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3049" w14:textId="77777777" w:rsidR="003411D7" w:rsidRPr="003411D7" w:rsidRDefault="003411D7" w:rsidP="003411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3411D7">
        <w:rPr>
          <w:rFonts w:ascii="Times New Roman" w:eastAsia="Times New Roman" w:hAnsi="Times New Roman" w:cs="Times New Roman"/>
          <w:b/>
          <w:bCs/>
          <w:color w:val="000000"/>
          <w:kern w:val="0"/>
          <w:sz w:val="36"/>
          <w:szCs w:val="36"/>
          <w:lang w:val="pl-PL"/>
          <w14:ligatures w14:val="none"/>
        </w:rPr>
        <w:t>Etap 1: Fundamenty Danych i Infrastruktury (Tydzień 1)</w:t>
      </w:r>
    </w:p>
    <w:p w14:paraId="3508478C" w14:textId="77777777" w:rsidR="003411D7" w:rsidRPr="003411D7" w:rsidRDefault="003411D7" w:rsidP="003411D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System ML bez danych nie istnieje. Zanim załadujemy sztuczną inteligencję, musimy mieć gdzie trzymać nagrania i wyniki.</w:t>
      </w:r>
    </w:p>
    <w:p w14:paraId="19AD9656" w14:textId="77777777" w:rsidR="003411D7" w:rsidRPr="003411D7" w:rsidRDefault="003411D7" w:rsidP="003411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b/>
          <w:bCs/>
          <w:color w:val="000000"/>
          <w:kern w:val="0"/>
          <w14:ligatures w14:val="none"/>
        </w:rPr>
        <w:t>Persistent Storage (Wolumeny K8s):</w:t>
      </w:r>
    </w:p>
    <w:p w14:paraId="336D17DE" w14:textId="77777777" w:rsidR="003411D7" w:rsidRPr="003411D7" w:rsidRDefault="003411D7" w:rsidP="003411D7">
      <w:pPr>
        <w:numPr>
          <w:ilvl w:val="1"/>
          <w:numId w:val="1"/>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Tworzymy wirtualny dysk w Kubernetesie. Wideo zajmuje gigabajty pamięci. Kontenery (Pody) muszą mieć wspólne, stałe miejsce, z którego będą pobierać pliki </w:t>
      </w:r>
      <w:r w:rsidRPr="003411D7">
        <w:rPr>
          <w:rFonts w:ascii="Courier New" w:eastAsia="Times New Roman" w:hAnsi="Courier New" w:cs="Courier New"/>
          <w:color w:val="000000"/>
          <w:kern w:val="0"/>
          <w:sz w:val="20"/>
          <w:szCs w:val="20"/>
          <w:lang w:val="pl-PL"/>
          <w14:ligatures w14:val="none"/>
        </w:rPr>
        <w:t>.mp4</w:t>
      </w:r>
      <w:r w:rsidRPr="003411D7">
        <w:rPr>
          <w:rFonts w:ascii="Times New Roman" w:eastAsia="Times New Roman" w:hAnsi="Times New Roman" w:cs="Times New Roman"/>
          <w:color w:val="000000"/>
          <w:kern w:val="0"/>
          <w:lang w:val="pl-PL"/>
          <w14:ligatures w14:val="none"/>
        </w:rPr>
        <w:t> lub klatki obrazu do analizy.</w:t>
      </w:r>
    </w:p>
    <w:p w14:paraId="7B396315" w14:textId="77777777" w:rsidR="003411D7" w:rsidRPr="003411D7" w:rsidRDefault="003411D7" w:rsidP="003411D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b/>
          <w:bCs/>
          <w:color w:val="000000"/>
          <w:kern w:val="0"/>
          <w14:ligatures w14:val="none"/>
        </w:rPr>
        <w:t>Baza Danych (MySQL):</w:t>
      </w:r>
    </w:p>
    <w:p w14:paraId="639B08C0" w14:textId="77777777" w:rsidR="003411D7" w:rsidRPr="003411D7" w:rsidRDefault="003411D7" w:rsidP="003411D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color w:val="000000"/>
          <w:kern w:val="0"/>
          <w:lang w:val="pl-PL"/>
          <w14:ligatures w14:val="none"/>
        </w:rPr>
        <w:t xml:space="preserve">Uruchamiamy relacyjną bazę danych wewnątrz klastra. To tu system będzie zapisywał zdarzenia (np. </w:t>
      </w:r>
      <w:r w:rsidRPr="003411D7">
        <w:rPr>
          <w:rFonts w:ascii="Times New Roman" w:eastAsia="Times New Roman" w:hAnsi="Times New Roman" w:cs="Times New Roman"/>
          <w:color w:val="000000"/>
          <w:kern w:val="0"/>
          <w14:ligatures w14:val="none"/>
        </w:rPr>
        <w:t>"Kamera 2, godzina 14:03, wykryto upadek, pewność 92%").</w:t>
      </w:r>
    </w:p>
    <w:p w14:paraId="4DAB8BC9" w14:textId="77777777" w:rsidR="003411D7" w:rsidRPr="003411D7" w:rsidRDefault="003411D7" w:rsidP="003411D7">
      <w:pPr>
        <w:numPr>
          <w:ilvl w:val="1"/>
          <w:numId w:val="1"/>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Skonfigurujemy ją tak, aby inne Pody komunikowały się z nią używając zmiennej </w:t>
      </w:r>
      <w:r w:rsidRPr="003411D7">
        <w:rPr>
          <w:rFonts w:ascii="Courier New" w:eastAsia="Times New Roman" w:hAnsi="Courier New" w:cs="Courier New"/>
          <w:color w:val="000000"/>
          <w:kern w:val="0"/>
          <w:sz w:val="20"/>
          <w:szCs w:val="20"/>
          <w:lang w:val="pl-PL"/>
          <w14:ligatures w14:val="none"/>
        </w:rPr>
        <w:t>MYSQL_DB_PORT</w:t>
      </w:r>
      <w:r w:rsidRPr="003411D7">
        <w:rPr>
          <w:rFonts w:ascii="Times New Roman" w:eastAsia="Times New Roman" w:hAnsi="Times New Roman" w:cs="Times New Roman"/>
          <w:color w:val="000000"/>
          <w:kern w:val="0"/>
          <w:lang w:val="pl-PL"/>
          <w14:ligatures w14:val="none"/>
        </w:rPr>
        <w:t>.</w:t>
      </w:r>
    </w:p>
    <w:p w14:paraId="491E7649" w14:textId="77777777" w:rsidR="003411D7" w:rsidRPr="003411D7" w:rsidRDefault="003411D7" w:rsidP="003411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3411D7">
        <w:rPr>
          <w:rFonts w:ascii="Times New Roman" w:eastAsia="Times New Roman" w:hAnsi="Times New Roman" w:cs="Times New Roman"/>
          <w:b/>
          <w:bCs/>
          <w:color w:val="000000"/>
          <w:kern w:val="0"/>
          <w:sz w:val="36"/>
          <w:szCs w:val="36"/>
          <w:lang w:val="pl-PL"/>
          <w14:ligatures w14:val="none"/>
        </w:rPr>
        <w:t>Etap 2: Serwisy Pomocnicze (Tydzień 2)</w:t>
      </w:r>
    </w:p>
    <w:p w14:paraId="30ACA750" w14:textId="77777777" w:rsidR="003411D7" w:rsidRPr="003411D7" w:rsidRDefault="003411D7" w:rsidP="003411D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Musimy przygotować wideo, zanim "zobaczy" je sieć neuronowa.</w:t>
      </w:r>
    </w:p>
    <w:p w14:paraId="6A9B64E7" w14:textId="77777777" w:rsidR="003411D7" w:rsidRPr="003411D7" w:rsidRDefault="003411D7" w:rsidP="003411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b/>
          <w:bCs/>
          <w:color w:val="000000"/>
          <w:kern w:val="0"/>
          <w14:ligatures w14:val="none"/>
        </w:rPr>
        <w:t>Video Ingestion Service (Serwis Pobierający):</w:t>
      </w:r>
    </w:p>
    <w:p w14:paraId="667ADEA3" w14:textId="77777777" w:rsidR="003411D7" w:rsidRPr="003411D7" w:rsidRDefault="003411D7" w:rsidP="003411D7">
      <w:pPr>
        <w:numPr>
          <w:ilvl w:val="1"/>
          <w:numId w:val="2"/>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Aplikacja (np. w Python/FastAPI), która przyjmuje strumień wideo na żywo (RTSP) z kamer lub pozwala użytkownikowi wgrać plik.</w:t>
      </w:r>
    </w:p>
    <w:p w14:paraId="12BC0290" w14:textId="77777777" w:rsidR="003411D7" w:rsidRPr="003411D7" w:rsidRDefault="003411D7" w:rsidP="003411D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b/>
          <w:bCs/>
          <w:color w:val="000000"/>
          <w:kern w:val="0"/>
          <w14:ligatures w14:val="none"/>
        </w:rPr>
        <w:t>Preprocessing Service (Serwis Przetwarzający):</w:t>
      </w:r>
    </w:p>
    <w:p w14:paraId="51BAFEA4" w14:textId="77777777" w:rsidR="003411D7" w:rsidRPr="003411D7" w:rsidRDefault="003411D7" w:rsidP="003411D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411D7">
        <w:rPr>
          <w:rFonts w:ascii="Times New Roman" w:eastAsia="Times New Roman" w:hAnsi="Times New Roman" w:cs="Times New Roman"/>
          <w:color w:val="000000"/>
          <w:kern w:val="0"/>
          <w:lang w:val="pl-PL"/>
          <w14:ligatures w14:val="none"/>
        </w:rPr>
        <w:t xml:space="preserve">Osobny Pod, który "tnie" film na pojedyncze klatki (np. 15 klatek na sekundę), zmienia ich rozdzielczość i normalizuje kolory. </w:t>
      </w:r>
      <w:r w:rsidRPr="003411D7">
        <w:rPr>
          <w:rFonts w:ascii="Times New Roman" w:eastAsia="Times New Roman" w:hAnsi="Times New Roman" w:cs="Times New Roman"/>
          <w:color w:val="000000"/>
          <w:kern w:val="0"/>
          <w14:ligatures w14:val="none"/>
        </w:rPr>
        <w:t>Model ML przyjmuje tylko ustandaryzowane obrazy.</w:t>
      </w:r>
    </w:p>
    <w:p w14:paraId="0DC7B97D" w14:textId="77777777" w:rsidR="003411D7" w:rsidRPr="003411D7" w:rsidRDefault="003411D7" w:rsidP="003411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411D7">
        <w:rPr>
          <w:rFonts w:ascii="Times New Roman" w:eastAsia="Times New Roman" w:hAnsi="Times New Roman" w:cs="Times New Roman"/>
          <w:b/>
          <w:bCs/>
          <w:color w:val="000000"/>
          <w:kern w:val="0"/>
          <w:sz w:val="36"/>
          <w:szCs w:val="36"/>
          <w14:ligatures w14:val="none"/>
        </w:rPr>
        <w:t>Etap 3: Model Machine Learning (Samo Gęste)</w:t>
      </w:r>
    </w:p>
    <w:p w14:paraId="4223B711" w14:textId="77777777" w:rsidR="003411D7" w:rsidRPr="003411D7" w:rsidRDefault="003411D7" w:rsidP="003411D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Tu wkracza prawdziwe AI. Ze względu na stopień skomplikowania, analizę ludzkich zachowań zazwyczaj dzieli się na dwie sieci neuronowe:</w:t>
      </w:r>
    </w:p>
    <w:p w14:paraId="6F32EC07" w14:textId="77777777" w:rsidR="003411D7" w:rsidRPr="003411D7" w:rsidRDefault="003411D7" w:rsidP="003411D7">
      <w:pPr>
        <w:numPr>
          <w:ilvl w:val="0"/>
          <w:numId w:val="3"/>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b/>
          <w:bCs/>
          <w:color w:val="000000"/>
          <w:kern w:val="0"/>
          <w:lang w:val="pl-PL"/>
          <w14:ligatures w14:val="none"/>
        </w:rPr>
        <w:t>Detekcja i Śledzenie (np. YOLO):</w:t>
      </w:r>
    </w:p>
    <w:p w14:paraId="0F95B51E" w14:textId="77777777" w:rsidR="003411D7" w:rsidRPr="003411D7" w:rsidRDefault="003411D7" w:rsidP="003411D7">
      <w:pPr>
        <w:numPr>
          <w:ilvl w:val="1"/>
          <w:numId w:val="3"/>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Pierwszy model szuka ludzi na klatce i rysuje wokół nich "ramki" (bounding boxes). Przypisuje każdej osobie unikalne ID, żeby śledzić ją w czasie.</w:t>
      </w:r>
    </w:p>
    <w:p w14:paraId="7D51FB03" w14:textId="77777777" w:rsidR="003411D7" w:rsidRPr="003411D7" w:rsidRDefault="003411D7" w:rsidP="003411D7">
      <w:pPr>
        <w:numPr>
          <w:ilvl w:val="0"/>
          <w:numId w:val="3"/>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b/>
          <w:bCs/>
          <w:color w:val="000000"/>
          <w:kern w:val="0"/>
          <w:lang w:val="pl-PL"/>
          <w14:ligatures w14:val="none"/>
        </w:rPr>
        <w:t>Klasyfikacja Akcji (np. SlowFast lub 3D CNN):</w:t>
      </w:r>
    </w:p>
    <w:p w14:paraId="4D17AE5B" w14:textId="77777777" w:rsidR="003411D7" w:rsidRPr="003411D7" w:rsidRDefault="003411D7" w:rsidP="003411D7">
      <w:pPr>
        <w:numPr>
          <w:ilvl w:val="1"/>
          <w:numId w:val="3"/>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Drugi model analizuje sekwencję 10-20 ostatnich klatek dla danego ID i ocenia: "Ta sekwencja ruchów to bieg", "To jest bójka".</w:t>
      </w:r>
    </w:p>
    <w:p w14:paraId="2088B419" w14:textId="77777777" w:rsidR="003411D7" w:rsidRPr="003411D7" w:rsidRDefault="003411D7" w:rsidP="003411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3411D7">
        <w:rPr>
          <w:rFonts w:ascii="Times New Roman" w:eastAsia="Times New Roman" w:hAnsi="Times New Roman" w:cs="Times New Roman"/>
          <w:b/>
          <w:bCs/>
          <w:color w:val="000000"/>
          <w:kern w:val="0"/>
          <w:sz w:val="36"/>
          <w:szCs w:val="36"/>
          <w:lang w:val="pl-PL"/>
          <w14:ligatures w14:val="none"/>
        </w:rPr>
        <w:t>Etap 4: Skalowanie i Integracja (K8s w akcji)</w:t>
      </w:r>
    </w:p>
    <w:p w14:paraId="3771F128" w14:textId="77777777" w:rsidR="003411D7" w:rsidRPr="003411D7" w:rsidRDefault="003411D7" w:rsidP="003411D7">
      <w:pPr>
        <w:numPr>
          <w:ilvl w:val="0"/>
          <w:numId w:val="4"/>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b/>
          <w:bCs/>
          <w:color w:val="000000"/>
          <w:kern w:val="0"/>
          <w:lang w:val="pl-PL"/>
          <w14:ligatures w14:val="none"/>
        </w:rPr>
        <w:t>Orkiestracja:</w:t>
      </w:r>
      <w:r w:rsidRPr="003411D7">
        <w:rPr>
          <w:rFonts w:ascii="Times New Roman" w:eastAsia="Times New Roman" w:hAnsi="Times New Roman" w:cs="Times New Roman"/>
          <w:color w:val="000000"/>
          <w:kern w:val="0"/>
          <w:lang w:val="pl-PL"/>
          <w14:ligatures w14:val="none"/>
        </w:rPr>
        <w:t> Ustawiamy Kubernetes tak, by w razie podpięcia 100 nowych kamer, automatycznie powielał Pody z modelami (autoscaling).</w:t>
      </w:r>
    </w:p>
    <w:p w14:paraId="2DC6A640" w14:textId="113FEA40" w:rsidR="003411D7" w:rsidRPr="003411D7" w:rsidRDefault="003411D7" w:rsidP="003411D7">
      <w:pPr>
        <w:numPr>
          <w:ilvl w:val="0"/>
          <w:numId w:val="4"/>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b/>
          <w:bCs/>
          <w:color w:val="000000"/>
          <w:kern w:val="0"/>
          <w:lang w:val="pl-PL"/>
          <w14:ligatures w14:val="none"/>
        </w:rPr>
        <w:lastRenderedPageBreak/>
        <w:t>Dashboard/Frontend:</w:t>
      </w:r>
      <w:r w:rsidRPr="003411D7">
        <w:rPr>
          <w:rFonts w:ascii="Times New Roman" w:eastAsia="Times New Roman" w:hAnsi="Times New Roman" w:cs="Times New Roman"/>
          <w:color w:val="000000"/>
          <w:kern w:val="0"/>
          <w:lang w:val="pl-PL"/>
          <w14:ligatures w14:val="none"/>
        </w:rPr>
        <w:t> Prosty interfejs WWW (np. w React lub Streamlit), na którym operator widzi na żywo obraz z zaznaczonymi anomaliami.</w:t>
      </w:r>
    </w:p>
    <w:p w14:paraId="663D9209" w14:textId="77777777" w:rsidR="003411D7" w:rsidRPr="003411D7" w:rsidRDefault="003411D7" w:rsidP="003411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3411D7">
        <w:rPr>
          <w:rFonts w:ascii="Times New Roman" w:eastAsia="Times New Roman" w:hAnsi="Times New Roman" w:cs="Times New Roman"/>
          <w:b/>
          <w:bCs/>
          <w:color w:val="000000"/>
          <w:kern w:val="0"/>
          <w:sz w:val="36"/>
          <w:szCs w:val="36"/>
          <w:lang w:val="pl-PL"/>
          <w14:ligatures w14:val="none"/>
        </w:rPr>
        <w:t>Zderzenie z rzeczywistością: Twój MacBook M1 8GB</w:t>
      </w:r>
    </w:p>
    <w:p w14:paraId="63184859" w14:textId="77777777" w:rsidR="003411D7" w:rsidRPr="003411D7" w:rsidRDefault="003411D7" w:rsidP="003411D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color w:val="000000"/>
          <w:kern w:val="0"/>
          <w:lang w:val="pl-PL"/>
          <w14:ligatures w14:val="none"/>
        </w:rPr>
        <w:t>Musimy to sobie jasno powiedzieć – Twój Mac jest genialny do programowania, ale </w:t>
      </w:r>
      <w:r w:rsidRPr="003411D7">
        <w:rPr>
          <w:rFonts w:ascii="Times New Roman" w:eastAsia="Times New Roman" w:hAnsi="Times New Roman" w:cs="Times New Roman"/>
          <w:b/>
          <w:bCs/>
          <w:color w:val="000000"/>
          <w:kern w:val="0"/>
          <w:lang w:val="pl-PL"/>
          <w14:ligatures w14:val="none"/>
        </w:rPr>
        <w:t>nie udźwignie treningu, ani nawet płynnego działania dużych modeli wideo</w:t>
      </w:r>
      <w:r w:rsidRPr="003411D7">
        <w:rPr>
          <w:rFonts w:ascii="Times New Roman" w:eastAsia="Times New Roman" w:hAnsi="Times New Roman" w:cs="Times New Roman"/>
          <w:color w:val="000000"/>
          <w:kern w:val="0"/>
          <w:lang w:val="pl-PL"/>
          <w14:ligatures w14:val="none"/>
        </w:rPr>
        <w:t> wewnątrz uruchomionego klastra K8s (gdzie sam Docker i K8s zjadają kilka GB RAMu).</w:t>
      </w:r>
    </w:p>
    <w:p w14:paraId="359C5972" w14:textId="77777777" w:rsidR="003411D7" w:rsidRPr="003411D7" w:rsidRDefault="003411D7" w:rsidP="003411D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3411D7">
        <w:rPr>
          <w:rFonts w:ascii="Times New Roman" w:eastAsia="Times New Roman" w:hAnsi="Times New Roman" w:cs="Times New Roman"/>
          <w:b/>
          <w:bCs/>
          <w:color w:val="000000"/>
          <w:kern w:val="0"/>
          <w:lang w:val="pl-PL"/>
          <w14:ligatures w14:val="none"/>
        </w:rPr>
        <w:t>Nasza strategia:</w:t>
      </w:r>
      <w:r w:rsidRPr="003411D7">
        <w:rPr>
          <w:rFonts w:ascii="Times New Roman" w:eastAsia="Times New Roman" w:hAnsi="Times New Roman" w:cs="Times New Roman"/>
          <w:color w:val="000000"/>
          <w:kern w:val="0"/>
          <w:lang w:val="pl-PL"/>
          <w14:ligatures w14:val="none"/>
        </w:rPr>
        <w:t> Będziemy pisać i testować infrastrukturę (Docker, K8s, API, Bazy danych) na Twoim Macu. Zamiast prawdziwego, ciężkiego modelu użyjemy "makiet" (prostych funkcji w Pythonie, które na razie zgadują wynik), żeby sprawdzić, czy dane przepływają poprawnie. Gdy architektura będzie gotowa, spakujemy to i przeniesiemy klaster na serwer z kartami graficznymi (GPU) w chmurze.</w:t>
      </w:r>
    </w:p>
    <w:p w14:paraId="75440329" w14:textId="77777777" w:rsidR="003411D7" w:rsidRDefault="003411D7" w:rsidP="003411D7">
      <w:pPr>
        <w:rPr>
          <w:lang w:val="pl-PL"/>
        </w:rPr>
      </w:pPr>
    </w:p>
    <w:p w14:paraId="6DD95EE3" w14:textId="77777777" w:rsidR="00767229" w:rsidRDefault="00767229" w:rsidP="003411D7">
      <w:pPr>
        <w:rPr>
          <w:lang w:val="pl-PL"/>
        </w:rPr>
      </w:pPr>
    </w:p>
    <w:p w14:paraId="51C9D4F5" w14:textId="77777777" w:rsidR="00767229" w:rsidRDefault="00767229" w:rsidP="003411D7">
      <w:pPr>
        <w:rPr>
          <w:lang w:val="pl-PL"/>
        </w:rPr>
      </w:pPr>
    </w:p>
    <w:p w14:paraId="3C47D71E" w14:textId="77777777" w:rsidR="00767229" w:rsidRDefault="00767229" w:rsidP="003411D7">
      <w:pPr>
        <w:rPr>
          <w:lang w:val="pl-PL"/>
        </w:rPr>
      </w:pPr>
    </w:p>
    <w:p w14:paraId="478CAF28" w14:textId="77777777" w:rsidR="00767229" w:rsidRDefault="00767229" w:rsidP="003411D7">
      <w:pPr>
        <w:rPr>
          <w:lang w:val="pl-PL"/>
        </w:rPr>
      </w:pPr>
    </w:p>
    <w:p w14:paraId="57335E20" w14:textId="77777777" w:rsidR="00767229" w:rsidRDefault="00767229" w:rsidP="003411D7">
      <w:pPr>
        <w:rPr>
          <w:lang w:val="pl-PL"/>
        </w:rPr>
      </w:pPr>
    </w:p>
    <w:p w14:paraId="151C61C4" w14:textId="77777777" w:rsidR="00767229" w:rsidRDefault="00767229" w:rsidP="003411D7">
      <w:pPr>
        <w:rPr>
          <w:lang w:val="pl-PL"/>
        </w:rPr>
      </w:pPr>
    </w:p>
    <w:p w14:paraId="212B336A" w14:textId="77777777" w:rsidR="00767229" w:rsidRDefault="00767229" w:rsidP="003411D7">
      <w:pPr>
        <w:rPr>
          <w:lang w:val="pl-PL"/>
        </w:rPr>
      </w:pPr>
    </w:p>
    <w:p w14:paraId="3344132E" w14:textId="77777777" w:rsidR="00767229" w:rsidRDefault="00767229" w:rsidP="003411D7">
      <w:pPr>
        <w:rPr>
          <w:lang w:val="pl-PL"/>
        </w:rPr>
      </w:pPr>
    </w:p>
    <w:p w14:paraId="0D8634B6" w14:textId="77777777" w:rsidR="00767229" w:rsidRDefault="00767229" w:rsidP="003411D7">
      <w:pPr>
        <w:rPr>
          <w:lang w:val="pl-PL"/>
        </w:rPr>
      </w:pPr>
    </w:p>
    <w:p w14:paraId="661CE4FE" w14:textId="77777777" w:rsidR="00767229" w:rsidRDefault="00767229" w:rsidP="003411D7">
      <w:pPr>
        <w:rPr>
          <w:lang w:val="pl-PL"/>
        </w:rPr>
      </w:pPr>
    </w:p>
    <w:p w14:paraId="2B90CAB4" w14:textId="77777777" w:rsidR="00767229" w:rsidRDefault="00767229" w:rsidP="003411D7">
      <w:pPr>
        <w:rPr>
          <w:lang w:val="pl-PL"/>
        </w:rPr>
      </w:pPr>
    </w:p>
    <w:p w14:paraId="30BE74F8" w14:textId="77777777" w:rsidR="00767229" w:rsidRDefault="00767229" w:rsidP="003411D7">
      <w:pPr>
        <w:rPr>
          <w:lang w:val="pl-PL"/>
        </w:rPr>
      </w:pPr>
    </w:p>
    <w:p w14:paraId="560C0CB8" w14:textId="77777777" w:rsidR="00767229" w:rsidRDefault="00767229" w:rsidP="003411D7">
      <w:pPr>
        <w:rPr>
          <w:lang w:val="pl-PL"/>
        </w:rPr>
      </w:pPr>
    </w:p>
    <w:p w14:paraId="63299C7C" w14:textId="77777777" w:rsidR="00767229" w:rsidRDefault="00767229" w:rsidP="003411D7">
      <w:pPr>
        <w:rPr>
          <w:lang w:val="pl-PL"/>
        </w:rPr>
      </w:pPr>
    </w:p>
    <w:p w14:paraId="183E02B5" w14:textId="77777777" w:rsidR="00767229" w:rsidRDefault="00767229" w:rsidP="003411D7">
      <w:pPr>
        <w:rPr>
          <w:lang w:val="pl-PL"/>
        </w:rPr>
      </w:pPr>
    </w:p>
    <w:p w14:paraId="7CEEFE39" w14:textId="77777777" w:rsidR="00BA63E7" w:rsidRDefault="00BA63E7" w:rsidP="003411D7">
      <w:pPr>
        <w:rPr>
          <w:lang w:val="pl-PL"/>
        </w:rPr>
      </w:pPr>
    </w:p>
    <w:p w14:paraId="576C8B72"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lastRenderedPageBreak/>
        <w:t>Oto mapa drogowa (Roadmap) dla zaawansowanych systemów MLOps:</w:t>
      </w:r>
    </w:p>
    <w:p w14:paraId="7A2E8C12" w14:textId="77777777" w:rsidR="00BA63E7" w:rsidRPr="00BA63E7" w:rsidRDefault="00BA63E7" w:rsidP="00BA6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BA63E7">
        <w:rPr>
          <w:rFonts w:ascii="Times New Roman" w:eastAsia="Times New Roman" w:hAnsi="Times New Roman" w:cs="Times New Roman"/>
          <w:b/>
          <w:bCs/>
          <w:color w:val="000000"/>
          <w:kern w:val="0"/>
          <w:sz w:val="36"/>
          <w:szCs w:val="36"/>
          <w:lang w:val="pl-PL"/>
          <w14:ligatures w14:val="none"/>
        </w:rPr>
        <w:t>1. Rozbudowa Architektury (Skalowalność i Niezawodność)</w:t>
      </w:r>
    </w:p>
    <w:p w14:paraId="66C091D0"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t>Obecnie nasz Worker wysyła dane bezpośrednio do API przez proste zapytania HTTP. Jeśli podepniemy 50 kamer, API i baza danych mogą się "udławić" od natłoku zapytań w tej samej sekundzie.</w:t>
      </w:r>
    </w:p>
    <w:p w14:paraId="04A6BB66" w14:textId="77777777" w:rsidR="00BA63E7" w:rsidRPr="00BA63E7" w:rsidRDefault="00BA63E7" w:rsidP="00BA63E7">
      <w:pPr>
        <w:numPr>
          <w:ilvl w:val="0"/>
          <w:numId w:val="5"/>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Kolejkowanie Zdarzeń (Message Broker):</w:t>
      </w:r>
      <w:r w:rsidRPr="00BA63E7">
        <w:rPr>
          <w:rFonts w:ascii="Times New Roman" w:eastAsia="Times New Roman" w:hAnsi="Times New Roman" w:cs="Times New Roman"/>
          <w:color w:val="000000"/>
          <w:kern w:val="0"/>
          <w:lang w:val="pl-PL"/>
          <w14:ligatures w14:val="none"/>
        </w:rPr>
        <w:t> Wprowadzenie systemu takiego jak </w:t>
      </w:r>
      <w:r w:rsidRPr="00BA63E7">
        <w:rPr>
          <w:rFonts w:ascii="Times New Roman" w:eastAsia="Times New Roman" w:hAnsi="Times New Roman" w:cs="Times New Roman"/>
          <w:b/>
          <w:bCs/>
          <w:color w:val="000000"/>
          <w:kern w:val="0"/>
          <w:lang w:val="pl-PL"/>
          <w14:ligatures w14:val="none"/>
        </w:rPr>
        <w:t>RabbitMQ</w:t>
      </w:r>
      <w:r w:rsidRPr="00BA63E7">
        <w:rPr>
          <w:rFonts w:ascii="Times New Roman" w:eastAsia="Times New Roman" w:hAnsi="Times New Roman" w:cs="Times New Roman"/>
          <w:color w:val="000000"/>
          <w:kern w:val="0"/>
          <w:lang w:val="pl-PL"/>
          <w14:ligatures w14:val="none"/>
        </w:rPr>
        <w:t> lub </w:t>
      </w:r>
      <w:r w:rsidRPr="00BA63E7">
        <w:rPr>
          <w:rFonts w:ascii="Times New Roman" w:eastAsia="Times New Roman" w:hAnsi="Times New Roman" w:cs="Times New Roman"/>
          <w:b/>
          <w:bCs/>
          <w:color w:val="000000"/>
          <w:kern w:val="0"/>
          <w:lang w:val="pl-PL"/>
          <w14:ligatures w14:val="none"/>
        </w:rPr>
        <w:t>Apache Kafka</w:t>
      </w:r>
      <w:r w:rsidRPr="00BA63E7">
        <w:rPr>
          <w:rFonts w:ascii="Times New Roman" w:eastAsia="Times New Roman" w:hAnsi="Times New Roman" w:cs="Times New Roman"/>
          <w:color w:val="000000"/>
          <w:kern w:val="0"/>
          <w:lang w:val="pl-PL"/>
          <w14:ligatures w14:val="none"/>
        </w:rPr>
        <w:t>. Worker wysyła detekcje do kolejki, a API pobiera je w swoim własnym tempie. Nawet jeśli baza danych na chwilę padnie, żadne dane z kamer nie zginą.</w:t>
      </w:r>
    </w:p>
    <w:p w14:paraId="0B6FDB93" w14:textId="77777777" w:rsidR="00BA63E7" w:rsidRPr="00BA63E7" w:rsidRDefault="00BA63E7" w:rsidP="00BA63E7">
      <w:pPr>
        <w:numPr>
          <w:ilvl w:val="0"/>
          <w:numId w:val="5"/>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Object Storage (MinIO):</w:t>
      </w:r>
      <w:r w:rsidRPr="00BA63E7">
        <w:rPr>
          <w:rFonts w:ascii="Times New Roman" w:eastAsia="Times New Roman" w:hAnsi="Times New Roman" w:cs="Times New Roman"/>
          <w:color w:val="000000"/>
          <w:kern w:val="0"/>
          <w:lang w:val="pl-PL"/>
          <w14:ligatures w14:val="none"/>
        </w:rPr>
        <w:t> Zamiast trzymać pliki wideo w zwykłym folderze na Macu (</w:t>
      </w:r>
      <w:r w:rsidRPr="00BA63E7">
        <w:rPr>
          <w:rFonts w:ascii="Courier New" w:eastAsia="Times New Roman" w:hAnsi="Courier New" w:cs="Courier New"/>
          <w:color w:val="000000"/>
          <w:kern w:val="0"/>
          <w:sz w:val="20"/>
          <w:szCs w:val="20"/>
          <w:lang w:val="pl-PL"/>
          <w14:ligatures w14:val="none"/>
        </w:rPr>
        <w:t>hostPath</w:t>
      </w:r>
      <w:r w:rsidRPr="00BA63E7">
        <w:rPr>
          <w:rFonts w:ascii="Times New Roman" w:eastAsia="Times New Roman" w:hAnsi="Times New Roman" w:cs="Times New Roman"/>
          <w:color w:val="000000"/>
          <w:kern w:val="0"/>
          <w:lang w:val="pl-PL"/>
          <w14:ligatures w14:val="none"/>
        </w:rPr>
        <w:t>), stawiamy w Kubernetesie serwis MinIO. Działa on identycznie jak chmura AWS S3. Zyskujemy profesjonalne zarządzanie plikami, automatyczne usuwanie starych nagrań i łatwy dostęp przez linki URL.</w:t>
      </w:r>
    </w:p>
    <w:p w14:paraId="5D474D9F" w14:textId="77777777" w:rsidR="00BA63E7" w:rsidRPr="00BA63E7" w:rsidRDefault="00BA63E7" w:rsidP="00BA6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BA63E7">
        <w:rPr>
          <w:rFonts w:ascii="Times New Roman" w:eastAsia="Times New Roman" w:hAnsi="Times New Roman" w:cs="Times New Roman"/>
          <w:b/>
          <w:bCs/>
          <w:color w:val="000000"/>
          <w:kern w:val="0"/>
          <w:sz w:val="36"/>
          <w:szCs w:val="36"/>
          <w:lang w:val="pl-PL"/>
          <w14:ligatures w14:val="none"/>
        </w:rPr>
        <w:t>2. Zaawansowane Machine Learning (Analityka Przestrzenna)</w:t>
      </w:r>
    </w:p>
    <w:p w14:paraId="1379C7F2"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14:ligatures w14:val="none"/>
        </w:rPr>
      </w:pPr>
      <w:r w:rsidRPr="00BA63E7">
        <w:rPr>
          <w:rFonts w:ascii="Times New Roman" w:eastAsia="Times New Roman" w:hAnsi="Times New Roman" w:cs="Times New Roman"/>
          <w:color w:val="000000"/>
          <w:kern w:val="0"/>
          <w:lang w:val="pl-PL"/>
          <w14:ligatures w14:val="none"/>
        </w:rPr>
        <w:t xml:space="preserve">Samo rozpoznawanie, czy ktoś idzie czy biegnie, to dopiero początek. </w:t>
      </w:r>
      <w:r w:rsidRPr="00BA63E7">
        <w:rPr>
          <w:rFonts w:ascii="Times New Roman" w:eastAsia="Times New Roman" w:hAnsi="Times New Roman" w:cs="Times New Roman"/>
          <w:color w:val="000000"/>
          <w:kern w:val="0"/>
          <w14:ligatures w14:val="none"/>
        </w:rPr>
        <w:t>Klienci biznesowi płacą za rozwiązywanie konkretnych problemów przestrzennych.</w:t>
      </w:r>
    </w:p>
    <w:p w14:paraId="41F85A11" w14:textId="77777777" w:rsidR="00BA63E7" w:rsidRPr="00BA63E7" w:rsidRDefault="00BA63E7" w:rsidP="00BA63E7">
      <w:pPr>
        <w:numPr>
          <w:ilvl w:val="0"/>
          <w:numId w:val="6"/>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Poligony i Strefy Wykluczenia (Zone Analytics):</w:t>
      </w:r>
      <w:r w:rsidRPr="00BA63E7">
        <w:rPr>
          <w:rFonts w:ascii="Times New Roman" w:eastAsia="Times New Roman" w:hAnsi="Times New Roman" w:cs="Times New Roman"/>
          <w:color w:val="000000"/>
          <w:kern w:val="0"/>
          <w:lang w:val="pl-PL"/>
          <w14:ligatures w14:val="none"/>
        </w:rPr>
        <w:t> Dodajemy do Workera logikę, która pozwala narysować wirtualny wielokąt na obrazie (np. wokół niebezpiecznej maszyny). Alarm (Alert) uruchamia się tylko wtedy, gdy człowiek </w:t>
      </w:r>
      <w:r w:rsidRPr="00BA63E7">
        <w:rPr>
          <w:rFonts w:ascii="Times New Roman" w:eastAsia="Times New Roman" w:hAnsi="Times New Roman" w:cs="Times New Roman"/>
          <w:i/>
          <w:iCs/>
          <w:color w:val="000000"/>
          <w:kern w:val="0"/>
          <w:lang w:val="pl-PL"/>
          <w14:ligatures w14:val="none"/>
        </w:rPr>
        <w:t>wejdzie</w:t>
      </w:r>
      <w:r w:rsidRPr="00BA63E7">
        <w:rPr>
          <w:rFonts w:ascii="Times New Roman" w:eastAsia="Times New Roman" w:hAnsi="Times New Roman" w:cs="Times New Roman"/>
          <w:color w:val="000000"/>
          <w:kern w:val="0"/>
          <w:lang w:val="pl-PL"/>
          <w14:ligatures w14:val="none"/>
        </w:rPr>
        <w:t> w tę konkretną strefę.</w:t>
      </w:r>
    </w:p>
    <w:p w14:paraId="6FA41F21" w14:textId="77777777" w:rsidR="00BA63E7" w:rsidRPr="00BA63E7" w:rsidRDefault="00BA63E7" w:rsidP="00BA63E7">
      <w:pPr>
        <w:numPr>
          <w:ilvl w:val="0"/>
          <w:numId w:val="6"/>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Wirtualne Linie Liczące (Line Crossing):</w:t>
      </w:r>
      <w:r w:rsidRPr="00BA63E7">
        <w:rPr>
          <w:rFonts w:ascii="Times New Roman" w:eastAsia="Times New Roman" w:hAnsi="Times New Roman" w:cs="Times New Roman"/>
          <w:color w:val="000000"/>
          <w:kern w:val="0"/>
          <w:lang w:val="pl-PL"/>
          <w14:ligatures w14:val="none"/>
        </w:rPr>
        <w:t> Rysujemy wirtualną linię w poprzek drzwi. System zlicza wektory przekraczające linię, dając dokładne statystyki: </w:t>
      </w:r>
      <w:r w:rsidRPr="00BA63E7">
        <w:rPr>
          <w:rFonts w:ascii="Courier New" w:eastAsia="Times New Roman" w:hAnsi="Courier New" w:cs="Courier New"/>
          <w:color w:val="000000"/>
          <w:kern w:val="0"/>
          <w:sz w:val="20"/>
          <w:szCs w:val="20"/>
          <w:lang w:val="pl-PL"/>
          <w14:ligatures w14:val="none"/>
        </w:rPr>
        <w:t>WEJŚCIA: 152, WYJŚCIA: 140</w:t>
      </w:r>
      <w:r w:rsidRPr="00BA63E7">
        <w:rPr>
          <w:rFonts w:ascii="Times New Roman" w:eastAsia="Times New Roman" w:hAnsi="Times New Roman" w:cs="Times New Roman"/>
          <w:color w:val="000000"/>
          <w:kern w:val="0"/>
          <w:lang w:val="pl-PL"/>
          <w14:ligatures w14:val="none"/>
        </w:rPr>
        <w:t>.</w:t>
      </w:r>
    </w:p>
    <w:p w14:paraId="064B36D8" w14:textId="77777777" w:rsidR="00BA63E7" w:rsidRPr="00BA63E7" w:rsidRDefault="00BA63E7" w:rsidP="00BA63E7">
      <w:pPr>
        <w:numPr>
          <w:ilvl w:val="0"/>
          <w:numId w:val="6"/>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Zaawansowany Tracking (ByteTrack / DeepSORT):</w:t>
      </w:r>
      <w:r w:rsidRPr="00BA63E7">
        <w:rPr>
          <w:rFonts w:ascii="Times New Roman" w:eastAsia="Times New Roman" w:hAnsi="Times New Roman" w:cs="Times New Roman"/>
          <w:color w:val="000000"/>
          <w:kern w:val="0"/>
          <w:lang w:val="pl-PL"/>
          <w14:ligatures w14:val="none"/>
        </w:rPr>
        <w:t> Obecnie śledzenie ID z YOLO potrafi się zgubić, gdy dwie osoby się miną lub ktoś schowa się za drzewem. Modele takie jak DeepSORT wyciągają "cechy wyglądu" (np. kolor koszuli), dzięki czemu pamiętają osobę nawet, gdy ta zniknie na moment z kamery.</w:t>
      </w:r>
    </w:p>
    <w:p w14:paraId="0E83A7B5" w14:textId="77777777" w:rsidR="00BA63E7" w:rsidRPr="00BA63E7" w:rsidRDefault="00BA63E7" w:rsidP="00BA6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BA63E7">
        <w:rPr>
          <w:rFonts w:ascii="Times New Roman" w:eastAsia="Times New Roman" w:hAnsi="Times New Roman" w:cs="Times New Roman"/>
          <w:b/>
          <w:bCs/>
          <w:color w:val="000000"/>
          <w:kern w:val="0"/>
          <w:sz w:val="36"/>
          <w:szCs w:val="36"/>
          <w:lang w:val="pl-PL"/>
          <w14:ligatures w14:val="none"/>
        </w:rPr>
        <w:t>3. DevOps i MLOps (Prawdziwa Produkcja)</w:t>
      </w:r>
    </w:p>
    <w:p w14:paraId="6BC576CF"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t>Aby system był profesjonalnie monitorowany i łatwy w utrzymaniu:</w:t>
      </w:r>
    </w:p>
    <w:p w14:paraId="116BDBE9" w14:textId="77777777" w:rsidR="00BA63E7" w:rsidRPr="00BA63E7" w:rsidRDefault="00BA63E7" w:rsidP="00BA63E7">
      <w:pPr>
        <w:numPr>
          <w:ilvl w:val="0"/>
          <w:numId w:val="7"/>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Monitoring Zasobów (Prometheus + Grafana):</w:t>
      </w:r>
      <w:r w:rsidRPr="00BA63E7">
        <w:rPr>
          <w:rFonts w:ascii="Times New Roman" w:eastAsia="Times New Roman" w:hAnsi="Times New Roman" w:cs="Times New Roman"/>
          <w:color w:val="000000"/>
          <w:kern w:val="0"/>
          <w:lang w:val="pl-PL"/>
          <w14:ligatures w14:val="none"/>
        </w:rPr>
        <w:t> Stawiamy dodatkowe kontenery, które na żywo rysują wykresy zużycia procesora, pamięci RAM Twojego Maca oraz czasu przetwarzania każdej klatki (tzw. </w:t>
      </w:r>
      <w:r w:rsidRPr="00BA63E7">
        <w:rPr>
          <w:rFonts w:ascii="Times New Roman" w:eastAsia="Times New Roman" w:hAnsi="Times New Roman" w:cs="Times New Roman"/>
          <w:i/>
          <w:iCs/>
          <w:color w:val="000000"/>
          <w:kern w:val="0"/>
          <w:lang w:val="pl-PL"/>
          <w14:ligatures w14:val="none"/>
        </w:rPr>
        <w:t>Inference Time</w:t>
      </w:r>
      <w:r w:rsidRPr="00BA63E7">
        <w:rPr>
          <w:rFonts w:ascii="Times New Roman" w:eastAsia="Times New Roman" w:hAnsi="Times New Roman" w:cs="Times New Roman"/>
          <w:color w:val="000000"/>
          <w:kern w:val="0"/>
          <w:lang w:val="pl-PL"/>
          <w14:ligatures w14:val="none"/>
        </w:rPr>
        <w:t>). Od razu widać, czy system wyrabia się w czasie rzeczywistym.</w:t>
      </w:r>
    </w:p>
    <w:p w14:paraId="71E04518" w14:textId="77777777" w:rsidR="00BA63E7" w:rsidRPr="00BA63E7" w:rsidRDefault="00BA63E7" w:rsidP="00BA63E7">
      <w:pPr>
        <w:numPr>
          <w:ilvl w:val="0"/>
          <w:numId w:val="7"/>
        </w:num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b/>
          <w:bCs/>
          <w:color w:val="000000"/>
          <w:kern w:val="0"/>
          <w:lang w:val="pl-PL"/>
          <w14:ligatures w14:val="none"/>
        </w:rPr>
        <w:t>Helm Charts:</w:t>
      </w:r>
      <w:r w:rsidRPr="00BA63E7">
        <w:rPr>
          <w:rFonts w:ascii="Times New Roman" w:eastAsia="Times New Roman" w:hAnsi="Times New Roman" w:cs="Times New Roman"/>
          <w:color w:val="000000"/>
          <w:kern w:val="0"/>
          <w:lang w:val="pl-PL"/>
          <w14:ligatures w14:val="none"/>
        </w:rPr>
        <w:t> Zamiast odpalać ręcznie pliki YAML (</w:t>
      </w:r>
      <w:r w:rsidRPr="00BA63E7">
        <w:rPr>
          <w:rFonts w:ascii="Courier New" w:eastAsia="Times New Roman" w:hAnsi="Courier New" w:cs="Courier New"/>
          <w:color w:val="000000"/>
          <w:kern w:val="0"/>
          <w:sz w:val="20"/>
          <w:szCs w:val="20"/>
          <w:lang w:val="pl-PL"/>
          <w14:ligatures w14:val="none"/>
        </w:rPr>
        <w:t>kubectl apply -f k8s/</w:t>
      </w:r>
      <w:r w:rsidRPr="00BA63E7">
        <w:rPr>
          <w:rFonts w:ascii="Times New Roman" w:eastAsia="Times New Roman" w:hAnsi="Times New Roman" w:cs="Times New Roman"/>
          <w:color w:val="000000"/>
          <w:kern w:val="0"/>
          <w:lang w:val="pl-PL"/>
          <w14:ligatures w14:val="none"/>
        </w:rPr>
        <w:t xml:space="preserve">), pakujemy całą aplikację w jedną "paczkę instalacyjną". Wtedy wdrożenie całego systemu </w:t>
      </w:r>
      <w:r w:rsidRPr="00BA63E7">
        <w:rPr>
          <w:rFonts w:ascii="Times New Roman" w:eastAsia="Times New Roman" w:hAnsi="Times New Roman" w:cs="Times New Roman"/>
          <w:color w:val="000000"/>
          <w:kern w:val="0"/>
          <w:lang w:val="pl-PL"/>
          <w14:ligatures w14:val="none"/>
        </w:rPr>
        <w:lastRenderedPageBreak/>
        <w:t>na nowym serwerze sprowadza się do jednej komendy: </w:t>
      </w:r>
      <w:r w:rsidRPr="00BA63E7">
        <w:rPr>
          <w:rFonts w:ascii="Courier New" w:eastAsia="Times New Roman" w:hAnsi="Courier New" w:cs="Courier New"/>
          <w:color w:val="000000"/>
          <w:kern w:val="0"/>
          <w:sz w:val="20"/>
          <w:szCs w:val="20"/>
          <w:lang w:val="pl-PL"/>
          <w14:ligatures w14:val="none"/>
        </w:rPr>
        <w:t>helm install centrum-monitoringu ./chart</w:t>
      </w:r>
      <w:r w:rsidRPr="00BA63E7">
        <w:rPr>
          <w:rFonts w:ascii="Times New Roman" w:eastAsia="Times New Roman" w:hAnsi="Times New Roman" w:cs="Times New Roman"/>
          <w:color w:val="000000"/>
          <w:kern w:val="0"/>
          <w:lang w:val="pl-PL"/>
          <w14:ligatures w14:val="none"/>
        </w:rPr>
        <w:t>.</w:t>
      </w:r>
    </w:p>
    <w:p w14:paraId="43C7A68D" w14:textId="77777777" w:rsidR="00BA63E7" w:rsidRPr="00BA63E7" w:rsidRDefault="00E14FDE" w:rsidP="00BA63E7">
      <w:pPr>
        <w:spacing w:after="0" w:line="240" w:lineRule="auto"/>
        <w:rPr>
          <w:rFonts w:ascii="Times New Roman" w:eastAsia="Times New Roman" w:hAnsi="Times New Roman" w:cs="Times New Roman"/>
          <w:kern w:val="0"/>
          <w14:ligatures w14:val="none"/>
        </w:rPr>
      </w:pPr>
      <w:r>
        <w:rPr>
          <w:noProof/>
        </w:rPr>
      </w:r>
      <w:r>
        <w:pict w14:anchorId="52CFD62F">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D4D3A39" w14:textId="77777777" w:rsidR="00BA63E7" w:rsidRPr="00BA63E7" w:rsidRDefault="00BA63E7" w:rsidP="00BA63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pl-PL"/>
          <w14:ligatures w14:val="none"/>
        </w:rPr>
      </w:pPr>
      <w:r w:rsidRPr="00BA63E7">
        <w:rPr>
          <w:rFonts w:ascii="Times New Roman" w:eastAsia="Times New Roman" w:hAnsi="Times New Roman" w:cs="Times New Roman"/>
          <w:b/>
          <w:bCs/>
          <w:color w:val="000000"/>
          <w:kern w:val="0"/>
          <w:sz w:val="36"/>
          <w:szCs w:val="36"/>
          <w:lang w:val="pl-PL"/>
          <w14:ligatures w14:val="none"/>
        </w:rPr>
        <w:t>Co robimy teraz?</w:t>
      </w:r>
    </w:p>
    <w:p w14:paraId="76BF9616"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t>Zanim jednak zaczniemy budować infrastrukturę godną Netflixa czy miejskiego monitoringu, mamy jedną </w:t>
      </w:r>
      <w:r w:rsidRPr="00BA63E7">
        <w:rPr>
          <w:rFonts w:ascii="Times New Roman" w:eastAsia="Times New Roman" w:hAnsi="Times New Roman" w:cs="Times New Roman"/>
          <w:b/>
          <w:bCs/>
          <w:color w:val="000000"/>
          <w:kern w:val="0"/>
          <w:lang w:val="pl-PL"/>
          <w14:ligatures w14:val="none"/>
        </w:rPr>
        <w:t>niezakończoną sprawę z naszego obecnego etapu</w:t>
      </w:r>
      <w:r w:rsidRPr="00BA63E7">
        <w:rPr>
          <w:rFonts w:ascii="Times New Roman" w:eastAsia="Times New Roman" w:hAnsi="Times New Roman" w:cs="Times New Roman"/>
          <w:color w:val="000000"/>
          <w:kern w:val="0"/>
          <w:lang w:val="pl-PL"/>
          <w14:ligatures w14:val="none"/>
        </w:rPr>
        <w:t>.</w:t>
      </w:r>
    </w:p>
    <w:p w14:paraId="2EEDD416"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t>Twoja baza danych tętni życiem, a w folderze </w:t>
      </w:r>
      <w:r w:rsidRPr="00BA63E7">
        <w:rPr>
          <w:rFonts w:ascii="Courier New" w:eastAsia="Times New Roman" w:hAnsi="Courier New" w:cs="Courier New"/>
          <w:color w:val="000000"/>
          <w:kern w:val="0"/>
          <w:sz w:val="20"/>
          <w:szCs w:val="20"/>
          <w:lang w:val="pl-PL"/>
          <w14:ligatures w14:val="none"/>
        </w:rPr>
        <w:t>video-output</w:t>
      </w:r>
      <w:r w:rsidRPr="00BA63E7">
        <w:rPr>
          <w:rFonts w:ascii="Times New Roman" w:eastAsia="Times New Roman" w:hAnsi="Times New Roman" w:cs="Times New Roman"/>
          <w:color w:val="000000"/>
          <w:kern w:val="0"/>
          <w:lang w:val="pl-PL"/>
          <w14:ligatures w14:val="none"/>
        </w:rPr>
        <w:t> leżą świeżo przetworzone filmy z naniesionymi ramkami i detekcjami biegu. Został nam dosłownie ostatni krok, aby zamknąć podstawowy cykl projektu.</w:t>
      </w:r>
    </w:p>
    <w:p w14:paraId="74EE20D6" w14:textId="77777777" w:rsidR="00BA63E7" w:rsidRPr="00BA63E7" w:rsidRDefault="00BA63E7" w:rsidP="00BA63E7">
      <w:pPr>
        <w:spacing w:before="100" w:beforeAutospacing="1" w:after="100" w:afterAutospacing="1" w:line="240" w:lineRule="auto"/>
        <w:rPr>
          <w:rFonts w:ascii="Times New Roman" w:eastAsia="Times New Roman" w:hAnsi="Times New Roman" w:cs="Times New Roman"/>
          <w:color w:val="000000"/>
          <w:kern w:val="0"/>
          <w:lang w:val="pl-PL"/>
          <w14:ligatures w14:val="none"/>
        </w:rPr>
      </w:pPr>
      <w:r w:rsidRPr="00BA63E7">
        <w:rPr>
          <w:rFonts w:ascii="Times New Roman" w:eastAsia="Times New Roman" w:hAnsi="Times New Roman" w:cs="Times New Roman"/>
          <w:color w:val="000000"/>
          <w:kern w:val="0"/>
          <w:lang w:val="pl-PL"/>
          <w14:ligatures w14:val="none"/>
        </w:rPr>
        <w:t>Czy chcesz, żebym podał Ci zaktualizowany kod dla Streamlita (</w:t>
      </w:r>
      <w:r w:rsidRPr="00BA63E7">
        <w:rPr>
          <w:rFonts w:ascii="Courier New" w:eastAsia="Times New Roman" w:hAnsi="Courier New" w:cs="Courier New"/>
          <w:color w:val="000000"/>
          <w:kern w:val="0"/>
          <w:sz w:val="20"/>
          <w:szCs w:val="20"/>
          <w:lang w:val="pl-PL"/>
          <w14:ligatures w14:val="none"/>
        </w:rPr>
        <w:t>dashboard.py</w:t>
      </w:r>
      <w:r w:rsidRPr="00BA63E7">
        <w:rPr>
          <w:rFonts w:ascii="Times New Roman" w:eastAsia="Times New Roman" w:hAnsi="Times New Roman" w:cs="Times New Roman"/>
          <w:color w:val="000000"/>
          <w:kern w:val="0"/>
          <w:lang w:val="pl-PL"/>
          <w14:ligatures w14:val="none"/>
        </w:rPr>
        <w:t>), który pobierze te wszystkie nowe, analityczne logi z bazy danych i wreszcie wyświetli gotowy film wideo bezpośrednio w Twojej przeglądarce?</w:t>
      </w:r>
    </w:p>
    <w:p w14:paraId="290884CA" w14:textId="77777777" w:rsidR="00BA63E7" w:rsidRPr="003411D7" w:rsidRDefault="00BA63E7" w:rsidP="003411D7">
      <w:pPr>
        <w:rPr>
          <w:lang w:val="pl-PL"/>
        </w:rPr>
      </w:pPr>
    </w:p>
    <w:sectPr w:rsidR="00BA63E7" w:rsidRPr="00341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D1E1A"/>
    <w:multiLevelType w:val="multilevel"/>
    <w:tmpl w:val="FDD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397C"/>
    <w:multiLevelType w:val="multilevel"/>
    <w:tmpl w:val="EED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E5209"/>
    <w:multiLevelType w:val="multilevel"/>
    <w:tmpl w:val="E9E46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322A8"/>
    <w:multiLevelType w:val="multilevel"/>
    <w:tmpl w:val="5B4E5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20506B"/>
    <w:multiLevelType w:val="multilevel"/>
    <w:tmpl w:val="B048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A79AA"/>
    <w:multiLevelType w:val="multilevel"/>
    <w:tmpl w:val="7574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D4367"/>
    <w:multiLevelType w:val="multilevel"/>
    <w:tmpl w:val="18FC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860022">
    <w:abstractNumId w:val="6"/>
  </w:num>
  <w:num w:numId="2" w16cid:durableId="1445805028">
    <w:abstractNumId w:val="3"/>
  </w:num>
  <w:num w:numId="3" w16cid:durableId="1700006481">
    <w:abstractNumId w:val="2"/>
  </w:num>
  <w:num w:numId="4" w16cid:durableId="433478585">
    <w:abstractNumId w:val="5"/>
  </w:num>
  <w:num w:numId="5" w16cid:durableId="212734997">
    <w:abstractNumId w:val="0"/>
  </w:num>
  <w:num w:numId="6" w16cid:durableId="926960944">
    <w:abstractNumId w:val="1"/>
  </w:num>
  <w:num w:numId="7" w16cid:durableId="589122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D7"/>
    <w:rsid w:val="000822D8"/>
    <w:rsid w:val="003411D7"/>
    <w:rsid w:val="00361C96"/>
    <w:rsid w:val="00430A71"/>
    <w:rsid w:val="005F2287"/>
    <w:rsid w:val="00767229"/>
    <w:rsid w:val="00BA63E7"/>
    <w:rsid w:val="00E14FDE"/>
    <w:rsid w:val="00F55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3FD36F"/>
  <w15:chartTrackingRefBased/>
  <w15:docId w15:val="{F0DF3AD5-4E48-4B45-B23B-CC7C4CD8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D7"/>
    <w:rPr>
      <w:rFonts w:eastAsiaTheme="majorEastAsia" w:cstheme="majorBidi"/>
      <w:color w:val="272727" w:themeColor="text1" w:themeTint="D8"/>
    </w:rPr>
  </w:style>
  <w:style w:type="paragraph" w:styleId="Title">
    <w:name w:val="Title"/>
    <w:basedOn w:val="Normal"/>
    <w:next w:val="Normal"/>
    <w:link w:val="TitleChar"/>
    <w:uiPriority w:val="10"/>
    <w:qFormat/>
    <w:rsid w:val="0034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D7"/>
    <w:pPr>
      <w:spacing w:before="160"/>
      <w:jc w:val="center"/>
    </w:pPr>
    <w:rPr>
      <w:i/>
      <w:iCs/>
      <w:color w:val="404040" w:themeColor="text1" w:themeTint="BF"/>
    </w:rPr>
  </w:style>
  <w:style w:type="character" w:customStyle="1" w:styleId="QuoteChar">
    <w:name w:val="Quote Char"/>
    <w:basedOn w:val="DefaultParagraphFont"/>
    <w:link w:val="Quote"/>
    <w:uiPriority w:val="29"/>
    <w:rsid w:val="003411D7"/>
    <w:rPr>
      <w:i/>
      <w:iCs/>
      <w:color w:val="404040" w:themeColor="text1" w:themeTint="BF"/>
    </w:rPr>
  </w:style>
  <w:style w:type="paragraph" w:styleId="ListParagraph">
    <w:name w:val="List Paragraph"/>
    <w:basedOn w:val="Normal"/>
    <w:uiPriority w:val="34"/>
    <w:qFormat/>
    <w:rsid w:val="003411D7"/>
    <w:pPr>
      <w:ind w:left="720"/>
      <w:contextualSpacing/>
    </w:pPr>
  </w:style>
  <w:style w:type="character" w:styleId="IntenseEmphasis">
    <w:name w:val="Intense Emphasis"/>
    <w:basedOn w:val="DefaultParagraphFont"/>
    <w:uiPriority w:val="21"/>
    <w:qFormat/>
    <w:rsid w:val="003411D7"/>
    <w:rPr>
      <w:i/>
      <w:iCs/>
      <w:color w:val="2F5496" w:themeColor="accent1" w:themeShade="BF"/>
    </w:rPr>
  </w:style>
  <w:style w:type="paragraph" w:styleId="IntenseQuote">
    <w:name w:val="Intense Quote"/>
    <w:basedOn w:val="Normal"/>
    <w:next w:val="Normal"/>
    <w:link w:val="IntenseQuoteChar"/>
    <w:uiPriority w:val="30"/>
    <w:qFormat/>
    <w:rsid w:val="00341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D7"/>
    <w:rPr>
      <w:i/>
      <w:iCs/>
      <w:color w:val="2F5496" w:themeColor="accent1" w:themeShade="BF"/>
    </w:rPr>
  </w:style>
  <w:style w:type="character" w:styleId="IntenseReference">
    <w:name w:val="Intense Reference"/>
    <w:basedOn w:val="DefaultParagraphFont"/>
    <w:uiPriority w:val="32"/>
    <w:qFormat/>
    <w:rsid w:val="003411D7"/>
    <w:rPr>
      <w:b/>
      <w:bCs/>
      <w:smallCaps/>
      <w:color w:val="2F5496" w:themeColor="accent1" w:themeShade="BF"/>
      <w:spacing w:val="5"/>
    </w:rPr>
  </w:style>
  <w:style w:type="paragraph" w:styleId="NormalWeb">
    <w:name w:val="Normal (Web)"/>
    <w:basedOn w:val="Normal"/>
    <w:uiPriority w:val="99"/>
    <w:semiHidden/>
    <w:unhideWhenUsed/>
    <w:rsid w:val="00341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411D7"/>
  </w:style>
  <w:style w:type="character" w:styleId="HTMLCode">
    <w:name w:val="HTML Code"/>
    <w:basedOn w:val="DefaultParagraphFont"/>
    <w:uiPriority w:val="99"/>
    <w:semiHidden/>
    <w:unhideWhenUsed/>
    <w:rsid w:val="003411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Matysek</dc:creator>
  <cp:keywords/>
  <dc:description/>
  <cp:lastModifiedBy>Wojciech Matysek</cp:lastModifiedBy>
  <cp:revision>1</cp:revision>
  <dcterms:created xsi:type="dcterms:W3CDTF">2026-03-09T21:07:00Z</dcterms:created>
  <dcterms:modified xsi:type="dcterms:W3CDTF">2026-03-26T15:26:00Z</dcterms:modified>
</cp:coreProperties>
</file>