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CB3049" w14:textId="77777777" w:rsidR="003411D7" w:rsidRPr="003411D7" w:rsidRDefault="003411D7" w:rsidP="003411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pl-PL"/>
          <w14:ligatures w14:val="none"/>
        </w:rPr>
      </w:pPr>
      <w:r w:rsidRPr="003411D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pl-PL"/>
          <w14:ligatures w14:val="none"/>
        </w:rPr>
        <w:t>Etap 1: Fundamenty Danych i Infrastruktury (Tydzień 1)</w:t>
      </w:r>
    </w:p>
    <w:p w14:paraId="3508478C" w14:textId="77777777" w:rsidR="003411D7" w:rsidRPr="003411D7" w:rsidRDefault="003411D7" w:rsidP="00341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pl-PL"/>
          <w14:ligatures w14:val="none"/>
        </w:rPr>
      </w:pPr>
      <w:r w:rsidRPr="003411D7">
        <w:rPr>
          <w:rFonts w:ascii="Times New Roman" w:eastAsia="Times New Roman" w:hAnsi="Times New Roman" w:cs="Times New Roman"/>
          <w:color w:val="000000"/>
          <w:kern w:val="0"/>
          <w:lang w:val="pl-PL"/>
          <w14:ligatures w14:val="none"/>
        </w:rPr>
        <w:t>System ML bez danych nie istnieje. Zanim załadujemy sztuczną inteligencję, musimy mieć gdzie trzymać nagrania i wyniki.</w:t>
      </w:r>
    </w:p>
    <w:p w14:paraId="19AD9656" w14:textId="77777777" w:rsidR="003411D7" w:rsidRPr="003411D7" w:rsidRDefault="003411D7" w:rsidP="003411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411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Persistent Storage (Wolumeny K8s):</w:t>
      </w:r>
    </w:p>
    <w:p w14:paraId="336D17DE" w14:textId="77777777" w:rsidR="003411D7" w:rsidRPr="003411D7" w:rsidRDefault="003411D7" w:rsidP="003411D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pl-PL"/>
          <w14:ligatures w14:val="none"/>
        </w:rPr>
      </w:pPr>
      <w:r w:rsidRPr="003411D7">
        <w:rPr>
          <w:rFonts w:ascii="Times New Roman" w:eastAsia="Times New Roman" w:hAnsi="Times New Roman" w:cs="Times New Roman"/>
          <w:color w:val="000000"/>
          <w:kern w:val="0"/>
          <w:lang w:val="pl-PL"/>
          <w14:ligatures w14:val="none"/>
        </w:rPr>
        <w:t xml:space="preserve">Tworzymy wirtualny dysk w </w:t>
      </w:r>
      <w:proofErr w:type="spellStart"/>
      <w:r w:rsidRPr="003411D7">
        <w:rPr>
          <w:rFonts w:ascii="Times New Roman" w:eastAsia="Times New Roman" w:hAnsi="Times New Roman" w:cs="Times New Roman"/>
          <w:color w:val="000000"/>
          <w:kern w:val="0"/>
          <w:lang w:val="pl-PL"/>
          <w14:ligatures w14:val="none"/>
        </w:rPr>
        <w:t>Kubernetesie</w:t>
      </w:r>
      <w:proofErr w:type="spellEnd"/>
      <w:r w:rsidRPr="003411D7">
        <w:rPr>
          <w:rFonts w:ascii="Times New Roman" w:eastAsia="Times New Roman" w:hAnsi="Times New Roman" w:cs="Times New Roman"/>
          <w:color w:val="000000"/>
          <w:kern w:val="0"/>
          <w:lang w:val="pl-PL"/>
          <w14:ligatures w14:val="none"/>
        </w:rPr>
        <w:t>. Wideo zajmuje gigabajty pamięci. Kontenery (</w:t>
      </w:r>
      <w:proofErr w:type="spellStart"/>
      <w:r w:rsidRPr="003411D7">
        <w:rPr>
          <w:rFonts w:ascii="Times New Roman" w:eastAsia="Times New Roman" w:hAnsi="Times New Roman" w:cs="Times New Roman"/>
          <w:color w:val="000000"/>
          <w:kern w:val="0"/>
          <w:lang w:val="pl-PL"/>
          <w14:ligatures w14:val="none"/>
        </w:rPr>
        <w:t>Pody</w:t>
      </w:r>
      <w:proofErr w:type="spellEnd"/>
      <w:r w:rsidRPr="003411D7">
        <w:rPr>
          <w:rFonts w:ascii="Times New Roman" w:eastAsia="Times New Roman" w:hAnsi="Times New Roman" w:cs="Times New Roman"/>
          <w:color w:val="000000"/>
          <w:kern w:val="0"/>
          <w:lang w:val="pl-PL"/>
          <w14:ligatures w14:val="none"/>
        </w:rPr>
        <w:t>) muszą mieć wspólne, stałe miejsce, z którego będą pobierać pliki </w:t>
      </w:r>
      <w:r w:rsidRPr="003411D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pl-PL"/>
          <w14:ligatures w14:val="none"/>
        </w:rPr>
        <w:t>.mp4</w:t>
      </w:r>
      <w:r w:rsidRPr="003411D7">
        <w:rPr>
          <w:rFonts w:ascii="Times New Roman" w:eastAsia="Times New Roman" w:hAnsi="Times New Roman" w:cs="Times New Roman"/>
          <w:color w:val="000000"/>
          <w:kern w:val="0"/>
          <w:lang w:val="pl-PL"/>
          <w14:ligatures w14:val="none"/>
        </w:rPr>
        <w:t> lub klatki obrazu do analizy.</w:t>
      </w:r>
    </w:p>
    <w:p w14:paraId="7B396315" w14:textId="77777777" w:rsidR="003411D7" w:rsidRPr="003411D7" w:rsidRDefault="003411D7" w:rsidP="003411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411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Baza </w:t>
      </w:r>
      <w:proofErr w:type="spellStart"/>
      <w:r w:rsidRPr="003411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Danych</w:t>
      </w:r>
      <w:proofErr w:type="spellEnd"/>
      <w:r w:rsidRPr="003411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(MySQL):</w:t>
      </w:r>
    </w:p>
    <w:p w14:paraId="639B08C0" w14:textId="77777777" w:rsidR="003411D7" w:rsidRPr="003411D7" w:rsidRDefault="003411D7" w:rsidP="003411D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411D7">
        <w:rPr>
          <w:rFonts w:ascii="Times New Roman" w:eastAsia="Times New Roman" w:hAnsi="Times New Roman" w:cs="Times New Roman"/>
          <w:color w:val="000000"/>
          <w:kern w:val="0"/>
          <w:lang w:val="pl-PL"/>
          <w14:ligatures w14:val="none"/>
        </w:rPr>
        <w:t xml:space="preserve">Uruchamiamy relacyjną bazę danych wewnątrz klastra. To tu system będzie zapisywał zdarzenia (np. </w:t>
      </w:r>
      <w:r w:rsidRPr="003411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"Kamera 2, </w:t>
      </w:r>
      <w:proofErr w:type="spellStart"/>
      <w:r w:rsidRPr="003411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godzina</w:t>
      </w:r>
      <w:proofErr w:type="spellEnd"/>
      <w:r w:rsidRPr="003411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14:03, </w:t>
      </w:r>
      <w:proofErr w:type="spellStart"/>
      <w:r w:rsidRPr="003411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wykryto</w:t>
      </w:r>
      <w:proofErr w:type="spellEnd"/>
      <w:r w:rsidRPr="003411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411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upadek</w:t>
      </w:r>
      <w:proofErr w:type="spellEnd"/>
      <w:r w:rsidRPr="003411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3411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pewność</w:t>
      </w:r>
      <w:proofErr w:type="spellEnd"/>
      <w:r w:rsidRPr="003411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92%").</w:t>
      </w:r>
    </w:p>
    <w:p w14:paraId="4DAB8BC9" w14:textId="77777777" w:rsidR="003411D7" w:rsidRPr="003411D7" w:rsidRDefault="003411D7" w:rsidP="003411D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pl-PL"/>
          <w14:ligatures w14:val="none"/>
        </w:rPr>
      </w:pPr>
      <w:r w:rsidRPr="003411D7">
        <w:rPr>
          <w:rFonts w:ascii="Times New Roman" w:eastAsia="Times New Roman" w:hAnsi="Times New Roman" w:cs="Times New Roman"/>
          <w:color w:val="000000"/>
          <w:kern w:val="0"/>
          <w:lang w:val="pl-PL"/>
          <w14:ligatures w14:val="none"/>
        </w:rPr>
        <w:t xml:space="preserve">Skonfigurujemy ją tak, aby inne </w:t>
      </w:r>
      <w:proofErr w:type="spellStart"/>
      <w:r w:rsidRPr="003411D7">
        <w:rPr>
          <w:rFonts w:ascii="Times New Roman" w:eastAsia="Times New Roman" w:hAnsi="Times New Roman" w:cs="Times New Roman"/>
          <w:color w:val="000000"/>
          <w:kern w:val="0"/>
          <w:lang w:val="pl-PL"/>
          <w14:ligatures w14:val="none"/>
        </w:rPr>
        <w:t>Pody</w:t>
      </w:r>
      <w:proofErr w:type="spellEnd"/>
      <w:r w:rsidRPr="003411D7">
        <w:rPr>
          <w:rFonts w:ascii="Times New Roman" w:eastAsia="Times New Roman" w:hAnsi="Times New Roman" w:cs="Times New Roman"/>
          <w:color w:val="000000"/>
          <w:kern w:val="0"/>
          <w:lang w:val="pl-PL"/>
          <w14:ligatures w14:val="none"/>
        </w:rPr>
        <w:t xml:space="preserve"> komunikowały się z nią używając zmiennej </w:t>
      </w:r>
      <w:r w:rsidRPr="003411D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pl-PL"/>
          <w14:ligatures w14:val="none"/>
        </w:rPr>
        <w:t>MYSQL_DB_PORT</w:t>
      </w:r>
      <w:r w:rsidRPr="003411D7">
        <w:rPr>
          <w:rFonts w:ascii="Times New Roman" w:eastAsia="Times New Roman" w:hAnsi="Times New Roman" w:cs="Times New Roman"/>
          <w:color w:val="000000"/>
          <w:kern w:val="0"/>
          <w:lang w:val="pl-PL"/>
          <w14:ligatures w14:val="none"/>
        </w:rPr>
        <w:t>.</w:t>
      </w:r>
    </w:p>
    <w:p w14:paraId="491E7649" w14:textId="77777777" w:rsidR="003411D7" w:rsidRPr="003411D7" w:rsidRDefault="003411D7" w:rsidP="003411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pl-PL"/>
          <w14:ligatures w14:val="none"/>
        </w:rPr>
      </w:pPr>
      <w:r w:rsidRPr="003411D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pl-PL"/>
          <w14:ligatures w14:val="none"/>
        </w:rPr>
        <w:t>Etap 2: Serwisy Pomocnicze (Tydzień 2)</w:t>
      </w:r>
    </w:p>
    <w:p w14:paraId="30ACA750" w14:textId="77777777" w:rsidR="003411D7" w:rsidRPr="003411D7" w:rsidRDefault="003411D7" w:rsidP="00341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pl-PL"/>
          <w14:ligatures w14:val="none"/>
        </w:rPr>
      </w:pPr>
      <w:r w:rsidRPr="003411D7">
        <w:rPr>
          <w:rFonts w:ascii="Times New Roman" w:eastAsia="Times New Roman" w:hAnsi="Times New Roman" w:cs="Times New Roman"/>
          <w:color w:val="000000"/>
          <w:kern w:val="0"/>
          <w:lang w:val="pl-PL"/>
          <w14:ligatures w14:val="none"/>
        </w:rPr>
        <w:t>Musimy przygotować wideo, zanim "zobaczy" je sieć neuronowa.</w:t>
      </w:r>
    </w:p>
    <w:p w14:paraId="6A9B64E7" w14:textId="77777777" w:rsidR="003411D7" w:rsidRPr="003411D7" w:rsidRDefault="003411D7" w:rsidP="003411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411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Video Ingestion Service (</w:t>
      </w:r>
      <w:proofErr w:type="spellStart"/>
      <w:r w:rsidRPr="003411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Serwis</w:t>
      </w:r>
      <w:proofErr w:type="spellEnd"/>
      <w:r w:rsidRPr="003411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3411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Pobierający</w:t>
      </w:r>
      <w:proofErr w:type="spellEnd"/>
      <w:r w:rsidRPr="003411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):</w:t>
      </w:r>
    </w:p>
    <w:p w14:paraId="667ADEA3" w14:textId="77777777" w:rsidR="003411D7" w:rsidRPr="003411D7" w:rsidRDefault="003411D7" w:rsidP="003411D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pl-PL"/>
          <w14:ligatures w14:val="none"/>
        </w:rPr>
      </w:pPr>
      <w:r w:rsidRPr="003411D7">
        <w:rPr>
          <w:rFonts w:ascii="Times New Roman" w:eastAsia="Times New Roman" w:hAnsi="Times New Roman" w:cs="Times New Roman"/>
          <w:color w:val="000000"/>
          <w:kern w:val="0"/>
          <w:lang w:val="pl-PL"/>
          <w14:ligatures w14:val="none"/>
        </w:rPr>
        <w:t>Aplikacja (np. w Python/</w:t>
      </w:r>
      <w:proofErr w:type="spellStart"/>
      <w:r w:rsidRPr="003411D7">
        <w:rPr>
          <w:rFonts w:ascii="Times New Roman" w:eastAsia="Times New Roman" w:hAnsi="Times New Roman" w:cs="Times New Roman"/>
          <w:color w:val="000000"/>
          <w:kern w:val="0"/>
          <w:lang w:val="pl-PL"/>
          <w14:ligatures w14:val="none"/>
        </w:rPr>
        <w:t>FastAPI</w:t>
      </w:r>
      <w:proofErr w:type="spellEnd"/>
      <w:r w:rsidRPr="003411D7">
        <w:rPr>
          <w:rFonts w:ascii="Times New Roman" w:eastAsia="Times New Roman" w:hAnsi="Times New Roman" w:cs="Times New Roman"/>
          <w:color w:val="000000"/>
          <w:kern w:val="0"/>
          <w:lang w:val="pl-PL"/>
          <w14:ligatures w14:val="none"/>
        </w:rPr>
        <w:t>), która przyjmuje strumień wideo na żywo (RTSP) z kamer lub pozwala użytkownikowi wgrać plik.</w:t>
      </w:r>
    </w:p>
    <w:p w14:paraId="12BC0290" w14:textId="77777777" w:rsidR="003411D7" w:rsidRPr="003411D7" w:rsidRDefault="003411D7" w:rsidP="003411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411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Preprocessing Service (</w:t>
      </w:r>
      <w:proofErr w:type="spellStart"/>
      <w:r w:rsidRPr="003411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Serwis</w:t>
      </w:r>
      <w:proofErr w:type="spellEnd"/>
      <w:r w:rsidRPr="003411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3411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Przetwarzający</w:t>
      </w:r>
      <w:proofErr w:type="spellEnd"/>
      <w:r w:rsidRPr="003411D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):</w:t>
      </w:r>
    </w:p>
    <w:p w14:paraId="51BAFEA4" w14:textId="77777777" w:rsidR="003411D7" w:rsidRPr="003411D7" w:rsidRDefault="003411D7" w:rsidP="003411D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411D7">
        <w:rPr>
          <w:rFonts w:ascii="Times New Roman" w:eastAsia="Times New Roman" w:hAnsi="Times New Roman" w:cs="Times New Roman"/>
          <w:color w:val="000000"/>
          <w:kern w:val="0"/>
          <w:lang w:val="pl-PL"/>
          <w14:ligatures w14:val="none"/>
        </w:rPr>
        <w:t xml:space="preserve">Osobny Pod, który "tnie" film na pojedyncze klatki (np. 15 klatek na sekundę), zmienia ich rozdzielczość i normalizuje kolory. </w:t>
      </w:r>
      <w:r w:rsidRPr="003411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Model ML </w:t>
      </w:r>
      <w:proofErr w:type="spellStart"/>
      <w:r w:rsidRPr="003411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przyjmuje</w:t>
      </w:r>
      <w:proofErr w:type="spellEnd"/>
      <w:r w:rsidRPr="003411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411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tylko</w:t>
      </w:r>
      <w:proofErr w:type="spellEnd"/>
      <w:r w:rsidRPr="003411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411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ustandaryzowane</w:t>
      </w:r>
      <w:proofErr w:type="spellEnd"/>
      <w:r w:rsidRPr="003411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411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obrazy</w:t>
      </w:r>
      <w:proofErr w:type="spellEnd"/>
      <w:r w:rsidRPr="003411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0DC7B97D" w14:textId="77777777" w:rsidR="003411D7" w:rsidRPr="003411D7" w:rsidRDefault="003411D7" w:rsidP="003411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proofErr w:type="spellStart"/>
      <w:r w:rsidRPr="003411D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Etap</w:t>
      </w:r>
      <w:proofErr w:type="spellEnd"/>
      <w:r w:rsidRPr="003411D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3: Model Machine Learning (Samo </w:t>
      </w:r>
      <w:proofErr w:type="spellStart"/>
      <w:r w:rsidRPr="003411D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Gęste</w:t>
      </w:r>
      <w:proofErr w:type="spellEnd"/>
      <w:r w:rsidRPr="003411D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)</w:t>
      </w:r>
    </w:p>
    <w:p w14:paraId="4223B711" w14:textId="77777777" w:rsidR="003411D7" w:rsidRPr="003411D7" w:rsidRDefault="003411D7" w:rsidP="00341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pl-PL"/>
          <w14:ligatures w14:val="none"/>
        </w:rPr>
      </w:pPr>
      <w:r w:rsidRPr="003411D7">
        <w:rPr>
          <w:rFonts w:ascii="Times New Roman" w:eastAsia="Times New Roman" w:hAnsi="Times New Roman" w:cs="Times New Roman"/>
          <w:color w:val="000000"/>
          <w:kern w:val="0"/>
          <w:lang w:val="pl-PL"/>
          <w14:ligatures w14:val="none"/>
        </w:rPr>
        <w:t xml:space="preserve">Tu wkracza prawdziwe AI. Ze względu na stopień skomplikowania, analizę ludzkich </w:t>
      </w:r>
      <w:proofErr w:type="spellStart"/>
      <w:r w:rsidRPr="003411D7">
        <w:rPr>
          <w:rFonts w:ascii="Times New Roman" w:eastAsia="Times New Roman" w:hAnsi="Times New Roman" w:cs="Times New Roman"/>
          <w:color w:val="000000"/>
          <w:kern w:val="0"/>
          <w:lang w:val="pl-PL"/>
          <w14:ligatures w14:val="none"/>
        </w:rPr>
        <w:t>zachowań</w:t>
      </w:r>
      <w:proofErr w:type="spellEnd"/>
      <w:r w:rsidRPr="003411D7">
        <w:rPr>
          <w:rFonts w:ascii="Times New Roman" w:eastAsia="Times New Roman" w:hAnsi="Times New Roman" w:cs="Times New Roman"/>
          <w:color w:val="000000"/>
          <w:kern w:val="0"/>
          <w:lang w:val="pl-PL"/>
          <w14:ligatures w14:val="none"/>
        </w:rPr>
        <w:t xml:space="preserve"> zazwyczaj dzieli się na dwie sieci neuronowe:</w:t>
      </w:r>
    </w:p>
    <w:p w14:paraId="6F32EC07" w14:textId="77777777" w:rsidR="003411D7" w:rsidRPr="003411D7" w:rsidRDefault="003411D7" w:rsidP="003411D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pl-PL"/>
          <w14:ligatures w14:val="none"/>
        </w:rPr>
      </w:pPr>
      <w:r w:rsidRPr="003411D7">
        <w:rPr>
          <w:rFonts w:ascii="Times New Roman" w:eastAsia="Times New Roman" w:hAnsi="Times New Roman" w:cs="Times New Roman"/>
          <w:b/>
          <w:bCs/>
          <w:color w:val="000000"/>
          <w:kern w:val="0"/>
          <w:lang w:val="pl-PL"/>
          <w14:ligatures w14:val="none"/>
        </w:rPr>
        <w:t>Detekcja i Śledzenie (np. YOLO):</w:t>
      </w:r>
    </w:p>
    <w:p w14:paraId="0F95B51E" w14:textId="77777777" w:rsidR="003411D7" w:rsidRPr="003411D7" w:rsidRDefault="003411D7" w:rsidP="003411D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pl-PL"/>
          <w14:ligatures w14:val="none"/>
        </w:rPr>
      </w:pPr>
      <w:r w:rsidRPr="003411D7">
        <w:rPr>
          <w:rFonts w:ascii="Times New Roman" w:eastAsia="Times New Roman" w:hAnsi="Times New Roman" w:cs="Times New Roman"/>
          <w:color w:val="000000"/>
          <w:kern w:val="0"/>
          <w:lang w:val="pl-PL"/>
          <w14:ligatures w14:val="none"/>
        </w:rPr>
        <w:t>Pierwszy model szuka ludzi na klatce i rysuje wokół nich "ramki" (</w:t>
      </w:r>
      <w:proofErr w:type="spellStart"/>
      <w:r w:rsidRPr="003411D7">
        <w:rPr>
          <w:rFonts w:ascii="Times New Roman" w:eastAsia="Times New Roman" w:hAnsi="Times New Roman" w:cs="Times New Roman"/>
          <w:color w:val="000000"/>
          <w:kern w:val="0"/>
          <w:lang w:val="pl-PL"/>
          <w14:ligatures w14:val="none"/>
        </w:rPr>
        <w:t>bounding</w:t>
      </w:r>
      <w:proofErr w:type="spellEnd"/>
      <w:r w:rsidRPr="003411D7">
        <w:rPr>
          <w:rFonts w:ascii="Times New Roman" w:eastAsia="Times New Roman" w:hAnsi="Times New Roman" w:cs="Times New Roman"/>
          <w:color w:val="000000"/>
          <w:kern w:val="0"/>
          <w:lang w:val="pl-PL"/>
          <w14:ligatures w14:val="none"/>
        </w:rPr>
        <w:t xml:space="preserve"> </w:t>
      </w:r>
      <w:proofErr w:type="spellStart"/>
      <w:r w:rsidRPr="003411D7">
        <w:rPr>
          <w:rFonts w:ascii="Times New Roman" w:eastAsia="Times New Roman" w:hAnsi="Times New Roman" w:cs="Times New Roman"/>
          <w:color w:val="000000"/>
          <w:kern w:val="0"/>
          <w:lang w:val="pl-PL"/>
          <w14:ligatures w14:val="none"/>
        </w:rPr>
        <w:t>boxes</w:t>
      </w:r>
      <w:proofErr w:type="spellEnd"/>
      <w:r w:rsidRPr="003411D7">
        <w:rPr>
          <w:rFonts w:ascii="Times New Roman" w:eastAsia="Times New Roman" w:hAnsi="Times New Roman" w:cs="Times New Roman"/>
          <w:color w:val="000000"/>
          <w:kern w:val="0"/>
          <w:lang w:val="pl-PL"/>
          <w14:ligatures w14:val="none"/>
        </w:rPr>
        <w:t>). Przypisuje każdej osobie unikalne ID, żeby śledzić ją w czasie.</w:t>
      </w:r>
    </w:p>
    <w:p w14:paraId="7D51FB03" w14:textId="77777777" w:rsidR="003411D7" w:rsidRPr="003411D7" w:rsidRDefault="003411D7" w:rsidP="003411D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pl-PL"/>
          <w14:ligatures w14:val="none"/>
        </w:rPr>
      </w:pPr>
      <w:r w:rsidRPr="003411D7">
        <w:rPr>
          <w:rFonts w:ascii="Times New Roman" w:eastAsia="Times New Roman" w:hAnsi="Times New Roman" w:cs="Times New Roman"/>
          <w:b/>
          <w:bCs/>
          <w:color w:val="000000"/>
          <w:kern w:val="0"/>
          <w:lang w:val="pl-PL"/>
          <w14:ligatures w14:val="none"/>
        </w:rPr>
        <w:t xml:space="preserve">Klasyfikacja Akcji (np. </w:t>
      </w:r>
      <w:proofErr w:type="spellStart"/>
      <w:r w:rsidRPr="003411D7">
        <w:rPr>
          <w:rFonts w:ascii="Times New Roman" w:eastAsia="Times New Roman" w:hAnsi="Times New Roman" w:cs="Times New Roman"/>
          <w:b/>
          <w:bCs/>
          <w:color w:val="000000"/>
          <w:kern w:val="0"/>
          <w:lang w:val="pl-PL"/>
          <w14:ligatures w14:val="none"/>
        </w:rPr>
        <w:t>SlowFast</w:t>
      </w:r>
      <w:proofErr w:type="spellEnd"/>
      <w:r w:rsidRPr="003411D7">
        <w:rPr>
          <w:rFonts w:ascii="Times New Roman" w:eastAsia="Times New Roman" w:hAnsi="Times New Roman" w:cs="Times New Roman"/>
          <w:b/>
          <w:bCs/>
          <w:color w:val="000000"/>
          <w:kern w:val="0"/>
          <w:lang w:val="pl-PL"/>
          <w14:ligatures w14:val="none"/>
        </w:rPr>
        <w:t xml:space="preserve"> lub 3D CNN):</w:t>
      </w:r>
    </w:p>
    <w:p w14:paraId="4D17AE5B" w14:textId="77777777" w:rsidR="003411D7" w:rsidRPr="003411D7" w:rsidRDefault="003411D7" w:rsidP="003411D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pl-PL"/>
          <w14:ligatures w14:val="none"/>
        </w:rPr>
      </w:pPr>
      <w:r w:rsidRPr="003411D7">
        <w:rPr>
          <w:rFonts w:ascii="Times New Roman" w:eastAsia="Times New Roman" w:hAnsi="Times New Roman" w:cs="Times New Roman"/>
          <w:color w:val="000000"/>
          <w:kern w:val="0"/>
          <w:lang w:val="pl-PL"/>
          <w14:ligatures w14:val="none"/>
        </w:rPr>
        <w:t>Drugi model analizuje sekwencję 10-20 ostatnich klatek dla danego ID i ocenia: "Ta sekwencja ruchów to bieg", "To jest bójka".</w:t>
      </w:r>
    </w:p>
    <w:p w14:paraId="2088B419" w14:textId="77777777" w:rsidR="003411D7" w:rsidRPr="003411D7" w:rsidRDefault="003411D7" w:rsidP="003411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pl-PL"/>
          <w14:ligatures w14:val="none"/>
        </w:rPr>
      </w:pPr>
      <w:r w:rsidRPr="003411D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pl-PL"/>
          <w14:ligatures w14:val="none"/>
        </w:rPr>
        <w:t>Etap 4: Skalowanie i Integracja (K8s w akcji)</w:t>
      </w:r>
    </w:p>
    <w:p w14:paraId="3771F128" w14:textId="77777777" w:rsidR="003411D7" w:rsidRPr="003411D7" w:rsidRDefault="003411D7" w:rsidP="003411D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pl-PL"/>
          <w14:ligatures w14:val="none"/>
        </w:rPr>
      </w:pPr>
      <w:r w:rsidRPr="003411D7">
        <w:rPr>
          <w:rFonts w:ascii="Times New Roman" w:eastAsia="Times New Roman" w:hAnsi="Times New Roman" w:cs="Times New Roman"/>
          <w:b/>
          <w:bCs/>
          <w:color w:val="000000"/>
          <w:kern w:val="0"/>
          <w:lang w:val="pl-PL"/>
          <w14:ligatures w14:val="none"/>
        </w:rPr>
        <w:t>Orkiestracja:</w:t>
      </w:r>
      <w:r w:rsidRPr="003411D7">
        <w:rPr>
          <w:rFonts w:ascii="Times New Roman" w:eastAsia="Times New Roman" w:hAnsi="Times New Roman" w:cs="Times New Roman"/>
          <w:color w:val="000000"/>
          <w:kern w:val="0"/>
          <w:lang w:val="pl-PL"/>
          <w14:ligatures w14:val="none"/>
        </w:rPr>
        <w:t xml:space="preserve"> Ustawiamy </w:t>
      </w:r>
      <w:proofErr w:type="spellStart"/>
      <w:r w:rsidRPr="003411D7">
        <w:rPr>
          <w:rFonts w:ascii="Times New Roman" w:eastAsia="Times New Roman" w:hAnsi="Times New Roman" w:cs="Times New Roman"/>
          <w:color w:val="000000"/>
          <w:kern w:val="0"/>
          <w:lang w:val="pl-PL"/>
          <w14:ligatures w14:val="none"/>
        </w:rPr>
        <w:t>Kubernetes</w:t>
      </w:r>
      <w:proofErr w:type="spellEnd"/>
      <w:r w:rsidRPr="003411D7">
        <w:rPr>
          <w:rFonts w:ascii="Times New Roman" w:eastAsia="Times New Roman" w:hAnsi="Times New Roman" w:cs="Times New Roman"/>
          <w:color w:val="000000"/>
          <w:kern w:val="0"/>
          <w:lang w:val="pl-PL"/>
          <w14:ligatures w14:val="none"/>
        </w:rPr>
        <w:t xml:space="preserve"> tak, by w razie podpięcia 100 nowych kamer, automatycznie powielał </w:t>
      </w:r>
      <w:proofErr w:type="spellStart"/>
      <w:r w:rsidRPr="003411D7">
        <w:rPr>
          <w:rFonts w:ascii="Times New Roman" w:eastAsia="Times New Roman" w:hAnsi="Times New Roman" w:cs="Times New Roman"/>
          <w:color w:val="000000"/>
          <w:kern w:val="0"/>
          <w:lang w:val="pl-PL"/>
          <w14:ligatures w14:val="none"/>
        </w:rPr>
        <w:t>Pody</w:t>
      </w:r>
      <w:proofErr w:type="spellEnd"/>
      <w:r w:rsidRPr="003411D7">
        <w:rPr>
          <w:rFonts w:ascii="Times New Roman" w:eastAsia="Times New Roman" w:hAnsi="Times New Roman" w:cs="Times New Roman"/>
          <w:color w:val="000000"/>
          <w:kern w:val="0"/>
          <w:lang w:val="pl-PL"/>
          <w14:ligatures w14:val="none"/>
        </w:rPr>
        <w:t xml:space="preserve"> z modelami (</w:t>
      </w:r>
      <w:proofErr w:type="spellStart"/>
      <w:r w:rsidRPr="003411D7">
        <w:rPr>
          <w:rFonts w:ascii="Times New Roman" w:eastAsia="Times New Roman" w:hAnsi="Times New Roman" w:cs="Times New Roman"/>
          <w:color w:val="000000"/>
          <w:kern w:val="0"/>
          <w:lang w:val="pl-PL"/>
          <w14:ligatures w14:val="none"/>
        </w:rPr>
        <w:t>autoscaling</w:t>
      </w:r>
      <w:proofErr w:type="spellEnd"/>
      <w:r w:rsidRPr="003411D7">
        <w:rPr>
          <w:rFonts w:ascii="Times New Roman" w:eastAsia="Times New Roman" w:hAnsi="Times New Roman" w:cs="Times New Roman"/>
          <w:color w:val="000000"/>
          <w:kern w:val="0"/>
          <w:lang w:val="pl-PL"/>
          <w14:ligatures w14:val="none"/>
        </w:rPr>
        <w:t>).</w:t>
      </w:r>
    </w:p>
    <w:p w14:paraId="2DC6A640" w14:textId="113FEA40" w:rsidR="003411D7" w:rsidRPr="003411D7" w:rsidRDefault="003411D7" w:rsidP="003411D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pl-PL"/>
          <w14:ligatures w14:val="none"/>
        </w:rPr>
      </w:pPr>
      <w:r w:rsidRPr="003411D7">
        <w:rPr>
          <w:rFonts w:ascii="Times New Roman" w:eastAsia="Times New Roman" w:hAnsi="Times New Roman" w:cs="Times New Roman"/>
          <w:b/>
          <w:bCs/>
          <w:color w:val="000000"/>
          <w:kern w:val="0"/>
          <w:lang w:val="pl-PL"/>
          <w14:ligatures w14:val="none"/>
        </w:rPr>
        <w:lastRenderedPageBreak/>
        <w:t>Dashboard/</w:t>
      </w:r>
      <w:proofErr w:type="spellStart"/>
      <w:r w:rsidRPr="003411D7">
        <w:rPr>
          <w:rFonts w:ascii="Times New Roman" w:eastAsia="Times New Roman" w:hAnsi="Times New Roman" w:cs="Times New Roman"/>
          <w:b/>
          <w:bCs/>
          <w:color w:val="000000"/>
          <w:kern w:val="0"/>
          <w:lang w:val="pl-PL"/>
          <w14:ligatures w14:val="none"/>
        </w:rPr>
        <w:t>Frontend</w:t>
      </w:r>
      <w:proofErr w:type="spellEnd"/>
      <w:r w:rsidRPr="003411D7">
        <w:rPr>
          <w:rFonts w:ascii="Times New Roman" w:eastAsia="Times New Roman" w:hAnsi="Times New Roman" w:cs="Times New Roman"/>
          <w:b/>
          <w:bCs/>
          <w:color w:val="000000"/>
          <w:kern w:val="0"/>
          <w:lang w:val="pl-PL"/>
          <w14:ligatures w14:val="none"/>
        </w:rPr>
        <w:t>:</w:t>
      </w:r>
      <w:r w:rsidRPr="003411D7">
        <w:rPr>
          <w:rFonts w:ascii="Times New Roman" w:eastAsia="Times New Roman" w:hAnsi="Times New Roman" w:cs="Times New Roman"/>
          <w:color w:val="000000"/>
          <w:kern w:val="0"/>
          <w:lang w:val="pl-PL"/>
          <w14:ligatures w14:val="none"/>
        </w:rPr>
        <w:t xml:space="preserve"> Prosty interfejs WWW (np. w </w:t>
      </w:r>
      <w:proofErr w:type="spellStart"/>
      <w:r w:rsidRPr="003411D7">
        <w:rPr>
          <w:rFonts w:ascii="Times New Roman" w:eastAsia="Times New Roman" w:hAnsi="Times New Roman" w:cs="Times New Roman"/>
          <w:color w:val="000000"/>
          <w:kern w:val="0"/>
          <w:lang w:val="pl-PL"/>
          <w14:ligatures w14:val="none"/>
        </w:rPr>
        <w:t>React</w:t>
      </w:r>
      <w:proofErr w:type="spellEnd"/>
      <w:r w:rsidRPr="003411D7">
        <w:rPr>
          <w:rFonts w:ascii="Times New Roman" w:eastAsia="Times New Roman" w:hAnsi="Times New Roman" w:cs="Times New Roman"/>
          <w:color w:val="000000"/>
          <w:kern w:val="0"/>
          <w:lang w:val="pl-PL"/>
          <w14:ligatures w14:val="none"/>
        </w:rPr>
        <w:t xml:space="preserve"> lub </w:t>
      </w:r>
      <w:proofErr w:type="spellStart"/>
      <w:r w:rsidRPr="003411D7">
        <w:rPr>
          <w:rFonts w:ascii="Times New Roman" w:eastAsia="Times New Roman" w:hAnsi="Times New Roman" w:cs="Times New Roman"/>
          <w:color w:val="000000"/>
          <w:kern w:val="0"/>
          <w:lang w:val="pl-PL"/>
          <w14:ligatures w14:val="none"/>
        </w:rPr>
        <w:t>Streamlit</w:t>
      </w:r>
      <w:proofErr w:type="spellEnd"/>
      <w:r w:rsidRPr="003411D7">
        <w:rPr>
          <w:rFonts w:ascii="Times New Roman" w:eastAsia="Times New Roman" w:hAnsi="Times New Roman" w:cs="Times New Roman"/>
          <w:color w:val="000000"/>
          <w:kern w:val="0"/>
          <w:lang w:val="pl-PL"/>
          <w14:ligatures w14:val="none"/>
        </w:rPr>
        <w:t>), na którym operator widzi na żywo obraz z zaznaczonymi anomaliami.</w:t>
      </w:r>
    </w:p>
    <w:p w14:paraId="663D9209" w14:textId="77777777" w:rsidR="003411D7" w:rsidRPr="003411D7" w:rsidRDefault="003411D7" w:rsidP="003411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pl-PL"/>
          <w14:ligatures w14:val="none"/>
        </w:rPr>
      </w:pPr>
      <w:r w:rsidRPr="003411D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pl-PL"/>
          <w14:ligatures w14:val="none"/>
        </w:rPr>
        <w:t xml:space="preserve">Zderzenie z rzeczywistością: Twój </w:t>
      </w:r>
      <w:proofErr w:type="spellStart"/>
      <w:r w:rsidRPr="003411D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pl-PL"/>
          <w14:ligatures w14:val="none"/>
        </w:rPr>
        <w:t>MacBook</w:t>
      </w:r>
      <w:proofErr w:type="spellEnd"/>
      <w:r w:rsidRPr="003411D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pl-PL"/>
          <w14:ligatures w14:val="none"/>
        </w:rPr>
        <w:t xml:space="preserve"> M1 8GB</w:t>
      </w:r>
    </w:p>
    <w:p w14:paraId="63184859" w14:textId="77777777" w:rsidR="003411D7" w:rsidRPr="003411D7" w:rsidRDefault="003411D7" w:rsidP="00341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pl-PL"/>
          <w14:ligatures w14:val="none"/>
        </w:rPr>
      </w:pPr>
      <w:r w:rsidRPr="003411D7">
        <w:rPr>
          <w:rFonts w:ascii="Times New Roman" w:eastAsia="Times New Roman" w:hAnsi="Times New Roman" w:cs="Times New Roman"/>
          <w:color w:val="000000"/>
          <w:kern w:val="0"/>
          <w:lang w:val="pl-PL"/>
          <w14:ligatures w14:val="none"/>
        </w:rPr>
        <w:t>Musimy to sobie jasno powiedzieć – Twój Mac jest genialny do programowania, ale </w:t>
      </w:r>
      <w:r w:rsidRPr="003411D7">
        <w:rPr>
          <w:rFonts w:ascii="Times New Roman" w:eastAsia="Times New Roman" w:hAnsi="Times New Roman" w:cs="Times New Roman"/>
          <w:b/>
          <w:bCs/>
          <w:color w:val="000000"/>
          <w:kern w:val="0"/>
          <w:lang w:val="pl-PL"/>
          <w14:ligatures w14:val="none"/>
        </w:rPr>
        <w:t>nie udźwignie treningu, ani nawet płynnego działania dużych modeli wideo</w:t>
      </w:r>
      <w:r w:rsidRPr="003411D7">
        <w:rPr>
          <w:rFonts w:ascii="Times New Roman" w:eastAsia="Times New Roman" w:hAnsi="Times New Roman" w:cs="Times New Roman"/>
          <w:color w:val="000000"/>
          <w:kern w:val="0"/>
          <w:lang w:val="pl-PL"/>
          <w14:ligatures w14:val="none"/>
        </w:rPr>
        <w:t xml:space="preserve"> wewnątrz uruchomionego klastra K8s (gdzie sam Docker i K8s zjadają kilka GB </w:t>
      </w:r>
      <w:proofErr w:type="spellStart"/>
      <w:r w:rsidRPr="003411D7">
        <w:rPr>
          <w:rFonts w:ascii="Times New Roman" w:eastAsia="Times New Roman" w:hAnsi="Times New Roman" w:cs="Times New Roman"/>
          <w:color w:val="000000"/>
          <w:kern w:val="0"/>
          <w:lang w:val="pl-PL"/>
          <w14:ligatures w14:val="none"/>
        </w:rPr>
        <w:t>RAMu</w:t>
      </w:r>
      <w:proofErr w:type="spellEnd"/>
      <w:r w:rsidRPr="003411D7">
        <w:rPr>
          <w:rFonts w:ascii="Times New Roman" w:eastAsia="Times New Roman" w:hAnsi="Times New Roman" w:cs="Times New Roman"/>
          <w:color w:val="000000"/>
          <w:kern w:val="0"/>
          <w:lang w:val="pl-PL"/>
          <w14:ligatures w14:val="none"/>
        </w:rPr>
        <w:t>).</w:t>
      </w:r>
    </w:p>
    <w:p w14:paraId="359C5972" w14:textId="77777777" w:rsidR="003411D7" w:rsidRPr="003411D7" w:rsidRDefault="003411D7" w:rsidP="00341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pl-PL"/>
          <w14:ligatures w14:val="none"/>
        </w:rPr>
      </w:pPr>
      <w:r w:rsidRPr="003411D7">
        <w:rPr>
          <w:rFonts w:ascii="Times New Roman" w:eastAsia="Times New Roman" w:hAnsi="Times New Roman" w:cs="Times New Roman"/>
          <w:b/>
          <w:bCs/>
          <w:color w:val="000000"/>
          <w:kern w:val="0"/>
          <w:lang w:val="pl-PL"/>
          <w14:ligatures w14:val="none"/>
        </w:rPr>
        <w:t>Nasza strategia:</w:t>
      </w:r>
      <w:r w:rsidRPr="003411D7">
        <w:rPr>
          <w:rFonts w:ascii="Times New Roman" w:eastAsia="Times New Roman" w:hAnsi="Times New Roman" w:cs="Times New Roman"/>
          <w:color w:val="000000"/>
          <w:kern w:val="0"/>
          <w:lang w:val="pl-PL"/>
          <w14:ligatures w14:val="none"/>
        </w:rPr>
        <w:t xml:space="preserve"> Będziemy pisać i testować infrastrukturę (Docker, K8s, API, Bazy danych) na Twoim </w:t>
      </w:r>
      <w:proofErr w:type="spellStart"/>
      <w:r w:rsidRPr="003411D7">
        <w:rPr>
          <w:rFonts w:ascii="Times New Roman" w:eastAsia="Times New Roman" w:hAnsi="Times New Roman" w:cs="Times New Roman"/>
          <w:color w:val="000000"/>
          <w:kern w:val="0"/>
          <w:lang w:val="pl-PL"/>
          <w14:ligatures w14:val="none"/>
        </w:rPr>
        <w:t>Macu</w:t>
      </w:r>
      <w:proofErr w:type="spellEnd"/>
      <w:r w:rsidRPr="003411D7">
        <w:rPr>
          <w:rFonts w:ascii="Times New Roman" w:eastAsia="Times New Roman" w:hAnsi="Times New Roman" w:cs="Times New Roman"/>
          <w:color w:val="000000"/>
          <w:kern w:val="0"/>
          <w:lang w:val="pl-PL"/>
          <w14:ligatures w14:val="none"/>
        </w:rPr>
        <w:t xml:space="preserve">. Zamiast prawdziwego, ciężkiego modelu użyjemy "makiet" (prostych funkcji w </w:t>
      </w:r>
      <w:proofErr w:type="spellStart"/>
      <w:r w:rsidRPr="003411D7">
        <w:rPr>
          <w:rFonts w:ascii="Times New Roman" w:eastAsia="Times New Roman" w:hAnsi="Times New Roman" w:cs="Times New Roman"/>
          <w:color w:val="000000"/>
          <w:kern w:val="0"/>
          <w:lang w:val="pl-PL"/>
          <w14:ligatures w14:val="none"/>
        </w:rPr>
        <w:t>Pythonie</w:t>
      </w:r>
      <w:proofErr w:type="spellEnd"/>
      <w:r w:rsidRPr="003411D7">
        <w:rPr>
          <w:rFonts w:ascii="Times New Roman" w:eastAsia="Times New Roman" w:hAnsi="Times New Roman" w:cs="Times New Roman"/>
          <w:color w:val="000000"/>
          <w:kern w:val="0"/>
          <w:lang w:val="pl-PL"/>
          <w14:ligatures w14:val="none"/>
        </w:rPr>
        <w:t>, które na razie zgadują wynik), żeby sprawdzić, czy dane przepływają poprawnie. Gdy architektura będzie gotowa, spakujemy to i przeniesiemy klaster na serwer z kartami graficznymi (GPU) w chmurze.</w:t>
      </w:r>
    </w:p>
    <w:p w14:paraId="75440329" w14:textId="77777777" w:rsidR="003411D7" w:rsidRPr="003411D7" w:rsidRDefault="003411D7" w:rsidP="003411D7">
      <w:pPr>
        <w:rPr>
          <w:lang w:val="pl-PL"/>
        </w:rPr>
      </w:pPr>
    </w:p>
    <w:sectPr w:rsidR="003411D7" w:rsidRPr="003411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EE5209"/>
    <w:multiLevelType w:val="multilevel"/>
    <w:tmpl w:val="E9E46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04322A8"/>
    <w:multiLevelType w:val="multilevel"/>
    <w:tmpl w:val="5B4E50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A4A79AA"/>
    <w:multiLevelType w:val="multilevel"/>
    <w:tmpl w:val="757456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DED4367"/>
    <w:multiLevelType w:val="multilevel"/>
    <w:tmpl w:val="18FCE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90860022">
    <w:abstractNumId w:val="3"/>
  </w:num>
  <w:num w:numId="2" w16cid:durableId="1445805028">
    <w:abstractNumId w:val="1"/>
  </w:num>
  <w:num w:numId="3" w16cid:durableId="1700006481">
    <w:abstractNumId w:val="0"/>
  </w:num>
  <w:num w:numId="4" w16cid:durableId="43347858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11D7"/>
    <w:rsid w:val="000822D8"/>
    <w:rsid w:val="003411D7"/>
    <w:rsid w:val="00361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23FD36F"/>
  <w15:chartTrackingRefBased/>
  <w15:docId w15:val="{5EEC4012-8602-D940-8ACE-CA7FA39C29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11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411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11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11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11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11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11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11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11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11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411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11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11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11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11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11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11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11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11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11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11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11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11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11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11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11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11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11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11D7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411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3411D7"/>
  </w:style>
  <w:style w:type="character" w:styleId="HTMLCode">
    <w:name w:val="HTML Code"/>
    <w:basedOn w:val="DefaultParagraphFont"/>
    <w:uiPriority w:val="99"/>
    <w:semiHidden/>
    <w:unhideWhenUsed/>
    <w:rsid w:val="003411D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400</Words>
  <Characters>2282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Wojciech Matysek</dc:creator>
  <cp:keywords/>
  <dc:description/>
  <cp:lastModifiedBy>Wojciech Matysek</cp:lastModifiedBy>
  <cp:revision>1</cp:revision>
  <dcterms:created xsi:type="dcterms:W3CDTF">2026-03-09T21:07:00Z</dcterms:created>
  <dcterms:modified xsi:type="dcterms:W3CDTF">2026-03-10T15:20:00Z</dcterms:modified>
</cp:coreProperties>
</file>