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Kopia zapasowa i przywracanie tabeli comment w pgAdmin</w:t>
      </w:r>
    </w:p>
    <w:p>
      <w:r>
        <w:t>Test wykonany 27.10.2026 w osobnej bazie task_manager_backup_demo_20261027. Baza task_manager_2 nie była zmieniana.</w:t>
      </w:r>
    </w:p>
    <w:p>
      <w:r>
        <w:t>1. W pgAdmin kliknij prawym przyciskiem public.comment i wybierz Backup. Ustaw format Custom, podaj nazwę pliku i kliknij Backup. Sprawdź status Finished.</w:t>
      </w:r>
    </w:p>
    <w:p>
      <w:r>
        <w:t>2. Po sprawdzeniu kopii kliknij prawym przyciskiem public.comment, wybierz Drop i potwierdź. To odpowiada poleceniu DROP TABLE public.comment;</w:t>
      </w:r>
    </w:p>
    <w:p>
      <w:r>
        <w:t>3. W Schemas → public → Tables sprawdź, że zostały tylko tasks i users.</w:t>
      </w:r>
    </w:p>
    <w:p>
      <w:r>
        <w:t>4. Kliknij prawym przyciskiem bazę testową, wybierz Restore, wskaż ten sam plik Custom i sprawdź status Finished.</w:t>
      </w:r>
    </w:p>
    <w:p>
      <w:r>
        <w:t>5. W Query Tool wykonaj: SELECT id, content, task_id, user_id FROM public.comment ORDER BY id; Wynik: 5 przywróconych rekordów.</w:t>
      </w:r>
    </w:p>
    <w:p>
      <w:r>
        <w:t>Plik testowy zapisano w backup-demo/comment-pgadmin.backup, poza repozytorium GitHub. Do prawdziwego backupu wybrałbym drugi dysk lub serwer. Jeśli zepsuje się dysk z bazą, kopia na tym samym dysku może zniknąć razem z nią.</w:t>
      </w:r>
    </w:p>
    <w:p>
      <w:r>
        <w:br w:type="page"/>
      </w:r>
    </w:p>
    <w:p>
      <w:r>
        <w:rPr>
          <w:b/>
        </w:rPr>
        <w:t>1. Backup zakończony — status Finished</w:t>
      </w:r>
    </w:p>
    <w:p>
      <w:r>
        <w:drawing>
          <wp:inline xmlns:a="http://schemas.openxmlformats.org/drawingml/2006/main" xmlns:pic="http://schemas.openxmlformats.org/drawingml/2006/picture">
            <wp:extent cx="9612000" cy="5106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demo-finish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0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2. Potwierdzenie usunięcia tabeli comment</w:t>
      </w:r>
    </w:p>
    <w:p>
      <w:r>
        <w:drawing>
          <wp:inline xmlns:a="http://schemas.openxmlformats.org/drawingml/2006/main" xmlns:pic="http://schemas.openxmlformats.org/drawingml/2006/picture">
            <wp:extent cx="7870694" cy="59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demo-drop-confir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0694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3. Po usunięciu — w Tables są tylko dwie tabele</w:t>
      </w:r>
    </w:p>
    <w:p>
      <w:r>
        <w:drawing>
          <wp:inline xmlns:a="http://schemas.openxmlformats.org/drawingml/2006/main" xmlns:pic="http://schemas.openxmlformats.org/drawingml/2006/picture">
            <wp:extent cx="7870694" cy="59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demo-table-miss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70694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4. Restore zakończony — status Finished</w:t>
      </w:r>
    </w:p>
    <w:p>
      <w:r>
        <w:drawing>
          <wp:inline xmlns:a="http://schemas.openxmlformats.org/drawingml/2006/main" xmlns:pic="http://schemas.openxmlformats.org/drawingml/2006/picture">
            <wp:extent cx="9612000" cy="5106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demo-restore-finish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0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5. SELECT po Restore — odzyskano pięć rekordów</w:t>
      </w:r>
    </w:p>
    <w:p>
      <w:r>
        <w:drawing>
          <wp:inline xmlns:a="http://schemas.openxmlformats.org/drawingml/2006/main" xmlns:pic="http://schemas.openxmlformats.org/drawingml/2006/picture">
            <wp:extent cx="9612000" cy="5106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demo-restored-row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06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