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Wolf - Développeur Web</w:t>
      </w:r>
    </w:p>
    <w:p>
      <w:pPr>
        <w:pStyle w:val="Heading1"/>
      </w:pPr>
      <w:r>
        <w:t>Profil</w:t>
      </w:r>
    </w:p>
    <w:p>
      <w:r>
        <w:t>Développeur web passionné, spécialisé en création de sites vitrines et applications interactives. Expérimenté avec HTML, CSS, JavaScript et Python/Django. Habitué à travailler en freelance ou en équipe.</w:t>
      </w:r>
    </w:p>
    <w:p>
      <w:pPr>
        <w:pStyle w:val="Heading1"/>
      </w:pPr>
      <w:r>
        <w:t>Expériences Professionnelles</w:t>
      </w:r>
    </w:p>
    <w:p>
      <w:r>
        <w:rPr>
          <w:b/>
        </w:rPr>
        <w:t>Développeur Web Freelance</w:t>
        <w:br/>
      </w:r>
      <w:r>
        <w:t>2023 – Aujourd’hui | Port-au-Prince</w:t>
        <w:br/>
      </w:r>
      <w:r>
        <w:t>- Création de sites vitrines et applications responsives avec HTML/CSS/JS</w:t>
        <w:br/>
        <w:t>- Utilisation de Django pour développement backend</w:t>
        <w:br/>
        <w:t>- Déploiement avec GitHub Pages et Surge</w:t>
      </w:r>
    </w:p>
    <w:p>
      <w:r>
        <w:rPr>
          <w:b/>
        </w:rPr>
        <w:br/>
        <w:t>Stagiaire Développeur – Startup XYZ</w:t>
        <w:br/>
      </w:r>
      <w:r>
        <w:t>2022 – 2023 | Haïti</w:t>
        <w:br/>
      </w:r>
      <w:r>
        <w:t>- Contribution à une application Django</w:t>
        <w:br/>
        <w:t>- Gestion de base de données SQLite</w:t>
        <w:br/>
        <w:t>- Collaboration avec une équipe agile via Trello et GitHub</w:t>
      </w:r>
    </w:p>
    <w:p>
      <w:pPr>
        <w:pStyle w:val="Heading1"/>
      </w:pPr>
      <w:r>
        <w:t>Compétences Techniques</w:t>
      </w:r>
    </w:p>
    <w:p>
      <w:r>
        <w:t>HTML5, CSS3, JavaScript, Python, Django, Git, GitHub, API REST, MySQL, SQLite, Responsive Design</w:t>
      </w:r>
    </w:p>
    <w:p>
      <w:pPr>
        <w:pStyle w:val="Heading1"/>
      </w:pPr>
      <w:r>
        <w:t>Langues</w:t>
      </w:r>
    </w:p>
    <w:p>
      <w:r>
        <w:t>Français (maîtrisé), Créole (maîtrisé), Anglais (intermédiaire)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