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CCD5CA" w14:textId="71D1E222" w:rsidR="00A5654A" w:rsidRDefault="00BD7E55" w:rsidP="00A5654A">
      <w:pPr>
        <w:pStyle w:val="a4"/>
        <w:jc w:val="center"/>
        <w:rPr>
          <w:lang w:eastAsia="ru-RU"/>
        </w:rPr>
      </w:pPr>
      <w:r>
        <w:rPr>
          <w:rFonts w:ascii="Times New Roman" w:eastAsia="Times New Roman" w:hAnsi="Times New Roman"/>
          <w:b/>
          <w:noProof/>
          <w:sz w:val="24"/>
          <w:szCs w:val="24"/>
          <w:lang w:eastAsia="ru-RU"/>
        </w:rPr>
        <w:drawing>
          <wp:inline distT="0" distB="0" distL="0" distR="0" wp14:anchorId="75815C67" wp14:editId="3E43C73D">
            <wp:extent cx="6391275" cy="4114800"/>
            <wp:effectExtent l="0" t="0" r="9525" b="0"/>
            <wp:docPr id="1" name="Рисунок 1" descr="C:\Users\User\Desktop\Monogatari\011. [Onimonogatari]\img\Onimo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Monogatari\011. [Onimonogatari]\img\Onimo-0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A5654A" w:rsidRPr="00A5654A">
        <w:rPr>
          <w:lang w:eastAsia="ru-RU"/>
        </w:rPr>
        <w:t>Onimonogatari</w:t>
      </w:r>
      <w:proofErr w:type="spellEnd"/>
    </w:p>
    <w:p w14:paraId="1BDD32EE" w14:textId="0FF7A29D" w:rsidR="00A5654A" w:rsidRDefault="00A5654A" w:rsidP="00A5654A">
      <w:pPr>
        <w:pStyle w:val="a4"/>
        <w:jc w:val="center"/>
        <w:rPr>
          <w:lang w:eastAsia="ru-RU"/>
        </w:rPr>
      </w:pPr>
    </w:p>
    <w:p w14:paraId="3E8C912C" w14:textId="6F69914D" w:rsidR="00BD7E55" w:rsidRPr="000B0633" w:rsidRDefault="00A5654A" w:rsidP="000B0633">
      <w:pPr>
        <w:pStyle w:val="2"/>
        <w:rPr>
          <w:sz w:val="22"/>
        </w:rPr>
      </w:pPr>
      <w:r w:rsidRPr="000B0633">
        <w:rPr>
          <w:sz w:val="28"/>
        </w:rPr>
        <w:t xml:space="preserve">Время </w:t>
      </w:r>
      <w:proofErr w:type="spellStart"/>
      <w:r w:rsidRPr="000B0633">
        <w:rPr>
          <w:sz w:val="28"/>
        </w:rPr>
        <w:t>Шинобу</w:t>
      </w:r>
      <w:proofErr w:type="spellEnd"/>
      <w:r w:rsidR="00BD7E55">
        <w:rPr>
          <w:noProof/>
        </w:rPr>
        <w:drawing>
          <wp:inline distT="0" distB="0" distL="0" distR="0" wp14:anchorId="195071CC" wp14:editId="5EADABBD">
            <wp:extent cx="6391275" cy="4638675"/>
            <wp:effectExtent l="0" t="0" r="9525" b="9525"/>
            <wp:docPr id="2" name="Рисунок 2" descr="C:\Users\User\Desktop\Monogatari\011. [Onimonogatari]\img\Onimo-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Monogatari\011. [Onimonogatari]\img\Onimo-001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58A43" w14:textId="55DDF1A8" w:rsidR="002879D8" w:rsidRPr="000B0633" w:rsidRDefault="002879D8" w:rsidP="000B0633">
      <w:pPr>
        <w:pStyle w:val="3"/>
        <w:rPr>
          <w:rFonts w:eastAsia="Times New Roman"/>
          <w:b/>
          <w:bCs/>
          <w:color w:val="auto"/>
          <w:lang w:eastAsia="ru-RU"/>
        </w:rPr>
      </w:pPr>
      <w:r w:rsidRPr="000B0633">
        <w:rPr>
          <w:rFonts w:eastAsia="Times New Roman"/>
          <w:b/>
          <w:color w:val="auto"/>
          <w:lang w:eastAsia="ru-RU"/>
        </w:rPr>
        <w:lastRenderedPageBreak/>
        <w:t>001</w:t>
      </w:r>
    </w:p>
    <w:p w14:paraId="37562AF8" w14:textId="77777777" w:rsidR="001438B0" w:rsidRPr="002879D8" w:rsidRDefault="002879D8" w:rsidP="002879D8">
      <w:pPr>
        <w:rPr>
          <w:rFonts w:ascii="Times New Roman" w:hAnsi="Times New Roman"/>
          <w:sz w:val="24"/>
          <w:szCs w:val="24"/>
        </w:rPr>
      </w:pP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 xml:space="preserve">Имя </w:t>
      </w:r>
      <w:proofErr w:type="spellStart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Ошино</w:t>
      </w:r>
      <w:proofErr w:type="spellEnd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bookmarkStart w:id="0" w:name="_GoBack"/>
      <w:bookmarkEnd w:id="0"/>
      <w:proofErr w:type="spellStart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Шинобу</w:t>
      </w:r>
      <w:proofErr w:type="spellEnd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 xml:space="preserve"> стало уже довольно привычным для всех нас, никакого удовольствия от необычности нет, даже наоборот, это прочно укоренилось во мне, я не чувствую какой-то неловкости. Настоящее её имя, </w:t>
      </w:r>
      <w:proofErr w:type="spellStart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Киссшот</w:t>
      </w:r>
      <w:proofErr w:type="spellEnd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Ацерола</w:t>
      </w:r>
      <w:proofErr w:type="spellEnd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-Орион Харт-</w:t>
      </w:r>
      <w:proofErr w:type="spellStart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андер</w:t>
      </w:r>
      <w:proofErr w:type="spellEnd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-</w:t>
      </w:r>
      <w:proofErr w:type="spellStart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блейд</w:t>
      </w:r>
      <w:proofErr w:type="spellEnd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 xml:space="preserve">, даже для неё самой уже воспринимается как прошлое.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Прошлое.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Ушедшее.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Законченное.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Или то, чего и не было никогда.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Было или нет, неясно.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Если это и имеет какую-то основу в воспоминаниях, но нынешняя она никак с ними не связана.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Нет связи.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Не нужно и рассказывать, что прошлая она была не просто другой, а абсолютно другой, и тут отвращение больше той ненависти, которую испытываешь к себе сам. Например, я на весенних каникулах, я на Золотой неделе, я, который поднимался по лестнице, я в День матери, я, ехавший на велосипеде, я на уроке — всё это совершенно разные люди.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Разные, другие, незнакомые люди.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Я вовсе не пытаюсь бежать от ответственности.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И я даже не отрицаю прошлых себя — думаю, тогдашний я поступал лучшим образом. Делал всё возможное изо всех возможных сил.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Но те «все силы» это не «все силы» меня сегодняшнего — я нынешний наверняка сделал бы всё по-иному в те разы.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Я всё равно спасу вампира.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На меня всё равно нападёт кошка.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Я всё равно поймаю </w:t>
      </w:r>
      <w:proofErr w:type="spellStart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Сендзёгахару</w:t>
      </w:r>
      <w:proofErr w:type="spellEnd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 xml:space="preserve">, но каждый раз я дойду до этого в соответствии ходу мыслей.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Прав ты или нет, но путей неисчислимое множество — в конечном счёте остаётся выбирать из этого множества, доверившись своим ощущениям именно на тот момент.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Поэтому </w:t>
      </w:r>
      <w:proofErr w:type="spellStart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Шинобу</w:t>
      </w:r>
      <w:proofErr w:type="spellEnd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 xml:space="preserve"> это нынешняя </w:t>
      </w:r>
      <w:proofErr w:type="spellStart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Шинобу</w:t>
      </w:r>
      <w:proofErr w:type="spellEnd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Не какая-то другая, а именно такая, какая она есть сейчас.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Отказавшись от формы легендарного вампира — хладнокровного теплокровного </w:t>
      </w:r>
      <w:proofErr w:type="spellStart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железнокровного</w:t>
      </w:r>
      <w:proofErr w:type="spellEnd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 xml:space="preserve"> вампира — и имени </w:t>
      </w:r>
      <w:proofErr w:type="spellStart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Киссшот</w:t>
      </w:r>
      <w:proofErr w:type="spellEnd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Ацерола</w:t>
      </w:r>
      <w:proofErr w:type="spellEnd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-Орион Харт-</w:t>
      </w:r>
      <w:proofErr w:type="spellStart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андер</w:t>
      </w:r>
      <w:proofErr w:type="spellEnd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-</w:t>
      </w:r>
      <w:proofErr w:type="spellStart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блейд</w:t>
      </w:r>
      <w:proofErr w:type="spellEnd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 xml:space="preserve">, </w:t>
      </w:r>
      <w:proofErr w:type="spellStart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Шинобу</w:t>
      </w:r>
      <w:proofErr w:type="spellEnd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 xml:space="preserve"> стала такой, что меня неизменно радует, но можно сказать, что всё это результат её тогдашней прихоти.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Какая радостная прихоть.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Внешне </w:t>
      </w:r>
      <w:proofErr w:type="spellStart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Шинобу</w:t>
      </w:r>
      <w:proofErr w:type="spellEnd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 xml:space="preserve"> будто маленькая девочка, но она куда старше меня, восемнадцатилетнего дитяти, и прожила больше пятисот лет, а относительно или даже неожиданно волнуется по этому поводу, хотя, возможно, это не волнение, а прихоть.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Её прихоть, но на этот раз я попробую рассказать историю четырёхсотлетней давности. Через что она прошла четыреста лет назад в этой стране и что сделала… история об этом.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</w:r>
      <w:proofErr w:type="spellStart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Ошино</w:t>
      </w:r>
      <w:proofErr w:type="spellEnd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Шинобу</w:t>
      </w:r>
      <w:proofErr w:type="spellEnd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История, идущая назад в её времени.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Часы </w:t>
      </w:r>
      <w:proofErr w:type="spellStart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Шинобу</w:t>
      </w:r>
      <w:proofErr w:type="spellEnd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 xml:space="preserve"> пойдут вспять.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Конечно, этим всё не ограничится, что-то из этого прошлого будет связано с настоящим, что-то нет. Как обычно, я спасаю и спасают меня, что-то я сделал, что-то сделать не смог, но хочу, чтобы вы хорошо подумали, слушая эту историю. </w:t>
      </w:r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И я, </w:t>
      </w:r>
      <w:proofErr w:type="spellStart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Арараги</w:t>
      </w:r>
      <w:proofErr w:type="spellEnd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Коёми</w:t>
      </w:r>
      <w:proofErr w:type="spellEnd"/>
      <w:r w:rsidRPr="002879D8">
        <w:rPr>
          <w:rFonts w:ascii="Times New Roman" w:eastAsia="Times New Roman" w:hAnsi="Times New Roman"/>
          <w:sz w:val="24"/>
          <w:szCs w:val="24"/>
          <w:lang w:eastAsia="ru-RU"/>
        </w:rPr>
        <w:t>, попытаюсь рассказать вам всё, думая о ней.</w:t>
      </w:r>
    </w:p>
    <w:sectPr w:rsidR="001438B0" w:rsidRPr="002879D8" w:rsidSect="00FB4598">
      <w:pgSz w:w="11906" w:h="16838"/>
      <w:pgMar w:top="993" w:right="707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BDF"/>
    <w:rsid w:val="000B0633"/>
    <w:rsid w:val="001438B0"/>
    <w:rsid w:val="001B4237"/>
    <w:rsid w:val="002879D8"/>
    <w:rsid w:val="008A51B1"/>
    <w:rsid w:val="00A5654A"/>
    <w:rsid w:val="00BD7E55"/>
    <w:rsid w:val="00E22526"/>
    <w:rsid w:val="00EC6F72"/>
    <w:rsid w:val="00FB4598"/>
    <w:rsid w:val="00FB4BDF"/>
    <w:rsid w:val="00FD1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4350C"/>
  <w15:chartTrackingRefBased/>
  <w15:docId w15:val="{DDF2225C-261D-4808-B8F1-1DF74C5F5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2879D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0B06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D187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20">
    <w:name w:val="Заголовок 2 Знак"/>
    <w:link w:val="2"/>
    <w:uiPriority w:val="9"/>
    <w:rsid w:val="002879D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 Spacing"/>
    <w:uiPriority w:val="1"/>
    <w:qFormat/>
    <w:rsid w:val="00A5654A"/>
    <w:rPr>
      <w:sz w:val="22"/>
      <w:szCs w:val="22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0B063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6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DNA7 X64</dc:creator>
  <cp:keywords/>
  <cp:lastModifiedBy>User</cp:lastModifiedBy>
  <cp:revision>5</cp:revision>
  <dcterms:created xsi:type="dcterms:W3CDTF">2019-10-13T03:41:00Z</dcterms:created>
  <dcterms:modified xsi:type="dcterms:W3CDTF">2019-10-13T06:54:00Z</dcterms:modified>
</cp:coreProperties>
</file>