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Navigating the AI and Machine Learning Landscape</w:t>
      </w:r>
    </w:p>
    <w:p>
      <w:pPr>
        <w:jc w:val="center"/>
      </w:pPr>
      <w:r>
        <w:t>A Systematic Guide to Securing a Job</w:t>
      </w:r>
    </w:p>
    <w:p>
      <w:pPr>
        <w:pStyle w:val="Heading1"/>
      </w:pPr>
      <w:r>
        <w:t>1. Introduction</w:t>
      </w:r>
    </w:p>
    <w:p>
      <w:r>
        <w:t>The artificial intelligence (AI) and machine learning (ML) landscape has undergone a tectonic shift. With the proliferation of generative AI, large language models (LLMs), and autonomous systems, the demand for specialized talent is at an all-time high. Securing a job in this highly competitive yet lucrative domain requires a systematic approach, combining deep technical expertise with practical, end-to-end engineering experience.</w:t>
      </w:r>
    </w:p>
    <w:p>
      <w:pPr>
        <w:pStyle w:val="Heading1"/>
      </w:pPr>
      <w:r>
        <w:t>2. High-Demand Roles in the Current Market</w:t>
      </w:r>
    </w:p>
    <w:p>
      <w:r>
        <w:t>The traditional 'Data Scientist' title has splintered into highly specialized roles:</w:t>
      </w:r>
    </w:p>
    <w:p>
      <w:pPr>
        <w:pStyle w:val="ListBullet"/>
      </w:pPr>
      <w:r>
        <w:rPr>
          <w:b/>
        </w:rPr>
        <w:t xml:space="preserve">Machine Learning Engineer (MLE): </w:t>
      </w:r>
      <w:r>
        <w:t>Focuses on deploying, optimizing, scaling, and maintaining ML models in production environments. Strong software engineering and MLOps skills are critical here.</w:t>
      </w:r>
    </w:p>
    <w:p>
      <w:pPr>
        <w:pStyle w:val="ListBullet"/>
      </w:pPr>
      <w:r>
        <w:rPr>
          <w:b/>
        </w:rPr>
        <w:t xml:space="preserve">Applied AI Scientist: </w:t>
      </w:r>
      <w:r>
        <w:t>Bridges the gap between research and product. Involves fine-tuning foundational models, designing custom architectures, and applying cutting-edge research to business problems.</w:t>
      </w:r>
    </w:p>
    <w:p>
      <w:pPr>
        <w:pStyle w:val="ListBullet"/>
      </w:pPr>
      <w:r>
        <w:rPr>
          <w:b/>
        </w:rPr>
        <w:t xml:space="preserve">Data Scientist: </w:t>
      </w:r>
      <w:r>
        <w:t>Focuses on statistical analysis, predictive modeling, A/B testing, and uncovering actionable business insights from complex datasets.</w:t>
      </w:r>
    </w:p>
    <w:p>
      <w:pPr>
        <w:pStyle w:val="ListBullet"/>
      </w:pPr>
      <w:r>
        <w:rPr>
          <w:b/>
        </w:rPr>
        <w:t xml:space="preserve">LLM / Prompt Engineer: </w:t>
      </w:r>
      <w:r>
        <w:t>A newer role focused on optimizing interactions with foundational models, building Retrieval-Augmented Generation (RAG) pipelines, and ensuring model safety/alignment.</w:t>
      </w:r>
    </w:p>
    <w:p>
      <w:pPr>
        <w:pStyle w:val="ListBullet"/>
      </w:pPr>
      <w:r>
        <w:rPr>
          <w:b/>
        </w:rPr>
        <w:t xml:space="preserve">AI Product Manager: </w:t>
      </w:r>
      <w:r>
        <w:t>Translates business needs into technical requirements, guiding the lifecycle and strategy of AI-driven products.</w:t>
      </w:r>
    </w:p>
    <w:p>
      <w:pPr>
        <w:pStyle w:val="Heading1"/>
      </w:pPr>
      <w:r>
        <w:t>3. Essential Skills to Master (The Tech Stack)</w:t>
      </w:r>
    </w:p>
    <w:p>
      <w:r>
        <w:t>To stand out, candidates must possess a blend of mathematical foundations and modern tooling:</w:t>
      </w:r>
    </w:p>
    <w:p>
      <w:pPr>
        <w:pStyle w:val="ListBullet"/>
      </w:pPr>
      <w:r>
        <w:rPr>
          <w:b/>
        </w:rPr>
        <w:t xml:space="preserve">Programming Languages: </w:t>
      </w:r>
      <w:r>
        <w:t>Python remains the undisputed king of AI. However, C++, Rust, and Go are increasingly valued for performance-critical systems, infrastructure, and edge deployment.</w:t>
      </w:r>
    </w:p>
    <w:p>
      <w:pPr>
        <w:pStyle w:val="ListBullet"/>
      </w:pPr>
      <w:r>
        <w:rPr>
          <w:b/>
        </w:rPr>
        <w:t xml:space="preserve">Frameworks &amp; Libraries: </w:t>
      </w:r>
      <w:r>
        <w:t>Deep expertise in PyTorch is practically mandatory in the modern era. Familiarity with the Hugging Face ecosystem, JAX, LangChain, and LlamaIndex is highly sought after for applied AI.</w:t>
      </w:r>
    </w:p>
    <w:p>
      <w:pPr>
        <w:pStyle w:val="ListBullet"/>
      </w:pPr>
      <w:r>
        <w:rPr>
          <w:b/>
        </w:rPr>
        <w:t xml:space="preserve">MLOps and Deployment: </w:t>
      </w:r>
      <w:r>
        <w:t>Building models in Jupyter notebooks is no longer enough; you must know how to serve them. Mastery of Docker, Kubernetes, CI/CD pipelines, MLflow, and cloud platforms (AWS SageMaker, GCP Vertex AI) is essential.</w:t>
      </w:r>
    </w:p>
    <w:p>
      <w:pPr>
        <w:pStyle w:val="ListBullet"/>
      </w:pPr>
      <w:r>
        <w:rPr>
          <w:b/>
        </w:rPr>
        <w:t xml:space="preserve">Core Theoretical Concepts: </w:t>
      </w:r>
      <w:r>
        <w:t>A solid grasp of linear algebra, calculus, and probability. Deep, intuitive knowledge of Transformer architectures, diffusion models, reinforcement learning, and optimization algorithms.</w:t>
      </w:r>
    </w:p>
    <w:p>
      <w:pPr>
        <w:pStyle w:val="Heading1"/>
      </w:pPr>
      <w:r>
        <w:t>4. Building a Standout Portfolio</w:t>
      </w:r>
    </w:p>
    <w:p>
      <w:r>
        <w:t>Recruiters are fatigued by generic tutorial projects (e.g., predicting Titanic survivors or MNIST classification). To demonstrate real value, your portfolio must showcase end-to-end engineering and product sense:</w:t>
      </w:r>
    </w:p>
    <w:p>
      <w:pPr>
        <w:pStyle w:val="ListBullet"/>
      </w:pPr>
      <w:r>
        <w:t>Deploy a Live Application: Build a full-stack application that utilizes an ML model and host it on platforms like Streamlit, Vercel, or AWS. Make it interactive.</w:t>
      </w:r>
    </w:p>
    <w:p>
      <w:pPr>
        <w:pStyle w:val="ListBullet"/>
      </w:pPr>
      <w:r>
        <w:t>Implement RAG Systems: Showcase your ability to connect LLMs to external data sources securely and effectively.</w:t>
      </w:r>
    </w:p>
    <w:p>
      <w:pPr>
        <w:pStyle w:val="ListBullet"/>
      </w:pPr>
      <w:r>
        <w:t>Open-Source Contributions: Contribute to popular AI libraries or publish well-documented code, datasets, and fine-tuned models on GitHub and Hugging Face.</w:t>
      </w:r>
    </w:p>
    <w:p>
      <w:pPr>
        <w:pStyle w:val="ListBullet"/>
      </w:pPr>
      <w:r>
        <w:t>Solve Niche Problems: Apply ML to a specific domain you are passionate about (e.g., healthcare diagnostics, climate modeling, or quantitative finance) to show domain adaptability.</w:t>
      </w:r>
    </w:p>
    <w:p>
      <w:pPr>
        <w:pStyle w:val="Heading1"/>
      </w:pPr>
      <w:r>
        <w:t>5. The Job Hunt Strategy</w:t>
      </w:r>
    </w:p>
    <w:p>
      <w:r>
        <w:t>Networking remains paramount. Engage with the AI community on platforms like X, LinkedIn, and specialized Discord servers. Attend academic conferences (NeurIPS, CVPR) or local tech meetups. When interviewing, be prepared for rigorous technical screens that test both your theoretical knowledge (e.g., coding backpropagation from scratch or explaining attention mechanisms) and your practical ML system design capabilities.</w:t>
      </w:r>
    </w:p>
    <w:p>
      <w:pPr>
        <w:pStyle w:val="Heading1"/>
      </w:pPr>
      <w:r>
        <w:t>6. Conclusion</w:t>
      </w:r>
    </w:p>
    <w:p>
      <w:r>
        <w:t>The AI/ML landscape today is less about simply knowing how to call an API to train a model, and more about knowing how to integrate intelligent, scalable systems into real-world products. By systematically building a robust engineering skill set, creating a differentiated portfolio, and staying adaptable to rapid technological shifts, you can secure a highly impactful role in the AI revolution.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