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D74687" w14:textId="3C9E1F48" w:rsidR="008C0C5F" w:rsidRDefault="008C0C5F">
      <w:r>
        <w:t>Тестовое задание № 1</w:t>
      </w:r>
    </w:p>
    <w:p w14:paraId="23A033DD" w14:textId="77777777" w:rsidR="00F52408" w:rsidRPr="00F52408" w:rsidRDefault="00F52408" w:rsidP="00F52408">
      <w:r w:rsidRPr="00F52408">
        <w:t>Мы – магазин канцтоваров, выбираем поставщика общих тетрадей, которые будут хорошо продаваться и принесут максимум прибыли. Нужно выбрать только 1 поставщика с несколькими 2-3 наименованиями тетрадей.</w:t>
      </w:r>
    </w:p>
    <w:p w14:paraId="1922E49A" w14:textId="135261DE" w:rsidR="008C0C5F" w:rsidRDefault="00F52408" w:rsidP="00F52408">
      <w:r w:rsidRPr="00F52408">
        <w:t>Как бы вы организовали отбор, имея такие данные?</w:t>
      </w:r>
    </w:p>
    <w:p w14:paraId="5A81466E" w14:textId="11137245" w:rsidR="00F52408" w:rsidRPr="00F52408" w:rsidRDefault="00F52408" w:rsidP="00F52408">
      <w:r>
        <w:rPr>
          <w:noProof/>
        </w:rPr>
        <w:drawing>
          <wp:inline distT="0" distB="0" distL="0" distR="0" wp14:anchorId="321388D9" wp14:editId="3275C71F">
            <wp:extent cx="4267200" cy="25908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91941" w14:textId="28B2A135" w:rsidR="008C0C5F" w:rsidRPr="00F52408" w:rsidRDefault="008C0C5F"/>
    <w:p w14:paraId="63EF8556" w14:textId="4D89813C" w:rsidR="008C0C5F" w:rsidRPr="0008148B" w:rsidRDefault="00F52408">
      <w:r>
        <w:t>Решение</w:t>
      </w:r>
      <w:r w:rsidRPr="0008148B">
        <w:t>:</w:t>
      </w:r>
    </w:p>
    <w:p w14:paraId="573F7FB5" w14:textId="3A133A1E" w:rsidR="00F52408" w:rsidRDefault="00F52408"/>
    <w:p w14:paraId="0EA951F1" w14:textId="3A4B25A1" w:rsidR="00F52408" w:rsidRPr="00F52408" w:rsidRDefault="00F52408">
      <w:r>
        <w:t xml:space="preserve">Для решения я использовал </w:t>
      </w:r>
      <w:r>
        <w:rPr>
          <w:lang w:val="en-US"/>
        </w:rPr>
        <w:t>Python</w:t>
      </w:r>
      <w:r>
        <w:t>.</w:t>
      </w:r>
    </w:p>
    <w:p w14:paraId="2FB100D5" w14:textId="77777777" w:rsidR="008C0C5F" w:rsidRDefault="008C0C5F"/>
    <w:p w14:paraId="5CF69381" w14:textId="2009B6A8" w:rsidR="00E57FE7" w:rsidRPr="001231D7" w:rsidRDefault="00D209E0">
      <w:r>
        <w:t>Так как цель задачи — это выбор поставщика, удобнее делать рассмотрение таблицы, отсортированной по столбцу поставщиков</w:t>
      </w:r>
      <w:r w:rsidR="001231D7" w:rsidRPr="001231D7">
        <w:t>:</w:t>
      </w:r>
    </w:p>
    <w:p w14:paraId="0A695FE1" w14:textId="753DD503" w:rsidR="00D209E0" w:rsidRDefault="001231D7">
      <w:r>
        <w:rPr>
          <w:noProof/>
        </w:rPr>
        <w:drawing>
          <wp:inline distT="0" distB="0" distL="0" distR="0" wp14:anchorId="17D2351E" wp14:editId="346503DD">
            <wp:extent cx="6292215" cy="197167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99859" cy="197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DB929" w14:textId="77777777" w:rsidR="00F52408" w:rsidRDefault="00F52408"/>
    <w:p w14:paraId="36FF26C8" w14:textId="77777777" w:rsidR="00F52408" w:rsidRDefault="00F52408"/>
    <w:p w14:paraId="3C70B77B" w14:textId="77777777" w:rsidR="00F52408" w:rsidRDefault="00F52408"/>
    <w:p w14:paraId="4F1939BB" w14:textId="77777777" w:rsidR="00F52408" w:rsidRDefault="00F52408"/>
    <w:p w14:paraId="4AE382E5" w14:textId="77777777" w:rsidR="00F52408" w:rsidRDefault="00F52408"/>
    <w:p w14:paraId="6021BCEA" w14:textId="15C89407" w:rsidR="001231D7" w:rsidRPr="0008148B" w:rsidRDefault="001231D7">
      <w:r>
        <w:lastRenderedPageBreak/>
        <w:t>Пройдёмся по характеристикам товара</w:t>
      </w:r>
      <w:r w:rsidRPr="0008148B">
        <w:t>:</w:t>
      </w:r>
    </w:p>
    <w:p w14:paraId="2B635B84" w14:textId="5BFD903F" w:rsidR="001231D7" w:rsidRDefault="0008148B">
      <w:r>
        <w:t xml:space="preserve">Шероховатость - </w:t>
      </w:r>
      <w:r w:rsidR="001231D7">
        <w:t>негативны</w:t>
      </w:r>
      <w:r>
        <w:t>й</w:t>
      </w:r>
      <w:r w:rsidR="001231D7">
        <w:t xml:space="preserve"> фактор. Чем меньше значение, тем лучше товар.</w:t>
      </w:r>
    </w:p>
    <w:p w14:paraId="347736BD" w14:textId="3D2C259F" w:rsidR="001231D7" w:rsidRDefault="001231D7">
      <w:r>
        <w:t>Плотность – положительная характеристика.</w:t>
      </w:r>
    </w:p>
    <w:p w14:paraId="61AC27E4" w14:textId="4DE1E4E3" w:rsidR="001231D7" w:rsidRDefault="001231D7">
      <w:r>
        <w:t>Качество</w:t>
      </w:r>
      <w:r w:rsidR="003218F4">
        <w:t xml:space="preserve"> обложки</w:t>
      </w:r>
      <w:r>
        <w:t xml:space="preserve"> </w:t>
      </w:r>
      <w:r w:rsidR="00491FEB">
        <w:t>–</w:t>
      </w:r>
      <w:r>
        <w:t xml:space="preserve"> положительная</w:t>
      </w:r>
      <w:r w:rsidR="003218F4">
        <w:t xml:space="preserve"> характеристика.</w:t>
      </w:r>
    </w:p>
    <w:p w14:paraId="548420C4" w14:textId="67328F84" w:rsidR="00491FEB" w:rsidRDefault="00491FEB">
      <w:r>
        <w:t>Количество листов – на мой взгляд, относительная величина. 96 листов не всегда лучше, чем 32</w:t>
      </w:r>
      <w:r w:rsidR="00EE72C1">
        <w:t>, тут скорее вопрос ассортимента</w:t>
      </w:r>
      <w:r>
        <w:t xml:space="preserve">. </w:t>
      </w:r>
    </w:p>
    <w:p w14:paraId="7B4123C9" w14:textId="78D6A8E5" w:rsidR="003218F4" w:rsidRDefault="003218F4">
      <w:r>
        <w:t>Оптовая цена – отрицательная характеристика. Чем ниже, тем лучше.</w:t>
      </w:r>
    </w:p>
    <w:p w14:paraId="237A8B81" w14:textId="42210E96" w:rsidR="0008148B" w:rsidRDefault="0008148B"/>
    <w:p w14:paraId="09396FE1" w14:textId="250FA3B6" w:rsidR="0008148B" w:rsidRDefault="0008148B">
      <w:r>
        <w:t xml:space="preserve">Значит, в таблице мы имеем как минимум одну величину, которая не даёт существенной информации. Значит </w:t>
      </w:r>
      <w:r w:rsidR="00850DB1">
        <w:t>количество характеристик по возможности</w:t>
      </w:r>
      <w:r>
        <w:t xml:space="preserve"> лучше сократить</w:t>
      </w:r>
      <w:r w:rsidR="00850DB1">
        <w:t>.</w:t>
      </w:r>
    </w:p>
    <w:p w14:paraId="64084A24" w14:textId="7E1891D8" w:rsidR="00850DB1" w:rsidRDefault="00850DB1">
      <w:r>
        <w:t>Для движения в этом направлении, следует оценить корреляцию.</w:t>
      </w:r>
      <w:r w:rsidR="003E5A43">
        <w:t xml:space="preserve"> </w:t>
      </w:r>
      <w:proofErr w:type="gramStart"/>
      <w:r w:rsidR="00947C4E">
        <w:t>(</w:t>
      </w:r>
      <w:proofErr w:type="gramEnd"/>
      <w:r w:rsidR="00947C4E">
        <w:t>извиняюсь за качество скрина)</w:t>
      </w:r>
    </w:p>
    <w:p w14:paraId="4A934808" w14:textId="04F6DCDE" w:rsidR="00850DB1" w:rsidRDefault="00850DB1">
      <w:r>
        <w:rPr>
          <w:noProof/>
        </w:rPr>
        <w:drawing>
          <wp:inline distT="0" distB="0" distL="0" distR="0" wp14:anchorId="0ED1CE58" wp14:editId="21E5B8FF">
            <wp:extent cx="5700395" cy="81915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00395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62F54" w14:textId="28CBF9F1" w:rsidR="00850DB1" w:rsidRDefault="00850DB1">
      <w:r>
        <w:t>Из таблицы видно, что есть значения, обладающие хорошей корреляцией</w:t>
      </w:r>
      <w:r w:rsidR="007F1BCA">
        <w:t>. Значит количество характеристик можно сократить.</w:t>
      </w:r>
    </w:p>
    <w:p w14:paraId="34406965" w14:textId="3E464648" w:rsidR="007F1BCA" w:rsidRDefault="007F1BCA">
      <w:r>
        <w:t>Так как в задаче важен конечный результат, а не промежуточные выводы, я воспользовался методом главных компонент, вместо факторного анализа.</w:t>
      </w:r>
    </w:p>
    <w:p w14:paraId="2902FEE4" w14:textId="4613155A" w:rsidR="007F1BCA" w:rsidRPr="00E56ED8" w:rsidRDefault="00746542">
      <w:r>
        <w:t>Для этого я</w:t>
      </w:r>
      <w:r w:rsidR="00E56ED8">
        <w:t xml:space="preserve"> нормализовал данные с помощью </w:t>
      </w:r>
      <w:proofErr w:type="spellStart"/>
      <w:r w:rsidR="00E56ED8">
        <w:rPr>
          <w:lang w:val="en-US"/>
        </w:rPr>
        <w:t>StandartScaler</w:t>
      </w:r>
      <w:proofErr w:type="spellEnd"/>
      <w:r w:rsidR="00E56ED8" w:rsidRPr="00E56ED8">
        <w:t xml:space="preserve"> </w:t>
      </w:r>
      <w:r w:rsidR="00E56ED8">
        <w:t>и</w:t>
      </w:r>
      <w:r>
        <w:t xml:space="preserve"> использовал класс </w:t>
      </w:r>
      <w:r>
        <w:rPr>
          <w:lang w:val="en-US"/>
        </w:rPr>
        <w:t>PCA</w:t>
      </w:r>
      <w:r w:rsidRPr="00746542">
        <w:t xml:space="preserve"> </w:t>
      </w:r>
      <w:r>
        <w:t xml:space="preserve">из библиотеки </w:t>
      </w:r>
      <w:proofErr w:type="spellStart"/>
      <w:r>
        <w:rPr>
          <w:lang w:val="en-US"/>
        </w:rPr>
        <w:t>sklearn</w:t>
      </w:r>
      <w:proofErr w:type="spellEnd"/>
      <w:r w:rsidR="00E56ED8">
        <w:t>.</w:t>
      </w:r>
    </w:p>
    <w:p w14:paraId="16E5509D" w14:textId="64F782AB" w:rsidR="00746542" w:rsidRPr="00746542" w:rsidRDefault="00746542">
      <w:r>
        <w:t xml:space="preserve">При выборе параметра </w:t>
      </w:r>
      <w:r>
        <w:rPr>
          <w:lang w:val="en-US"/>
        </w:rPr>
        <w:t>n</w:t>
      </w:r>
      <w:r w:rsidRPr="00746542">
        <w:t>_</w:t>
      </w:r>
      <w:r>
        <w:rPr>
          <w:lang w:val="en-US"/>
        </w:rPr>
        <w:t>components</w:t>
      </w:r>
      <w:r w:rsidRPr="00746542">
        <w:t>=3</w:t>
      </w:r>
      <w:r>
        <w:t>, получились следующие результаты</w:t>
      </w:r>
      <w:r w:rsidRPr="00746542">
        <w:t>:</w:t>
      </w:r>
    </w:p>
    <w:p w14:paraId="7908CE09" w14:textId="7F8F3868" w:rsidR="00746542" w:rsidRPr="00746542" w:rsidRDefault="00746542">
      <w:r>
        <w:rPr>
          <w:noProof/>
        </w:rPr>
        <w:drawing>
          <wp:inline distT="0" distB="0" distL="0" distR="0" wp14:anchorId="3473D841" wp14:editId="5B3C13CC">
            <wp:extent cx="2695575" cy="295275"/>
            <wp:effectExtent l="0" t="0" r="9525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95575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7F9ED" w14:textId="73554FF4" w:rsidR="00850DB1" w:rsidRDefault="00E56ED8">
      <w:r>
        <w:t>Теперь 3 компоненты содержат около 90% информативности изначальной таблицы</w:t>
      </w:r>
    </w:p>
    <w:p w14:paraId="2AE92A98" w14:textId="00C22137" w:rsidR="00E56ED8" w:rsidRDefault="00E56ED8">
      <w:r>
        <w:t>После преобразований таблица выглядит следующим образом</w:t>
      </w:r>
      <w:r w:rsidRPr="00E56ED8">
        <w:t>:</w:t>
      </w:r>
    </w:p>
    <w:p w14:paraId="3280DEDF" w14:textId="786FD3D7" w:rsidR="00E56ED8" w:rsidRPr="00E56ED8" w:rsidRDefault="00E56ED8">
      <w:r>
        <w:rPr>
          <w:noProof/>
        </w:rPr>
        <w:drawing>
          <wp:inline distT="0" distB="0" distL="0" distR="0" wp14:anchorId="751EE141" wp14:editId="3CB46816">
            <wp:extent cx="3857625" cy="2362200"/>
            <wp:effectExtent l="0" t="0" r="952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57625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2768E" w14:textId="0C12AEE0" w:rsidR="0008148B" w:rsidRDefault="0008148B"/>
    <w:p w14:paraId="1851305E" w14:textId="77CDDC9B" w:rsidR="00CD44B2" w:rsidRDefault="00A931F0">
      <w:r>
        <w:lastRenderedPageBreak/>
        <w:t>Для перехода от рассмотрения товаров по отдельности к рассмотрению характеристик поставщиков, я вычислил средние значения компонент по каждому поставщику отдельно.</w:t>
      </w:r>
    </w:p>
    <w:p w14:paraId="2F951308" w14:textId="29AC85AF" w:rsidR="00A931F0" w:rsidRDefault="00A931F0">
      <w:r>
        <w:rPr>
          <w:noProof/>
        </w:rPr>
        <w:drawing>
          <wp:inline distT="0" distB="0" distL="0" distR="0" wp14:anchorId="1FA3FADB" wp14:editId="70DB572E">
            <wp:extent cx="2533650" cy="1152525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3365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15BB8" w14:textId="1DED730F" w:rsidR="00A931F0" w:rsidRDefault="00A931F0">
      <w:r>
        <w:t>После чего нашел сумму характеристик и получил следующий результат</w:t>
      </w:r>
      <w:r w:rsidRPr="00A931F0">
        <w:t>:</w:t>
      </w:r>
    </w:p>
    <w:p w14:paraId="3963D8DF" w14:textId="631F127C" w:rsidR="00A931F0" w:rsidRDefault="00947C4E">
      <w:r>
        <w:rPr>
          <w:noProof/>
        </w:rPr>
        <w:drawing>
          <wp:inline distT="0" distB="0" distL="0" distR="0" wp14:anchorId="4D035FBB" wp14:editId="157C7848">
            <wp:extent cx="3609975" cy="1152525"/>
            <wp:effectExtent l="0" t="0" r="9525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00F3F" w14:textId="2D45D076" w:rsidR="00947C4E" w:rsidRDefault="00947C4E"/>
    <w:p w14:paraId="6A5AF9FC" w14:textId="2F316CAD" w:rsidR="00947C4E" w:rsidRPr="00947C4E" w:rsidRDefault="00947C4E">
      <w:r>
        <w:t xml:space="preserve">По итогам ранжирования, я выбираю поставщика </w:t>
      </w:r>
      <w:r>
        <w:rPr>
          <w:lang w:val="en-US"/>
        </w:rPr>
        <w:t>B</w:t>
      </w:r>
      <w:r>
        <w:t>.</w:t>
      </w:r>
    </w:p>
    <w:sectPr w:rsidR="00947C4E" w:rsidRPr="00947C4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4F3"/>
    <w:rsid w:val="000628FD"/>
    <w:rsid w:val="0008148B"/>
    <w:rsid w:val="001231D7"/>
    <w:rsid w:val="003218F4"/>
    <w:rsid w:val="003E5A43"/>
    <w:rsid w:val="00491FEB"/>
    <w:rsid w:val="00694608"/>
    <w:rsid w:val="0072485C"/>
    <w:rsid w:val="00746542"/>
    <w:rsid w:val="007E1D63"/>
    <w:rsid w:val="007F1BCA"/>
    <w:rsid w:val="008474F3"/>
    <w:rsid w:val="00850DB1"/>
    <w:rsid w:val="008C0C5F"/>
    <w:rsid w:val="00947C4E"/>
    <w:rsid w:val="00967A0A"/>
    <w:rsid w:val="00A931F0"/>
    <w:rsid w:val="00AB2E55"/>
    <w:rsid w:val="00CD44B2"/>
    <w:rsid w:val="00D209E0"/>
    <w:rsid w:val="00D61A7B"/>
    <w:rsid w:val="00D93E74"/>
    <w:rsid w:val="00E56ED8"/>
    <w:rsid w:val="00E57FE7"/>
    <w:rsid w:val="00EC3797"/>
    <w:rsid w:val="00EE72C1"/>
    <w:rsid w:val="00F52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829BEC"/>
  <w15:chartTrackingRefBased/>
  <w15:docId w15:val="{D815C4BB-73C9-4D63-A6B8-56845057AD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698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</TotalTime>
  <Pages>3</Pages>
  <Words>291</Words>
  <Characters>1659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WolfRahm</dc:creator>
  <cp:keywords/>
  <dc:description/>
  <cp:lastModifiedBy>WolfRahm</cp:lastModifiedBy>
  <cp:revision>5</cp:revision>
  <dcterms:created xsi:type="dcterms:W3CDTF">2022-05-19T09:38:00Z</dcterms:created>
  <dcterms:modified xsi:type="dcterms:W3CDTF">2022-05-23T16:06:00Z</dcterms:modified>
</cp:coreProperties>
</file>