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9DC5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DOCUMENT 6 OF THE DAEDALUS CANON</w:t>
      </w:r>
    </w:p>
    <w:p w14:paraId="5DD27464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Daedalus Glossary</w:t>
      </w:r>
    </w:p>
    <w:p w14:paraId="6DC81AC2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Version 1.0 — Publication</w:t>
      </w:r>
      <w:r w:rsidRPr="00A83D3E">
        <w:rPr>
          <w:b/>
          <w:bCs/>
        </w:rPr>
        <w:noBreakHyphen/>
        <w:t>Ready</w:t>
      </w:r>
    </w:p>
    <w:p w14:paraId="30B77D0A" w14:textId="77777777" w:rsidR="00A83D3E" w:rsidRPr="00A83D3E" w:rsidRDefault="00A83D3E" w:rsidP="00A83D3E">
      <w:r w:rsidRPr="00A83D3E">
        <w:rPr>
          <w:b/>
          <w:bCs/>
        </w:rPr>
        <w:t>Author:</w:t>
      </w:r>
      <w:r w:rsidRPr="00A83D3E">
        <w:t xml:space="preserve"> Spencer </w:t>
      </w:r>
      <w:proofErr w:type="spellStart"/>
      <w:r w:rsidRPr="00A83D3E">
        <w:t>Fricks</w:t>
      </w:r>
      <w:proofErr w:type="spellEnd"/>
      <w:r w:rsidRPr="00A83D3E">
        <w:t xml:space="preserve"> Molitor </w:t>
      </w:r>
      <w:r w:rsidRPr="00A83D3E">
        <w:rPr>
          <w:b/>
          <w:bCs/>
        </w:rPr>
        <w:t>Status:</w:t>
      </w:r>
      <w:r w:rsidRPr="00A83D3E">
        <w:t xml:space="preserve"> Reference Document</w:t>
      </w:r>
    </w:p>
    <w:p w14:paraId="0A44A627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1. Core Category Terms</w:t>
      </w:r>
    </w:p>
    <w:p w14:paraId="06A6DE85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Distributed Constitutional Organism (DCO)</w:t>
      </w:r>
    </w:p>
    <w:p w14:paraId="4AB33835" w14:textId="77777777" w:rsidR="00A83D3E" w:rsidRPr="00A83D3E" w:rsidRDefault="00A83D3E" w:rsidP="00A83D3E">
      <w:r w:rsidRPr="00A83D3E">
        <w:t>A long</w:t>
      </w:r>
      <w:r w:rsidRPr="00A83D3E">
        <w:noBreakHyphen/>
        <w:t>lived, governed, identity</w:t>
      </w:r>
      <w:r w:rsidRPr="00A83D3E">
        <w:noBreakHyphen/>
        <w:t>preserving distributed system that maintains continuity, expressive physiology, and constitutional integrity across decades or centuries.</w:t>
      </w:r>
    </w:p>
    <w:p w14:paraId="58802351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Organism Identity</w:t>
      </w:r>
    </w:p>
    <w:p w14:paraId="46D7C101" w14:textId="77777777" w:rsidR="00A83D3E" w:rsidRPr="00A83D3E" w:rsidRDefault="00A83D3E" w:rsidP="00A83D3E">
      <w:r w:rsidRPr="00A83D3E">
        <w:t>The persistent, system</w:t>
      </w:r>
      <w:r w:rsidRPr="00A83D3E">
        <w:noBreakHyphen/>
        <w:t>level identity of a DCO, independent of any individual node.</w:t>
      </w:r>
    </w:p>
    <w:p w14:paraId="5E141063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Constitution</w:t>
      </w:r>
    </w:p>
    <w:p w14:paraId="42C59BAD" w14:textId="77777777" w:rsidR="00A83D3E" w:rsidRPr="00A83D3E" w:rsidRDefault="00A83D3E" w:rsidP="00A83D3E">
      <w:r w:rsidRPr="00A83D3E">
        <w:t>The formal, machine</w:t>
      </w:r>
      <w:r w:rsidRPr="00A83D3E">
        <w:noBreakHyphen/>
        <w:t>verifiable set of invariants, rules, and governance constraints that define the behavior and limits of the organism.</w:t>
      </w:r>
    </w:p>
    <w:p w14:paraId="31F22366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Continuity Engine</w:t>
      </w:r>
    </w:p>
    <w:p w14:paraId="3144DAF2" w14:textId="77777777" w:rsidR="00A83D3E" w:rsidRPr="00A83D3E" w:rsidRDefault="00A83D3E" w:rsidP="00A83D3E">
      <w:r w:rsidRPr="00A83D3E">
        <w:t>The subsystem responsible for preserving identity, lineage, expressive state, and intent across node churn, hardware evolution, and catastrophic failures.</w:t>
      </w:r>
    </w:p>
    <w:p w14:paraId="3990360E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Expressive Physiology</w:t>
      </w:r>
    </w:p>
    <w:p w14:paraId="6C767D24" w14:textId="77777777" w:rsidR="00A83D3E" w:rsidRPr="00A83D3E" w:rsidRDefault="00A83D3E" w:rsidP="00A83D3E">
      <w:r w:rsidRPr="00A83D3E">
        <w:t>The system</w:t>
      </w:r>
      <w:r w:rsidRPr="00A83D3E">
        <w:noBreakHyphen/>
        <w:t>level expressive state of the organism, including posture, attention, urgency, and expressive modifiers.</w:t>
      </w:r>
    </w:p>
    <w:p w14:paraId="18ABC7EA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2. Governance &amp; Constitutional Terms</w:t>
      </w:r>
    </w:p>
    <w:p w14:paraId="11211CF9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Invariant</w:t>
      </w:r>
    </w:p>
    <w:p w14:paraId="3E614271" w14:textId="77777777" w:rsidR="00A83D3E" w:rsidRPr="00A83D3E" w:rsidRDefault="00A83D3E" w:rsidP="00A83D3E">
      <w:r w:rsidRPr="00A83D3E">
        <w:t>A rule that must always hold true for the organism to remain valid (e.g., identity continuity, bounded memory).</w:t>
      </w:r>
    </w:p>
    <w:p w14:paraId="343EB58E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Governance TTL</w:t>
      </w:r>
    </w:p>
    <w:p w14:paraId="64C7CD85" w14:textId="77777777" w:rsidR="00A83D3E" w:rsidRPr="00A83D3E" w:rsidRDefault="00A83D3E" w:rsidP="00A83D3E">
      <w:r w:rsidRPr="00A83D3E">
        <w:t>A time</w:t>
      </w:r>
      <w:r w:rsidRPr="00A83D3E">
        <w:noBreakHyphen/>
        <w:t>to</w:t>
      </w:r>
      <w:r w:rsidRPr="00A83D3E">
        <w:noBreakHyphen/>
        <w:t>live applied to governance decisions to prevent drift, stale overrides, or posture collapse.</w:t>
      </w:r>
    </w:p>
    <w:p w14:paraId="6024455A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Override</w:t>
      </w:r>
    </w:p>
    <w:p w14:paraId="6A8565F5" w14:textId="77777777" w:rsidR="00A83D3E" w:rsidRPr="00A83D3E" w:rsidRDefault="00A83D3E" w:rsidP="00A83D3E">
      <w:r w:rsidRPr="00A83D3E">
        <w:t>A constitutional operator action that temporarily supersedes normal governance rules.</w:t>
      </w:r>
    </w:p>
    <w:p w14:paraId="1AA56729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lastRenderedPageBreak/>
        <w:t>Drift</w:t>
      </w:r>
    </w:p>
    <w:p w14:paraId="56734CBC" w14:textId="77777777" w:rsidR="00A83D3E" w:rsidRPr="00A83D3E" w:rsidRDefault="00A83D3E" w:rsidP="00A83D3E">
      <w:r w:rsidRPr="00A83D3E">
        <w:t>Deviation from constitutional norms; bounded by constitutional rules.</w:t>
      </w:r>
    </w:p>
    <w:p w14:paraId="2053B505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Constitutional Check</w:t>
      </w:r>
    </w:p>
    <w:p w14:paraId="465449CC" w14:textId="77777777" w:rsidR="00A83D3E" w:rsidRPr="00A83D3E" w:rsidRDefault="00A83D3E" w:rsidP="00A83D3E">
      <w:r w:rsidRPr="00A83D3E">
        <w:t>A periodic validation of invariants, posture, continuity, and expressive coherence.</w:t>
      </w:r>
    </w:p>
    <w:p w14:paraId="2A9FEDCE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Posture</w:t>
      </w:r>
    </w:p>
    <w:p w14:paraId="5472B161" w14:textId="77777777" w:rsidR="00A83D3E" w:rsidRPr="00A83D3E" w:rsidRDefault="00A83D3E" w:rsidP="00A83D3E">
      <w:r w:rsidRPr="00A83D3E">
        <w:t>The organism’s high</w:t>
      </w:r>
      <w:r w:rsidRPr="00A83D3E">
        <w:noBreakHyphen/>
        <w:t>level expressive state:</w:t>
      </w:r>
    </w:p>
    <w:p w14:paraId="4F0BC342" w14:textId="77777777" w:rsidR="00A83D3E" w:rsidRPr="00A83D3E" w:rsidRDefault="00A83D3E" w:rsidP="00A83D3E">
      <w:pPr>
        <w:numPr>
          <w:ilvl w:val="0"/>
          <w:numId w:val="1"/>
        </w:numPr>
      </w:pPr>
      <w:r w:rsidRPr="00A83D3E">
        <w:rPr>
          <w:b/>
          <w:bCs/>
        </w:rPr>
        <w:t>OPEN</w:t>
      </w:r>
    </w:p>
    <w:p w14:paraId="114E9FD5" w14:textId="77777777" w:rsidR="00A83D3E" w:rsidRPr="00A83D3E" w:rsidRDefault="00A83D3E" w:rsidP="00A83D3E">
      <w:pPr>
        <w:numPr>
          <w:ilvl w:val="0"/>
          <w:numId w:val="1"/>
        </w:numPr>
      </w:pPr>
      <w:r w:rsidRPr="00A83D3E">
        <w:rPr>
          <w:b/>
          <w:bCs/>
        </w:rPr>
        <w:t>ATTENTIVE</w:t>
      </w:r>
    </w:p>
    <w:p w14:paraId="10567497" w14:textId="77777777" w:rsidR="00A83D3E" w:rsidRPr="00A83D3E" w:rsidRDefault="00A83D3E" w:rsidP="00A83D3E">
      <w:pPr>
        <w:numPr>
          <w:ilvl w:val="0"/>
          <w:numId w:val="1"/>
        </w:numPr>
      </w:pPr>
      <w:r w:rsidRPr="00A83D3E">
        <w:rPr>
          <w:b/>
          <w:bCs/>
        </w:rPr>
        <w:t>GUARDED</w:t>
      </w:r>
    </w:p>
    <w:p w14:paraId="5FC37FE6" w14:textId="77777777" w:rsidR="00A83D3E" w:rsidRPr="00A83D3E" w:rsidRDefault="00A83D3E" w:rsidP="00A83D3E">
      <w:pPr>
        <w:numPr>
          <w:ilvl w:val="0"/>
          <w:numId w:val="1"/>
        </w:numPr>
      </w:pPr>
      <w:r w:rsidRPr="00A83D3E">
        <w:rPr>
          <w:b/>
          <w:bCs/>
        </w:rPr>
        <w:t>LOCKDOWN</w:t>
      </w:r>
    </w:p>
    <w:p w14:paraId="6A0E797D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Continuity Pressure</w:t>
      </w:r>
    </w:p>
    <w:p w14:paraId="48578F92" w14:textId="77777777" w:rsidR="00A83D3E" w:rsidRPr="00A83D3E" w:rsidRDefault="00A83D3E" w:rsidP="00A83D3E">
      <w:r w:rsidRPr="00A83D3E">
        <w:t>The internal tension created by incidents, hardware mismatch, or expressive instability that influences posture.</w:t>
      </w:r>
    </w:p>
    <w:p w14:paraId="622BA1BD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3. Node Fabric Terms</w:t>
      </w:r>
    </w:p>
    <w:p w14:paraId="3EE8B75C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Node Fabric</w:t>
      </w:r>
    </w:p>
    <w:p w14:paraId="00CF2D40" w14:textId="77777777" w:rsidR="00A83D3E" w:rsidRPr="00A83D3E" w:rsidRDefault="00A83D3E" w:rsidP="00A83D3E">
      <w:r w:rsidRPr="00A83D3E">
        <w:t>The heterogeneous collection of nodes that form the organism’s body.</w:t>
      </w:r>
    </w:p>
    <w:p w14:paraId="2707A826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Node Kind</w:t>
      </w:r>
    </w:p>
    <w:p w14:paraId="6BCA809C" w14:textId="77777777" w:rsidR="00A83D3E" w:rsidRPr="00A83D3E" w:rsidRDefault="00A83D3E" w:rsidP="00A83D3E">
      <w:r w:rsidRPr="00A83D3E">
        <w:t>A category of node with distinct capabilities and expressive modifiers:</w:t>
      </w:r>
    </w:p>
    <w:p w14:paraId="52B4DEF6" w14:textId="77777777" w:rsidR="00A83D3E" w:rsidRPr="00A83D3E" w:rsidRDefault="00A83D3E" w:rsidP="00A83D3E">
      <w:pPr>
        <w:numPr>
          <w:ilvl w:val="0"/>
          <w:numId w:val="2"/>
        </w:numPr>
      </w:pPr>
      <w:r w:rsidRPr="00A83D3E">
        <w:t>server</w:t>
      </w:r>
    </w:p>
    <w:p w14:paraId="7FDA7661" w14:textId="77777777" w:rsidR="00A83D3E" w:rsidRPr="00A83D3E" w:rsidRDefault="00A83D3E" w:rsidP="00A83D3E">
      <w:pPr>
        <w:numPr>
          <w:ilvl w:val="0"/>
          <w:numId w:val="2"/>
        </w:numPr>
      </w:pPr>
      <w:r w:rsidRPr="00A83D3E">
        <w:t>desktop</w:t>
      </w:r>
    </w:p>
    <w:p w14:paraId="7AFC6078" w14:textId="77777777" w:rsidR="00A83D3E" w:rsidRPr="00A83D3E" w:rsidRDefault="00A83D3E" w:rsidP="00A83D3E">
      <w:pPr>
        <w:numPr>
          <w:ilvl w:val="0"/>
          <w:numId w:val="2"/>
        </w:numPr>
      </w:pPr>
      <w:r w:rsidRPr="00A83D3E">
        <w:t>mobile</w:t>
      </w:r>
    </w:p>
    <w:p w14:paraId="3F0DD7E6" w14:textId="77777777" w:rsidR="00A83D3E" w:rsidRPr="00A83D3E" w:rsidRDefault="00A83D3E" w:rsidP="00A83D3E">
      <w:pPr>
        <w:numPr>
          <w:ilvl w:val="0"/>
          <w:numId w:val="2"/>
        </w:numPr>
      </w:pPr>
      <w:r w:rsidRPr="00A83D3E">
        <w:t>embedded</w:t>
      </w:r>
    </w:p>
    <w:p w14:paraId="11207996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Hardware Generation</w:t>
      </w:r>
    </w:p>
    <w:p w14:paraId="25E5199B" w14:textId="77777777" w:rsidR="00A83D3E" w:rsidRPr="00A83D3E" w:rsidRDefault="00A83D3E" w:rsidP="00A83D3E">
      <w:r w:rsidRPr="00A83D3E">
        <w:t>A versioned hardware lineage (e.g., mk1 → mk50) representing capability evolution over time.</w:t>
      </w:r>
    </w:p>
    <w:p w14:paraId="611405EE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Capability Profile</w:t>
      </w:r>
    </w:p>
    <w:p w14:paraId="58346542" w14:textId="77777777" w:rsidR="00A83D3E" w:rsidRPr="00A83D3E" w:rsidRDefault="00A83D3E" w:rsidP="00A83D3E">
      <w:r w:rsidRPr="00A83D3E">
        <w:t>The set of functional abilities a node contributes to the organism.</w:t>
      </w:r>
    </w:p>
    <w:p w14:paraId="6D1D8118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lastRenderedPageBreak/>
        <w:t>Expressive Modifier</w:t>
      </w:r>
    </w:p>
    <w:p w14:paraId="1FEE7A0B" w14:textId="77777777" w:rsidR="00A83D3E" w:rsidRPr="00A83D3E" w:rsidRDefault="00A83D3E" w:rsidP="00A83D3E">
      <w:r w:rsidRPr="00A83D3E">
        <w:t>A node</w:t>
      </w:r>
      <w:r w:rsidRPr="00A83D3E">
        <w:noBreakHyphen/>
        <w:t>level contribution to the organism’s expressive physiology based on hardware generation, capability, and local conditions.</w:t>
      </w:r>
    </w:p>
    <w:p w14:paraId="1ACCC972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Join</w:t>
      </w:r>
    </w:p>
    <w:p w14:paraId="3D58DEE6" w14:textId="77777777" w:rsidR="00A83D3E" w:rsidRPr="00A83D3E" w:rsidRDefault="00A83D3E" w:rsidP="00A83D3E">
      <w:r w:rsidRPr="00A83D3E">
        <w:t>A node entering the organism.</w:t>
      </w:r>
    </w:p>
    <w:p w14:paraId="156BF825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Detach</w:t>
      </w:r>
    </w:p>
    <w:p w14:paraId="6A1B6E11" w14:textId="77777777" w:rsidR="00A83D3E" w:rsidRPr="00A83D3E" w:rsidRDefault="00A83D3E" w:rsidP="00A83D3E">
      <w:r w:rsidRPr="00A83D3E">
        <w:t>A node leaving the organism voluntarily or due to failure.</w:t>
      </w:r>
    </w:p>
    <w:p w14:paraId="395A7F15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Quarantine</w:t>
      </w:r>
    </w:p>
    <w:p w14:paraId="5FCA1A99" w14:textId="77777777" w:rsidR="00A83D3E" w:rsidRPr="00A83D3E" w:rsidRDefault="00A83D3E" w:rsidP="00A83D3E">
      <w:r w:rsidRPr="00A83D3E">
        <w:t>A temporary isolation state for nodes that pose continuity or expressive risk.</w:t>
      </w:r>
    </w:p>
    <w:p w14:paraId="676B54D8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Retirement</w:t>
      </w:r>
    </w:p>
    <w:p w14:paraId="1BA2C693" w14:textId="77777777" w:rsidR="00A83D3E" w:rsidRPr="00A83D3E" w:rsidRDefault="00A83D3E" w:rsidP="00A83D3E">
      <w:r w:rsidRPr="00A83D3E">
        <w:t>Permanent removal of a node due to obsolescence or constitutional mismatch.</w:t>
      </w:r>
    </w:p>
    <w:p w14:paraId="4EA8C2A7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4. Continuity &amp; Lineage Terms</w:t>
      </w:r>
    </w:p>
    <w:p w14:paraId="3B4064EC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Lineage</w:t>
      </w:r>
    </w:p>
    <w:p w14:paraId="306C8CEC" w14:textId="77777777" w:rsidR="00A83D3E" w:rsidRPr="00A83D3E" w:rsidRDefault="00A83D3E" w:rsidP="00A83D3E">
      <w:r w:rsidRPr="00A83D3E">
        <w:t>The historical record of posture, expressive state, hardware evolution, and incident recovery.</w:t>
      </w:r>
    </w:p>
    <w:p w14:paraId="4F6715BF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Era</w:t>
      </w:r>
    </w:p>
    <w:p w14:paraId="40BA1C53" w14:textId="77777777" w:rsidR="00A83D3E" w:rsidRPr="00A83D3E" w:rsidRDefault="00A83D3E" w:rsidP="00A83D3E">
      <w:r w:rsidRPr="00A83D3E">
        <w:t>A period of organism history characterized by distinct fleet curves, expressive climate, or hardware evolution.</w:t>
      </w:r>
    </w:p>
    <w:p w14:paraId="3EDD711F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Era Transition</w:t>
      </w:r>
    </w:p>
    <w:p w14:paraId="50498B5A" w14:textId="77777777" w:rsidR="00A83D3E" w:rsidRPr="00A83D3E" w:rsidRDefault="00A83D3E" w:rsidP="00A83D3E">
      <w:r w:rsidRPr="00A83D3E">
        <w:t>A shift between eras triggered by fleet changes, hardware generations, or expressive climate shifts.</w:t>
      </w:r>
    </w:p>
    <w:p w14:paraId="3073D469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Continuity Anchor</w:t>
      </w:r>
    </w:p>
    <w:p w14:paraId="66A89C61" w14:textId="77777777" w:rsidR="00A83D3E" w:rsidRPr="00A83D3E" w:rsidRDefault="00A83D3E" w:rsidP="00A83D3E">
      <w:r w:rsidRPr="00A83D3E">
        <w:t>A stable reference point used to maintain identity across transitions.</w:t>
      </w:r>
    </w:p>
    <w:p w14:paraId="6D842614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Continuity Event</w:t>
      </w:r>
    </w:p>
    <w:p w14:paraId="01B5BC3D" w14:textId="77777777" w:rsidR="00A83D3E" w:rsidRPr="00A83D3E" w:rsidRDefault="00A83D3E" w:rsidP="00A83D3E">
      <w:r w:rsidRPr="00A83D3E">
        <w:t>Any event that affects identity, lineage, or expressive state (e.g., catastrophic failure, hardware shift).</w:t>
      </w:r>
    </w:p>
    <w:p w14:paraId="34032416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5. Expressive Physiology Terms</w:t>
      </w:r>
    </w:p>
    <w:p w14:paraId="778C351C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lastRenderedPageBreak/>
        <w:t>Attention</w:t>
      </w:r>
    </w:p>
    <w:p w14:paraId="58DE7133" w14:textId="77777777" w:rsidR="00A83D3E" w:rsidRPr="00A83D3E" w:rsidRDefault="00A83D3E" w:rsidP="00A83D3E">
      <w:r w:rsidRPr="00A83D3E">
        <w:t>The organism’s internal focus level, influenced by error rates, incidents, and expressive modifiers.</w:t>
      </w:r>
    </w:p>
    <w:p w14:paraId="68A99F72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Urgency</w:t>
      </w:r>
    </w:p>
    <w:p w14:paraId="4E56C429" w14:textId="77777777" w:rsidR="00A83D3E" w:rsidRPr="00A83D3E" w:rsidRDefault="00A83D3E" w:rsidP="00A83D3E">
      <w:r w:rsidRPr="00A83D3E">
        <w:t>The organism’s internal pressure to act, often correlated with continuity risk.</w:t>
      </w:r>
    </w:p>
    <w:p w14:paraId="71B03A60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Expressive Climate</w:t>
      </w:r>
    </w:p>
    <w:p w14:paraId="10BC5AC8" w14:textId="77777777" w:rsidR="00A83D3E" w:rsidRPr="00A83D3E" w:rsidRDefault="00A83D3E" w:rsidP="00A83D3E">
      <w:r w:rsidRPr="00A83D3E">
        <w:t>The long</w:t>
      </w:r>
      <w:r w:rsidRPr="00A83D3E">
        <w:noBreakHyphen/>
        <w:t>horizon distribution of posture, attention, and urgency.</w:t>
      </w:r>
    </w:p>
    <w:p w14:paraId="24F35F55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Expressive Coherence</w:t>
      </w:r>
    </w:p>
    <w:p w14:paraId="279D0DF5" w14:textId="77777777" w:rsidR="00A83D3E" w:rsidRPr="00A83D3E" w:rsidRDefault="00A83D3E" w:rsidP="00A83D3E">
      <w:r w:rsidRPr="00A83D3E">
        <w:t>The degree to which node</w:t>
      </w:r>
      <w:r w:rsidRPr="00A83D3E">
        <w:noBreakHyphen/>
        <w:t>level expressive modifiers align to produce a stable organism</w:t>
      </w:r>
      <w:r w:rsidRPr="00A83D3E">
        <w:noBreakHyphen/>
        <w:t>level expressive state.</w:t>
      </w:r>
    </w:p>
    <w:p w14:paraId="4F2D2DD2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6. Simulation &amp; Evaluation Terms</w:t>
      </w:r>
    </w:p>
    <w:p w14:paraId="1343A583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Heartbeat (HB)</w:t>
      </w:r>
    </w:p>
    <w:p w14:paraId="25314C5D" w14:textId="77777777" w:rsidR="00A83D3E" w:rsidRPr="00A83D3E" w:rsidRDefault="00A83D3E" w:rsidP="00A83D3E">
      <w:r w:rsidRPr="00A83D3E">
        <w:t>A periodic unit of organism activity representing capability sync, expressive update, and continuity maintenance.</w:t>
      </w:r>
    </w:p>
    <w:p w14:paraId="6F4B40FB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Incident</w:t>
      </w:r>
    </w:p>
    <w:p w14:paraId="3508DC0A" w14:textId="77777777" w:rsidR="00A83D3E" w:rsidRPr="00A83D3E" w:rsidRDefault="00A83D3E" w:rsidP="00A83D3E">
      <w:r w:rsidRPr="00A83D3E">
        <w:t>A non</w:t>
      </w:r>
      <w:r w:rsidRPr="00A83D3E">
        <w:noBreakHyphen/>
        <w:t>catastrophic event requiring expressive or governance response.</w:t>
      </w:r>
    </w:p>
    <w:p w14:paraId="2FEE330A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Catastrophic Failure</w:t>
      </w:r>
    </w:p>
    <w:p w14:paraId="6028E471" w14:textId="77777777" w:rsidR="00A83D3E" w:rsidRPr="00A83D3E" w:rsidRDefault="00A83D3E" w:rsidP="00A83D3E">
      <w:r w:rsidRPr="00A83D3E">
        <w:t>A large</w:t>
      </w:r>
      <w:r w:rsidRPr="00A83D3E">
        <w:noBreakHyphen/>
        <w:t>scale event (e.g., data center loss) that removes 20–40% of the fleet.</w:t>
      </w:r>
    </w:p>
    <w:p w14:paraId="1BD0ACC7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Snapshot</w:t>
      </w:r>
    </w:p>
    <w:p w14:paraId="2F810D16" w14:textId="77777777" w:rsidR="00A83D3E" w:rsidRPr="00A83D3E" w:rsidRDefault="00A83D3E" w:rsidP="00A83D3E">
      <w:r w:rsidRPr="00A83D3E">
        <w:t>A periodic capture of continuity, expressive state, and lineage.</w:t>
      </w:r>
    </w:p>
    <w:p w14:paraId="04DFC0B7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Era Metrics</w:t>
      </w:r>
    </w:p>
    <w:p w14:paraId="16F0D70B" w14:textId="77777777" w:rsidR="00A83D3E" w:rsidRPr="00A83D3E" w:rsidRDefault="00A83D3E" w:rsidP="00A83D3E">
      <w:r w:rsidRPr="00A83D3E">
        <w:t>Quantitative measures of fleet size, posture distribution, hardware evolution, and expressive climate within an era.</w:t>
      </w:r>
    </w:p>
    <w:p w14:paraId="30767B11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Long</w:t>
      </w:r>
      <w:r w:rsidRPr="00A83D3E">
        <w:rPr>
          <w:b/>
          <w:bCs/>
        </w:rPr>
        <w:noBreakHyphen/>
        <w:t>Horizon Stability</w:t>
      </w:r>
    </w:p>
    <w:p w14:paraId="4C5C0C3F" w14:textId="77777777" w:rsidR="00A83D3E" w:rsidRPr="00A83D3E" w:rsidRDefault="00A83D3E" w:rsidP="00A83D3E">
      <w:r w:rsidRPr="00A83D3E">
        <w:t xml:space="preserve">The ability of the organism to maintain </w:t>
      </w:r>
      <w:proofErr w:type="gramStart"/>
      <w:r w:rsidRPr="00A83D3E">
        <w:t>bounded</w:t>
      </w:r>
      <w:proofErr w:type="gramEnd"/>
      <w:r w:rsidRPr="00A83D3E">
        <w:t xml:space="preserve"> memory, constitutional integrity, and expressive coherence across decades or centuries.</w:t>
      </w:r>
    </w:p>
    <w:p w14:paraId="024EBB43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7. Operator Terms</w:t>
      </w:r>
    </w:p>
    <w:p w14:paraId="21729BCF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lastRenderedPageBreak/>
        <w:t>Cockpit</w:t>
      </w:r>
    </w:p>
    <w:p w14:paraId="44D01CF5" w14:textId="77777777" w:rsidR="00A83D3E" w:rsidRPr="00A83D3E" w:rsidRDefault="00A83D3E" w:rsidP="00A83D3E">
      <w:r w:rsidRPr="00A83D3E">
        <w:t>The operator interface for inspecting posture, continuity, lineage, incidents, and expressive state.</w:t>
      </w:r>
    </w:p>
    <w:p w14:paraId="7EF3BBCA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Operator Sovereignty</w:t>
      </w:r>
    </w:p>
    <w:p w14:paraId="67783DF3" w14:textId="77777777" w:rsidR="00A83D3E" w:rsidRPr="00A83D3E" w:rsidRDefault="00A83D3E" w:rsidP="00A83D3E">
      <w:r w:rsidRPr="00A83D3E">
        <w:t>The principle that the operator retains ultimate authority over posture, governance, and continuity.</w:t>
      </w:r>
    </w:p>
    <w:p w14:paraId="0AED8000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Inspection</w:t>
      </w:r>
    </w:p>
    <w:p w14:paraId="545448FB" w14:textId="77777777" w:rsidR="00A83D3E" w:rsidRPr="00A83D3E" w:rsidRDefault="00A83D3E" w:rsidP="00A83D3E">
      <w:r w:rsidRPr="00A83D3E">
        <w:t>Operator review of expressive state, posture, lineage, or incidents.</w:t>
      </w:r>
    </w:p>
    <w:p w14:paraId="40809BE0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Stewardship</w:t>
      </w:r>
    </w:p>
    <w:p w14:paraId="20E8C049" w14:textId="77777777" w:rsidR="00A83D3E" w:rsidRPr="00A83D3E" w:rsidRDefault="00A83D3E" w:rsidP="00A83D3E">
      <w:r w:rsidRPr="00A83D3E">
        <w:t>The operator’s role in guiding the organism across eras and hardware generations.</w:t>
      </w:r>
    </w:p>
    <w:p w14:paraId="1C25772E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8. Architectural Guarantees</w:t>
      </w:r>
    </w:p>
    <w:p w14:paraId="6459DE33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Identity Continuity</w:t>
      </w:r>
    </w:p>
    <w:p w14:paraId="66AE3719" w14:textId="77777777" w:rsidR="00A83D3E" w:rsidRPr="00A83D3E" w:rsidRDefault="00A83D3E" w:rsidP="00A83D3E">
      <w:r w:rsidRPr="00A83D3E">
        <w:t>The organism’s identity persists across all changes.</w:t>
      </w:r>
    </w:p>
    <w:p w14:paraId="44849B7D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Constitutional Integrity</w:t>
      </w:r>
    </w:p>
    <w:p w14:paraId="2E4DE959" w14:textId="77777777" w:rsidR="00A83D3E" w:rsidRPr="00A83D3E" w:rsidRDefault="00A83D3E" w:rsidP="00A83D3E">
      <w:r w:rsidRPr="00A83D3E">
        <w:t>The constitution is never violated.</w:t>
      </w:r>
    </w:p>
    <w:p w14:paraId="7DFDB420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Bounded Memory</w:t>
      </w:r>
    </w:p>
    <w:p w14:paraId="08F423B1" w14:textId="77777777" w:rsidR="00A83D3E" w:rsidRPr="00A83D3E" w:rsidRDefault="00A83D3E" w:rsidP="00A83D3E">
      <w:r w:rsidRPr="00A83D3E">
        <w:t>Memory usage remains stable across long horizons.</w:t>
      </w:r>
    </w:p>
    <w:p w14:paraId="1909FEB7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Expressive Stability</w:t>
      </w:r>
    </w:p>
    <w:p w14:paraId="2F7D7BE9" w14:textId="77777777" w:rsidR="00A83D3E" w:rsidRPr="00A83D3E" w:rsidRDefault="00A83D3E" w:rsidP="00A83D3E">
      <w:r w:rsidRPr="00A83D3E">
        <w:t>Posture and expressive state remain coherent.</w:t>
      </w:r>
    </w:p>
    <w:p w14:paraId="7C0773C8" w14:textId="77777777" w:rsidR="00A83D3E" w:rsidRPr="00A83D3E" w:rsidRDefault="00A83D3E" w:rsidP="00A83D3E">
      <w:pPr>
        <w:rPr>
          <w:b/>
          <w:bCs/>
        </w:rPr>
      </w:pPr>
      <w:r w:rsidRPr="00A83D3E">
        <w:rPr>
          <w:b/>
          <w:bCs/>
        </w:rPr>
        <w:t>Catastrophic Survivability</w:t>
      </w:r>
    </w:p>
    <w:p w14:paraId="44F1AD34" w14:textId="77777777" w:rsidR="00A83D3E" w:rsidRPr="00A83D3E" w:rsidRDefault="00A83D3E" w:rsidP="00A83D3E">
      <w:r w:rsidRPr="00A83D3E">
        <w:t>The organism recovers from catastrophic failures without losing identity.</w:t>
      </w:r>
    </w:p>
    <w:p w14:paraId="2D638097" w14:textId="77777777" w:rsidR="00015D87" w:rsidRDefault="00015D87"/>
    <w:sectPr w:rsidR="0001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8C8"/>
    <w:multiLevelType w:val="multilevel"/>
    <w:tmpl w:val="DC5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6A91"/>
    <w:multiLevelType w:val="multilevel"/>
    <w:tmpl w:val="159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9113">
    <w:abstractNumId w:val="0"/>
  </w:num>
  <w:num w:numId="2" w16cid:durableId="2103330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3E"/>
    <w:rsid w:val="00015D87"/>
    <w:rsid w:val="006F7B9B"/>
    <w:rsid w:val="00781E28"/>
    <w:rsid w:val="00A8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2A97"/>
  <w15:chartTrackingRefBased/>
  <w15:docId w15:val="{CC43120F-9825-40CE-BDE6-C20F8760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Molitor</dc:creator>
  <cp:keywords/>
  <dc:description/>
  <cp:lastModifiedBy>Spencer Molitor</cp:lastModifiedBy>
  <cp:revision>1</cp:revision>
  <dcterms:created xsi:type="dcterms:W3CDTF">2026-03-24T08:53:00Z</dcterms:created>
  <dcterms:modified xsi:type="dcterms:W3CDTF">2026-03-24T08:55:00Z</dcterms:modified>
</cp:coreProperties>
</file>