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B9D8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DOCUMENT 8 OF THE DAEDALUS CANON</w:t>
      </w:r>
    </w:p>
    <w:p w14:paraId="1CC4619F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Daedalus Reveal Sequence</w:t>
      </w:r>
    </w:p>
    <w:p w14:paraId="34E1D58C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Version 1.0 — Publication</w:t>
      </w:r>
      <w:r w:rsidRPr="005767EE">
        <w:rPr>
          <w:b/>
          <w:bCs/>
        </w:rPr>
        <w:noBreakHyphen/>
        <w:t>Ready</w:t>
      </w:r>
    </w:p>
    <w:p w14:paraId="56CA2BF5" w14:textId="77777777" w:rsidR="005767EE" w:rsidRPr="005767EE" w:rsidRDefault="005767EE" w:rsidP="005767EE">
      <w:r w:rsidRPr="005767EE">
        <w:rPr>
          <w:b/>
          <w:bCs/>
        </w:rPr>
        <w:t>Author:</w:t>
      </w:r>
      <w:r w:rsidRPr="005767EE">
        <w:t xml:space="preserve"> Spencer </w:t>
      </w:r>
      <w:proofErr w:type="spellStart"/>
      <w:r w:rsidRPr="005767EE">
        <w:t>Fricks</w:t>
      </w:r>
      <w:proofErr w:type="spellEnd"/>
      <w:r w:rsidRPr="005767EE">
        <w:t xml:space="preserve"> Molitor </w:t>
      </w:r>
      <w:r w:rsidRPr="005767EE">
        <w:rPr>
          <w:b/>
          <w:bCs/>
        </w:rPr>
        <w:t>Status:</w:t>
      </w:r>
      <w:r w:rsidRPr="005767EE">
        <w:t xml:space="preserve"> Strategic Release Plan</w:t>
      </w:r>
    </w:p>
    <w:p w14:paraId="25053683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1. Purpose</w:t>
      </w:r>
    </w:p>
    <w:p w14:paraId="540917A1" w14:textId="77777777" w:rsidR="005767EE" w:rsidRPr="005767EE" w:rsidRDefault="005767EE" w:rsidP="005767EE">
      <w:r w:rsidRPr="005767EE">
        <w:t>This document defines the recommended sequence for publicly releasing:</w:t>
      </w:r>
    </w:p>
    <w:p w14:paraId="7BDC65BC" w14:textId="77777777" w:rsidR="005767EE" w:rsidRPr="005767EE" w:rsidRDefault="005767EE" w:rsidP="005767EE">
      <w:pPr>
        <w:numPr>
          <w:ilvl w:val="0"/>
          <w:numId w:val="1"/>
        </w:numPr>
      </w:pPr>
      <w:r w:rsidRPr="005767EE">
        <w:t xml:space="preserve">the </w:t>
      </w:r>
      <w:r w:rsidRPr="005767EE">
        <w:rPr>
          <w:b/>
          <w:bCs/>
        </w:rPr>
        <w:t>Distributed Constitutional Organism (DCO)</w:t>
      </w:r>
      <w:r w:rsidRPr="005767EE">
        <w:t xml:space="preserve"> category</w:t>
      </w:r>
    </w:p>
    <w:p w14:paraId="5137CCDD" w14:textId="77777777" w:rsidR="005767EE" w:rsidRPr="005767EE" w:rsidRDefault="005767EE" w:rsidP="005767EE">
      <w:pPr>
        <w:numPr>
          <w:ilvl w:val="0"/>
          <w:numId w:val="1"/>
        </w:numPr>
      </w:pPr>
      <w:proofErr w:type="gramStart"/>
      <w:r w:rsidRPr="005767EE">
        <w:t>the</w:t>
      </w:r>
      <w:proofErr w:type="gramEnd"/>
      <w:r w:rsidRPr="005767EE">
        <w:t xml:space="preserve"> </w:t>
      </w:r>
      <w:r w:rsidRPr="005767EE">
        <w:rPr>
          <w:b/>
          <w:bCs/>
        </w:rPr>
        <w:t>Daedalus architecture</w:t>
      </w:r>
    </w:p>
    <w:p w14:paraId="64BB25F5" w14:textId="77777777" w:rsidR="005767EE" w:rsidRPr="005767EE" w:rsidRDefault="005767EE" w:rsidP="005767EE">
      <w:pPr>
        <w:numPr>
          <w:ilvl w:val="0"/>
          <w:numId w:val="1"/>
        </w:numPr>
      </w:pPr>
      <w:r w:rsidRPr="005767EE">
        <w:t xml:space="preserve">the </w:t>
      </w:r>
      <w:r w:rsidRPr="005767EE">
        <w:rPr>
          <w:b/>
          <w:bCs/>
        </w:rPr>
        <w:t>long</w:t>
      </w:r>
      <w:r w:rsidRPr="005767EE">
        <w:rPr>
          <w:b/>
          <w:bCs/>
        </w:rPr>
        <w:noBreakHyphen/>
        <w:t>horizon stability results</w:t>
      </w:r>
    </w:p>
    <w:p w14:paraId="7AAC0284" w14:textId="77777777" w:rsidR="005767EE" w:rsidRPr="005767EE" w:rsidRDefault="005767EE" w:rsidP="005767EE">
      <w:pPr>
        <w:numPr>
          <w:ilvl w:val="0"/>
          <w:numId w:val="1"/>
        </w:numPr>
      </w:pPr>
      <w:r w:rsidRPr="005767EE">
        <w:t xml:space="preserve">the </w:t>
      </w:r>
      <w:r w:rsidRPr="005767EE">
        <w:rPr>
          <w:b/>
          <w:bCs/>
        </w:rPr>
        <w:t>documentation suite</w:t>
      </w:r>
    </w:p>
    <w:p w14:paraId="33E96BFA" w14:textId="77777777" w:rsidR="005767EE" w:rsidRPr="005767EE" w:rsidRDefault="005767EE" w:rsidP="005767EE">
      <w:pPr>
        <w:numPr>
          <w:ilvl w:val="0"/>
          <w:numId w:val="1"/>
        </w:numPr>
      </w:pPr>
      <w:r w:rsidRPr="005767EE">
        <w:t xml:space="preserve">the </w:t>
      </w:r>
      <w:r w:rsidRPr="005767EE">
        <w:rPr>
          <w:b/>
          <w:bCs/>
        </w:rPr>
        <w:t>reference implementation</w:t>
      </w:r>
    </w:p>
    <w:p w14:paraId="1CE03090" w14:textId="77777777" w:rsidR="005767EE" w:rsidRPr="005767EE" w:rsidRDefault="005767EE" w:rsidP="005767EE">
      <w:r w:rsidRPr="005767EE">
        <w:t>The goal is to:</w:t>
      </w:r>
    </w:p>
    <w:p w14:paraId="5FB3B683" w14:textId="77777777" w:rsidR="005767EE" w:rsidRPr="005767EE" w:rsidRDefault="005767EE" w:rsidP="005767EE">
      <w:pPr>
        <w:numPr>
          <w:ilvl w:val="0"/>
          <w:numId w:val="2"/>
        </w:numPr>
      </w:pPr>
      <w:r w:rsidRPr="005767EE">
        <w:t>establish authorship</w:t>
      </w:r>
    </w:p>
    <w:p w14:paraId="0C6DB442" w14:textId="77777777" w:rsidR="005767EE" w:rsidRPr="005767EE" w:rsidRDefault="005767EE" w:rsidP="005767EE">
      <w:pPr>
        <w:numPr>
          <w:ilvl w:val="0"/>
          <w:numId w:val="2"/>
        </w:numPr>
      </w:pPr>
      <w:r w:rsidRPr="005767EE">
        <w:t>maximize scientific credibility</w:t>
      </w:r>
    </w:p>
    <w:p w14:paraId="67A8F455" w14:textId="77777777" w:rsidR="005767EE" w:rsidRPr="005767EE" w:rsidRDefault="005767EE" w:rsidP="005767EE">
      <w:pPr>
        <w:numPr>
          <w:ilvl w:val="0"/>
          <w:numId w:val="2"/>
        </w:numPr>
      </w:pPr>
      <w:r w:rsidRPr="005767EE">
        <w:t>ensure conceptual clarity</w:t>
      </w:r>
    </w:p>
    <w:p w14:paraId="57B24F19" w14:textId="77777777" w:rsidR="005767EE" w:rsidRPr="005767EE" w:rsidRDefault="005767EE" w:rsidP="005767EE">
      <w:pPr>
        <w:numPr>
          <w:ilvl w:val="0"/>
          <w:numId w:val="2"/>
        </w:numPr>
      </w:pPr>
      <w:r w:rsidRPr="005767EE">
        <w:t>create a clean public record</w:t>
      </w:r>
    </w:p>
    <w:p w14:paraId="6E915356" w14:textId="77777777" w:rsidR="005767EE" w:rsidRPr="005767EE" w:rsidRDefault="005767EE" w:rsidP="005767EE">
      <w:pPr>
        <w:numPr>
          <w:ilvl w:val="0"/>
          <w:numId w:val="2"/>
        </w:numPr>
      </w:pPr>
      <w:r w:rsidRPr="005767EE">
        <w:t>position Daedalus as the canonical example of the DCO category</w:t>
      </w:r>
    </w:p>
    <w:p w14:paraId="5837019A" w14:textId="77777777" w:rsidR="005767EE" w:rsidRPr="005767EE" w:rsidRDefault="005767EE" w:rsidP="005767EE">
      <w:r w:rsidRPr="005767EE">
        <w:t>This sequence is designed for maximum impact across:</w:t>
      </w:r>
    </w:p>
    <w:p w14:paraId="5145586C" w14:textId="77777777" w:rsidR="005767EE" w:rsidRPr="005767EE" w:rsidRDefault="005767EE" w:rsidP="005767EE">
      <w:pPr>
        <w:numPr>
          <w:ilvl w:val="0"/>
          <w:numId w:val="3"/>
        </w:numPr>
      </w:pPr>
      <w:r w:rsidRPr="005767EE">
        <w:t>distributed systems researchers</w:t>
      </w:r>
    </w:p>
    <w:p w14:paraId="6C5DFB27" w14:textId="77777777" w:rsidR="005767EE" w:rsidRPr="005767EE" w:rsidRDefault="005767EE" w:rsidP="005767EE">
      <w:pPr>
        <w:numPr>
          <w:ilvl w:val="0"/>
          <w:numId w:val="3"/>
        </w:numPr>
      </w:pPr>
      <w:r w:rsidRPr="005767EE">
        <w:t>systems architects</w:t>
      </w:r>
    </w:p>
    <w:p w14:paraId="6C78F1CA" w14:textId="77777777" w:rsidR="005767EE" w:rsidRPr="005767EE" w:rsidRDefault="005767EE" w:rsidP="005767EE">
      <w:pPr>
        <w:numPr>
          <w:ilvl w:val="0"/>
          <w:numId w:val="3"/>
        </w:numPr>
      </w:pPr>
      <w:r w:rsidRPr="005767EE">
        <w:t>open</w:t>
      </w:r>
      <w:r w:rsidRPr="005767EE">
        <w:noBreakHyphen/>
        <w:t>source communities</w:t>
      </w:r>
    </w:p>
    <w:p w14:paraId="76E0BE80" w14:textId="77777777" w:rsidR="005767EE" w:rsidRPr="005767EE" w:rsidRDefault="005767EE" w:rsidP="005767EE">
      <w:pPr>
        <w:numPr>
          <w:ilvl w:val="0"/>
          <w:numId w:val="3"/>
        </w:numPr>
      </w:pPr>
      <w:r w:rsidRPr="005767EE">
        <w:t>scientific reviewers</w:t>
      </w:r>
    </w:p>
    <w:p w14:paraId="26F938E6" w14:textId="77777777" w:rsidR="005767EE" w:rsidRPr="005767EE" w:rsidRDefault="005767EE" w:rsidP="005767EE">
      <w:pPr>
        <w:numPr>
          <w:ilvl w:val="0"/>
          <w:numId w:val="3"/>
        </w:numPr>
      </w:pPr>
      <w:r w:rsidRPr="005767EE">
        <w:t>industry practitioners</w:t>
      </w:r>
    </w:p>
    <w:p w14:paraId="4208A7E5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2. Release Philosophy</w:t>
      </w:r>
    </w:p>
    <w:p w14:paraId="611DDBF3" w14:textId="77777777" w:rsidR="005767EE" w:rsidRPr="005767EE" w:rsidRDefault="005767EE" w:rsidP="005767EE">
      <w:r w:rsidRPr="005767EE">
        <w:t>The reveal should follow three principles:</w:t>
      </w:r>
    </w:p>
    <w:p w14:paraId="518BD85C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2.1 Category First</w:t>
      </w:r>
    </w:p>
    <w:p w14:paraId="7CF82E84" w14:textId="77777777" w:rsidR="005767EE" w:rsidRPr="005767EE" w:rsidRDefault="005767EE" w:rsidP="005767EE">
      <w:r w:rsidRPr="005767EE">
        <w:lastRenderedPageBreak/>
        <w:t xml:space="preserve">Introduce the </w:t>
      </w:r>
      <w:r w:rsidRPr="005767EE">
        <w:rPr>
          <w:i/>
          <w:iCs/>
        </w:rPr>
        <w:t>Distributed Constitutional Organism</w:t>
      </w:r>
      <w:r w:rsidRPr="005767EE">
        <w:t xml:space="preserve"> category before introducing Daedalus. This positions Daedalus as the </w:t>
      </w:r>
      <w:r w:rsidRPr="005767EE">
        <w:rPr>
          <w:b/>
          <w:bCs/>
        </w:rPr>
        <w:t>first example</w:t>
      </w:r>
      <w:r w:rsidRPr="005767EE">
        <w:t>, not the only example.</w:t>
      </w:r>
    </w:p>
    <w:p w14:paraId="581D69C6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2.2 Evidence Before Implementation</w:t>
      </w:r>
    </w:p>
    <w:p w14:paraId="7B6FB974" w14:textId="77777777" w:rsidR="005767EE" w:rsidRPr="005767EE" w:rsidRDefault="005767EE" w:rsidP="005767EE">
      <w:r w:rsidRPr="005767EE">
        <w:t>Present the long</w:t>
      </w:r>
      <w:r w:rsidRPr="005767EE">
        <w:noBreakHyphen/>
        <w:t>horizon results before the code. This establishes scientific credibility.</w:t>
      </w:r>
    </w:p>
    <w:p w14:paraId="082A7FE5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2.3 Documentation Before Publicity</w:t>
      </w:r>
    </w:p>
    <w:p w14:paraId="61792545" w14:textId="77777777" w:rsidR="005767EE" w:rsidRPr="005767EE" w:rsidRDefault="005767EE" w:rsidP="005767EE">
      <w:r w:rsidRPr="005767EE">
        <w:t>Ensure the Canon is complete before announcing anything. This prevents misinterpretation and anchors the narrative.</w:t>
      </w:r>
    </w:p>
    <w:p w14:paraId="7F97A0EE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3. Release Sequence Overview</w:t>
      </w:r>
    </w:p>
    <w:p w14:paraId="7705B4A2" w14:textId="77777777" w:rsidR="005767EE" w:rsidRPr="005767EE" w:rsidRDefault="005767EE" w:rsidP="005767EE">
      <w:r w:rsidRPr="005767EE">
        <w:t xml:space="preserve">The reveal proceeds in </w:t>
      </w:r>
      <w:r w:rsidRPr="005767EE">
        <w:rPr>
          <w:b/>
          <w:bCs/>
        </w:rPr>
        <w:t>five phases</w:t>
      </w:r>
      <w:r w:rsidRPr="005767EE">
        <w:t>:</w:t>
      </w:r>
    </w:p>
    <w:p w14:paraId="30EF9387" w14:textId="77777777" w:rsidR="005767EE" w:rsidRPr="005767EE" w:rsidRDefault="005767EE" w:rsidP="005767EE">
      <w:pPr>
        <w:numPr>
          <w:ilvl w:val="0"/>
          <w:numId w:val="4"/>
        </w:numPr>
      </w:pPr>
      <w:r w:rsidRPr="005767EE">
        <w:rPr>
          <w:b/>
          <w:bCs/>
        </w:rPr>
        <w:t>Category Establishment</w:t>
      </w:r>
    </w:p>
    <w:p w14:paraId="71FB7270" w14:textId="77777777" w:rsidR="005767EE" w:rsidRPr="005767EE" w:rsidRDefault="005767EE" w:rsidP="005767EE">
      <w:pPr>
        <w:numPr>
          <w:ilvl w:val="0"/>
          <w:numId w:val="4"/>
        </w:numPr>
      </w:pPr>
      <w:r w:rsidRPr="005767EE">
        <w:rPr>
          <w:b/>
          <w:bCs/>
        </w:rPr>
        <w:t>Whitepaper Publication</w:t>
      </w:r>
    </w:p>
    <w:p w14:paraId="56622F11" w14:textId="77777777" w:rsidR="005767EE" w:rsidRPr="005767EE" w:rsidRDefault="005767EE" w:rsidP="005767EE">
      <w:pPr>
        <w:numPr>
          <w:ilvl w:val="0"/>
          <w:numId w:val="4"/>
        </w:numPr>
      </w:pPr>
      <w:r w:rsidRPr="005767EE">
        <w:rPr>
          <w:b/>
          <w:bCs/>
        </w:rPr>
        <w:t>Stability Report Release</w:t>
      </w:r>
    </w:p>
    <w:p w14:paraId="0FB48D19" w14:textId="77777777" w:rsidR="005767EE" w:rsidRPr="005767EE" w:rsidRDefault="005767EE" w:rsidP="005767EE">
      <w:pPr>
        <w:numPr>
          <w:ilvl w:val="0"/>
          <w:numId w:val="4"/>
        </w:numPr>
      </w:pPr>
      <w:r w:rsidRPr="005767EE">
        <w:rPr>
          <w:b/>
          <w:bCs/>
        </w:rPr>
        <w:t>Repository Opening</w:t>
      </w:r>
    </w:p>
    <w:p w14:paraId="1C95BD78" w14:textId="77777777" w:rsidR="005767EE" w:rsidRPr="005767EE" w:rsidRDefault="005767EE" w:rsidP="005767EE">
      <w:pPr>
        <w:numPr>
          <w:ilvl w:val="0"/>
          <w:numId w:val="4"/>
        </w:numPr>
      </w:pPr>
      <w:r w:rsidRPr="005767EE">
        <w:rPr>
          <w:b/>
          <w:bCs/>
        </w:rPr>
        <w:t>Public Announcement</w:t>
      </w:r>
    </w:p>
    <w:p w14:paraId="37925FB7" w14:textId="77777777" w:rsidR="005767EE" w:rsidRPr="005767EE" w:rsidRDefault="005767EE" w:rsidP="005767EE">
      <w:r w:rsidRPr="005767EE">
        <w:t>Each phase builds on the previous one.</w:t>
      </w:r>
    </w:p>
    <w:p w14:paraId="056EAF06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4. Phase 1 — Category Establishment</w:t>
      </w:r>
    </w:p>
    <w:p w14:paraId="023D2DDC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4.1 Publish the Category Definition</w:t>
      </w:r>
    </w:p>
    <w:p w14:paraId="0014F8A3" w14:textId="77777777" w:rsidR="005767EE" w:rsidRPr="005767EE" w:rsidRDefault="005767EE" w:rsidP="005767EE">
      <w:r w:rsidRPr="005767EE">
        <w:t>Release the document:</w:t>
      </w:r>
    </w:p>
    <w:p w14:paraId="3F934309" w14:textId="77777777" w:rsidR="005767EE" w:rsidRPr="005767EE" w:rsidRDefault="005767EE" w:rsidP="005767EE">
      <w:r w:rsidRPr="005767EE">
        <w:rPr>
          <w:b/>
          <w:bCs/>
        </w:rPr>
        <w:t>Distributed Constitutional Organism — Category Definition</w:t>
      </w:r>
    </w:p>
    <w:p w14:paraId="0F7F7520" w14:textId="77777777" w:rsidR="005767EE" w:rsidRPr="005767EE" w:rsidRDefault="005767EE" w:rsidP="005767EE">
      <w:r w:rsidRPr="005767EE">
        <w:t>This establishes:</w:t>
      </w:r>
    </w:p>
    <w:p w14:paraId="27BD12C2" w14:textId="77777777" w:rsidR="005767EE" w:rsidRPr="005767EE" w:rsidRDefault="005767EE" w:rsidP="005767EE">
      <w:pPr>
        <w:numPr>
          <w:ilvl w:val="0"/>
          <w:numId w:val="5"/>
        </w:numPr>
      </w:pPr>
      <w:r w:rsidRPr="005767EE">
        <w:t>the terminology</w:t>
      </w:r>
    </w:p>
    <w:p w14:paraId="1B8576EB" w14:textId="77777777" w:rsidR="005767EE" w:rsidRPr="005767EE" w:rsidRDefault="005767EE" w:rsidP="005767EE">
      <w:pPr>
        <w:numPr>
          <w:ilvl w:val="0"/>
          <w:numId w:val="5"/>
        </w:numPr>
      </w:pPr>
      <w:r w:rsidRPr="005767EE">
        <w:t>the required properties</w:t>
      </w:r>
    </w:p>
    <w:p w14:paraId="6A2FD210" w14:textId="77777777" w:rsidR="005767EE" w:rsidRPr="005767EE" w:rsidRDefault="005767EE" w:rsidP="005767EE">
      <w:pPr>
        <w:numPr>
          <w:ilvl w:val="0"/>
          <w:numId w:val="5"/>
        </w:numPr>
      </w:pPr>
      <w:r w:rsidRPr="005767EE">
        <w:t>the conceptual boundaries</w:t>
      </w:r>
    </w:p>
    <w:p w14:paraId="479A8E99" w14:textId="77777777" w:rsidR="005767EE" w:rsidRPr="005767EE" w:rsidRDefault="005767EE" w:rsidP="005767EE">
      <w:pPr>
        <w:numPr>
          <w:ilvl w:val="0"/>
          <w:numId w:val="5"/>
        </w:numPr>
      </w:pPr>
      <w:r w:rsidRPr="005767EE">
        <w:t>the non</w:t>
      </w:r>
      <w:r w:rsidRPr="005767EE">
        <w:noBreakHyphen/>
        <w:t>examples</w:t>
      </w:r>
    </w:p>
    <w:p w14:paraId="0F5D54CF" w14:textId="77777777" w:rsidR="005767EE" w:rsidRPr="005767EE" w:rsidRDefault="005767EE" w:rsidP="005767EE">
      <w:pPr>
        <w:numPr>
          <w:ilvl w:val="0"/>
          <w:numId w:val="5"/>
        </w:numPr>
      </w:pPr>
      <w:r w:rsidRPr="005767EE">
        <w:t>the canonical example (Daedalus)</w:t>
      </w:r>
    </w:p>
    <w:p w14:paraId="0A8B38C8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4.2 Publish a Short Article</w:t>
      </w:r>
    </w:p>
    <w:p w14:paraId="1A0E113F" w14:textId="77777777" w:rsidR="005767EE" w:rsidRPr="005767EE" w:rsidRDefault="005767EE" w:rsidP="005767EE">
      <w:r w:rsidRPr="005767EE">
        <w:t>A concise article explaining:</w:t>
      </w:r>
    </w:p>
    <w:p w14:paraId="28B86765" w14:textId="77777777" w:rsidR="005767EE" w:rsidRPr="005767EE" w:rsidRDefault="005767EE" w:rsidP="005767EE">
      <w:pPr>
        <w:numPr>
          <w:ilvl w:val="0"/>
          <w:numId w:val="6"/>
        </w:numPr>
      </w:pPr>
      <w:proofErr w:type="gramStart"/>
      <w:r w:rsidRPr="005767EE">
        <w:lastRenderedPageBreak/>
        <w:t>why</w:t>
      </w:r>
      <w:proofErr w:type="gramEnd"/>
      <w:r w:rsidRPr="005767EE">
        <w:t xml:space="preserve"> </w:t>
      </w:r>
      <w:proofErr w:type="gramStart"/>
      <w:r w:rsidRPr="005767EE">
        <w:t>long</w:t>
      </w:r>
      <w:r w:rsidRPr="005767EE">
        <w:noBreakHyphen/>
      </w:r>
      <w:proofErr w:type="gramEnd"/>
      <w:r w:rsidRPr="005767EE">
        <w:t>lived systems matter</w:t>
      </w:r>
    </w:p>
    <w:p w14:paraId="4563486F" w14:textId="77777777" w:rsidR="005767EE" w:rsidRPr="005767EE" w:rsidRDefault="005767EE" w:rsidP="005767EE">
      <w:pPr>
        <w:numPr>
          <w:ilvl w:val="0"/>
          <w:numId w:val="6"/>
        </w:numPr>
      </w:pPr>
      <w:proofErr w:type="gramStart"/>
      <w:r w:rsidRPr="005767EE">
        <w:t>why</w:t>
      </w:r>
      <w:proofErr w:type="gramEnd"/>
      <w:r w:rsidRPr="005767EE">
        <w:t xml:space="preserve"> existing paradigms fail</w:t>
      </w:r>
    </w:p>
    <w:p w14:paraId="0CDEB3C0" w14:textId="77777777" w:rsidR="005767EE" w:rsidRPr="005767EE" w:rsidRDefault="005767EE" w:rsidP="005767EE">
      <w:pPr>
        <w:numPr>
          <w:ilvl w:val="0"/>
          <w:numId w:val="6"/>
        </w:numPr>
      </w:pPr>
      <w:proofErr w:type="gramStart"/>
      <w:r w:rsidRPr="005767EE">
        <w:t>why</w:t>
      </w:r>
      <w:proofErr w:type="gramEnd"/>
      <w:r w:rsidRPr="005767EE">
        <w:t xml:space="preserve"> </w:t>
      </w:r>
      <w:proofErr w:type="gramStart"/>
      <w:r w:rsidRPr="005767EE">
        <w:t>a new category is</w:t>
      </w:r>
      <w:proofErr w:type="gramEnd"/>
      <w:r w:rsidRPr="005767EE">
        <w:t xml:space="preserve"> needed</w:t>
      </w:r>
    </w:p>
    <w:p w14:paraId="56A29607" w14:textId="77777777" w:rsidR="005767EE" w:rsidRPr="005767EE" w:rsidRDefault="005767EE" w:rsidP="005767EE">
      <w:r w:rsidRPr="005767EE">
        <w:t>This article should link to the category definition.</w:t>
      </w:r>
    </w:p>
    <w:p w14:paraId="36627D1C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4.3 Establish the Category in Public Record</w:t>
      </w:r>
    </w:p>
    <w:p w14:paraId="7B666A98" w14:textId="77777777" w:rsidR="005767EE" w:rsidRPr="005767EE" w:rsidRDefault="005767EE" w:rsidP="005767EE">
      <w:r w:rsidRPr="005767EE">
        <w:t>Post the definition on:</w:t>
      </w:r>
    </w:p>
    <w:p w14:paraId="231437BD" w14:textId="77777777" w:rsidR="005767EE" w:rsidRPr="005767EE" w:rsidRDefault="005767EE" w:rsidP="005767EE">
      <w:pPr>
        <w:numPr>
          <w:ilvl w:val="0"/>
          <w:numId w:val="7"/>
        </w:numPr>
      </w:pPr>
      <w:proofErr w:type="gramStart"/>
      <w:r w:rsidRPr="005767EE">
        <w:t>your</w:t>
      </w:r>
      <w:proofErr w:type="gramEnd"/>
      <w:r w:rsidRPr="005767EE">
        <w:t xml:space="preserve"> personal site</w:t>
      </w:r>
    </w:p>
    <w:p w14:paraId="59AB2480" w14:textId="77777777" w:rsidR="005767EE" w:rsidRPr="005767EE" w:rsidRDefault="005767EE" w:rsidP="005767EE">
      <w:pPr>
        <w:numPr>
          <w:ilvl w:val="0"/>
          <w:numId w:val="7"/>
        </w:numPr>
      </w:pPr>
      <w:r w:rsidRPr="005767EE">
        <w:t>a technical blog</w:t>
      </w:r>
    </w:p>
    <w:p w14:paraId="15A43059" w14:textId="77777777" w:rsidR="005767EE" w:rsidRPr="005767EE" w:rsidRDefault="005767EE" w:rsidP="005767EE">
      <w:pPr>
        <w:numPr>
          <w:ilvl w:val="0"/>
          <w:numId w:val="7"/>
        </w:numPr>
      </w:pPr>
      <w:r w:rsidRPr="005767EE">
        <w:t>a public repository (docs only at this stage)</w:t>
      </w:r>
    </w:p>
    <w:p w14:paraId="56DF84BF" w14:textId="77777777" w:rsidR="005767EE" w:rsidRPr="005767EE" w:rsidRDefault="005767EE" w:rsidP="005767EE">
      <w:r w:rsidRPr="005767EE">
        <w:t>This creates a timestamped record of authorship.</w:t>
      </w:r>
    </w:p>
    <w:p w14:paraId="57F478FD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5. Phase 2 — Whitepaper Publication</w:t>
      </w:r>
    </w:p>
    <w:p w14:paraId="58D26770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5.1 Release the Daedalus Whitepaper</w:t>
      </w:r>
    </w:p>
    <w:p w14:paraId="1AD71240" w14:textId="77777777" w:rsidR="005767EE" w:rsidRPr="005767EE" w:rsidRDefault="005767EE" w:rsidP="005767EE">
      <w:r w:rsidRPr="005767EE">
        <w:t>Publish:</w:t>
      </w:r>
    </w:p>
    <w:p w14:paraId="47E3DD91" w14:textId="77777777" w:rsidR="005767EE" w:rsidRPr="005767EE" w:rsidRDefault="005767EE" w:rsidP="005767EE">
      <w:r w:rsidRPr="005767EE">
        <w:rPr>
          <w:b/>
          <w:bCs/>
        </w:rPr>
        <w:t>Daedalus: A Distributed Constitutional Organism — Whitepaper</w:t>
      </w:r>
    </w:p>
    <w:p w14:paraId="0BB7E5FC" w14:textId="77777777" w:rsidR="005767EE" w:rsidRPr="005767EE" w:rsidRDefault="005767EE" w:rsidP="005767EE">
      <w:r w:rsidRPr="005767EE">
        <w:t>This document:</w:t>
      </w:r>
    </w:p>
    <w:p w14:paraId="28FEB403" w14:textId="77777777" w:rsidR="005767EE" w:rsidRPr="005767EE" w:rsidRDefault="005767EE" w:rsidP="005767EE">
      <w:pPr>
        <w:numPr>
          <w:ilvl w:val="0"/>
          <w:numId w:val="8"/>
        </w:numPr>
      </w:pPr>
      <w:r w:rsidRPr="005767EE">
        <w:t>introduces Daedalus</w:t>
      </w:r>
    </w:p>
    <w:p w14:paraId="4E4CAB29" w14:textId="77777777" w:rsidR="005767EE" w:rsidRPr="005767EE" w:rsidRDefault="005767EE" w:rsidP="005767EE">
      <w:pPr>
        <w:numPr>
          <w:ilvl w:val="0"/>
          <w:numId w:val="8"/>
        </w:numPr>
      </w:pPr>
      <w:r w:rsidRPr="005767EE">
        <w:t>explains the architecture</w:t>
      </w:r>
    </w:p>
    <w:p w14:paraId="6E4F1617" w14:textId="77777777" w:rsidR="005767EE" w:rsidRPr="005767EE" w:rsidRDefault="005767EE" w:rsidP="005767EE">
      <w:pPr>
        <w:numPr>
          <w:ilvl w:val="0"/>
          <w:numId w:val="8"/>
        </w:numPr>
      </w:pPr>
      <w:r w:rsidRPr="005767EE">
        <w:t>defines the organism model</w:t>
      </w:r>
    </w:p>
    <w:p w14:paraId="6B0F5428" w14:textId="77777777" w:rsidR="005767EE" w:rsidRPr="005767EE" w:rsidRDefault="005767EE" w:rsidP="005767EE">
      <w:pPr>
        <w:numPr>
          <w:ilvl w:val="0"/>
          <w:numId w:val="8"/>
        </w:numPr>
      </w:pPr>
      <w:proofErr w:type="gramStart"/>
      <w:r w:rsidRPr="005767EE">
        <w:t>describes</w:t>
      </w:r>
      <w:proofErr w:type="gramEnd"/>
      <w:r w:rsidRPr="005767EE">
        <w:t xml:space="preserve"> the constitution</w:t>
      </w:r>
    </w:p>
    <w:p w14:paraId="461C80A3" w14:textId="77777777" w:rsidR="005767EE" w:rsidRPr="005767EE" w:rsidRDefault="005767EE" w:rsidP="005767EE">
      <w:pPr>
        <w:numPr>
          <w:ilvl w:val="0"/>
          <w:numId w:val="8"/>
        </w:numPr>
      </w:pPr>
      <w:r w:rsidRPr="005767EE">
        <w:t>explains continuity and expressive physiology</w:t>
      </w:r>
    </w:p>
    <w:p w14:paraId="4E7FBBAA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5.2 Provide a PDF Version</w:t>
      </w:r>
    </w:p>
    <w:p w14:paraId="154F496B" w14:textId="77777777" w:rsidR="005767EE" w:rsidRPr="005767EE" w:rsidRDefault="005767EE" w:rsidP="005767EE">
      <w:r w:rsidRPr="005767EE">
        <w:t>A PDF is important for:</w:t>
      </w:r>
    </w:p>
    <w:p w14:paraId="1DC04D7D" w14:textId="77777777" w:rsidR="005767EE" w:rsidRPr="005767EE" w:rsidRDefault="005767EE" w:rsidP="005767EE">
      <w:pPr>
        <w:numPr>
          <w:ilvl w:val="0"/>
          <w:numId w:val="9"/>
        </w:numPr>
      </w:pPr>
      <w:r w:rsidRPr="005767EE">
        <w:t>citation</w:t>
      </w:r>
    </w:p>
    <w:p w14:paraId="7569700D" w14:textId="77777777" w:rsidR="005767EE" w:rsidRPr="005767EE" w:rsidRDefault="005767EE" w:rsidP="005767EE">
      <w:pPr>
        <w:numPr>
          <w:ilvl w:val="0"/>
          <w:numId w:val="9"/>
        </w:numPr>
      </w:pPr>
      <w:r w:rsidRPr="005767EE">
        <w:t>archival</w:t>
      </w:r>
    </w:p>
    <w:p w14:paraId="68FC930A" w14:textId="77777777" w:rsidR="005767EE" w:rsidRPr="005767EE" w:rsidRDefault="005767EE" w:rsidP="005767EE">
      <w:pPr>
        <w:numPr>
          <w:ilvl w:val="0"/>
          <w:numId w:val="9"/>
        </w:numPr>
      </w:pPr>
      <w:r w:rsidRPr="005767EE">
        <w:t>academic review</w:t>
      </w:r>
    </w:p>
    <w:p w14:paraId="3CA1CB43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5.3 Link to the Category Definition</w:t>
      </w:r>
    </w:p>
    <w:p w14:paraId="25FFA102" w14:textId="77777777" w:rsidR="005767EE" w:rsidRPr="005767EE" w:rsidRDefault="005767EE" w:rsidP="005767EE">
      <w:r w:rsidRPr="005767EE">
        <w:lastRenderedPageBreak/>
        <w:t xml:space="preserve">The whitepaper should explicitly </w:t>
      </w:r>
      <w:proofErr w:type="gramStart"/>
      <w:r w:rsidRPr="005767EE">
        <w:t>reference</w:t>
      </w:r>
      <w:proofErr w:type="gramEnd"/>
      <w:r w:rsidRPr="005767EE">
        <w:t xml:space="preserve"> the category definition.</w:t>
      </w:r>
    </w:p>
    <w:p w14:paraId="5AD09122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6. Phase 3 — Stability Report Release</w:t>
      </w:r>
    </w:p>
    <w:p w14:paraId="0E5CA32A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6.1 Publish the Long</w:t>
      </w:r>
      <w:r w:rsidRPr="005767EE">
        <w:rPr>
          <w:b/>
          <w:bCs/>
        </w:rPr>
        <w:noBreakHyphen/>
        <w:t>Horizon Stability Report</w:t>
      </w:r>
    </w:p>
    <w:p w14:paraId="12EC459F" w14:textId="77777777" w:rsidR="005767EE" w:rsidRPr="005767EE" w:rsidRDefault="005767EE" w:rsidP="005767EE">
      <w:r w:rsidRPr="005767EE">
        <w:t>Release:</w:t>
      </w:r>
    </w:p>
    <w:p w14:paraId="0D37A38E" w14:textId="77777777" w:rsidR="005767EE" w:rsidRPr="005767EE" w:rsidRDefault="005767EE" w:rsidP="005767EE">
      <w:r w:rsidRPr="005767EE">
        <w:rPr>
          <w:b/>
          <w:bCs/>
        </w:rPr>
        <w:t>Daedalus Long</w:t>
      </w:r>
      <w:r w:rsidRPr="005767EE">
        <w:rPr>
          <w:b/>
          <w:bCs/>
        </w:rPr>
        <w:noBreakHyphen/>
        <w:t>Horizon Stability Report</w:t>
      </w:r>
    </w:p>
    <w:p w14:paraId="2A8A3A4E" w14:textId="77777777" w:rsidR="005767EE" w:rsidRPr="005767EE" w:rsidRDefault="005767EE" w:rsidP="005767EE">
      <w:r w:rsidRPr="005767EE">
        <w:t>This includes:</w:t>
      </w:r>
    </w:p>
    <w:p w14:paraId="13EB9343" w14:textId="77777777" w:rsidR="005767EE" w:rsidRPr="005767EE" w:rsidRDefault="005767EE" w:rsidP="005767EE">
      <w:pPr>
        <w:numPr>
          <w:ilvl w:val="0"/>
          <w:numId w:val="10"/>
        </w:numPr>
      </w:pPr>
      <w:r w:rsidRPr="005767EE">
        <w:t>5</w:t>
      </w:r>
      <w:r w:rsidRPr="005767EE">
        <w:noBreakHyphen/>
        <w:t>year simulation</w:t>
      </w:r>
    </w:p>
    <w:p w14:paraId="4F7D2B69" w14:textId="77777777" w:rsidR="005767EE" w:rsidRPr="005767EE" w:rsidRDefault="005767EE" w:rsidP="005767EE">
      <w:pPr>
        <w:numPr>
          <w:ilvl w:val="0"/>
          <w:numId w:val="10"/>
        </w:numPr>
      </w:pPr>
      <w:r w:rsidRPr="005767EE">
        <w:t>25</w:t>
      </w:r>
      <w:r w:rsidRPr="005767EE">
        <w:noBreakHyphen/>
        <w:t>year simulation</w:t>
      </w:r>
    </w:p>
    <w:p w14:paraId="0FF72C38" w14:textId="77777777" w:rsidR="005767EE" w:rsidRPr="005767EE" w:rsidRDefault="005767EE" w:rsidP="005767EE">
      <w:pPr>
        <w:numPr>
          <w:ilvl w:val="0"/>
          <w:numId w:val="10"/>
        </w:numPr>
      </w:pPr>
      <w:r w:rsidRPr="005767EE">
        <w:t>250</w:t>
      </w:r>
      <w:r w:rsidRPr="005767EE">
        <w:noBreakHyphen/>
        <w:t>year simulation</w:t>
      </w:r>
    </w:p>
    <w:p w14:paraId="1868285A" w14:textId="77777777" w:rsidR="005767EE" w:rsidRPr="005767EE" w:rsidRDefault="005767EE" w:rsidP="005767EE">
      <w:pPr>
        <w:numPr>
          <w:ilvl w:val="0"/>
          <w:numId w:val="10"/>
        </w:numPr>
      </w:pPr>
      <w:r w:rsidRPr="005767EE">
        <w:t>memory behavior</w:t>
      </w:r>
    </w:p>
    <w:p w14:paraId="6EE0CD86" w14:textId="77777777" w:rsidR="005767EE" w:rsidRPr="005767EE" w:rsidRDefault="005767EE" w:rsidP="005767EE">
      <w:pPr>
        <w:numPr>
          <w:ilvl w:val="0"/>
          <w:numId w:val="10"/>
        </w:numPr>
      </w:pPr>
      <w:r w:rsidRPr="005767EE">
        <w:t>posture distribution</w:t>
      </w:r>
    </w:p>
    <w:p w14:paraId="41397CCC" w14:textId="77777777" w:rsidR="005767EE" w:rsidRPr="005767EE" w:rsidRDefault="005767EE" w:rsidP="005767EE">
      <w:pPr>
        <w:numPr>
          <w:ilvl w:val="0"/>
          <w:numId w:val="10"/>
        </w:numPr>
      </w:pPr>
      <w:r w:rsidRPr="005767EE">
        <w:t>catastrophic recovery</w:t>
      </w:r>
    </w:p>
    <w:p w14:paraId="55758655" w14:textId="77777777" w:rsidR="005767EE" w:rsidRPr="005767EE" w:rsidRDefault="005767EE" w:rsidP="005767EE">
      <w:pPr>
        <w:numPr>
          <w:ilvl w:val="0"/>
          <w:numId w:val="10"/>
        </w:numPr>
      </w:pPr>
      <w:r w:rsidRPr="005767EE">
        <w:t>era transitions</w:t>
      </w:r>
    </w:p>
    <w:p w14:paraId="18AF5E1F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6.2 Provide Raw Data</w:t>
      </w:r>
    </w:p>
    <w:p w14:paraId="1ABA8CAD" w14:textId="77777777" w:rsidR="005767EE" w:rsidRPr="005767EE" w:rsidRDefault="005767EE" w:rsidP="005767EE">
      <w:r w:rsidRPr="005767EE">
        <w:t>Include:</w:t>
      </w:r>
    </w:p>
    <w:p w14:paraId="01B39248" w14:textId="77777777" w:rsidR="005767EE" w:rsidRPr="005767EE" w:rsidRDefault="005767EE" w:rsidP="005767EE">
      <w:pPr>
        <w:numPr>
          <w:ilvl w:val="0"/>
          <w:numId w:val="11"/>
        </w:numPr>
      </w:pPr>
      <w:proofErr w:type="gramStart"/>
      <w:r w:rsidRPr="005767EE">
        <w:t>logs</w:t>
      </w:r>
      <w:proofErr w:type="gramEnd"/>
    </w:p>
    <w:p w14:paraId="60FF87EE" w14:textId="77777777" w:rsidR="005767EE" w:rsidRPr="005767EE" w:rsidRDefault="005767EE" w:rsidP="005767EE">
      <w:pPr>
        <w:numPr>
          <w:ilvl w:val="0"/>
          <w:numId w:val="11"/>
        </w:numPr>
      </w:pPr>
      <w:r w:rsidRPr="005767EE">
        <w:t>tables</w:t>
      </w:r>
    </w:p>
    <w:p w14:paraId="460EA302" w14:textId="77777777" w:rsidR="005767EE" w:rsidRPr="005767EE" w:rsidRDefault="005767EE" w:rsidP="005767EE">
      <w:pPr>
        <w:numPr>
          <w:ilvl w:val="0"/>
          <w:numId w:val="11"/>
        </w:numPr>
      </w:pPr>
      <w:r w:rsidRPr="005767EE">
        <w:t>snapshots</w:t>
      </w:r>
    </w:p>
    <w:p w14:paraId="3A9063A3" w14:textId="77777777" w:rsidR="005767EE" w:rsidRPr="005767EE" w:rsidRDefault="005767EE" w:rsidP="005767EE">
      <w:pPr>
        <w:numPr>
          <w:ilvl w:val="0"/>
          <w:numId w:val="11"/>
        </w:numPr>
      </w:pPr>
      <w:r w:rsidRPr="005767EE">
        <w:t>metrics</w:t>
      </w:r>
    </w:p>
    <w:p w14:paraId="504B2ADF" w14:textId="77777777" w:rsidR="005767EE" w:rsidRPr="005767EE" w:rsidRDefault="005767EE" w:rsidP="005767EE">
      <w:r w:rsidRPr="005767EE">
        <w:t>This demonstrates scientific rigor.</w:t>
      </w:r>
    </w:p>
    <w:p w14:paraId="6EB891DD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6.3 Provide a Summary Article</w:t>
      </w:r>
    </w:p>
    <w:p w14:paraId="39C0B7DB" w14:textId="77777777" w:rsidR="005767EE" w:rsidRPr="005767EE" w:rsidRDefault="005767EE" w:rsidP="005767EE">
      <w:proofErr w:type="gramStart"/>
      <w:r w:rsidRPr="005767EE">
        <w:t>A short article summarizing</w:t>
      </w:r>
      <w:proofErr w:type="gramEnd"/>
      <w:r w:rsidRPr="005767EE">
        <w:t>:</w:t>
      </w:r>
    </w:p>
    <w:p w14:paraId="315A2E0B" w14:textId="77777777" w:rsidR="005767EE" w:rsidRPr="005767EE" w:rsidRDefault="005767EE" w:rsidP="005767EE">
      <w:pPr>
        <w:numPr>
          <w:ilvl w:val="0"/>
          <w:numId w:val="12"/>
        </w:numPr>
      </w:pPr>
      <w:r w:rsidRPr="005767EE">
        <w:t>the methodology</w:t>
      </w:r>
    </w:p>
    <w:p w14:paraId="6BA51B88" w14:textId="77777777" w:rsidR="005767EE" w:rsidRPr="005767EE" w:rsidRDefault="005767EE" w:rsidP="005767EE">
      <w:pPr>
        <w:numPr>
          <w:ilvl w:val="0"/>
          <w:numId w:val="12"/>
        </w:numPr>
      </w:pPr>
      <w:r w:rsidRPr="005767EE">
        <w:t>the results</w:t>
      </w:r>
    </w:p>
    <w:p w14:paraId="381E31CF" w14:textId="77777777" w:rsidR="005767EE" w:rsidRPr="005767EE" w:rsidRDefault="005767EE" w:rsidP="005767EE">
      <w:pPr>
        <w:numPr>
          <w:ilvl w:val="0"/>
          <w:numId w:val="12"/>
        </w:numPr>
      </w:pPr>
      <w:r w:rsidRPr="005767EE">
        <w:t>the implications</w:t>
      </w:r>
    </w:p>
    <w:p w14:paraId="7969A059" w14:textId="77777777" w:rsidR="005767EE" w:rsidRPr="005767EE" w:rsidRDefault="005767EE" w:rsidP="005767EE">
      <w:r w:rsidRPr="005767EE">
        <w:t>This is the “digestible” version for broader audiences.</w:t>
      </w:r>
    </w:p>
    <w:p w14:paraId="6439617A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lastRenderedPageBreak/>
        <w:t>7. Phase 4 — Repository Opening</w:t>
      </w:r>
    </w:p>
    <w:p w14:paraId="085D7BEF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7.1 Open the Repository</w:t>
      </w:r>
    </w:p>
    <w:p w14:paraId="056847E9" w14:textId="77777777" w:rsidR="005767EE" w:rsidRPr="005767EE" w:rsidRDefault="005767EE" w:rsidP="005767EE">
      <w:r w:rsidRPr="005767EE">
        <w:t>Make the Daedalus repository public with:</w:t>
      </w:r>
    </w:p>
    <w:p w14:paraId="0C9B5F15" w14:textId="77777777" w:rsidR="005767EE" w:rsidRPr="005767EE" w:rsidRDefault="005767EE" w:rsidP="005767EE">
      <w:pPr>
        <w:numPr>
          <w:ilvl w:val="0"/>
          <w:numId w:val="13"/>
        </w:numPr>
      </w:pPr>
      <w:r w:rsidRPr="005767EE">
        <w:t>README</w:t>
      </w:r>
    </w:p>
    <w:p w14:paraId="3F9B6D43" w14:textId="77777777" w:rsidR="005767EE" w:rsidRPr="005767EE" w:rsidRDefault="005767EE" w:rsidP="005767EE">
      <w:pPr>
        <w:numPr>
          <w:ilvl w:val="0"/>
          <w:numId w:val="13"/>
        </w:numPr>
      </w:pPr>
      <w:r w:rsidRPr="005767EE">
        <w:t>Category Definition</w:t>
      </w:r>
    </w:p>
    <w:p w14:paraId="48BB8BDD" w14:textId="77777777" w:rsidR="005767EE" w:rsidRPr="005767EE" w:rsidRDefault="005767EE" w:rsidP="005767EE">
      <w:pPr>
        <w:numPr>
          <w:ilvl w:val="0"/>
          <w:numId w:val="13"/>
        </w:numPr>
      </w:pPr>
      <w:r w:rsidRPr="005767EE">
        <w:t>Whitepaper</w:t>
      </w:r>
    </w:p>
    <w:p w14:paraId="5DF18609" w14:textId="77777777" w:rsidR="005767EE" w:rsidRPr="005767EE" w:rsidRDefault="005767EE" w:rsidP="005767EE">
      <w:pPr>
        <w:numPr>
          <w:ilvl w:val="0"/>
          <w:numId w:val="13"/>
        </w:numPr>
      </w:pPr>
      <w:r w:rsidRPr="005767EE">
        <w:t>Stability Report</w:t>
      </w:r>
    </w:p>
    <w:p w14:paraId="15AFDE90" w14:textId="77777777" w:rsidR="005767EE" w:rsidRPr="005767EE" w:rsidRDefault="005767EE" w:rsidP="005767EE">
      <w:pPr>
        <w:numPr>
          <w:ilvl w:val="0"/>
          <w:numId w:val="13"/>
        </w:numPr>
      </w:pPr>
      <w:r w:rsidRPr="005767EE">
        <w:t>Architecture Overview</w:t>
      </w:r>
    </w:p>
    <w:p w14:paraId="16FA053E" w14:textId="77777777" w:rsidR="005767EE" w:rsidRPr="005767EE" w:rsidRDefault="005767EE" w:rsidP="005767EE">
      <w:pPr>
        <w:numPr>
          <w:ilvl w:val="0"/>
          <w:numId w:val="13"/>
        </w:numPr>
      </w:pPr>
      <w:r w:rsidRPr="005767EE">
        <w:t>Operator Handbook</w:t>
      </w:r>
    </w:p>
    <w:p w14:paraId="10A7E794" w14:textId="77777777" w:rsidR="005767EE" w:rsidRPr="005767EE" w:rsidRDefault="005767EE" w:rsidP="005767EE">
      <w:pPr>
        <w:numPr>
          <w:ilvl w:val="0"/>
          <w:numId w:val="13"/>
        </w:numPr>
      </w:pPr>
      <w:r w:rsidRPr="005767EE">
        <w:t>Glossary</w:t>
      </w:r>
    </w:p>
    <w:p w14:paraId="146BDA42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7.2 Include a Clear Statement of Authorship</w:t>
      </w:r>
    </w:p>
    <w:p w14:paraId="08A0C004" w14:textId="77777777" w:rsidR="005767EE" w:rsidRPr="005767EE" w:rsidRDefault="005767EE" w:rsidP="005767EE">
      <w:r w:rsidRPr="005767EE">
        <w:t>The README should include:</w:t>
      </w:r>
    </w:p>
    <w:p w14:paraId="19F3091C" w14:textId="77777777" w:rsidR="005767EE" w:rsidRPr="005767EE" w:rsidRDefault="005767EE" w:rsidP="005767EE">
      <w:r w:rsidRPr="005767EE">
        <w:t xml:space="preserve">“Daedalus is the first Distributed Constitutional Organism, designed and implemented by Spencer </w:t>
      </w:r>
      <w:proofErr w:type="spellStart"/>
      <w:r w:rsidRPr="005767EE">
        <w:t>Fricks</w:t>
      </w:r>
      <w:proofErr w:type="spellEnd"/>
      <w:r w:rsidRPr="005767EE">
        <w:t xml:space="preserve"> Molitor.”</w:t>
      </w:r>
    </w:p>
    <w:p w14:paraId="1BB13EBB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7.3 Provide a Clean Codebase</w:t>
      </w:r>
    </w:p>
    <w:p w14:paraId="79C05150" w14:textId="77777777" w:rsidR="005767EE" w:rsidRPr="005767EE" w:rsidRDefault="005767EE" w:rsidP="005767EE">
      <w:r w:rsidRPr="005767EE">
        <w:t>Ensure:</w:t>
      </w:r>
    </w:p>
    <w:p w14:paraId="61FC71E8" w14:textId="77777777" w:rsidR="005767EE" w:rsidRPr="005767EE" w:rsidRDefault="005767EE" w:rsidP="005767EE">
      <w:pPr>
        <w:numPr>
          <w:ilvl w:val="0"/>
          <w:numId w:val="14"/>
        </w:numPr>
      </w:pPr>
      <w:r w:rsidRPr="005767EE">
        <w:t>clear folder structure</w:t>
      </w:r>
    </w:p>
    <w:p w14:paraId="2CAAB743" w14:textId="77777777" w:rsidR="005767EE" w:rsidRPr="005767EE" w:rsidRDefault="005767EE" w:rsidP="005767EE">
      <w:pPr>
        <w:numPr>
          <w:ilvl w:val="0"/>
          <w:numId w:val="14"/>
        </w:numPr>
      </w:pPr>
      <w:r w:rsidRPr="005767EE">
        <w:t>no experimental debris</w:t>
      </w:r>
    </w:p>
    <w:p w14:paraId="2C4540FC" w14:textId="77777777" w:rsidR="005767EE" w:rsidRPr="005767EE" w:rsidRDefault="005767EE" w:rsidP="005767EE">
      <w:pPr>
        <w:numPr>
          <w:ilvl w:val="0"/>
          <w:numId w:val="14"/>
        </w:numPr>
      </w:pPr>
      <w:r w:rsidRPr="005767EE">
        <w:t>no half</w:t>
      </w:r>
      <w:r w:rsidRPr="005767EE">
        <w:noBreakHyphen/>
        <w:t>implemented features</w:t>
      </w:r>
    </w:p>
    <w:p w14:paraId="77DACD7F" w14:textId="77777777" w:rsidR="005767EE" w:rsidRPr="005767EE" w:rsidRDefault="005767EE" w:rsidP="005767EE">
      <w:pPr>
        <w:numPr>
          <w:ilvl w:val="0"/>
          <w:numId w:val="14"/>
        </w:numPr>
      </w:pPr>
      <w:r w:rsidRPr="005767EE">
        <w:t>no ambiguous naming</w:t>
      </w:r>
    </w:p>
    <w:p w14:paraId="200A8C0E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7.4 Add a License</w:t>
      </w:r>
    </w:p>
    <w:p w14:paraId="4FABC5EF" w14:textId="77777777" w:rsidR="005767EE" w:rsidRPr="005767EE" w:rsidRDefault="005767EE" w:rsidP="005767EE">
      <w:r w:rsidRPr="005767EE">
        <w:t>Choose a license appropriate to your goals.</w:t>
      </w:r>
    </w:p>
    <w:p w14:paraId="0BD53B4B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8. Phase 5 — Public Announcement</w:t>
      </w:r>
    </w:p>
    <w:p w14:paraId="0E505B14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8.1 Publish a Launch Article</w:t>
      </w:r>
    </w:p>
    <w:p w14:paraId="3BC2D5E6" w14:textId="77777777" w:rsidR="005767EE" w:rsidRPr="005767EE" w:rsidRDefault="005767EE" w:rsidP="005767EE">
      <w:r w:rsidRPr="005767EE">
        <w:t>A polished article explaining:</w:t>
      </w:r>
    </w:p>
    <w:p w14:paraId="3C94A4E8" w14:textId="77777777" w:rsidR="005767EE" w:rsidRPr="005767EE" w:rsidRDefault="005767EE" w:rsidP="005767EE">
      <w:pPr>
        <w:numPr>
          <w:ilvl w:val="0"/>
          <w:numId w:val="15"/>
        </w:numPr>
      </w:pPr>
      <w:r w:rsidRPr="005767EE">
        <w:t>the category</w:t>
      </w:r>
    </w:p>
    <w:p w14:paraId="2D8735A5" w14:textId="77777777" w:rsidR="005767EE" w:rsidRPr="005767EE" w:rsidRDefault="005767EE" w:rsidP="005767EE">
      <w:pPr>
        <w:numPr>
          <w:ilvl w:val="0"/>
          <w:numId w:val="15"/>
        </w:numPr>
      </w:pPr>
      <w:r w:rsidRPr="005767EE">
        <w:lastRenderedPageBreak/>
        <w:t>the architecture</w:t>
      </w:r>
    </w:p>
    <w:p w14:paraId="3721BADB" w14:textId="77777777" w:rsidR="005767EE" w:rsidRPr="005767EE" w:rsidRDefault="005767EE" w:rsidP="005767EE">
      <w:pPr>
        <w:numPr>
          <w:ilvl w:val="0"/>
          <w:numId w:val="15"/>
        </w:numPr>
      </w:pPr>
      <w:r w:rsidRPr="005767EE">
        <w:t>the results</w:t>
      </w:r>
    </w:p>
    <w:p w14:paraId="240A3B14" w14:textId="77777777" w:rsidR="005767EE" w:rsidRPr="005767EE" w:rsidRDefault="005767EE" w:rsidP="005767EE">
      <w:pPr>
        <w:numPr>
          <w:ilvl w:val="0"/>
          <w:numId w:val="15"/>
        </w:numPr>
      </w:pPr>
      <w:r w:rsidRPr="005767EE">
        <w:t>the implications</w:t>
      </w:r>
    </w:p>
    <w:p w14:paraId="378927BD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8.2 Share on Technical Platforms</w:t>
      </w:r>
    </w:p>
    <w:p w14:paraId="23C63D5A" w14:textId="77777777" w:rsidR="005767EE" w:rsidRPr="005767EE" w:rsidRDefault="005767EE" w:rsidP="005767EE">
      <w:r w:rsidRPr="005767EE">
        <w:t>Examples:</w:t>
      </w:r>
    </w:p>
    <w:p w14:paraId="072C684F" w14:textId="77777777" w:rsidR="005767EE" w:rsidRPr="005767EE" w:rsidRDefault="005767EE" w:rsidP="005767EE">
      <w:pPr>
        <w:numPr>
          <w:ilvl w:val="0"/>
          <w:numId w:val="16"/>
        </w:numPr>
      </w:pPr>
      <w:r w:rsidRPr="005767EE">
        <w:t>Hacker News</w:t>
      </w:r>
    </w:p>
    <w:p w14:paraId="4DAA6488" w14:textId="77777777" w:rsidR="005767EE" w:rsidRPr="005767EE" w:rsidRDefault="005767EE" w:rsidP="005767EE">
      <w:pPr>
        <w:numPr>
          <w:ilvl w:val="0"/>
          <w:numId w:val="16"/>
        </w:numPr>
      </w:pPr>
      <w:r w:rsidRPr="005767EE">
        <w:t>Reddit (r/programming, r/</w:t>
      </w:r>
      <w:proofErr w:type="spellStart"/>
      <w:r w:rsidRPr="005767EE">
        <w:t>compsci</w:t>
      </w:r>
      <w:proofErr w:type="spellEnd"/>
      <w:r w:rsidRPr="005767EE">
        <w:t>, r/</w:t>
      </w:r>
      <w:proofErr w:type="spellStart"/>
      <w:r w:rsidRPr="005767EE">
        <w:t>distributedsystems</w:t>
      </w:r>
      <w:proofErr w:type="spellEnd"/>
      <w:r w:rsidRPr="005767EE">
        <w:t>)</w:t>
      </w:r>
    </w:p>
    <w:p w14:paraId="1CDF9A56" w14:textId="77777777" w:rsidR="005767EE" w:rsidRPr="005767EE" w:rsidRDefault="005767EE" w:rsidP="005767EE">
      <w:pPr>
        <w:numPr>
          <w:ilvl w:val="0"/>
          <w:numId w:val="16"/>
        </w:numPr>
      </w:pPr>
      <w:r w:rsidRPr="005767EE">
        <w:t>Mastodon / Bluesky technical communities</w:t>
      </w:r>
    </w:p>
    <w:p w14:paraId="4930A26B" w14:textId="77777777" w:rsidR="005767EE" w:rsidRPr="005767EE" w:rsidRDefault="005767EE" w:rsidP="005767EE">
      <w:pPr>
        <w:numPr>
          <w:ilvl w:val="0"/>
          <w:numId w:val="16"/>
        </w:numPr>
      </w:pPr>
      <w:r w:rsidRPr="005767EE">
        <w:t>Personal blog</w:t>
      </w:r>
    </w:p>
    <w:p w14:paraId="69D3C028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8.3 Present at Meetups or Conferences</w:t>
      </w:r>
    </w:p>
    <w:p w14:paraId="7B7F9DD6" w14:textId="77777777" w:rsidR="005767EE" w:rsidRPr="005767EE" w:rsidRDefault="005767EE" w:rsidP="005767EE">
      <w:r w:rsidRPr="005767EE">
        <w:t>Submit to:</w:t>
      </w:r>
    </w:p>
    <w:p w14:paraId="69D71CBE" w14:textId="77777777" w:rsidR="005767EE" w:rsidRPr="005767EE" w:rsidRDefault="005767EE" w:rsidP="005767EE">
      <w:pPr>
        <w:numPr>
          <w:ilvl w:val="0"/>
          <w:numId w:val="17"/>
        </w:numPr>
      </w:pPr>
      <w:r w:rsidRPr="005767EE">
        <w:t>systems meetups</w:t>
      </w:r>
    </w:p>
    <w:p w14:paraId="7C76848E" w14:textId="77777777" w:rsidR="005767EE" w:rsidRPr="005767EE" w:rsidRDefault="005767EE" w:rsidP="005767EE">
      <w:pPr>
        <w:numPr>
          <w:ilvl w:val="0"/>
          <w:numId w:val="17"/>
        </w:numPr>
      </w:pPr>
      <w:r w:rsidRPr="005767EE">
        <w:t>distributed systems workshops</w:t>
      </w:r>
    </w:p>
    <w:p w14:paraId="69C82C20" w14:textId="77777777" w:rsidR="005767EE" w:rsidRPr="005767EE" w:rsidRDefault="005767EE" w:rsidP="005767EE">
      <w:pPr>
        <w:numPr>
          <w:ilvl w:val="0"/>
          <w:numId w:val="17"/>
        </w:numPr>
      </w:pPr>
      <w:r w:rsidRPr="005767EE">
        <w:t>academic venues (optional)</w:t>
      </w:r>
    </w:p>
    <w:p w14:paraId="3F51C13C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8.4 Encourage Discussion</w:t>
      </w:r>
    </w:p>
    <w:p w14:paraId="3E6EED12" w14:textId="77777777" w:rsidR="005767EE" w:rsidRPr="005767EE" w:rsidRDefault="005767EE" w:rsidP="005767EE">
      <w:r w:rsidRPr="005767EE">
        <w:t>Invite:</w:t>
      </w:r>
    </w:p>
    <w:p w14:paraId="40898FF3" w14:textId="77777777" w:rsidR="005767EE" w:rsidRPr="005767EE" w:rsidRDefault="005767EE" w:rsidP="005767EE">
      <w:pPr>
        <w:numPr>
          <w:ilvl w:val="0"/>
          <w:numId w:val="18"/>
        </w:numPr>
      </w:pPr>
      <w:r w:rsidRPr="005767EE">
        <w:t>critique</w:t>
      </w:r>
    </w:p>
    <w:p w14:paraId="786430E5" w14:textId="77777777" w:rsidR="005767EE" w:rsidRPr="005767EE" w:rsidRDefault="005767EE" w:rsidP="005767EE">
      <w:pPr>
        <w:numPr>
          <w:ilvl w:val="0"/>
          <w:numId w:val="18"/>
        </w:numPr>
      </w:pPr>
      <w:r w:rsidRPr="005767EE">
        <w:t>replication</w:t>
      </w:r>
    </w:p>
    <w:p w14:paraId="36B4B64E" w14:textId="77777777" w:rsidR="005767EE" w:rsidRPr="005767EE" w:rsidRDefault="005767EE" w:rsidP="005767EE">
      <w:pPr>
        <w:numPr>
          <w:ilvl w:val="0"/>
          <w:numId w:val="18"/>
        </w:numPr>
      </w:pPr>
      <w:r w:rsidRPr="005767EE">
        <w:t>extensions</w:t>
      </w:r>
    </w:p>
    <w:p w14:paraId="4DC2A494" w14:textId="77777777" w:rsidR="005767EE" w:rsidRPr="005767EE" w:rsidRDefault="005767EE" w:rsidP="005767EE">
      <w:pPr>
        <w:numPr>
          <w:ilvl w:val="0"/>
          <w:numId w:val="18"/>
        </w:numPr>
      </w:pPr>
      <w:r w:rsidRPr="005767EE">
        <w:t>alternative implementations</w:t>
      </w:r>
    </w:p>
    <w:p w14:paraId="3F309E3A" w14:textId="77777777" w:rsidR="005767EE" w:rsidRPr="005767EE" w:rsidRDefault="005767EE" w:rsidP="005767EE">
      <w:r w:rsidRPr="005767EE">
        <w:t xml:space="preserve">This positions Daedalus as the </w:t>
      </w:r>
      <w:r w:rsidRPr="005767EE">
        <w:rPr>
          <w:b/>
          <w:bCs/>
        </w:rPr>
        <w:t>foundational example</w:t>
      </w:r>
      <w:r w:rsidRPr="005767EE">
        <w:t xml:space="preserve"> of a new category.</w:t>
      </w:r>
    </w:p>
    <w:p w14:paraId="4732F674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9. Post</w:t>
      </w:r>
      <w:r w:rsidRPr="005767EE">
        <w:rPr>
          <w:b/>
          <w:bCs/>
        </w:rPr>
        <w:noBreakHyphen/>
        <w:t>Reveal Maintenance</w:t>
      </w:r>
    </w:p>
    <w:p w14:paraId="0925A2C0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9.1 Respond to Feedback</w:t>
      </w:r>
    </w:p>
    <w:p w14:paraId="03E154BA" w14:textId="77777777" w:rsidR="005767EE" w:rsidRPr="005767EE" w:rsidRDefault="005767EE" w:rsidP="005767EE">
      <w:r w:rsidRPr="005767EE">
        <w:t>Engage with:</w:t>
      </w:r>
    </w:p>
    <w:p w14:paraId="767C2727" w14:textId="77777777" w:rsidR="005767EE" w:rsidRPr="005767EE" w:rsidRDefault="005767EE" w:rsidP="005767EE">
      <w:pPr>
        <w:numPr>
          <w:ilvl w:val="0"/>
          <w:numId w:val="19"/>
        </w:numPr>
      </w:pPr>
      <w:r w:rsidRPr="005767EE">
        <w:t>researchers</w:t>
      </w:r>
    </w:p>
    <w:p w14:paraId="13F6FD3B" w14:textId="77777777" w:rsidR="005767EE" w:rsidRPr="005767EE" w:rsidRDefault="005767EE" w:rsidP="005767EE">
      <w:pPr>
        <w:numPr>
          <w:ilvl w:val="0"/>
          <w:numId w:val="19"/>
        </w:numPr>
      </w:pPr>
      <w:r w:rsidRPr="005767EE">
        <w:t>engineers</w:t>
      </w:r>
    </w:p>
    <w:p w14:paraId="055D6FDE" w14:textId="77777777" w:rsidR="005767EE" w:rsidRPr="005767EE" w:rsidRDefault="005767EE" w:rsidP="005767EE">
      <w:pPr>
        <w:numPr>
          <w:ilvl w:val="0"/>
          <w:numId w:val="19"/>
        </w:numPr>
      </w:pPr>
      <w:r w:rsidRPr="005767EE">
        <w:lastRenderedPageBreak/>
        <w:t>reviewers</w:t>
      </w:r>
    </w:p>
    <w:p w14:paraId="6C994A4C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9.2 Maintain Documentation</w:t>
      </w:r>
    </w:p>
    <w:p w14:paraId="4FC43DB8" w14:textId="77777777" w:rsidR="005767EE" w:rsidRPr="005767EE" w:rsidRDefault="005767EE" w:rsidP="005767EE">
      <w:r w:rsidRPr="005767EE">
        <w:t>Keep the Canon updated.</w:t>
      </w:r>
    </w:p>
    <w:p w14:paraId="36809C47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9.3 Publish Follow</w:t>
      </w:r>
      <w:r w:rsidRPr="005767EE">
        <w:rPr>
          <w:b/>
          <w:bCs/>
        </w:rPr>
        <w:noBreakHyphen/>
        <w:t>Up Work</w:t>
      </w:r>
    </w:p>
    <w:p w14:paraId="7EF820DD" w14:textId="77777777" w:rsidR="005767EE" w:rsidRPr="005767EE" w:rsidRDefault="005767EE" w:rsidP="005767EE">
      <w:r w:rsidRPr="005767EE">
        <w:t>Examples:</w:t>
      </w:r>
    </w:p>
    <w:p w14:paraId="1011ACA8" w14:textId="77777777" w:rsidR="005767EE" w:rsidRPr="005767EE" w:rsidRDefault="005767EE" w:rsidP="005767EE">
      <w:pPr>
        <w:numPr>
          <w:ilvl w:val="0"/>
          <w:numId w:val="20"/>
        </w:numPr>
      </w:pPr>
      <w:r w:rsidRPr="005767EE">
        <w:t>new simulations</w:t>
      </w:r>
    </w:p>
    <w:p w14:paraId="111971F1" w14:textId="77777777" w:rsidR="005767EE" w:rsidRPr="005767EE" w:rsidRDefault="005767EE" w:rsidP="005767EE">
      <w:pPr>
        <w:numPr>
          <w:ilvl w:val="0"/>
          <w:numId w:val="20"/>
        </w:numPr>
      </w:pPr>
      <w:r w:rsidRPr="005767EE">
        <w:t>new hardware generations</w:t>
      </w:r>
    </w:p>
    <w:p w14:paraId="1834D3EA" w14:textId="77777777" w:rsidR="005767EE" w:rsidRPr="005767EE" w:rsidRDefault="005767EE" w:rsidP="005767EE">
      <w:pPr>
        <w:numPr>
          <w:ilvl w:val="0"/>
          <w:numId w:val="20"/>
        </w:numPr>
      </w:pPr>
      <w:r w:rsidRPr="005767EE">
        <w:t>new expressive physiology models</w:t>
      </w:r>
    </w:p>
    <w:p w14:paraId="3DB275AD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9.4 Encourage Ecosystem Growth</w:t>
      </w:r>
    </w:p>
    <w:p w14:paraId="02593422" w14:textId="77777777" w:rsidR="005767EE" w:rsidRPr="005767EE" w:rsidRDefault="005767EE" w:rsidP="005767EE">
      <w:r w:rsidRPr="005767EE">
        <w:t>A category becomes real when others build within it.</w:t>
      </w:r>
    </w:p>
    <w:p w14:paraId="3331BE5D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t>10. Conclusion</w:t>
      </w:r>
    </w:p>
    <w:p w14:paraId="1660D09A" w14:textId="77777777" w:rsidR="005767EE" w:rsidRPr="005767EE" w:rsidRDefault="005767EE" w:rsidP="005767EE">
      <w:r w:rsidRPr="005767EE">
        <w:t>This reveal sequence ensures that:</w:t>
      </w:r>
    </w:p>
    <w:p w14:paraId="1B2F741F" w14:textId="77777777" w:rsidR="005767EE" w:rsidRPr="005767EE" w:rsidRDefault="005767EE" w:rsidP="005767EE">
      <w:pPr>
        <w:numPr>
          <w:ilvl w:val="0"/>
          <w:numId w:val="21"/>
        </w:numPr>
      </w:pPr>
      <w:r w:rsidRPr="005767EE">
        <w:t>the category is established</w:t>
      </w:r>
    </w:p>
    <w:p w14:paraId="06868A61" w14:textId="77777777" w:rsidR="005767EE" w:rsidRPr="005767EE" w:rsidRDefault="005767EE" w:rsidP="005767EE">
      <w:pPr>
        <w:numPr>
          <w:ilvl w:val="0"/>
          <w:numId w:val="21"/>
        </w:numPr>
      </w:pPr>
      <w:proofErr w:type="gramStart"/>
      <w:r w:rsidRPr="005767EE">
        <w:t>the</w:t>
      </w:r>
      <w:proofErr w:type="gramEnd"/>
      <w:r w:rsidRPr="005767EE">
        <w:t xml:space="preserve"> architecture is understood</w:t>
      </w:r>
    </w:p>
    <w:p w14:paraId="727758CB" w14:textId="77777777" w:rsidR="005767EE" w:rsidRPr="005767EE" w:rsidRDefault="005767EE" w:rsidP="005767EE">
      <w:pPr>
        <w:numPr>
          <w:ilvl w:val="0"/>
          <w:numId w:val="21"/>
        </w:numPr>
      </w:pPr>
      <w:proofErr w:type="gramStart"/>
      <w:r w:rsidRPr="005767EE">
        <w:t>the</w:t>
      </w:r>
      <w:proofErr w:type="gramEnd"/>
      <w:r w:rsidRPr="005767EE">
        <w:t xml:space="preserve"> results are credible</w:t>
      </w:r>
    </w:p>
    <w:p w14:paraId="67964E5E" w14:textId="77777777" w:rsidR="005767EE" w:rsidRPr="005767EE" w:rsidRDefault="005767EE" w:rsidP="005767EE">
      <w:pPr>
        <w:numPr>
          <w:ilvl w:val="0"/>
          <w:numId w:val="21"/>
        </w:numPr>
      </w:pPr>
      <w:proofErr w:type="gramStart"/>
      <w:r w:rsidRPr="005767EE">
        <w:t>the</w:t>
      </w:r>
      <w:proofErr w:type="gramEnd"/>
      <w:r w:rsidRPr="005767EE">
        <w:t xml:space="preserve"> authorship is clear</w:t>
      </w:r>
    </w:p>
    <w:p w14:paraId="0C495846" w14:textId="77777777" w:rsidR="005767EE" w:rsidRPr="005767EE" w:rsidRDefault="005767EE" w:rsidP="005767EE">
      <w:pPr>
        <w:numPr>
          <w:ilvl w:val="0"/>
          <w:numId w:val="21"/>
        </w:numPr>
      </w:pPr>
      <w:r w:rsidRPr="005767EE">
        <w:t>the implementation is accessible</w:t>
      </w:r>
    </w:p>
    <w:p w14:paraId="74CC2D06" w14:textId="77777777" w:rsidR="005767EE" w:rsidRPr="005767EE" w:rsidRDefault="005767EE" w:rsidP="005767EE">
      <w:pPr>
        <w:numPr>
          <w:ilvl w:val="0"/>
          <w:numId w:val="21"/>
        </w:numPr>
      </w:pPr>
      <w:r w:rsidRPr="005767EE">
        <w:t>the scientific community takes the work seriously</w:t>
      </w:r>
    </w:p>
    <w:p w14:paraId="57E836D7" w14:textId="77777777" w:rsidR="005767EE" w:rsidRPr="005767EE" w:rsidRDefault="005767EE" w:rsidP="005767EE">
      <w:r w:rsidRPr="005767EE">
        <w:t>Daedalus is not just a project — it is the first example of a new class of distributed systems. This sequence ensures it is introduced with the clarity, rigor, and authority it deserves.</w:t>
      </w:r>
    </w:p>
    <w:p w14:paraId="19899BEC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000"/>
    <w:multiLevelType w:val="multilevel"/>
    <w:tmpl w:val="59C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1331"/>
    <w:multiLevelType w:val="multilevel"/>
    <w:tmpl w:val="FE00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22AD0"/>
    <w:multiLevelType w:val="multilevel"/>
    <w:tmpl w:val="690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659F"/>
    <w:multiLevelType w:val="multilevel"/>
    <w:tmpl w:val="C1F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A1D5E"/>
    <w:multiLevelType w:val="multilevel"/>
    <w:tmpl w:val="BAD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B006E"/>
    <w:multiLevelType w:val="multilevel"/>
    <w:tmpl w:val="5BFE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438FA"/>
    <w:multiLevelType w:val="multilevel"/>
    <w:tmpl w:val="0BF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F064B"/>
    <w:multiLevelType w:val="multilevel"/>
    <w:tmpl w:val="4A6C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D5FA7"/>
    <w:multiLevelType w:val="multilevel"/>
    <w:tmpl w:val="C83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6476B"/>
    <w:multiLevelType w:val="multilevel"/>
    <w:tmpl w:val="1010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433BC"/>
    <w:multiLevelType w:val="multilevel"/>
    <w:tmpl w:val="D22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730FE"/>
    <w:multiLevelType w:val="multilevel"/>
    <w:tmpl w:val="688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847CD"/>
    <w:multiLevelType w:val="multilevel"/>
    <w:tmpl w:val="7FD2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53773"/>
    <w:multiLevelType w:val="multilevel"/>
    <w:tmpl w:val="F5D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F21C7"/>
    <w:multiLevelType w:val="multilevel"/>
    <w:tmpl w:val="EC88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CB05C2"/>
    <w:multiLevelType w:val="multilevel"/>
    <w:tmpl w:val="0E8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55BF5"/>
    <w:multiLevelType w:val="multilevel"/>
    <w:tmpl w:val="0FB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26189"/>
    <w:multiLevelType w:val="multilevel"/>
    <w:tmpl w:val="031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105F8"/>
    <w:multiLevelType w:val="multilevel"/>
    <w:tmpl w:val="3DF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4669B"/>
    <w:multiLevelType w:val="multilevel"/>
    <w:tmpl w:val="20A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601AC"/>
    <w:multiLevelType w:val="multilevel"/>
    <w:tmpl w:val="C1B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373327">
    <w:abstractNumId w:val="8"/>
  </w:num>
  <w:num w:numId="2" w16cid:durableId="1012102735">
    <w:abstractNumId w:val="18"/>
  </w:num>
  <w:num w:numId="3" w16cid:durableId="1868566384">
    <w:abstractNumId w:val="19"/>
  </w:num>
  <w:num w:numId="4" w16cid:durableId="1222790487">
    <w:abstractNumId w:val="14"/>
  </w:num>
  <w:num w:numId="5" w16cid:durableId="1477186602">
    <w:abstractNumId w:val="10"/>
  </w:num>
  <w:num w:numId="6" w16cid:durableId="2139563009">
    <w:abstractNumId w:val="9"/>
  </w:num>
  <w:num w:numId="7" w16cid:durableId="361246209">
    <w:abstractNumId w:val="11"/>
  </w:num>
  <w:num w:numId="8" w16cid:durableId="1184905105">
    <w:abstractNumId w:val="2"/>
  </w:num>
  <w:num w:numId="9" w16cid:durableId="820583585">
    <w:abstractNumId w:val="12"/>
  </w:num>
  <w:num w:numId="10" w16cid:durableId="233126151">
    <w:abstractNumId w:val="1"/>
  </w:num>
  <w:num w:numId="11" w16cid:durableId="1786924007">
    <w:abstractNumId w:val="20"/>
  </w:num>
  <w:num w:numId="12" w16cid:durableId="1216742614">
    <w:abstractNumId w:val="3"/>
  </w:num>
  <w:num w:numId="13" w16cid:durableId="1351494831">
    <w:abstractNumId w:val="6"/>
  </w:num>
  <w:num w:numId="14" w16cid:durableId="169033060">
    <w:abstractNumId w:val="16"/>
  </w:num>
  <w:num w:numId="15" w16cid:durableId="1376731105">
    <w:abstractNumId w:val="13"/>
  </w:num>
  <w:num w:numId="16" w16cid:durableId="2008753570">
    <w:abstractNumId w:val="7"/>
  </w:num>
  <w:num w:numId="17" w16cid:durableId="793524958">
    <w:abstractNumId w:val="17"/>
  </w:num>
  <w:num w:numId="18" w16cid:durableId="1571428624">
    <w:abstractNumId w:val="0"/>
  </w:num>
  <w:num w:numId="19" w16cid:durableId="1437091301">
    <w:abstractNumId w:val="5"/>
  </w:num>
  <w:num w:numId="20" w16cid:durableId="370348799">
    <w:abstractNumId w:val="4"/>
  </w:num>
  <w:num w:numId="21" w16cid:durableId="6863713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EE"/>
    <w:rsid w:val="00015D87"/>
    <w:rsid w:val="005767EE"/>
    <w:rsid w:val="006F7B9B"/>
    <w:rsid w:val="0078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534B"/>
  <w15:chartTrackingRefBased/>
  <w15:docId w15:val="{CB5269BF-2842-4843-B747-290E38BD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2026-03-24T08:57:00Z</dcterms:created>
  <dcterms:modified xsi:type="dcterms:W3CDTF">2026-03-24T08:59:00Z</dcterms:modified>
</cp:coreProperties>
</file>