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8A" w:rsidRPr="00B4288A" w:rsidRDefault="00B4288A" w:rsidP="00B4288A">
      <w:pPr>
        <w:pStyle w:val="1"/>
        <w:shd w:val="clear" w:color="auto" w:fill="FFFFFF"/>
        <w:spacing w:before="0" w:beforeAutospacing="0" w:after="110" w:afterAutospacing="0"/>
        <w:jc w:val="center"/>
        <w:rPr>
          <w:color w:val="000000" w:themeColor="text1"/>
          <w:sz w:val="24"/>
          <w:szCs w:val="24"/>
        </w:rPr>
      </w:pPr>
      <w:r w:rsidRPr="00B4288A">
        <w:rPr>
          <w:color w:val="000000" w:themeColor="text1"/>
          <w:sz w:val="24"/>
          <w:szCs w:val="24"/>
        </w:rPr>
        <w:t xml:space="preserve">Задание 1. </w:t>
      </w:r>
      <w:r w:rsidRPr="00B4288A">
        <w:rPr>
          <w:bCs w:val="0"/>
          <w:color w:val="000000" w:themeColor="text1"/>
          <w:sz w:val="24"/>
          <w:szCs w:val="24"/>
        </w:rPr>
        <w:t>IT — проект</w:t>
      </w:r>
    </w:p>
    <w:p w:rsidR="00000000" w:rsidRPr="00013FE3" w:rsidRDefault="00013FE3" w:rsidP="00013FE3">
      <w:pPr>
        <w:spacing w:after="0" w:line="360" w:lineRule="auto"/>
        <w:ind w:firstLine="709"/>
        <w:jc w:val="both"/>
        <w:rPr>
          <w:rFonts w:ascii="Times New Roman" w:hAnsi="Times New Roman" w:cs="Times New Roman"/>
          <w:color w:val="000000" w:themeColor="text1"/>
        </w:rPr>
      </w:pPr>
      <w:r w:rsidRPr="00013FE3">
        <w:rPr>
          <w:rFonts w:ascii="Times New Roman" w:hAnsi="Times New Roman" w:cs="Times New Roman"/>
          <w:color w:val="000000" w:themeColor="text1"/>
        </w:rPr>
        <w:t xml:space="preserve">Изучить сферу </w:t>
      </w:r>
      <w:proofErr w:type="gramStart"/>
      <w:r w:rsidRPr="00013FE3">
        <w:rPr>
          <w:rFonts w:ascii="Times New Roman" w:hAnsi="Times New Roman" w:cs="Times New Roman"/>
          <w:color w:val="000000" w:themeColor="text1"/>
        </w:rPr>
        <w:t>ИТ</w:t>
      </w:r>
      <w:proofErr w:type="gramEnd"/>
      <w:r w:rsidRPr="00013FE3">
        <w:rPr>
          <w:rFonts w:ascii="Times New Roman" w:hAnsi="Times New Roman" w:cs="Times New Roman"/>
          <w:color w:val="000000" w:themeColor="text1"/>
        </w:rPr>
        <w:t xml:space="preserve"> сегодня. Как и с помощью чего развиваются информационные технологии?</w:t>
      </w:r>
    </w:p>
    <w:p w:rsidR="00013FE3" w:rsidRPr="00013FE3" w:rsidRDefault="00013FE3" w:rsidP="00013FE3">
      <w:pPr>
        <w:spacing w:after="0" w:line="360" w:lineRule="auto"/>
        <w:ind w:firstLine="709"/>
        <w:jc w:val="both"/>
        <w:rPr>
          <w:rFonts w:ascii="Times New Roman" w:hAnsi="Times New Roman" w:cs="Times New Roman"/>
          <w:color w:val="000000" w:themeColor="text1"/>
        </w:rPr>
      </w:pPr>
      <w:r w:rsidRPr="00013FE3">
        <w:rPr>
          <w:rFonts w:ascii="Times New Roman" w:hAnsi="Times New Roman" w:cs="Times New Roman"/>
          <w:color w:val="000000" w:themeColor="text1"/>
        </w:rPr>
        <w:t xml:space="preserve">Что будет с </w:t>
      </w:r>
      <w:proofErr w:type="gramStart"/>
      <w:r w:rsidRPr="00013FE3">
        <w:rPr>
          <w:rFonts w:ascii="Times New Roman" w:hAnsi="Times New Roman" w:cs="Times New Roman"/>
          <w:color w:val="000000" w:themeColor="text1"/>
        </w:rPr>
        <w:t>ИТ</w:t>
      </w:r>
      <w:proofErr w:type="gramEnd"/>
      <w:r w:rsidRPr="00013FE3">
        <w:rPr>
          <w:rFonts w:ascii="Times New Roman" w:hAnsi="Times New Roman" w:cs="Times New Roman"/>
          <w:color w:val="000000" w:themeColor="text1"/>
        </w:rPr>
        <w:t xml:space="preserve"> в будущем? Какие профессии, по Вашему мнению, уйдут в прошлое? Почему? </w:t>
      </w:r>
    </w:p>
    <w:p w:rsidR="00013FE3" w:rsidRDefault="00013FE3" w:rsidP="00013FE3">
      <w:pPr>
        <w:spacing w:after="0" w:line="360" w:lineRule="auto"/>
        <w:ind w:firstLine="709"/>
        <w:jc w:val="both"/>
        <w:rPr>
          <w:rFonts w:ascii="Times New Roman" w:hAnsi="Times New Roman" w:cs="Times New Roman"/>
          <w:color w:val="000000" w:themeColor="text1"/>
        </w:rPr>
      </w:pPr>
      <w:r w:rsidRPr="00013FE3">
        <w:rPr>
          <w:rFonts w:ascii="Times New Roman" w:hAnsi="Times New Roman" w:cs="Times New Roman"/>
          <w:color w:val="000000" w:themeColor="text1"/>
        </w:rPr>
        <w:t xml:space="preserve">Какие профессии, по Вашему мнению, будут занимать лидирующие позиции на рынке? Почему? </w:t>
      </w:r>
    </w:p>
    <w:p w:rsidR="00013FE3" w:rsidRPr="00013FE3" w:rsidRDefault="00013FE3" w:rsidP="00013FE3">
      <w:pPr>
        <w:spacing w:after="0"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Как необходимо развивать в сфере </w:t>
      </w:r>
      <w:proofErr w:type="gramStart"/>
      <w:r>
        <w:rPr>
          <w:rFonts w:ascii="Times New Roman" w:hAnsi="Times New Roman" w:cs="Times New Roman"/>
          <w:color w:val="000000" w:themeColor="text1"/>
        </w:rPr>
        <w:t>ИТ</w:t>
      </w:r>
      <w:proofErr w:type="gramEnd"/>
      <w:r>
        <w:rPr>
          <w:rFonts w:ascii="Times New Roman" w:hAnsi="Times New Roman" w:cs="Times New Roman"/>
          <w:color w:val="000000" w:themeColor="text1"/>
        </w:rPr>
        <w:t>?</w:t>
      </w:r>
    </w:p>
    <w:p w:rsidR="00B4288A" w:rsidRPr="00013FE3" w:rsidRDefault="00B4288A" w:rsidP="00013FE3">
      <w:pPr>
        <w:spacing w:after="0" w:line="360" w:lineRule="auto"/>
        <w:ind w:firstLine="709"/>
        <w:jc w:val="both"/>
        <w:rPr>
          <w:rFonts w:ascii="Times New Roman" w:hAnsi="Times New Roman" w:cs="Times New Roman"/>
          <w:color w:val="000000" w:themeColor="text1"/>
          <w:shd w:val="clear" w:color="auto" w:fill="FFFFFF"/>
        </w:rPr>
      </w:pPr>
      <w:r w:rsidRPr="00013FE3">
        <w:rPr>
          <w:rFonts w:ascii="Times New Roman" w:hAnsi="Times New Roman" w:cs="Times New Roman"/>
          <w:color w:val="000000" w:themeColor="text1"/>
        </w:rPr>
        <w:t xml:space="preserve">Придумать свой </w:t>
      </w:r>
      <w:proofErr w:type="gramStart"/>
      <w:r w:rsidRPr="00013FE3">
        <w:rPr>
          <w:rFonts w:ascii="Times New Roman" w:hAnsi="Times New Roman" w:cs="Times New Roman"/>
          <w:color w:val="000000" w:themeColor="text1"/>
        </w:rPr>
        <w:t>ИТ</w:t>
      </w:r>
      <w:proofErr w:type="gramEnd"/>
      <w:r w:rsidRPr="00013FE3">
        <w:rPr>
          <w:rFonts w:ascii="Times New Roman" w:hAnsi="Times New Roman" w:cs="Times New Roman"/>
          <w:color w:val="000000" w:themeColor="text1"/>
        </w:rPr>
        <w:t xml:space="preserve"> продукт, который будет востребован на рынке</w:t>
      </w:r>
      <w:r w:rsidR="00013FE3">
        <w:rPr>
          <w:rFonts w:ascii="Times New Roman" w:hAnsi="Times New Roman" w:cs="Times New Roman"/>
          <w:color w:val="000000" w:themeColor="text1"/>
        </w:rPr>
        <w:t xml:space="preserve"> (лучше не существующий)</w:t>
      </w:r>
      <w:r w:rsidRPr="00013FE3">
        <w:rPr>
          <w:rFonts w:ascii="Times New Roman" w:hAnsi="Times New Roman" w:cs="Times New Roman"/>
          <w:color w:val="000000" w:themeColor="text1"/>
        </w:rPr>
        <w:t xml:space="preserve">. </w:t>
      </w:r>
      <w:r w:rsidRPr="00013FE3">
        <w:rPr>
          <w:rFonts w:ascii="Times New Roman" w:hAnsi="Times New Roman" w:cs="Times New Roman"/>
          <w:color w:val="000000" w:themeColor="text1"/>
          <w:shd w:val="clear" w:color="auto" w:fill="FFFFFF"/>
        </w:rPr>
        <w:t>Отнеситесь к выбору темы своего проекта внимательно и тщательно.</w:t>
      </w:r>
    </w:p>
    <w:p w:rsidR="00B4288A" w:rsidRPr="00013FE3" w:rsidRDefault="00B4288A" w:rsidP="00013FE3">
      <w:pPr>
        <w:spacing w:after="0" w:line="360" w:lineRule="auto"/>
        <w:ind w:firstLine="709"/>
        <w:jc w:val="both"/>
        <w:rPr>
          <w:rFonts w:ascii="Times New Roman" w:hAnsi="Times New Roman" w:cs="Times New Roman"/>
          <w:color w:val="000000" w:themeColor="text1"/>
          <w:shd w:val="clear" w:color="auto" w:fill="FFFFFF"/>
        </w:rPr>
      </w:pPr>
      <w:r w:rsidRPr="00013FE3">
        <w:rPr>
          <w:rFonts w:ascii="Times New Roman" w:hAnsi="Times New Roman" w:cs="Times New Roman"/>
          <w:color w:val="000000" w:themeColor="text1"/>
          <w:shd w:val="clear" w:color="auto" w:fill="FFFFFF"/>
        </w:rPr>
        <w:t>Цели могут быть совершенно разные: улучшить мир, выиграть конкурс, заработать денег и т.д.</w:t>
      </w:r>
    </w:p>
    <w:p w:rsidR="00B4288A" w:rsidRPr="00013FE3" w:rsidRDefault="00B4288A" w:rsidP="00013FE3">
      <w:pPr>
        <w:spacing w:after="0" w:line="360" w:lineRule="auto"/>
        <w:ind w:firstLine="709"/>
        <w:jc w:val="both"/>
        <w:rPr>
          <w:rFonts w:ascii="Times New Roman" w:hAnsi="Times New Roman" w:cs="Times New Roman"/>
          <w:color w:val="000000" w:themeColor="text1"/>
          <w:shd w:val="clear" w:color="auto" w:fill="FFFFFF"/>
        </w:rPr>
      </w:pPr>
      <w:r w:rsidRPr="00013FE3">
        <w:rPr>
          <w:rFonts w:ascii="Times New Roman" w:hAnsi="Times New Roman" w:cs="Times New Roman"/>
          <w:b/>
          <w:color w:val="000000" w:themeColor="text1"/>
          <w:shd w:val="clear" w:color="auto" w:fill="FFFFFF"/>
        </w:rPr>
        <w:t>Посмотрите аналоги</w:t>
      </w:r>
      <w:r w:rsidRPr="00013FE3">
        <w:rPr>
          <w:rFonts w:ascii="Times New Roman" w:hAnsi="Times New Roman" w:cs="Times New Roman"/>
          <w:color w:val="000000" w:themeColor="text1"/>
          <w:shd w:val="clear" w:color="auto" w:fill="FFFFFF"/>
        </w:rPr>
        <w:t>, сделайте подробный поиск уже существующих решений. Может случиться так, что до вас уже все реализовали.  Может случиться так, что до вас уже все реализовали. Не отчаивайтесь, если вы не хотите менять тему проекта — сделайте подобное, но по-другому, добавьте функций или измените дизайн. Но лучше, все-таки, придумать что-то свое.</w:t>
      </w:r>
    </w:p>
    <w:p w:rsidR="00B4288A" w:rsidRPr="00013FE3" w:rsidRDefault="00B4288A" w:rsidP="00013FE3">
      <w:pPr>
        <w:spacing w:after="0" w:line="360" w:lineRule="auto"/>
        <w:ind w:firstLine="709"/>
        <w:jc w:val="both"/>
        <w:rPr>
          <w:rFonts w:ascii="Times New Roman" w:hAnsi="Times New Roman" w:cs="Times New Roman"/>
          <w:color w:val="000000" w:themeColor="text1"/>
          <w:shd w:val="clear" w:color="auto" w:fill="FFFFFF"/>
        </w:rPr>
      </w:pPr>
      <w:r w:rsidRPr="00013FE3">
        <w:rPr>
          <w:rFonts w:ascii="Times New Roman" w:hAnsi="Times New Roman" w:cs="Times New Roman"/>
          <w:i/>
          <w:color w:val="000000" w:themeColor="text1"/>
          <w:shd w:val="clear" w:color="auto" w:fill="FFFFFF"/>
        </w:rPr>
        <w:t>Главное цель</w:t>
      </w:r>
      <w:r w:rsidRPr="00013FE3">
        <w:rPr>
          <w:rFonts w:ascii="Times New Roman" w:hAnsi="Times New Roman" w:cs="Times New Roman"/>
          <w:color w:val="000000" w:themeColor="text1"/>
          <w:shd w:val="clear" w:color="auto" w:fill="FFFFFF"/>
        </w:rPr>
        <w:t xml:space="preserve"> — научиться творить и создавать что-то нужное. Анализировать, аргументировать, убеждать и отстаивать свою точку зрения. Искать варианты улучшения существующего, создавать новое. Людей, которые могут придумывать, не так много, и ценность подобных специалистов возрастает с каждым годом.</w:t>
      </w:r>
    </w:p>
    <w:p w:rsidR="00013FE3" w:rsidRPr="00013FE3" w:rsidRDefault="00013FE3" w:rsidP="00013FE3">
      <w:pPr>
        <w:spacing w:after="0" w:line="360" w:lineRule="auto"/>
        <w:ind w:firstLine="709"/>
        <w:jc w:val="both"/>
        <w:rPr>
          <w:rFonts w:ascii="Times New Roman" w:eastAsia="Times New Roman" w:hAnsi="Times New Roman" w:cs="Times New Roman"/>
          <w:b/>
          <w:color w:val="000000" w:themeColor="text1"/>
        </w:rPr>
      </w:pPr>
      <w:r w:rsidRPr="00013FE3">
        <w:rPr>
          <w:rFonts w:ascii="Arial" w:eastAsia="Times New Roman" w:hAnsi="Arial" w:cs="Arial"/>
          <w:color w:val="222222"/>
          <w:sz w:val="16"/>
          <w:szCs w:val="16"/>
          <w:shd w:val="clear" w:color="auto" w:fill="FFFFFF"/>
        </w:rPr>
        <w:t> </w:t>
      </w:r>
      <w:r w:rsidRPr="00013FE3">
        <w:rPr>
          <w:rFonts w:ascii="Times New Roman" w:eastAsia="Times New Roman" w:hAnsi="Times New Roman" w:cs="Times New Roman"/>
          <w:b/>
          <w:color w:val="000000" w:themeColor="text1"/>
          <w:shd w:val="clear" w:color="auto" w:fill="FFFFFF"/>
        </w:rPr>
        <w:t>Рекомендую придерживаться вот таких разделов в презентации: </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Введение: рассказываем основные положения, назначение проекта;</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Актуальность: говорим о том, насколько проект полезен и что достигаем, меняем, улучшаем его реализацией;</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Цели: тут рассказываем аудитории, а какие же цели были или будут достигнуты реализацией проекта;</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Задачи: показываем те задачи, которые были выполнены во время работы над проектом;</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 xml:space="preserve">Обзор аналогов и прототипов: показываем уже существующие решения и говорим о том, чем </w:t>
      </w:r>
      <w:proofErr w:type="gramStart"/>
      <w:r w:rsidRPr="00013FE3">
        <w:rPr>
          <w:rFonts w:ascii="Times New Roman" w:eastAsia="Times New Roman" w:hAnsi="Times New Roman" w:cs="Times New Roman"/>
          <w:color w:val="000000" w:themeColor="text1"/>
        </w:rPr>
        <w:t>ваше</w:t>
      </w:r>
      <w:proofErr w:type="gramEnd"/>
      <w:r w:rsidRPr="00013FE3">
        <w:rPr>
          <w:rFonts w:ascii="Times New Roman" w:eastAsia="Times New Roman" w:hAnsi="Times New Roman" w:cs="Times New Roman"/>
          <w:color w:val="000000" w:themeColor="text1"/>
        </w:rPr>
        <w:t xml:space="preserve"> отличается от остальных;</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Выбор инструментальных средств: в этом разделе презентации обосновываем свой выбор инструментов разработки;</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Экономическая часть: немного говорим о деньгах, чтобы аудитория оценила степень реализуемости проекта;</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Целевая аудитория: рассказываем о вашем потребителе;</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Показываем продукт: тут надо отвести время для демонстрации работы созданного решения;</w:t>
      </w:r>
    </w:p>
    <w:p w:rsidR="00013FE3" w:rsidRPr="00013FE3" w:rsidRDefault="00013FE3" w:rsidP="00013FE3">
      <w:pPr>
        <w:numPr>
          <w:ilvl w:val="0"/>
          <w:numId w:val="1"/>
        </w:numPr>
        <w:shd w:val="clear" w:color="auto" w:fill="FFFFFF"/>
        <w:spacing w:after="0" w:line="360" w:lineRule="auto"/>
        <w:ind w:left="0" w:firstLine="567"/>
        <w:jc w:val="both"/>
        <w:rPr>
          <w:rFonts w:ascii="Times New Roman" w:eastAsia="Times New Roman" w:hAnsi="Times New Roman" w:cs="Times New Roman"/>
          <w:color w:val="000000" w:themeColor="text1"/>
        </w:rPr>
      </w:pPr>
      <w:r w:rsidRPr="00013FE3">
        <w:rPr>
          <w:rFonts w:ascii="Times New Roman" w:eastAsia="Times New Roman" w:hAnsi="Times New Roman" w:cs="Times New Roman"/>
          <w:color w:val="000000" w:themeColor="text1"/>
        </w:rPr>
        <w:t>Планы развития: рассказываем о том, чем будем заниматься дальше. Можно планы разбить на несколько очередей.</w:t>
      </w:r>
    </w:p>
    <w:p w:rsidR="00013FE3" w:rsidRDefault="00013FE3" w:rsidP="00013FE3">
      <w:pPr>
        <w:spacing w:after="0"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lastRenderedPageBreak/>
        <w:t>Весь проект оформить в виде презентации (как на выступление) с текстовым файлом. В текстовом файле описывать все то, чтобы вы рассказывали в Вашей презентации.</w:t>
      </w:r>
    </w:p>
    <w:p w:rsidR="004C1488" w:rsidRDefault="004C1488" w:rsidP="00013FE3">
      <w:pPr>
        <w:spacing w:after="0" w:line="360" w:lineRule="auto"/>
        <w:ind w:firstLine="709"/>
        <w:jc w:val="both"/>
        <w:rPr>
          <w:rFonts w:ascii="Times New Roman" w:hAnsi="Times New Roman" w:cs="Times New Roman"/>
          <w:color w:val="000000" w:themeColor="text1"/>
        </w:rPr>
      </w:pPr>
    </w:p>
    <w:p w:rsidR="004C1488" w:rsidRDefault="004C1488" w:rsidP="00013FE3">
      <w:pPr>
        <w:spacing w:after="0"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Требования к оформлению:</w:t>
      </w:r>
    </w:p>
    <w:p w:rsidR="004C1488" w:rsidRDefault="004C1488" w:rsidP="004C1488">
      <w:pPr>
        <w:pStyle w:val="a3"/>
        <w:numPr>
          <w:ilvl w:val="0"/>
          <w:numId w:val="2"/>
        </w:num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Шрифт: </w:t>
      </w:r>
      <w:proofErr w:type="spellStart"/>
      <w:r w:rsidRPr="004C1488">
        <w:rPr>
          <w:rFonts w:ascii="Times New Roman" w:hAnsi="Times New Roman" w:cs="Times New Roman"/>
          <w:color w:val="000000" w:themeColor="text1"/>
        </w:rPr>
        <w:t>Times</w:t>
      </w:r>
      <w:proofErr w:type="spellEnd"/>
      <w:r w:rsidRPr="004C1488">
        <w:rPr>
          <w:rFonts w:ascii="Times New Roman" w:hAnsi="Times New Roman" w:cs="Times New Roman"/>
          <w:color w:val="000000" w:themeColor="text1"/>
        </w:rPr>
        <w:t xml:space="preserve"> </w:t>
      </w:r>
      <w:proofErr w:type="spellStart"/>
      <w:r w:rsidRPr="004C1488">
        <w:rPr>
          <w:rFonts w:ascii="Times New Roman" w:hAnsi="Times New Roman" w:cs="Times New Roman"/>
          <w:color w:val="000000" w:themeColor="text1"/>
        </w:rPr>
        <w:t>New</w:t>
      </w:r>
      <w:proofErr w:type="spellEnd"/>
      <w:r w:rsidRPr="004C1488">
        <w:rPr>
          <w:rFonts w:ascii="Times New Roman" w:hAnsi="Times New Roman" w:cs="Times New Roman"/>
          <w:color w:val="000000" w:themeColor="text1"/>
        </w:rPr>
        <w:t xml:space="preserve"> </w:t>
      </w:r>
      <w:proofErr w:type="spellStart"/>
      <w:r w:rsidRPr="004C1488">
        <w:rPr>
          <w:rFonts w:ascii="Times New Roman" w:hAnsi="Times New Roman" w:cs="Times New Roman"/>
          <w:color w:val="000000" w:themeColor="text1"/>
        </w:rPr>
        <w:t>Roman</w:t>
      </w:r>
      <w:proofErr w:type="spellEnd"/>
      <w:r>
        <w:rPr>
          <w:rFonts w:ascii="Times New Roman" w:hAnsi="Times New Roman" w:cs="Times New Roman"/>
          <w:color w:val="000000" w:themeColor="text1"/>
        </w:rPr>
        <w:t>, 12 (основной текст), 14 (заголовки), 11 (подписи таблиц, рисунков и т.д.);</w:t>
      </w:r>
    </w:p>
    <w:p w:rsidR="004C1488" w:rsidRDefault="004C1488"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Выравнивание по ширине, междустрочный интервал, отступ первой строки 1,25;</w:t>
      </w:r>
    </w:p>
    <w:p w:rsidR="004C1488" w:rsidRDefault="004C1488"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Заголовки выделяем жирным цветом;</w:t>
      </w:r>
    </w:p>
    <w:p w:rsidR="004C1488" w:rsidRDefault="004C1488"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В презентации используем минимум текста, больше таблиц и карти</w:t>
      </w:r>
      <w:r w:rsidR="00B82193">
        <w:rPr>
          <w:rFonts w:ascii="Times New Roman" w:hAnsi="Times New Roman" w:cs="Times New Roman"/>
          <w:color w:val="000000" w:themeColor="text1"/>
        </w:rPr>
        <w:t>нок, несущих смысловую нагрузку;</w:t>
      </w:r>
    </w:p>
    <w:p w:rsidR="00B82193" w:rsidRDefault="00B82193"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В презентации использовать таблицы и диаграммы;</w:t>
      </w:r>
    </w:p>
    <w:p w:rsidR="00B82193" w:rsidRDefault="00B82193"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 xml:space="preserve">В презентации необходимо </w:t>
      </w:r>
      <w:proofErr w:type="gramStart"/>
      <w:r>
        <w:rPr>
          <w:rFonts w:ascii="Times New Roman" w:hAnsi="Times New Roman" w:cs="Times New Roman"/>
          <w:color w:val="000000" w:themeColor="text1"/>
        </w:rPr>
        <w:t>придерживаться разделам</w:t>
      </w:r>
      <w:proofErr w:type="gramEnd"/>
      <w:r>
        <w:rPr>
          <w:rFonts w:ascii="Times New Roman" w:hAnsi="Times New Roman" w:cs="Times New Roman"/>
          <w:color w:val="000000" w:themeColor="text1"/>
        </w:rPr>
        <w:t>, указанным в задании + вопросы вначале задания;</w:t>
      </w:r>
    </w:p>
    <w:p w:rsidR="00B82193" w:rsidRPr="00B82193" w:rsidRDefault="00B82193" w:rsidP="00B82193">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Придумывая свой продукт, необходимо доказать свою точку зрения в его актуальности/необходимости;</w:t>
      </w:r>
    </w:p>
    <w:p w:rsidR="00B82193" w:rsidRPr="004C1488" w:rsidRDefault="00B82193" w:rsidP="004C1488">
      <w:pPr>
        <w:pStyle w:val="a3"/>
        <w:numPr>
          <w:ilvl w:val="0"/>
          <w:numId w:val="2"/>
        </w:numPr>
        <w:spacing w:after="0" w:line="360" w:lineRule="auto"/>
        <w:ind w:left="1066" w:hanging="357"/>
        <w:jc w:val="both"/>
        <w:rPr>
          <w:rFonts w:ascii="Times New Roman" w:hAnsi="Times New Roman" w:cs="Times New Roman"/>
          <w:color w:val="000000" w:themeColor="text1"/>
        </w:rPr>
      </w:pPr>
      <w:r>
        <w:rPr>
          <w:rFonts w:ascii="Times New Roman" w:hAnsi="Times New Roman" w:cs="Times New Roman"/>
          <w:color w:val="000000" w:themeColor="text1"/>
        </w:rPr>
        <w:t>В конце обязательно должен быть вывод!</w:t>
      </w:r>
    </w:p>
    <w:sectPr w:rsidR="00B82193" w:rsidRPr="004C148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92C27"/>
    <w:multiLevelType w:val="multilevel"/>
    <w:tmpl w:val="F00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FF612A"/>
    <w:multiLevelType w:val="hybridMultilevel"/>
    <w:tmpl w:val="BE24FAA8"/>
    <w:lvl w:ilvl="0" w:tplc="C98208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characterSpacingControl w:val="doNotCompress"/>
  <w:compat>
    <w:useFELayout/>
  </w:compat>
  <w:rsids>
    <w:rsidRoot w:val="00B4288A"/>
    <w:rsid w:val="00013FE3"/>
    <w:rsid w:val="004C1488"/>
    <w:rsid w:val="00B4288A"/>
    <w:rsid w:val="00B821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42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288A"/>
    <w:rPr>
      <w:rFonts w:ascii="Times New Roman" w:eastAsia="Times New Roman" w:hAnsi="Times New Roman" w:cs="Times New Roman"/>
      <w:b/>
      <w:bCs/>
      <w:kern w:val="36"/>
      <w:sz w:val="48"/>
      <w:szCs w:val="48"/>
    </w:rPr>
  </w:style>
  <w:style w:type="character" w:customStyle="1" w:styleId="posttitle-text">
    <w:name w:val="post__title-text"/>
    <w:basedOn w:val="a0"/>
    <w:rsid w:val="00B4288A"/>
  </w:style>
  <w:style w:type="paragraph" w:styleId="a3">
    <w:name w:val="List Paragraph"/>
    <w:basedOn w:val="a"/>
    <w:uiPriority w:val="34"/>
    <w:qFormat/>
    <w:rsid w:val="004C1488"/>
    <w:pPr>
      <w:ind w:left="720"/>
      <w:contextualSpacing/>
    </w:pPr>
  </w:style>
</w:styles>
</file>

<file path=word/webSettings.xml><?xml version="1.0" encoding="utf-8"?>
<w:webSettings xmlns:r="http://schemas.openxmlformats.org/officeDocument/2006/relationships" xmlns:w="http://schemas.openxmlformats.org/wordprocessingml/2006/main">
  <w:divs>
    <w:div w:id="802432241">
      <w:bodyDiv w:val="1"/>
      <w:marLeft w:val="0"/>
      <w:marRight w:val="0"/>
      <w:marTop w:val="0"/>
      <w:marBottom w:val="0"/>
      <w:divBdr>
        <w:top w:val="none" w:sz="0" w:space="0" w:color="auto"/>
        <w:left w:val="none" w:sz="0" w:space="0" w:color="auto"/>
        <w:bottom w:val="none" w:sz="0" w:space="0" w:color="auto"/>
        <w:right w:val="none" w:sz="0" w:space="0" w:color="auto"/>
      </w:divBdr>
    </w:div>
    <w:div w:id="8339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442</Words>
  <Characters>2526</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2018-11-11T08:11:00Z</dcterms:created>
  <dcterms:modified xsi:type="dcterms:W3CDTF">2018-11-11T08:45:00Z</dcterms:modified>
</cp:coreProperties>
</file>