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C3E0" w14:textId="78E5DDC7" w:rsidR="00BA4A14" w:rsidRDefault="001D706C" w:rsidP="001D706C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开发环境</w:t>
      </w:r>
    </w:p>
    <w:p w14:paraId="173F77DB" w14:textId="6DF455C7" w:rsidR="001D706C" w:rsidRDefault="001D706C" w:rsidP="001D706C">
      <w:r>
        <w:rPr>
          <w:rFonts w:hint="eastAsia"/>
        </w:rPr>
        <w:t>执行环境</w:t>
      </w:r>
    </w:p>
    <w:p w14:paraId="518BB5F8" w14:textId="64A64BEB" w:rsidR="001D706C" w:rsidRDefault="001D706C" w:rsidP="001D706C"/>
    <w:p w14:paraId="5ABB754C" w14:textId="07C28014" w:rsidR="001D706C" w:rsidRDefault="001D706C" w:rsidP="001D706C">
      <w:r>
        <w:rPr>
          <w:rFonts w:hint="eastAsia"/>
        </w:rPr>
        <w:t>运行环境</w:t>
      </w:r>
    </w:p>
    <w:p w14:paraId="4BB84613" w14:textId="77651353" w:rsidR="001D706C" w:rsidRDefault="001D706C" w:rsidP="001D706C"/>
    <w:p w14:paraId="7BA361D7" w14:textId="1741664D" w:rsidR="001D706C" w:rsidRDefault="001D706C" w:rsidP="001D706C">
      <w:pPr>
        <w:rPr>
          <w:rFonts w:hint="eastAsia"/>
        </w:rPr>
      </w:pPr>
      <w:r>
        <w:rPr>
          <w:rFonts w:hint="eastAsia"/>
        </w:rPr>
        <w:t>编程环境</w:t>
      </w:r>
      <w:bookmarkStart w:id="0" w:name="_GoBack"/>
      <w:bookmarkEnd w:id="0"/>
    </w:p>
    <w:sectPr w:rsidR="001D7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77D"/>
    <w:multiLevelType w:val="hybridMultilevel"/>
    <w:tmpl w:val="8FFE87C8"/>
    <w:lvl w:ilvl="0" w:tplc="A3F0ABD4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C"/>
    <w:rsid w:val="001D706C"/>
    <w:rsid w:val="0070567C"/>
    <w:rsid w:val="00B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FE01"/>
  <w15:chartTrackingRefBased/>
  <w15:docId w15:val="{39A53031-FDE0-4236-9442-2E745A9D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2019-03-21T02:01:00Z</dcterms:created>
  <dcterms:modified xsi:type="dcterms:W3CDTF">2019-03-21T02:03:00Z</dcterms:modified>
</cp:coreProperties>
</file>