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</w:rPr>
        <w:t>[Defendant-A]</w:t>
      </w:r>
    </w:p>
    <w:p>
      <w:pPr>
        <w:spacing w:before="0" w:after="160"/>
      </w:pPr>
      <w:r>
        <w:rPr>
          <w:b w:val="0"/>
          <w:i w:val="0"/>
        </w:rPr>
        <w:t>[Defendant-Address-Placeholder]</w:t>
      </w:r>
    </w:p>
    <w:p>
      <w:pPr>
        <w:spacing w:before="0" w:after="80"/>
        <w:jc w:val="right"/>
      </w:pPr>
      <w:r>
        <w:rPr>
          <w:b/>
          <w:i w:val="0"/>
        </w:rPr>
        <w:t>Dated: 01 December 2025</w:t>
      </w:r>
    </w:p>
    <w:p>
      <w:pPr>
        <w:spacing w:before="120" w:after="80"/>
      </w:pPr>
      <w:r>
        <w:rPr>
          <w:b w:val="0"/>
          <w:i w:val="0"/>
        </w:rPr>
        <w:t>To,</w:t>
      </w:r>
    </w:p>
    <w:p>
      <w:pPr>
        <w:spacing w:before="0" w:after="80"/>
      </w:pPr>
      <w:r>
        <w:rPr>
          <w:b w:val="0"/>
          <w:i w:val="0"/>
        </w:rPr>
        <w:t>[Plaintiff-A]</w:t>
      </w:r>
    </w:p>
    <w:p>
      <w:pPr>
        <w:spacing w:before="0" w:after="120"/>
      </w:pPr>
      <w:r>
        <w:rPr>
          <w:b w:val="0"/>
          <w:i w:val="0"/>
        </w:rPr>
        <w:t>[Plaintiff-Address-Placeholder]</w:t>
      </w:r>
    </w:p>
    <w:p>
      <w:pPr>
        <w:spacing w:before="0" w:after="120"/>
      </w:pPr>
      <w:r>
        <w:rPr>
          <w:b/>
          <w:i w:val="0"/>
        </w:rPr>
        <w:t>Sub: Sale agreement dated 15 August 2025 — revised proposal.</w:t>
      </w:r>
    </w:p>
    <w:p>
      <w:pPr>
        <w:spacing w:before="0" w:after="80"/>
      </w:pPr>
      <w:r>
        <w:rPr>
          <w:b w:val="0"/>
          <w:i w:val="0"/>
        </w:rPr>
        <w:t>Dear [Plaintiff-A],</w:t>
      </w:r>
    </w:p>
    <w:p>
      <w:pPr>
        <w:spacing w:before="0" w:after="80"/>
      </w:pPr>
      <w:r>
        <w:rPr>
          <w:b w:val="0"/>
          <w:i w:val="0"/>
        </w:rPr>
        <w:t>1. I refer to the captioned Sale Agreement and the balance consideration of Rs. [Sum-Balance-Placeholder]/- that you are due to pay against execution of the Sale Deed.</w:t>
      </w:r>
    </w:p>
    <w:p>
      <w:pPr>
        <w:spacing w:before="0" w:after="80"/>
      </w:pPr>
      <w:r>
        <w:rPr>
          <w:b w:val="0"/>
          <w:i w:val="0"/>
        </w:rPr>
        <w:t>2. Subsequent to the execution of the Sale Agreement, market values in the locality have increased substantially. After taking advice, I am unable to execute the Sale Deed at the originally agreed consideration of Rs. [Sum-A-Placeholder]/-.</w:t>
      </w:r>
    </w:p>
    <w:p>
      <w:pPr>
        <w:spacing w:before="0" w:after="80"/>
      </w:pPr>
      <w:r>
        <w:rPr>
          <w:b w:val="0"/>
          <w:i w:val="0"/>
        </w:rPr>
        <w:t>3. I am willing to execute the Sale Deed only on payment of an additional sum of Rs. [Sum-C-Placeholder]/- (Rupees [Sum-C-Words-Placeholder] only), over and above the balance consideration already agreed. If this is acceptable to you, please intimate within 15 days of receipt of this letter.</w:t>
      </w:r>
    </w:p>
    <w:p>
      <w:pPr>
        <w:spacing w:before="0" w:after="80"/>
      </w:pPr>
      <w:r>
        <w:rPr>
          <w:b w:val="0"/>
          <w:i w:val="0"/>
        </w:rPr>
        <w:t>4. In the alternative, I am prepared to refund the earnest money of Rs. [Sum-B-Placeholder]/- received from you, against cancellation of the Sale Agreement by mutual consent. No interest will be payable on refund.</w:t>
      </w:r>
    </w:p>
    <w:p>
      <w:pPr>
        <w:spacing w:before="0" w:after="80"/>
      </w:pPr>
      <w:r>
        <w:rPr>
          <w:b w:val="0"/>
          <w:i w:val="0"/>
        </w:rPr>
        <w:t>5. If neither of the above is acceptable, the Sale Agreement may be treated as discharged on account of changed circumstances.</w:t>
      </w:r>
    </w:p>
    <w:p>
      <w:pPr>
        <w:spacing w:before="200" w:after="80"/>
      </w:pPr>
      <w:r>
        <w:rPr>
          <w:b w:val="0"/>
          <w:i w:val="0"/>
        </w:rPr>
        <w:t>Yours sincerely,</w:t>
      </w:r>
    </w:p>
    <w:p>
      <w:pPr>
        <w:spacing w:before="0" w:after="80"/>
      </w:pPr>
      <w:r>
        <w:rPr>
          <w:b/>
          <w:i w:val="0"/>
        </w:rPr>
        <w:t>[Defendant-A]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