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Meeting 5/10/2016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Project-Bald Eagle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Scheduling teaching topics-following the examples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Presenters: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Matt-Use Case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Myles-State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Danny-Collections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week's Presenters: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Matt-Hibernate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Brandon - Java Collections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