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BD71" w14:textId="77777777" w:rsidR="00E61BED" w:rsidRDefault="00000000">
      <w:pPr>
        <w:spacing w:after="60"/>
        <w:jc w:val="center"/>
      </w:pPr>
      <w:r>
        <w:rPr>
          <w:rFonts w:ascii="Calibri" w:eastAsia="Calibri" w:hAnsi="Calibri" w:cs="Calibri"/>
          <w:b/>
          <w:bCs/>
          <w:color w:val="0B2545"/>
          <w:spacing w:val="40"/>
          <w:sz w:val="26"/>
          <w:szCs w:val="26"/>
        </w:rPr>
        <w:t>UNIVERSIDAD TECNOLÓGICA DE XICOTEPEC DE JUÁREZ</w:t>
      </w:r>
    </w:p>
    <w:p w14:paraId="43796168" w14:textId="77777777" w:rsidR="00E61BED" w:rsidRDefault="00000000">
      <w:pPr>
        <w:pBdr>
          <w:bottom w:val="single" w:sz="10" w:space="10" w:color="336791"/>
        </w:pBdr>
        <w:jc w:val="center"/>
      </w:pPr>
      <w:r>
        <w:rPr>
          <w:rFonts w:ascii="Calibri" w:eastAsia="Calibri" w:hAnsi="Calibri" w:cs="Calibri"/>
          <w:color w:val="5F6B7A"/>
          <w:sz w:val="21"/>
          <w:szCs w:val="21"/>
        </w:rPr>
        <w:t>Ingeniería en Tecnologías de la Información e Innovación Digital</w:t>
      </w:r>
    </w:p>
    <w:p w14:paraId="229AA5F4" w14:textId="77777777" w:rsidR="00E61BED" w:rsidRDefault="00000000">
      <w:pPr>
        <w:spacing w:before="900"/>
        <w:jc w:val="center"/>
      </w:pPr>
      <w:r>
        <w:rPr>
          <w:noProof/>
        </w:rPr>
        <w:drawing>
          <wp:inline distT="0" distB="0" distL="0" distR="0" wp14:anchorId="1A1FC980" wp14:editId="5081E746">
            <wp:extent cx="5943600" cy="1190625"/>
            <wp:effectExtent l="0" t="0" r="0" b="0"/>
            <wp:docPr id="9001" name="banner" descr="Base de datos y contenedores" title="Ilu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190625"/>
                    </a:xfrm>
                    <a:prstGeom prst="rect">
                      <a:avLst/>
                    </a:prstGeom>
                  </pic:spPr>
                </pic:pic>
              </a:graphicData>
            </a:graphic>
          </wp:inline>
        </w:drawing>
      </w:r>
    </w:p>
    <w:p w14:paraId="21DD4CF2" w14:textId="77777777" w:rsidR="00E61BED" w:rsidRDefault="00000000">
      <w:pPr>
        <w:spacing w:before="950" w:after="220" w:line="288" w:lineRule="auto"/>
        <w:jc w:val="center"/>
      </w:pPr>
      <w:r>
        <w:rPr>
          <w:rFonts w:ascii="Cambria" w:eastAsia="Cambria" w:hAnsi="Cambria" w:cs="Cambria"/>
          <w:b/>
          <w:bCs/>
          <w:color w:val="0B2545"/>
          <w:sz w:val="60"/>
          <w:szCs w:val="60"/>
        </w:rPr>
        <w:t>Implementación y Administración de PostgreSQL mediante Docker</w:t>
      </w:r>
    </w:p>
    <w:p w14:paraId="41DDA872" w14:textId="77777777" w:rsidR="00E61BED" w:rsidRDefault="00000000">
      <w:pPr>
        <w:spacing w:after="280"/>
        <w:jc w:val="center"/>
      </w:pPr>
      <w:r>
        <w:rPr>
          <w:rFonts w:ascii="Calibri" w:eastAsia="Calibri" w:hAnsi="Calibri" w:cs="Calibri"/>
          <w:color w:val="336791"/>
          <w:sz w:val="32"/>
          <w:szCs w:val="32"/>
        </w:rPr>
        <w:t>Manual práctico de PostgreSQL y Docker</w:t>
      </w:r>
    </w:p>
    <w:p w14:paraId="6F93F0A8" w14:textId="77777777" w:rsidR="00E61BED" w:rsidRDefault="00000000">
      <w:pPr>
        <w:ind w:left="900" w:right="900"/>
        <w:jc w:val="center"/>
      </w:pPr>
      <w:r>
        <w:rPr>
          <w:rFonts w:ascii="Calibri" w:eastAsia="Calibri" w:hAnsi="Calibri" w:cs="Calibri"/>
          <w:i/>
          <w:iCs/>
          <w:color w:val="5F6B7A"/>
          <w:sz w:val="21"/>
          <w:szCs w:val="21"/>
        </w:rPr>
        <w:t>Instalación y configuración, creación, ejecución, administración y verificación de PostgreSQL mediante contenedores Docker.</w:t>
      </w:r>
    </w:p>
    <w:p w14:paraId="6B7048CB" w14:textId="77777777" w:rsidR="00DD6AA8" w:rsidRDefault="00DD6AA8">
      <w:pPr>
        <w:spacing w:after="80"/>
        <w:rPr>
          <w:rFonts w:ascii="Calibri" w:eastAsia="Calibri" w:hAnsi="Calibri" w:cs="Calibri"/>
          <w:b/>
          <w:bCs/>
          <w:color w:val="336791"/>
          <w:spacing w:val="60"/>
          <w:sz w:val="17"/>
          <w:szCs w:val="17"/>
        </w:rPr>
      </w:pPr>
    </w:p>
    <w:p w14:paraId="612745AF" w14:textId="77777777" w:rsidR="00DD6AA8" w:rsidRDefault="00DD6AA8">
      <w:pPr>
        <w:spacing w:after="80"/>
        <w:rPr>
          <w:rFonts w:ascii="Calibri" w:eastAsia="Calibri" w:hAnsi="Calibri" w:cs="Calibri"/>
          <w:b/>
          <w:bCs/>
          <w:color w:val="336791"/>
          <w:spacing w:val="60"/>
          <w:sz w:val="17"/>
          <w:szCs w:val="17"/>
        </w:rPr>
      </w:pPr>
    </w:p>
    <w:p w14:paraId="05AA6AE6" w14:textId="77777777" w:rsidR="00DD6AA8" w:rsidRDefault="00DD6AA8">
      <w:pPr>
        <w:spacing w:after="80"/>
        <w:rPr>
          <w:rFonts w:ascii="Calibri" w:eastAsia="Calibri" w:hAnsi="Calibri" w:cs="Calibri"/>
          <w:b/>
          <w:bCs/>
          <w:color w:val="336791"/>
          <w:spacing w:val="60"/>
          <w:sz w:val="17"/>
          <w:szCs w:val="17"/>
        </w:rPr>
      </w:pPr>
    </w:p>
    <w:p w14:paraId="56092D69" w14:textId="77777777" w:rsidR="00DD6AA8" w:rsidRDefault="00DD6AA8">
      <w:pPr>
        <w:spacing w:after="80"/>
        <w:rPr>
          <w:rFonts w:ascii="Calibri" w:eastAsia="Calibri" w:hAnsi="Calibri" w:cs="Calibri"/>
          <w:b/>
          <w:bCs/>
          <w:color w:val="336791"/>
          <w:spacing w:val="60"/>
          <w:sz w:val="17"/>
          <w:szCs w:val="17"/>
        </w:rPr>
      </w:pPr>
    </w:p>
    <w:p w14:paraId="1C5BE5FA" w14:textId="77777777" w:rsidR="00DD6AA8" w:rsidRDefault="00DD6AA8">
      <w:pPr>
        <w:spacing w:after="80"/>
        <w:rPr>
          <w:rFonts w:ascii="Calibri" w:eastAsia="Calibri" w:hAnsi="Calibri" w:cs="Calibri"/>
          <w:b/>
          <w:bCs/>
          <w:color w:val="336791"/>
          <w:spacing w:val="60"/>
          <w:sz w:val="17"/>
          <w:szCs w:val="17"/>
        </w:rPr>
      </w:pPr>
    </w:p>
    <w:p w14:paraId="519905C4" w14:textId="11C0895C" w:rsidR="00E61BED" w:rsidRDefault="00000000">
      <w:pPr>
        <w:spacing w:after="80"/>
      </w:pPr>
      <w:r>
        <w:rPr>
          <w:rFonts w:ascii="Calibri" w:eastAsia="Calibri" w:hAnsi="Calibri" w:cs="Calibri"/>
          <w:b/>
          <w:bCs/>
          <w:color w:val="336791"/>
          <w:spacing w:val="60"/>
          <w:sz w:val="17"/>
          <w:szCs w:val="17"/>
        </w:rPr>
        <w:t>INTEGRANTES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680"/>
        <w:gridCol w:w="4680"/>
      </w:tblGrid>
      <w:tr w:rsidR="00E61BED" w14:paraId="5D8B9E67" w14:textId="77777777">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767F1D12" w14:textId="77777777" w:rsidR="00E61BED" w:rsidRDefault="00000000">
            <w:pPr>
              <w:spacing w:after="20"/>
            </w:pPr>
            <w:r>
              <w:rPr>
                <w:rFonts w:ascii="Calibri" w:eastAsia="Calibri" w:hAnsi="Calibri" w:cs="Calibri"/>
                <w:color w:val="2B3A4A"/>
                <w:sz w:val="22"/>
                <w:szCs w:val="22"/>
              </w:rPr>
              <w:t>Jeysi Damari Lara Cruz</w:t>
            </w:r>
          </w:p>
          <w:p w14:paraId="058B38D3" w14:textId="77777777" w:rsidR="00E61BED" w:rsidRDefault="00000000">
            <w:r>
              <w:rPr>
                <w:rFonts w:ascii="Consolas" w:eastAsia="Consolas" w:hAnsi="Consolas" w:cs="Consolas"/>
                <w:color w:val="336791"/>
                <w:sz w:val="19"/>
                <w:szCs w:val="19"/>
              </w:rPr>
              <w:t>240234</w:t>
            </w:r>
          </w:p>
        </w:tc>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490F9EBD" w14:textId="77777777" w:rsidR="00E61BED" w:rsidRDefault="00000000">
            <w:pPr>
              <w:spacing w:after="20"/>
            </w:pPr>
            <w:r>
              <w:rPr>
                <w:rFonts w:ascii="Calibri" w:eastAsia="Calibri" w:hAnsi="Calibri" w:cs="Calibri"/>
                <w:color w:val="2B3A4A"/>
                <w:sz w:val="22"/>
                <w:szCs w:val="22"/>
              </w:rPr>
              <w:t>Marianna Mayte Gutiérrez Gayosso</w:t>
            </w:r>
          </w:p>
          <w:p w14:paraId="77499951" w14:textId="77777777" w:rsidR="00E61BED" w:rsidRDefault="00000000">
            <w:r>
              <w:rPr>
                <w:rFonts w:ascii="Consolas" w:eastAsia="Consolas" w:hAnsi="Consolas" w:cs="Consolas"/>
                <w:color w:val="336791"/>
                <w:sz w:val="19"/>
                <w:szCs w:val="19"/>
              </w:rPr>
              <w:t>240174</w:t>
            </w:r>
          </w:p>
        </w:tc>
      </w:tr>
      <w:tr w:rsidR="00E61BED" w14:paraId="7C8B7C51" w14:textId="77777777">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5048B780" w14:textId="77777777" w:rsidR="00E61BED" w:rsidRDefault="00000000">
            <w:pPr>
              <w:spacing w:after="20"/>
            </w:pPr>
            <w:r>
              <w:rPr>
                <w:rFonts w:ascii="Calibri" w:eastAsia="Calibri" w:hAnsi="Calibri" w:cs="Calibri"/>
                <w:color w:val="2B3A4A"/>
                <w:sz w:val="22"/>
                <w:szCs w:val="22"/>
              </w:rPr>
              <w:t>Jonathan Isai Leal Cruz</w:t>
            </w:r>
          </w:p>
          <w:p w14:paraId="10B47A6D" w14:textId="77777777" w:rsidR="00E61BED" w:rsidRDefault="00000000">
            <w:r>
              <w:rPr>
                <w:rFonts w:ascii="Consolas" w:eastAsia="Consolas" w:hAnsi="Consolas" w:cs="Consolas"/>
                <w:color w:val="336791"/>
                <w:sz w:val="19"/>
                <w:szCs w:val="19"/>
              </w:rPr>
              <w:t>240603</w:t>
            </w:r>
          </w:p>
        </w:tc>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76C961AA" w14:textId="77777777" w:rsidR="00E61BED" w:rsidRDefault="00000000">
            <w:pPr>
              <w:spacing w:after="20"/>
            </w:pPr>
            <w:r>
              <w:rPr>
                <w:rFonts w:ascii="Calibri" w:eastAsia="Calibri" w:hAnsi="Calibri" w:cs="Calibri"/>
                <w:color w:val="2B3A4A"/>
                <w:sz w:val="22"/>
                <w:szCs w:val="22"/>
              </w:rPr>
              <w:t>Oliver Sánchez Arrioja</w:t>
            </w:r>
          </w:p>
          <w:p w14:paraId="26B4AE32" w14:textId="77777777" w:rsidR="00E61BED" w:rsidRDefault="00000000">
            <w:r>
              <w:rPr>
                <w:rFonts w:ascii="Consolas" w:eastAsia="Consolas" w:hAnsi="Consolas" w:cs="Consolas"/>
                <w:color w:val="336791"/>
                <w:sz w:val="19"/>
                <w:szCs w:val="19"/>
              </w:rPr>
              <w:t>240615</w:t>
            </w:r>
          </w:p>
        </w:tc>
      </w:tr>
      <w:tr w:rsidR="00E61BED" w14:paraId="34DDDA29" w14:textId="77777777">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0E2D2C8F" w14:textId="77777777" w:rsidR="00E61BED" w:rsidRDefault="00000000">
            <w:pPr>
              <w:spacing w:after="20"/>
            </w:pPr>
            <w:r>
              <w:rPr>
                <w:rFonts w:ascii="Calibri" w:eastAsia="Calibri" w:hAnsi="Calibri" w:cs="Calibri"/>
                <w:color w:val="2B3A4A"/>
                <w:sz w:val="22"/>
                <w:szCs w:val="22"/>
              </w:rPr>
              <w:t>Diego Garrido Castillo</w:t>
            </w:r>
          </w:p>
          <w:p w14:paraId="76132A9C" w14:textId="77777777" w:rsidR="00E61BED" w:rsidRDefault="00000000">
            <w:r>
              <w:rPr>
                <w:rFonts w:ascii="Consolas" w:eastAsia="Consolas" w:hAnsi="Consolas" w:cs="Consolas"/>
                <w:color w:val="336791"/>
                <w:sz w:val="19"/>
                <w:szCs w:val="19"/>
              </w:rPr>
              <w:t>240709</w:t>
            </w:r>
          </w:p>
        </w:tc>
        <w:tc>
          <w:tcPr>
            <w:tcW w:w="4680" w:type="dxa"/>
            <w:tcBorders>
              <w:top w:val="none" w:sz="0" w:space="0" w:color="FFFFFF"/>
              <w:left w:val="single" w:sz="12" w:space="0" w:color="B7CBE0"/>
              <w:bottom w:val="none" w:sz="0" w:space="0" w:color="FFFFFF"/>
              <w:right w:val="none" w:sz="0" w:space="0" w:color="FFFFFF"/>
            </w:tcBorders>
            <w:tcMar>
              <w:top w:w="90" w:type="dxa"/>
              <w:left w:w="180" w:type="dxa"/>
              <w:bottom w:w="90" w:type="dxa"/>
              <w:right w:w="120" w:type="dxa"/>
            </w:tcMar>
          </w:tcPr>
          <w:p w14:paraId="58569982" w14:textId="77777777" w:rsidR="00E61BED" w:rsidRDefault="00000000">
            <w:pPr>
              <w:spacing w:after="20"/>
            </w:pPr>
            <w:r>
              <w:rPr>
                <w:rFonts w:ascii="Calibri" w:eastAsia="Calibri" w:hAnsi="Calibri" w:cs="Calibri"/>
                <w:color w:val="2B3A4A"/>
                <w:sz w:val="22"/>
                <w:szCs w:val="22"/>
              </w:rPr>
              <w:t>Josue Oloarte Hernández</w:t>
            </w:r>
          </w:p>
          <w:p w14:paraId="0D4BED5E" w14:textId="77777777" w:rsidR="00E61BED" w:rsidRDefault="00000000">
            <w:r>
              <w:rPr>
                <w:rFonts w:ascii="Consolas" w:eastAsia="Consolas" w:hAnsi="Consolas" w:cs="Consolas"/>
                <w:color w:val="336791"/>
                <w:sz w:val="19"/>
                <w:szCs w:val="19"/>
              </w:rPr>
              <w:t>240272</w:t>
            </w:r>
          </w:p>
        </w:tc>
      </w:tr>
    </w:tbl>
    <w:p w14:paraId="3E071469" w14:textId="77777777" w:rsidR="00E61BED" w:rsidRDefault="00000000">
      <w:pPr>
        <w:pBdr>
          <w:top w:val="single" w:sz="6" w:space="12" w:color="B7CBE0"/>
        </w:pBdr>
        <w:spacing w:before="900"/>
        <w:jc w:val="center"/>
      </w:pPr>
      <w:r>
        <w:rPr>
          <w:rFonts w:ascii="Calibri" w:eastAsia="Calibri" w:hAnsi="Calibri" w:cs="Calibri"/>
          <w:color w:val="2B3A4A"/>
          <w:spacing w:val="20"/>
          <w:sz w:val="23"/>
          <w:szCs w:val="23"/>
        </w:rPr>
        <w:t>Septiembre de 2026</w:t>
      </w:r>
    </w:p>
    <w:p w14:paraId="30A6DEDB" w14:textId="77777777" w:rsidR="00E61BED" w:rsidRDefault="00E61BED">
      <w:pPr>
        <w:sectPr w:rsidR="00E61BED">
          <w:pgSz w:w="12240" w:h="15840"/>
          <w:pgMar w:top="1100" w:right="1440" w:bottom="900" w:left="1440" w:header="708" w:footer="500" w:gutter="0"/>
          <w:cols w:space="720"/>
          <w:docGrid w:linePitch="360"/>
        </w:sectPr>
      </w:pPr>
    </w:p>
    <w:p w14:paraId="0CC041D1" w14:textId="77777777" w:rsidR="00E61BED" w:rsidRDefault="00000000">
      <w:pPr>
        <w:spacing w:after="60"/>
      </w:pPr>
      <w:r>
        <w:rPr>
          <w:rFonts w:ascii="Cambria" w:eastAsia="Cambria" w:hAnsi="Cambria" w:cs="Cambria"/>
          <w:b/>
          <w:bCs/>
          <w:color w:val="0B2545"/>
          <w:sz w:val="44"/>
          <w:szCs w:val="44"/>
        </w:rPr>
        <w:lastRenderedPageBreak/>
        <w:t>Índice</w:t>
      </w:r>
    </w:p>
    <w:p w14:paraId="46A9A2A0" w14:textId="77777777" w:rsidR="00E61BED" w:rsidRDefault="00000000">
      <w:pPr>
        <w:pBdr>
          <w:top w:val="single" w:sz="10" w:space="1" w:color="336791"/>
        </w:pBdr>
        <w:jc w:val="right"/>
      </w:pPr>
      <w:r>
        <w:rPr>
          <w:rFonts w:ascii="Calibri" w:eastAsia="Calibri" w:hAnsi="Calibri" w:cs="Calibri"/>
          <w:b/>
          <w:bCs/>
          <w:color w:val="5F6B7A"/>
          <w:spacing w:val="40"/>
          <w:sz w:val="17"/>
          <w:szCs w:val="17"/>
        </w:rPr>
        <w:t>Pág.</w:t>
      </w:r>
    </w:p>
    <w:p w14:paraId="74D0BAB3" w14:textId="77777777" w:rsidR="00E61BED" w:rsidRDefault="00E61BED">
      <w:pPr>
        <w:keepNext/>
        <w:pBdr>
          <w:left w:val="single" w:sz="24" w:space="8" w:color="336791"/>
        </w:pBdr>
        <w:shd w:val="clear" w:color="auto" w:fill="EEF3F8"/>
        <w:spacing w:before="300" w:after="60"/>
        <w:ind w:left="140"/>
      </w:pPr>
      <w:hyperlink w:anchor="_Toc900001" w:history="1">
        <w:r>
          <w:rPr>
            <w:rFonts w:ascii="Calibri" w:eastAsia="Calibri" w:hAnsi="Calibri" w:cs="Calibri"/>
            <w:b/>
            <w:bCs/>
            <w:color w:val="336791"/>
            <w:spacing w:val="20"/>
            <w:sz w:val="21"/>
            <w:szCs w:val="21"/>
          </w:rPr>
          <w:t>PARTE 1  ·  Instalación, configuración y comprobación técnica</w:t>
        </w:r>
      </w:hyperlink>
    </w:p>
    <w:p w14:paraId="0697586C" w14:textId="77777777" w:rsidR="00E61BED" w:rsidRDefault="00E61BED">
      <w:pPr>
        <w:keepNext/>
        <w:tabs>
          <w:tab w:val="left" w:pos="600"/>
          <w:tab w:val="right" w:leader="dot" w:pos="9360"/>
        </w:tabs>
        <w:spacing w:before="100" w:after="20"/>
        <w:ind w:left="600" w:hanging="600"/>
      </w:pPr>
      <w:hyperlink w:anchor="_Toc900002" w:history="1">
        <w:r>
          <w:rPr>
            <w:rFonts w:ascii="Calibri" w:eastAsia="Calibri" w:hAnsi="Calibri" w:cs="Calibri"/>
            <w:b/>
            <w:bCs/>
            <w:color w:val="0B2545"/>
            <w:sz w:val="21"/>
            <w:szCs w:val="21"/>
          </w:rPr>
          <w:t>1</w:t>
        </w:r>
        <w:r>
          <w:rPr>
            <w:rFonts w:ascii="Calibri" w:eastAsia="Calibri" w:hAnsi="Calibri" w:cs="Calibri"/>
            <w:b/>
            <w:bCs/>
            <w:color w:val="0B2545"/>
            <w:sz w:val="21"/>
            <w:szCs w:val="21"/>
          </w:rPr>
          <w:tab/>
          <w:t>Introducción</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_Toc900002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w:t>
        </w:r>
        <w:r>
          <w:rPr>
            <w:rFonts w:ascii="Calibri" w:eastAsia="Calibri" w:hAnsi="Calibri" w:cs="Calibri"/>
            <w:b/>
            <w:bCs/>
            <w:color w:val="0B2545"/>
            <w:sz w:val="21"/>
            <w:szCs w:val="21"/>
          </w:rPr>
          <w:fldChar w:fldCharType="end"/>
        </w:r>
      </w:hyperlink>
    </w:p>
    <w:p w14:paraId="7727D038" w14:textId="77777777" w:rsidR="00E61BED" w:rsidRDefault="00E61BED">
      <w:pPr>
        <w:keepNext/>
        <w:tabs>
          <w:tab w:val="left" w:pos="600"/>
          <w:tab w:val="right" w:leader="dot" w:pos="9360"/>
        </w:tabs>
        <w:spacing w:before="100" w:after="20"/>
        <w:ind w:left="600" w:hanging="600"/>
      </w:pPr>
      <w:hyperlink w:anchor="_Toc900003" w:history="1">
        <w:r>
          <w:rPr>
            <w:rFonts w:ascii="Calibri" w:eastAsia="Calibri" w:hAnsi="Calibri" w:cs="Calibri"/>
            <w:b/>
            <w:bCs/>
            <w:color w:val="0B2545"/>
            <w:sz w:val="21"/>
            <w:szCs w:val="21"/>
          </w:rPr>
          <w:t>2</w:t>
        </w:r>
        <w:r>
          <w:rPr>
            <w:rFonts w:ascii="Calibri" w:eastAsia="Calibri" w:hAnsi="Calibri" w:cs="Calibri"/>
            <w:b/>
            <w:bCs/>
            <w:color w:val="0B2545"/>
            <w:sz w:val="21"/>
            <w:szCs w:val="21"/>
          </w:rPr>
          <w:tab/>
          <w:t>Requisitos previos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_Toc900003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w:t>
        </w:r>
        <w:r>
          <w:rPr>
            <w:rFonts w:ascii="Calibri" w:eastAsia="Calibri" w:hAnsi="Calibri" w:cs="Calibri"/>
            <w:b/>
            <w:bCs/>
            <w:color w:val="0B2545"/>
            <w:sz w:val="21"/>
            <w:szCs w:val="21"/>
          </w:rPr>
          <w:fldChar w:fldCharType="end"/>
        </w:r>
      </w:hyperlink>
    </w:p>
    <w:p w14:paraId="4D6BDBE5" w14:textId="77777777" w:rsidR="00E61BED" w:rsidRDefault="00E61BED">
      <w:pPr>
        <w:keepNext/>
        <w:tabs>
          <w:tab w:val="left" w:pos="600"/>
          <w:tab w:val="right" w:leader="dot" w:pos="9360"/>
        </w:tabs>
        <w:spacing w:before="100" w:after="20"/>
        <w:ind w:left="600" w:hanging="600"/>
      </w:pPr>
      <w:hyperlink w:anchor="_Toc900004" w:history="1">
        <w:r>
          <w:rPr>
            <w:rFonts w:ascii="Calibri" w:eastAsia="Calibri" w:hAnsi="Calibri" w:cs="Calibri"/>
            <w:b/>
            <w:bCs/>
            <w:color w:val="0B2545"/>
            <w:sz w:val="21"/>
            <w:szCs w:val="21"/>
          </w:rPr>
          <w:t>3</w:t>
        </w:r>
        <w:r>
          <w:rPr>
            <w:rFonts w:ascii="Calibri" w:eastAsia="Calibri" w:hAnsi="Calibri" w:cs="Calibri"/>
            <w:b/>
            <w:bCs/>
            <w:color w:val="0B2545"/>
            <w:sz w:val="21"/>
            <w:szCs w:val="21"/>
          </w:rPr>
          <w:tab/>
          <w:t>Instalación de Docker Desktop</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_Toc900004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w:t>
        </w:r>
        <w:r>
          <w:rPr>
            <w:rFonts w:ascii="Calibri" w:eastAsia="Calibri" w:hAnsi="Calibri" w:cs="Calibri"/>
            <w:b/>
            <w:bCs/>
            <w:color w:val="0B2545"/>
            <w:sz w:val="21"/>
            <w:szCs w:val="21"/>
          </w:rPr>
          <w:fldChar w:fldCharType="end"/>
        </w:r>
      </w:hyperlink>
    </w:p>
    <w:p w14:paraId="3DDFBB3B" w14:textId="77777777" w:rsidR="00E61BED" w:rsidRDefault="00E61BED">
      <w:pPr>
        <w:keepNext/>
        <w:tabs>
          <w:tab w:val="left" w:pos="1440"/>
          <w:tab w:val="right" w:leader="dot" w:pos="9360"/>
        </w:tabs>
        <w:spacing w:after="10"/>
        <w:ind w:left="1440" w:hanging="840"/>
      </w:pPr>
      <w:hyperlink w:anchor="_Toc900005" w:history="1">
        <w:r>
          <w:rPr>
            <w:rFonts w:ascii="Calibri" w:eastAsia="Calibri" w:hAnsi="Calibri" w:cs="Calibri"/>
            <w:color w:val="336791"/>
          </w:rPr>
          <w:t>3.1</w:t>
        </w:r>
        <w:r>
          <w:rPr>
            <w:rFonts w:ascii="Calibri" w:eastAsia="Calibri" w:hAnsi="Calibri" w:cs="Calibri"/>
            <w:color w:val="2B3A4A"/>
          </w:rPr>
          <w:tab/>
          <w:t>Descarga de Docker Desktop</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_Toc900005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w:t>
        </w:r>
        <w:r>
          <w:rPr>
            <w:rFonts w:ascii="Calibri" w:eastAsia="Calibri" w:hAnsi="Calibri" w:cs="Calibri"/>
            <w:color w:val="2B3A4A"/>
          </w:rPr>
          <w:fldChar w:fldCharType="end"/>
        </w:r>
      </w:hyperlink>
    </w:p>
    <w:p w14:paraId="4B1E9482" w14:textId="77777777" w:rsidR="00E61BED" w:rsidRDefault="00E61BED">
      <w:pPr>
        <w:tabs>
          <w:tab w:val="left" w:pos="1440"/>
          <w:tab w:val="right" w:leader="dot" w:pos="9360"/>
        </w:tabs>
        <w:spacing w:after="10"/>
        <w:ind w:left="1440" w:hanging="840"/>
      </w:pPr>
      <w:hyperlink w:anchor="_Toc900006" w:history="1">
        <w:r>
          <w:rPr>
            <w:rFonts w:ascii="Calibri" w:eastAsia="Calibri" w:hAnsi="Calibri" w:cs="Calibri"/>
            <w:color w:val="336791"/>
          </w:rPr>
          <w:t>3.2</w:t>
        </w:r>
        <w:r>
          <w:rPr>
            <w:rFonts w:ascii="Calibri" w:eastAsia="Calibri" w:hAnsi="Calibri" w:cs="Calibri"/>
            <w:color w:val="2B3A4A"/>
          </w:rPr>
          <w:tab/>
          <w:t>Instalación de Docker Desktop</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_Toc900006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w:t>
        </w:r>
        <w:r>
          <w:rPr>
            <w:rFonts w:ascii="Calibri" w:eastAsia="Calibri" w:hAnsi="Calibri" w:cs="Calibri"/>
            <w:color w:val="2B3A4A"/>
          </w:rPr>
          <w:fldChar w:fldCharType="end"/>
        </w:r>
      </w:hyperlink>
    </w:p>
    <w:p w14:paraId="6F342367" w14:textId="77777777" w:rsidR="00E61BED" w:rsidRDefault="00E61BED">
      <w:pPr>
        <w:keepNext/>
        <w:tabs>
          <w:tab w:val="left" w:pos="600"/>
          <w:tab w:val="right" w:leader="dot" w:pos="9360"/>
        </w:tabs>
        <w:spacing w:before="100" w:after="20"/>
        <w:ind w:left="600" w:hanging="600"/>
      </w:pPr>
      <w:hyperlink w:anchor="_Toc900007" w:history="1">
        <w:r>
          <w:rPr>
            <w:rFonts w:ascii="Calibri" w:eastAsia="Calibri" w:hAnsi="Calibri" w:cs="Calibri"/>
            <w:b/>
            <w:bCs/>
            <w:color w:val="0B2545"/>
            <w:sz w:val="21"/>
            <w:szCs w:val="21"/>
          </w:rPr>
          <w:t>4</w:t>
        </w:r>
        <w:r>
          <w:rPr>
            <w:rFonts w:ascii="Calibri" w:eastAsia="Calibri" w:hAnsi="Calibri" w:cs="Calibri"/>
            <w:b/>
            <w:bCs/>
            <w:color w:val="0B2545"/>
            <w:sz w:val="21"/>
            <w:szCs w:val="21"/>
          </w:rPr>
          <w:tab/>
          <w:t>Verificación de WSL 2 y Docker</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_Toc900007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3</w:t>
        </w:r>
        <w:r>
          <w:rPr>
            <w:rFonts w:ascii="Calibri" w:eastAsia="Calibri" w:hAnsi="Calibri" w:cs="Calibri"/>
            <w:b/>
            <w:bCs/>
            <w:color w:val="0B2545"/>
            <w:sz w:val="21"/>
            <w:szCs w:val="21"/>
          </w:rPr>
          <w:fldChar w:fldCharType="end"/>
        </w:r>
      </w:hyperlink>
    </w:p>
    <w:p w14:paraId="3E3F2100" w14:textId="77777777" w:rsidR="00E61BED" w:rsidRDefault="00E61BED">
      <w:pPr>
        <w:keepNext/>
        <w:tabs>
          <w:tab w:val="left" w:pos="1440"/>
          <w:tab w:val="right" w:leader="dot" w:pos="9360"/>
        </w:tabs>
        <w:spacing w:after="10"/>
        <w:ind w:left="1440" w:hanging="840"/>
      </w:pPr>
      <w:hyperlink w:anchor="_Toc900008" w:history="1">
        <w:r>
          <w:rPr>
            <w:rFonts w:ascii="Calibri" w:eastAsia="Calibri" w:hAnsi="Calibri" w:cs="Calibri"/>
            <w:color w:val="336791"/>
          </w:rPr>
          <w:t>4.1</w:t>
        </w:r>
        <w:r>
          <w:rPr>
            <w:rFonts w:ascii="Calibri" w:eastAsia="Calibri" w:hAnsi="Calibri" w:cs="Calibri"/>
            <w:color w:val="2B3A4A"/>
          </w:rPr>
          <w:tab/>
          <w:t>Verificación e instalación de WSL 2</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_Toc900008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w:t>
        </w:r>
        <w:r>
          <w:rPr>
            <w:rFonts w:ascii="Calibri" w:eastAsia="Calibri" w:hAnsi="Calibri" w:cs="Calibri"/>
            <w:color w:val="2B3A4A"/>
          </w:rPr>
          <w:fldChar w:fldCharType="end"/>
        </w:r>
      </w:hyperlink>
    </w:p>
    <w:p w14:paraId="16E1DD23" w14:textId="77777777" w:rsidR="00E61BED" w:rsidRDefault="00E61BED">
      <w:pPr>
        <w:keepNext/>
        <w:tabs>
          <w:tab w:val="left" w:pos="1440"/>
          <w:tab w:val="right" w:leader="dot" w:pos="9360"/>
        </w:tabs>
        <w:spacing w:after="10"/>
        <w:ind w:left="1440" w:hanging="840"/>
      </w:pPr>
      <w:hyperlink w:anchor="_Toc900009" w:history="1">
        <w:r>
          <w:rPr>
            <w:rFonts w:ascii="Calibri" w:eastAsia="Calibri" w:hAnsi="Calibri" w:cs="Calibri"/>
            <w:color w:val="336791"/>
          </w:rPr>
          <w:t>4.2</w:t>
        </w:r>
        <w:r>
          <w:rPr>
            <w:rFonts w:ascii="Calibri" w:eastAsia="Calibri" w:hAnsi="Calibri" w:cs="Calibri"/>
            <w:color w:val="2B3A4A"/>
          </w:rPr>
          <w:tab/>
          <w:t>Primer inicio de Docker Desktop</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_Toc900009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w:t>
        </w:r>
        <w:r>
          <w:rPr>
            <w:rFonts w:ascii="Calibri" w:eastAsia="Calibri" w:hAnsi="Calibri" w:cs="Calibri"/>
            <w:color w:val="2B3A4A"/>
          </w:rPr>
          <w:fldChar w:fldCharType="end"/>
        </w:r>
      </w:hyperlink>
    </w:p>
    <w:p w14:paraId="71ED3CE9" w14:textId="77777777" w:rsidR="00E61BED" w:rsidRDefault="00E61BED">
      <w:pPr>
        <w:tabs>
          <w:tab w:val="left" w:pos="1440"/>
          <w:tab w:val="right" w:leader="dot" w:pos="9360"/>
        </w:tabs>
        <w:spacing w:after="10"/>
        <w:ind w:left="1440" w:hanging="840"/>
      </w:pPr>
      <w:hyperlink w:anchor="_Toc900010" w:history="1">
        <w:r>
          <w:rPr>
            <w:rFonts w:ascii="Calibri" w:eastAsia="Calibri" w:hAnsi="Calibri" w:cs="Calibri"/>
            <w:color w:val="336791"/>
          </w:rPr>
          <w:t>4.3</w:t>
        </w:r>
        <w:r>
          <w:rPr>
            <w:rFonts w:ascii="Calibri" w:eastAsia="Calibri" w:hAnsi="Calibri" w:cs="Calibri"/>
            <w:color w:val="2B3A4A"/>
          </w:rPr>
          <w:tab/>
          <w:t>Verificación desde la terminal</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_Toc900010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7</w:t>
        </w:r>
        <w:r>
          <w:rPr>
            <w:rFonts w:ascii="Calibri" w:eastAsia="Calibri" w:hAnsi="Calibri" w:cs="Calibri"/>
            <w:color w:val="2B3A4A"/>
          </w:rPr>
          <w:fldChar w:fldCharType="end"/>
        </w:r>
      </w:hyperlink>
    </w:p>
    <w:p w14:paraId="3546B580" w14:textId="77777777" w:rsidR="00E61BED" w:rsidRDefault="00E61BED">
      <w:pPr>
        <w:keepNext/>
        <w:tabs>
          <w:tab w:val="left" w:pos="600"/>
          <w:tab w:val="right" w:leader="dot" w:pos="9360"/>
        </w:tabs>
        <w:spacing w:before="100" w:after="20"/>
        <w:ind w:left="600" w:hanging="600"/>
      </w:pPr>
      <w:hyperlink w:anchor="_Toc900011" w:history="1">
        <w:r>
          <w:rPr>
            <w:rFonts w:ascii="Calibri" w:eastAsia="Calibri" w:hAnsi="Calibri" w:cs="Calibri"/>
            <w:b/>
            <w:bCs/>
            <w:color w:val="0B2545"/>
            <w:sz w:val="21"/>
            <w:szCs w:val="21"/>
          </w:rPr>
          <w:t>5</w:t>
        </w:r>
        <w:r>
          <w:rPr>
            <w:rFonts w:ascii="Calibri" w:eastAsia="Calibri" w:hAnsi="Calibri" w:cs="Calibri"/>
            <w:b/>
            <w:bCs/>
            <w:color w:val="0B2545"/>
            <w:sz w:val="21"/>
            <w:szCs w:val="21"/>
          </w:rPr>
          <w:tab/>
          <w:t>Descarga de PostgreSQL</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_Toc900011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8</w:t>
        </w:r>
        <w:r>
          <w:rPr>
            <w:rFonts w:ascii="Calibri" w:eastAsia="Calibri" w:hAnsi="Calibri" w:cs="Calibri"/>
            <w:b/>
            <w:bCs/>
            <w:color w:val="0B2545"/>
            <w:sz w:val="21"/>
            <w:szCs w:val="21"/>
          </w:rPr>
          <w:fldChar w:fldCharType="end"/>
        </w:r>
      </w:hyperlink>
    </w:p>
    <w:p w14:paraId="74ADB6E7" w14:textId="77777777" w:rsidR="00E61BED" w:rsidRDefault="00E61BED">
      <w:pPr>
        <w:keepNext/>
        <w:tabs>
          <w:tab w:val="left" w:pos="1440"/>
          <w:tab w:val="right" w:leader="dot" w:pos="9360"/>
        </w:tabs>
        <w:spacing w:after="10"/>
        <w:ind w:left="1440" w:hanging="840"/>
      </w:pPr>
      <w:hyperlink w:anchor="_Toc900012" w:history="1">
        <w:r>
          <w:rPr>
            <w:rFonts w:ascii="Calibri" w:eastAsia="Calibri" w:hAnsi="Calibri" w:cs="Calibri"/>
            <w:color w:val="336791"/>
          </w:rPr>
          <w:t>5.1</w:t>
        </w:r>
        <w:r>
          <w:rPr>
            <w:rFonts w:ascii="Calibri" w:eastAsia="Calibri" w:hAnsi="Calibri" w:cs="Calibri"/>
            <w:color w:val="2B3A4A"/>
          </w:rPr>
          <w:tab/>
          <w:t>Versión utilizada</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_Toc900012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8</w:t>
        </w:r>
        <w:r>
          <w:rPr>
            <w:rFonts w:ascii="Calibri" w:eastAsia="Calibri" w:hAnsi="Calibri" w:cs="Calibri"/>
            <w:color w:val="2B3A4A"/>
          </w:rPr>
          <w:fldChar w:fldCharType="end"/>
        </w:r>
      </w:hyperlink>
    </w:p>
    <w:p w14:paraId="474EC017" w14:textId="77777777" w:rsidR="00E61BED" w:rsidRDefault="00E61BED">
      <w:pPr>
        <w:tabs>
          <w:tab w:val="left" w:pos="1440"/>
          <w:tab w:val="right" w:leader="dot" w:pos="9360"/>
        </w:tabs>
        <w:spacing w:after="10"/>
        <w:ind w:left="1440" w:hanging="840"/>
      </w:pPr>
      <w:hyperlink w:anchor="_Toc900013" w:history="1">
        <w:r>
          <w:rPr>
            <w:rFonts w:ascii="Calibri" w:eastAsia="Calibri" w:hAnsi="Calibri" w:cs="Calibri"/>
            <w:color w:val="336791"/>
          </w:rPr>
          <w:t>5.2</w:t>
        </w:r>
        <w:r>
          <w:rPr>
            <w:rFonts w:ascii="Calibri" w:eastAsia="Calibri" w:hAnsi="Calibri" w:cs="Calibri"/>
            <w:color w:val="2B3A4A"/>
          </w:rPr>
          <w:tab/>
          <w:t>Descarga de la imagen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_Toc900013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8</w:t>
        </w:r>
        <w:r>
          <w:rPr>
            <w:rFonts w:ascii="Calibri" w:eastAsia="Calibri" w:hAnsi="Calibri" w:cs="Calibri"/>
            <w:color w:val="2B3A4A"/>
          </w:rPr>
          <w:fldChar w:fldCharType="end"/>
        </w:r>
      </w:hyperlink>
    </w:p>
    <w:p w14:paraId="332C1C15" w14:textId="77777777" w:rsidR="00E61BED" w:rsidRDefault="00E61BED">
      <w:pPr>
        <w:keepNext/>
        <w:tabs>
          <w:tab w:val="left" w:pos="600"/>
          <w:tab w:val="right" w:leader="dot" w:pos="9360"/>
        </w:tabs>
        <w:spacing w:before="100" w:after="20"/>
        <w:ind w:left="600" w:hanging="600"/>
      </w:pPr>
      <w:hyperlink w:anchor="_Toc900014" w:history="1">
        <w:r>
          <w:rPr>
            <w:rFonts w:ascii="Calibri" w:eastAsia="Calibri" w:hAnsi="Calibri" w:cs="Calibri"/>
            <w:b/>
            <w:bCs/>
            <w:color w:val="0B2545"/>
            <w:sz w:val="21"/>
            <w:szCs w:val="21"/>
          </w:rPr>
          <w:t>6</w:t>
        </w:r>
        <w:r>
          <w:rPr>
            <w:rFonts w:ascii="Calibri" w:eastAsia="Calibri" w:hAnsi="Calibri" w:cs="Calibri"/>
            <w:b/>
            <w:bCs/>
            <w:color w:val="0B2545"/>
            <w:sz w:val="21"/>
            <w:szCs w:val="21"/>
          </w:rPr>
          <w:tab/>
          <w:t>Creación del contenedor PostgreSQL</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_Toc900014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9</w:t>
        </w:r>
        <w:r>
          <w:rPr>
            <w:rFonts w:ascii="Calibri" w:eastAsia="Calibri" w:hAnsi="Calibri" w:cs="Calibri"/>
            <w:b/>
            <w:bCs/>
            <w:color w:val="0B2545"/>
            <w:sz w:val="21"/>
            <w:szCs w:val="21"/>
          </w:rPr>
          <w:fldChar w:fldCharType="end"/>
        </w:r>
      </w:hyperlink>
    </w:p>
    <w:p w14:paraId="3E3E106B" w14:textId="77777777" w:rsidR="00E61BED" w:rsidRDefault="00E61BED">
      <w:pPr>
        <w:keepNext/>
        <w:tabs>
          <w:tab w:val="left" w:pos="1440"/>
          <w:tab w:val="right" w:leader="dot" w:pos="9360"/>
        </w:tabs>
        <w:spacing w:after="10"/>
        <w:ind w:left="1440" w:hanging="840"/>
      </w:pPr>
      <w:hyperlink w:anchor="_Toc900015" w:history="1">
        <w:r>
          <w:rPr>
            <w:rFonts w:ascii="Calibri" w:eastAsia="Calibri" w:hAnsi="Calibri" w:cs="Calibri"/>
            <w:color w:val="336791"/>
          </w:rPr>
          <w:t>6.1</w:t>
        </w:r>
        <w:r>
          <w:rPr>
            <w:rFonts w:ascii="Calibri" w:eastAsia="Calibri" w:hAnsi="Calibri" w:cs="Calibri"/>
            <w:color w:val="2B3A4A"/>
          </w:rPr>
          <w:tab/>
          <w:t>Creación mediante docker run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_Toc900015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9</w:t>
        </w:r>
        <w:r>
          <w:rPr>
            <w:rFonts w:ascii="Calibri" w:eastAsia="Calibri" w:hAnsi="Calibri" w:cs="Calibri"/>
            <w:color w:val="2B3A4A"/>
          </w:rPr>
          <w:fldChar w:fldCharType="end"/>
        </w:r>
      </w:hyperlink>
    </w:p>
    <w:p w14:paraId="6E08BAF3" w14:textId="77777777" w:rsidR="00E61BED" w:rsidRDefault="00E61BED">
      <w:pPr>
        <w:tabs>
          <w:tab w:val="left" w:pos="1440"/>
          <w:tab w:val="right" w:leader="dot" w:pos="9360"/>
        </w:tabs>
        <w:spacing w:after="10"/>
        <w:ind w:left="1440" w:hanging="840"/>
      </w:pPr>
      <w:hyperlink w:anchor="_Toc900016" w:history="1">
        <w:r>
          <w:rPr>
            <w:rFonts w:ascii="Calibri" w:eastAsia="Calibri" w:hAnsi="Calibri" w:cs="Calibri"/>
            <w:color w:val="336791"/>
          </w:rPr>
          <w:t>6.2</w:t>
        </w:r>
        <w:r>
          <w:rPr>
            <w:rFonts w:ascii="Calibri" w:eastAsia="Calibri" w:hAnsi="Calibri" w:cs="Calibri"/>
            <w:color w:val="2B3A4A"/>
          </w:rPr>
          <w:tab/>
          <w:t>Verificación del volumen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_Toc900016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10</w:t>
        </w:r>
        <w:r>
          <w:rPr>
            <w:rFonts w:ascii="Calibri" w:eastAsia="Calibri" w:hAnsi="Calibri" w:cs="Calibri"/>
            <w:color w:val="2B3A4A"/>
          </w:rPr>
          <w:fldChar w:fldCharType="end"/>
        </w:r>
      </w:hyperlink>
    </w:p>
    <w:p w14:paraId="5FF8F390" w14:textId="77777777" w:rsidR="00E61BED" w:rsidRDefault="00E61BED">
      <w:pPr>
        <w:keepNext/>
        <w:tabs>
          <w:tab w:val="left" w:pos="600"/>
          <w:tab w:val="right" w:leader="dot" w:pos="9360"/>
        </w:tabs>
        <w:spacing w:before="100" w:after="20"/>
        <w:ind w:left="600" w:hanging="600"/>
      </w:pPr>
      <w:hyperlink w:anchor="_Toc900017" w:history="1">
        <w:r>
          <w:rPr>
            <w:rFonts w:ascii="Calibri" w:eastAsia="Calibri" w:hAnsi="Calibri" w:cs="Calibri"/>
            <w:b/>
            <w:bCs/>
            <w:color w:val="0B2545"/>
            <w:sz w:val="21"/>
            <w:szCs w:val="21"/>
          </w:rPr>
          <w:t>7</w:t>
        </w:r>
        <w:r>
          <w:rPr>
            <w:rFonts w:ascii="Calibri" w:eastAsia="Calibri" w:hAnsi="Calibri" w:cs="Calibri"/>
            <w:b/>
            <w:bCs/>
            <w:color w:val="0B2545"/>
            <w:sz w:val="21"/>
            <w:szCs w:val="21"/>
          </w:rPr>
          <w:tab/>
          <w:t>Comprobación de PostgreSQL</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_Toc900017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11</w:t>
        </w:r>
        <w:r>
          <w:rPr>
            <w:rFonts w:ascii="Calibri" w:eastAsia="Calibri" w:hAnsi="Calibri" w:cs="Calibri"/>
            <w:b/>
            <w:bCs/>
            <w:color w:val="0B2545"/>
            <w:sz w:val="21"/>
            <w:szCs w:val="21"/>
          </w:rPr>
          <w:fldChar w:fldCharType="end"/>
        </w:r>
      </w:hyperlink>
    </w:p>
    <w:p w14:paraId="6CA4BBBE" w14:textId="77777777" w:rsidR="00E61BED" w:rsidRDefault="00E61BED">
      <w:pPr>
        <w:keepNext/>
        <w:tabs>
          <w:tab w:val="left" w:pos="600"/>
          <w:tab w:val="right" w:leader="dot" w:pos="9360"/>
        </w:tabs>
        <w:spacing w:before="100" w:after="20"/>
        <w:ind w:left="600" w:hanging="600"/>
      </w:pPr>
      <w:hyperlink w:anchor="_Toc900018" w:history="1">
        <w:r>
          <w:rPr>
            <w:rFonts w:ascii="Calibri" w:eastAsia="Calibri" w:hAnsi="Calibri" w:cs="Calibri"/>
            <w:b/>
            <w:bCs/>
            <w:color w:val="0B2545"/>
            <w:sz w:val="21"/>
            <w:szCs w:val="21"/>
          </w:rPr>
          <w:t>8</w:t>
        </w:r>
        <w:r>
          <w:rPr>
            <w:rFonts w:ascii="Calibri" w:eastAsia="Calibri" w:hAnsi="Calibri" w:cs="Calibri"/>
            <w:b/>
            <w:bCs/>
            <w:color w:val="0B2545"/>
            <w:sz w:val="21"/>
            <w:szCs w:val="21"/>
          </w:rPr>
          <w:tab/>
          <w:t>Detención y reinicio del contenedor</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_Toc900018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12</w:t>
        </w:r>
        <w:r>
          <w:rPr>
            <w:rFonts w:ascii="Calibri" w:eastAsia="Calibri" w:hAnsi="Calibri" w:cs="Calibri"/>
            <w:b/>
            <w:bCs/>
            <w:color w:val="0B2545"/>
            <w:sz w:val="21"/>
            <w:szCs w:val="21"/>
          </w:rPr>
          <w:fldChar w:fldCharType="end"/>
        </w:r>
      </w:hyperlink>
    </w:p>
    <w:p w14:paraId="06C35F77" w14:textId="77777777" w:rsidR="00E61BED" w:rsidRDefault="00E61BED">
      <w:pPr>
        <w:keepNext/>
        <w:tabs>
          <w:tab w:val="left" w:pos="600"/>
          <w:tab w:val="right" w:leader="dot" w:pos="9360"/>
        </w:tabs>
        <w:spacing w:before="100" w:after="20"/>
        <w:ind w:left="600" w:hanging="600"/>
      </w:pPr>
      <w:hyperlink w:anchor="_Toc900019" w:history="1">
        <w:r>
          <w:rPr>
            <w:rFonts w:ascii="Calibri" w:eastAsia="Calibri" w:hAnsi="Calibri" w:cs="Calibri"/>
            <w:b/>
            <w:bCs/>
            <w:color w:val="0B2545"/>
            <w:sz w:val="21"/>
            <w:szCs w:val="21"/>
          </w:rPr>
          <w:t>9</w:t>
        </w:r>
        <w:r>
          <w:rPr>
            <w:rFonts w:ascii="Calibri" w:eastAsia="Calibri" w:hAnsi="Calibri" w:cs="Calibri"/>
            <w:b/>
            <w:bCs/>
            <w:color w:val="0B2545"/>
            <w:sz w:val="21"/>
            <w:szCs w:val="21"/>
          </w:rPr>
          <w:tab/>
          <w:t>Docker Compose</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_Toc900019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13</w:t>
        </w:r>
        <w:r>
          <w:rPr>
            <w:rFonts w:ascii="Calibri" w:eastAsia="Calibri" w:hAnsi="Calibri" w:cs="Calibri"/>
            <w:b/>
            <w:bCs/>
            <w:color w:val="0B2545"/>
            <w:sz w:val="21"/>
            <w:szCs w:val="21"/>
          </w:rPr>
          <w:fldChar w:fldCharType="end"/>
        </w:r>
      </w:hyperlink>
    </w:p>
    <w:p w14:paraId="1031FA07" w14:textId="77777777" w:rsidR="00E61BED" w:rsidRDefault="00E61BED">
      <w:pPr>
        <w:keepNext/>
        <w:tabs>
          <w:tab w:val="left" w:pos="1440"/>
          <w:tab w:val="right" w:leader="dot" w:pos="9360"/>
        </w:tabs>
        <w:spacing w:after="10"/>
        <w:ind w:left="1440" w:hanging="840"/>
      </w:pPr>
      <w:hyperlink w:anchor="_Toc900020" w:history="1">
        <w:r>
          <w:rPr>
            <w:rFonts w:ascii="Calibri" w:eastAsia="Calibri" w:hAnsi="Calibri" w:cs="Calibri"/>
            <w:color w:val="336791"/>
          </w:rPr>
          <w:t>9.1</w:t>
        </w:r>
        <w:r>
          <w:rPr>
            <w:rFonts w:ascii="Calibri" w:eastAsia="Calibri" w:hAnsi="Calibri" w:cs="Calibri"/>
            <w:color w:val="2B3A4A"/>
          </w:rPr>
          <w:tab/>
          <w:t>Método B: Docker Compose</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13</w:t>
        </w:r>
        <w:r>
          <w:rPr>
            <w:rFonts w:ascii="Calibri" w:eastAsia="Calibri" w:hAnsi="Calibri" w:cs="Calibri"/>
            <w:color w:val="2B3A4A"/>
          </w:rPr>
          <w:fldChar w:fldCharType="end"/>
        </w:r>
      </w:hyperlink>
    </w:p>
    <w:p w14:paraId="68518EF2" w14:textId="77777777" w:rsidR="00E61BED" w:rsidRDefault="00E61BED">
      <w:pPr>
        <w:keepNext/>
        <w:tabs>
          <w:tab w:val="left" w:pos="1440"/>
          <w:tab w:val="right" w:leader="dot" w:pos="9360"/>
        </w:tabs>
        <w:spacing w:after="10"/>
        <w:ind w:left="1440" w:hanging="840"/>
      </w:pPr>
      <w:hyperlink w:anchor="_Toc900021" w:history="1">
        <w:r>
          <w:rPr>
            <w:rFonts w:ascii="Calibri" w:eastAsia="Calibri" w:hAnsi="Calibri" w:cs="Calibri"/>
            <w:color w:val="336791"/>
          </w:rPr>
          <w:t>9.2</w:t>
        </w:r>
        <w:r>
          <w:rPr>
            <w:rFonts w:ascii="Calibri" w:eastAsia="Calibri" w:hAnsi="Calibri" w:cs="Calibri"/>
            <w:color w:val="2B3A4A"/>
          </w:rPr>
          <w:tab/>
          <w:t>Preparación del directorio de trabajo</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_Toc900021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13</w:t>
        </w:r>
        <w:r>
          <w:rPr>
            <w:rFonts w:ascii="Calibri" w:eastAsia="Calibri" w:hAnsi="Calibri" w:cs="Calibri"/>
            <w:color w:val="2B3A4A"/>
          </w:rPr>
          <w:fldChar w:fldCharType="end"/>
        </w:r>
      </w:hyperlink>
    </w:p>
    <w:p w14:paraId="1BE5C0CB" w14:textId="77777777" w:rsidR="00E61BED" w:rsidRDefault="00E61BED">
      <w:pPr>
        <w:keepNext/>
        <w:tabs>
          <w:tab w:val="left" w:pos="1440"/>
          <w:tab w:val="right" w:leader="dot" w:pos="9360"/>
        </w:tabs>
        <w:spacing w:after="10"/>
        <w:ind w:left="1440" w:hanging="840"/>
      </w:pPr>
      <w:hyperlink w:anchor="_Toc900022" w:history="1">
        <w:r>
          <w:rPr>
            <w:rFonts w:ascii="Calibri" w:eastAsia="Calibri" w:hAnsi="Calibri" w:cs="Calibri"/>
            <w:color w:val="336791"/>
          </w:rPr>
          <w:t>9.3</w:t>
        </w:r>
        <w:r>
          <w:rPr>
            <w:rFonts w:ascii="Calibri" w:eastAsia="Calibri" w:hAnsi="Calibri" w:cs="Calibri"/>
            <w:color w:val="2B3A4A"/>
          </w:rPr>
          <w:tab/>
          <w:t>Creación del archivo docker-compose.yml</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_Toc900022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15</w:t>
        </w:r>
        <w:r>
          <w:rPr>
            <w:rFonts w:ascii="Calibri" w:eastAsia="Calibri" w:hAnsi="Calibri" w:cs="Calibri"/>
            <w:color w:val="2B3A4A"/>
          </w:rPr>
          <w:fldChar w:fldCharType="end"/>
        </w:r>
      </w:hyperlink>
    </w:p>
    <w:p w14:paraId="5821EE48" w14:textId="77777777" w:rsidR="00E61BED" w:rsidRDefault="00E61BED">
      <w:pPr>
        <w:keepNext/>
        <w:tabs>
          <w:tab w:val="left" w:pos="1440"/>
          <w:tab w:val="right" w:leader="dot" w:pos="9360"/>
        </w:tabs>
        <w:spacing w:after="10"/>
        <w:ind w:left="1440" w:hanging="840"/>
      </w:pPr>
      <w:hyperlink w:anchor="_Toc900023" w:history="1">
        <w:r>
          <w:rPr>
            <w:rFonts w:ascii="Calibri" w:eastAsia="Calibri" w:hAnsi="Calibri" w:cs="Calibri"/>
            <w:color w:val="336791"/>
          </w:rPr>
          <w:t>9.4</w:t>
        </w:r>
        <w:r>
          <w:rPr>
            <w:rFonts w:ascii="Calibri" w:eastAsia="Calibri" w:hAnsi="Calibri" w:cs="Calibri"/>
            <w:color w:val="2B3A4A"/>
          </w:rPr>
          <w:tab/>
          <w:t>Validación del archivo YAML</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17</w:t>
        </w:r>
        <w:r>
          <w:rPr>
            <w:rFonts w:ascii="Calibri" w:eastAsia="Calibri" w:hAnsi="Calibri" w:cs="Calibri"/>
            <w:color w:val="2B3A4A"/>
          </w:rPr>
          <w:fldChar w:fldCharType="end"/>
        </w:r>
      </w:hyperlink>
    </w:p>
    <w:p w14:paraId="28BF2563" w14:textId="77777777" w:rsidR="00E61BED" w:rsidRDefault="00E61BED">
      <w:pPr>
        <w:keepNext/>
        <w:tabs>
          <w:tab w:val="left" w:pos="1440"/>
          <w:tab w:val="right" w:leader="dot" w:pos="9360"/>
        </w:tabs>
        <w:spacing w:after="10"/>
        <w:ind w:left="1440" w:hanging="840"/>
      </w:pPr>
      <w:hyperlink w:anchor="_Toc900024" w:history="1">
        <w:r>
          <w:rPr>
            <w:rFonts w:ascii="Calibri" w:eastAsia="Calibri" w:hAnsi="Calibri" w:cs="Calibri"/>
            <w:color w:val="336791"/>
          </w:rPr>
          <w:t>9.5</w:t>
        </w:r>
        <w:r>
          <w:rPr>
            <w:rFonts w:ascii="Calibri" w:eastAsia="Calibri" w:hAnsi="Calibri" w:cs="Calibri"/>
            <w:color w:val="2B3A4A"/>
          </w:rPr>
          <w:tab/>
          <w:t>Creación y ejecución de los servicios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_Toc900024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18</w:t>
        </w:r>
        <w:r>
          <w:rPr>
            <w:rFonts w:ascii="Calibri" w:eastAsia="Calibri" w:hAnsi="Calibri" w:cs="Calibri"/>
            <w:color w:val="2B3A4A"/>
          </w:rPr>
          <w:fldChar w:fldCharType="end"/>
        </w:r>
      </w:hyperlink>
    </w:p>
    <w:p w14:paraId="480A09A7" w14:textId="77777777" w:rsidR="00E61BED" w:rsidRDefault="00E61BED">
      <w:pPr>
        <w:keepNext/>
        <w:tabs>
          <w:tab w:val="left" w:pos="1440"/>
          <w:tab w:val="right" w:leader="dot" w:pos="9360"/>
        </w:tabs>
        <w:spacing w:after="10"/>
        <w:ind w:left="1440" w:hanging="840"/>
      </w:pPr>
      <w:hyperlink w:anchor="_Toc900025" w:history="1">
        <w:r>
          <w:rPr>
            <w:rFonts w:ascii="Calibri" w:eastAsia="Calibri" w:hAnsi="Calibri" w:cs="Calibri"/>
            <w:color w:val="336791"/>
          </w:rPr>
          <w:t>9.6</w:t>
        </w:r>
        <w:r>
          <w:rPr>
            <w:rFonts w:ascii="Calibri" w:eastAsia="Calibri" w:hAnsi="Calibri" w:cs="Calibri"/>
            <w:color w:val="2B3A4A"/>
          </w:rPr>
          <w:tab/>
          <w:t>Verificación de los contenedores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19</w:t>
        </w:r>
        <w:r>
          <w:rPr>
            <w:rFonts w:ascii="Calibri" w:eastAsia="Calibri" w:hAnsi="Calibri" w:cs="Calibri"/>
            <w:color w:val="2B3A4A"/>
          </w:rPr>
          <w:fldChar w:fldCharType="end"/>
        </w:r>
      </w:hyperlink>
    </w:p>
    <w:p w14:paraId="44211878" w14:textId="77777777" w:rsidR="00E61BED" w:rsidRDefault="00E61BED">
      <w:pPr>
        <w:keepNext/>
        <w:tabs>
          <w:tab w:val="left" w:pos="1440"/>
          <w:tab w:val="right" w:leader="dot" w:pos="9360"/>
        </w:tabs>
        <w:spacing w:after="10"/>
        <w:ind w:left="1440" w:hanging="840"/>
      </w:pPr>
      <w:hyperlink w:anchor="_Toc900026" w:history="1">
        <w:r>
          <w:rPr>
            <w:rFonts w:ascii="Calibri" w:eastAsia="Calibri" w:hAnsi="Calibri" w:cs="Calibri"/>
            <w:color w:val="336791"/>
          </w:rPr>
          <w:t>9.7</w:t>
        </w:r>
        <w:r>
          <w:rPr>
            <w:rFonts w:ascii="Calibri" w:eastAsia="Calibri" w:hAnsi="Calibri" w:cs="Calibri"/>
            <w:color w:val="2B3A4A"/>
          </w:rPr>
          <w:tab/>
          <w:t>Verificación de PostgreSQL</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20</w:t>
        </w:r>
        <w:r>
          <w:rPr>
            <w:rFonts w:ascii="Calibri" w:eastAsia="Calibri" w:hAnsi="Calibri" w:cs="Calibri"/>
            <w:color w:val="2B3A4A"/>
          </w:rPr>
          <w:fldChar w:fldCharType="end"/>
        </w:r>
      </w:hyperlink>
    </w:p>
    <w:p w14:paraId="44B49467" w14:textId="77777777" w:rsidR="00E61BED" w:rsidRDefault="00E61BED">
      <w:pPr>
        <w:keepNext/>
        <w:tabs>
          <w:tab w:val="left" w:pos="1440"/>
          <w:tab w:val="right" w:leader="dot" w:pos="9360"/>
        </w:tabs>
        <w:spacing w:after="10"/>
        <w:ind w:left="1440" w:hanging="840"/>
      </w:pPr>
      <w:hyperlink w:anchor="_Toc900027" w:history="1">
        <w:r>
          <w:rPr>
            <w:rFonts w:ascii="Calibri" w:eastAsia="Calibri" w:hAnsi="Calibri" w:cs="Calibri"/>
            <w:color w:val="336791"/>
          </w:rPr>
          <w:t>9.8</w:t>
        </w:r>
        <w:r>
          <w:rPr>
            <w:rFonts w:ascii="Calibri" w:eastAsia="Calibri" w:hAnsi="Calibri" w:cs="Calibri"/>
            <w:color w:val="2B3A4A"/>
          </w:rPr>
          <w:tab/>
          <w:t>Verificación de volúmenes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_Toc900027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20</w:t>
        </w:r>
        <w:r>
          <w:rPr>
            <w:rFonts w:ascii="Calibri" w:eastAsia="Calibri" w:hAnsi="Calibri" w:cs="Calibri"/>
            <w:color w:val="2B3A4A"/>
          </w:rPr>
          <w:fldChar w:fldCharType="end"/>
        </w:r>
      </w:hyperlink>
    </w:p>
    <w:p w14:paraId="5EAE00F8" w14:textId="77777777" w:rsidR="00E61BED" w:rsidRDefault="00E61BED">
      <w:pPr>
        <w:keepNext/>
        <w:tabs>
          <w:tab w:val="left" w:pos="1440"/>
          <w:tab w:val="right" w:leader="dot" w:pos="9360"/>
        </w:tabs>
        <w:spacing w:after="10"/>
        <w:ind w:left="1440" w:hanging="840"/>
      </w:pPr>
      <w:hyperlink w:anchor="_Toc900028" w:history="1">
        <w:r>
          <w:rPr>
            <w:rFonts w:ascii="Calibri" w:eastAsia="Calibri" w:hAnsi="Calibri" w:cs="Calibri"/>
            <w:color w:val="336791"/>
          </w:rPr>
          <w:t>9.9</w:t>
        </w:r>
        <w:r>
          <w:rPr>
            <w:rFonts w:ascii="Calibri" w:eastAsia="Calibri" w:hAnsi="Calibri" w:cs="Calibri"/>
            <w:color w:val="2B3A4A"/>
          </w:rPr>
          <w:tab/>
          <w:t>Acceso a pgAdmin Web</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_Toc900028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20</w:t>
        </w:r>
        <w:r>
          <w:rPr>
            <w:rFonts w:ascii="Calibri" w:eastAsia="Calibri" w:hAnsi="Calibri" w:cs="Calibri"/>
            <w:color w:val="2B3A4A"/>
          </w:rPr>
          <w:fldChar w:fldCharType="end"/>
        </w:r>
      </w:hyperlink>
    </w:p>
    <w:p w14:paraId="546803DB" w14:textId="77777777" w:rsidR="00E61BED" w:rsidRDefault="00E61BED">
      <w:pPr>
        <w:keepNext/>
        <w:tabs>
          <w:tab w:val="left" w:pos="1440"/>
          <w:tab w:val="right" w:leader="dot" w:pos="9360"/>
        </w:tabs>
        <w:spacing w:after="10"/>
        <w:ind w:left="1440" w:hanging="840"/>
      </w:pPr>
      <w:hyperlink w:anchor="_Toc900029" w:history="1">
        <w:r>
          <w:rPr>
            <w:rFonts w:ascii="Calibri" w:eastAsia="Calibri" w:hAnsi="Calibri" w:cs="Calibri"/>
            <w:color w:val="336791"/>
          </w:rPr>
          <w:t>9.10</w:t>
        </w:r>
        <w:r>
          <w:rPr>
            <w:rFonts w:ascii="Calibri" w:eastAsia="Calibri" w:hAnsi="Calibri" w:cs="Calibri"/>
            <w:color w:val="2B3A4A"/>
          </w:rPr>
          <w:tab/>
          <w:t>Configuración de la conexión PostgreSQL en pgAdmin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_Toc900029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21</w:t>
        </w:r>
        <w:r>
          <w:rPr>
            <w:rFonts w:ascii="Calibri" w:eastAsia="Calibri" w:hAnsi="Calibri" w:cs="Calibri"/>
            <w:color w:val="2B3A4A"/>
          </w:rPr>
          <w:fldChar w:fldCharType="end"/>
        </w:r>
      </w:hyperlink>
    </w:p>
    <w:p w14:paraId="3568D9A0" w14:textId="77777777" w:rsidR="00E61BED" w:rsidRDefault="00E61BED">
      <w:pPr>
        <w:keepNext/>
        <w:tabs>
          <w:tab w:val="left" w:pos="1440"/>
          <w:tab w:val="right" w:leader="dot" w:pos="9360"/>
        </w:tabs>
        <w:spacing w:after="10"/>
        <w:ind w:left="1440" w:hanging="840"/>
      </w:pPr>
      <w:hyperlink w:anchor="_Toc900030" w:history="1">
        <w:r>
          <w:rPr>
            <w:rFonts w:ascii="Calibri" w:eastAsia="Calibri" w:hAnsi="Calibri" w:cs="Calibri"/>
            <w:color w:val="336791"/>
          </w:rPr>
          <w:t>9.11</w:t>
        </w:r>
        <w:r>
          <w:rPr>
            <w:rFonts w:ascii="Calibri" w:eastAsia="Calibri" w:hAnsi="Calibri" w:cs="Calibri"/>
            <w:color w:val="2B3A4A"/>
          </w:rPr>
          <w:tab/>
          <w:t>Persistencia de los datos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_Toc900030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22</w:t>
        </w:r>
        <w:r>
          <w:rPr>
            <w:rFonts w:ascii="Calibri" w:eastAsia="Calibri" w:hAnsi="Calibri" w:cs="Calibri"/>
            <w:color w:val="2B3A4A"/>
          </w:rPr>
          <w:fldChar w:fldCharType="end"/>
        </w:r>
      </w:hyperlink>
    </w:p>
    <w:p w14:paraId="1271ACA3" w14:textId="77777777" w:rsidR="00E61BED" w:rsidRDefault="00E61BED">
      <w:pPr>
        <w:tabs>
          <w:tab w:val="left" w:pos="1440"/>
          <w:tab w:val="right" w:leader="dot" w:pos="9360"/>
        </w:tabs>
        <w:spacing w:after="10"/>
        <w:ind w:left="1440" w:hanging="840"/>
      </w:pPr>
      <w:hyperlink w:anchor="_Toc900031" w:history="1">
        <w:r>
          <w:rPr>
            <w:rFonts w:ascii="Calibri" w:eastAsia="Calibri" w:hAnsi="Calibri" w:cs="Calibri"/>
            <w:color w:val="336791"/>
          </w:rPr>
          <w:t>9.12</w:t>
        </w:r>
        <w:r>
          <w:rPr>
            <w:rFonts w:ascii="Calibri" w:eastAsia="Calibri" w:hAnsi="Calibri" w:cs="Calibri"/>
            <w:color w:val="2B3A4A"/>
          </w:rPr>
          <w:tab/>
          <w:t>Limpieza del entorno</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_Toc900031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22</w:t>
        </w:r>
        <w:r>
          <w:rPr>
            <w:rFonts w:ascii="Calibri" w:eastAsia="Calibri" w:hAnsi="Calibri" w:cs="Calibri"/>
            <w:color w:val="2B3A4A"/>
          </w:rPr>
          <w:fldChar w:fldCharType="end"/>
        </w:r>
      </w:hyperlink>
    </w:p>
    <w:p w14:paraId="2DF8B711" w14:textId="77777777" w:rsidR="00E61BED" w:rsidRDefault="00E61BED">
      <w:pPr>
        <w:keepNext/>
        <w:tabs>
          <w:tab w:val="left" w:pos="600"/>
          <w:tab w:val="right" w:leader="dot" w:pos="9360"/>
        </w:tabs>
        <w:spacing w:before="100" w:after="20"/>
        <w:ind w:left="600" w:hanging="600"/>
      </w:pPr>
      <w:hyperlink w:anchor="_Toc900032" w:history="1">
        <w:r>
          <w:rPr>
            <w:rFonts w:ascii="Calibri" w:eastAsia="Calibri" w:hAnsi="Calibri" w:cs="Calibri"/>
            <w:b/>
            <w:bCs/>
            <w:color w:val="0B2545"/>
            <w:sz w:val="21"/>
            <w:szCs w:val="21"/>
          </w:rPr>
          <w:t>10</w:t>
        </w:r>
        <w:r>
          <w:rPr>
            <w:rFonts w:ascii="Calibri" w:eastAsia="Calibri" w:hAnsi="Calibri" w:cs="Calibri"/>
            <w:b/>
            <w:bCs/>
            <w:color w:val="0B2545"/>
            <w:sz w:val="21"/>
            <w:szCs w:val="21"/>
          </w:rPr>
          <w:tab/>
          <w:t>Acceso externo a pgAdmin mediante Cloudflare Tunnel</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_Toc900032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23</w:t>
        </w:r>
        <w:r>
          <w:rPr>
            <w:rFonts w:ascii="Calibri" w:eastAsia="Calibri" w:hAnsi="Calibri" w:cs="Calibri"/>
            <w:b/>
            <w:bCs/>
            <w:color w:val="0B2545"/>
            <w:sz w:val="21"/>
            <w:szCs w:val="21"/>
          </w:rPr>
          <w:fldChar w:fldCharType="end"/>
        </w:r>
      </w:hyperlink>
    </w:p>
    <w:p w14:paraId="3993D673" w14:textId="77777777" w:rsidR="00E61BED" w:rsidRDefault="00E61BED">
      <w:pPr>
        <w:keepNext/>
        <w:tabs>
          <w:tab w:val="left" w:pos="600"/>
          <w:tab w:val="right" w:leader="dot" w:pos="9360"/>
        </w:tabs>
        <w:spacing w:before="100" w:after="20"/>
        <w:ind w:left="600" w:hanging="600"/>
      </w:pPr>
      <w:hyperlink w:anchor="_Toc900033" w:history="1">
        <w:r>
          <w:rPr>
            <w:rFonts w:ascii="Calibri" w:eastAsia="Calibri" w:hAnsi="Calibri" w:cs="Calibri"/>
            <w:b/>
            <w:bCs/>
            <w:color w:val="0B2545"/>
            <w:sz w:val="21"/>
            <w:szCs w:val="21"/>
          </w:rPr>
          <w:t>11</w:t>
        </w:r>
        <w:r>
          <w:rPr>
            <w:rFonts w:ascii="Calibri" w:eastAsia="Calibri" w:hAnsi="Calibri" w:cs="Calibri"/>
            <w:b/>
            <w:bCs/>
            <w:color w:val="0B2545"/>
            <w:sz w:val="21"/>
            <w:szCs w:val="21"/>
          </w:rPr>
          <w:tab/>
          <w:t>Problemas comunes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_Toc900033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25</w:t>
        </w:r>
        <w:r>
          <w:rPr>
            <w:rFonts w:ascii="Calibri" w:eastAsia="Calibri" w:hAnsi="Calibri" w:cs="Calibri"/>
            <w:b/>
            <w:bCs/>
            <w:color w:val="0B2545"/>
            <w:sz w:val="21"/>
            <w:szCs w:val="21"/>
          </w:rPr>
          <w:fldChar w:fldCharType="end"/>
        </w:r>
      </w:hyperlink>
    </w:p>
    <w:p w14:paraId="7796DA5B" w14:textId="77777777" w:rsidR="00E61BED" w:rsidRDefault="00E61BED">
      <w:pPr>
        <w:keepNext/>
        <w:tabs>
          <w:tab w:val="left" w:pos="600"/>
          <w:tab w:val="right" w:leader="dot" w:pos="9360"/>
        </w:tabs>
        <w:spacing w:before="100" w:after="20"/>
        <w:ind w:left="600" w:hanging="600"/>
      </w:pPr>
      <w:hyperlink w:anchor="_Toc900034" w:history="1">
        <w:r>
          <w:rPr>
            <w:rFonts w:ascii="Calibri" w:eastAsia="Calibri" w:hAnsi="Calibri" w:cs="Calibri"/>
            <w:b/>
            <w:bCs/>
            <w:color w:val="0B2545"/>
            <w:sz w:val="21"/>
            <w:szCs w:val="21"/>
          </w:rPr>
          <w:t>12</w:t>
        </w:r>
        <w:r>
          <w:rPr>
            <w:rFonts w:ascii="Calibri" w:eastAsia="Calibri" w:hAnsi="Calibri" w:cs="Calibri"/>
            <w:b/>
            <w:bCs/>
            <w:color w:val="0B2545"/>
            <w:sz w:val="21"/>
            <w:szCs w:val="21"/>
          </w:rPr>
          <w:tab/>
          <w:t>Conclusión de la Parte 1</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_Toc900034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26</w:t>
        </w:r>
        <w:r>
          <w:rPr>
            <w:rFonts w:ascii="Calibri" w:eastAsia="Calibri" w:hAnsi="Calibri" w:cs="Calibri"/>
            <w:b/>
            <w:bCs/>
            <w:color w:val="0B2545"/>
            <w:sz w:val="21"/>
            <w:szCs w:val="21"/>
          </w:rPr>
          <w:fldChar w:fldCharType="end"/>
        </w:r>
      </w:hyperlink>
    </w:p>
    <w:p w14:paraId="7143DA6E" w14:textId="77777777" w:rsidR="00E61BED" w:rsidRDefault="00E61BED">
      <w:pPr>
        <w:keepNext/>
        <w:pBdr>
          <w:left w:val="single" w:sz="24" w:space="8" w:color="336791"/>
        </w:pBdr>
        <w:shd w:val="clear" w:color="auto" w:fill="EEF3F8"/>
        <w:spacing w:before="300" w:after="60"/>
        <w:ind w:left="140"/>
      </w:pPr>
      <w:hyperlink w:anchor="_Toc900035" w:history="1">
        <w:r>
          <w:rPr>
            <w:rFonts w:ascii="Calibri" w:eastAsia="Calibri" w:hAnsi="Calibri" w:cs="Calibri"/>
            <w:b/>
            <w:bCs/>
            <w:color w:val="336791"/>
            <w:spacing w:val="20"/>
            <w:sz w:val="21"/>
            <w:szCs w:val="21"/>
          </w:rPr>
          <w:t>PARTE 2  ·  Utilización del sistema con pruebas reales</w:t>
        </w:r>
      </w:hyperlink>
    </w:p>
    <w:p w14:paraId="531F9416" w14:textId="77777777" w:rsidR="00E61BED" w:rsidRDefault="00E61BED">
      <w:pPr>
        <w:keepNext/>
        <w:tabs>
          <w:tab w:val="left" w:pos="600"/>
          <w:tab w:val="right" w:leader="dot" w:pos="9360"/>
        </w:tabs>
        <w:spacing w:before="100" w:after="20"/>
        <w:ind w:left="600" w:hanging="600"/>
      </w:pPr>
      <w:hyperlink w:anchor="_Toc900036" w:history="1">
        <w:r>
          <w:rPr>
            <w:rFonts w:ascii="Calibri" w:eastAsia="Calibri" w:hAnsi="Calibri" w:cs="Calibri"/>
            <w:b/>
            <w:bCs/>
            <w:color w:val="0B2545"/>
            <w:sz w:val="21"/>
            <w:szCs w:val="21"/>
          </w:rPr>
          <w:t>13</w:t>
        </w:r>
        <w:r>
          <w:rPr>
            <w:rFonts w:ascii="Calibri" w:eastAsia="Calibri" w:hAnsi="Calibri" w:cs="Calibri"/>
            <w:b/>
            <w:bCs/>
            <w:color w:val="0B2545"/>
            <w:sz w:val="21"/>
            <w:szCs w:val="21"/>
          </w:rPr>
          <w:tab/>
          <w:t>Configuración de la base de datos de pruebas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_Toc900036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27</w:t>
        </w:r>
        <w:r>
          <w:rPr>
            <w:rFonts w:ascii="Calibri" w:eastAsia="Calibri" w:hAnsi="Calibri" w:cs="Calibri"/>
            <w:b/>
            <w:bCs/>
            <w:color w:val="0B2545"/>
            <w:sz w:val="21"/>
            <w:szCs w:val="21"/>
          </w:rPr>
          <w:fldChar w:fldCharType="end"/>
        </w:r>
      </w:hyperlink>
    </w:p>
    <w:p w14:paraId="7D810002" w14:textId="77777777" w:rsidR="00E61BED" w:rsidRDefault="00E61BED">
      <w:pPr>
        <w:keepNext/>
        <w:tabs>
          <w:tab w:val="left" w:pos="1440"/>
          <w:tab w:val="right" w:leader="dot" w:pos="9360"/>
        </w:tabs>
        <w:spacing w:after="10"/>
        <w:ind w:left="1440" w:hanging="840"/>
      </w:pPr>
      <w:hyperlink w:anchor="_Toc900037" w:history="1">
        <w:r>
          <w:rPr>
            <w:rFonts w:ascii="Calibri" w:eastAsia="Calibri" w:hAnsi="Calibri" w:cs="Calibri"/>
            <w:color w:val="336791"/>
          </w:rPr>
          <w:t>13.1</w:t>
        </w:r>
        <w:r>
          <w:rPr>
            <w:rFonts w:ascii="Calibri" w:eastAsia="Calibri" w:hAnsi="Calibri" w:cs="Calibri"/>
            <w:color w:val="2B3A4A"/>
          </w:rPr>
          <w:tab/>
          <w:t>Entorno utilizado</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_Toc900037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27</w:t>
        </w:r>
        <w:r>
          <w:rPr>
            <w:rFonts w:ascii="Calibri" w:eastAsia="Calibri" w:hAnsi="Calibri" w:cs="Calibri"/>
            <w:color w:val="2B3A4A"/>
          </w:rPr>
          <w:fldChar w:fldCharType="end"/>
        </w:r>
      </w:hyperlink>
    </w:p>
    <w:p w14:paraId="58EA3BC5" w14:textId="77777777" w:rsidR="00E61BED" w:rsidRDefault="00E61BED">
      <w:pPr>
        <w:keepNext/>
        <w:tabs>
          <w:tab w:val="left" w:pos="1440"/>
          <w:tab w:val="right" w:leader="dot" w:pos="9360"/>
        </w:tabs>
        <w:spacing w:after="10"/>
        <w:ind w:left="1440" w:hanging="840"/>
      </w:pPr>
      <w:hyperlink w:anchor="_Toc900038" w:history="1">
        <w:r>
          <w:rPr>
            <w:rFonts w:ascii="Calibri" w:eastAsia="Calibri" w:hAnsi="Calibri" w:cs="Calibri"/>
            <w:color w:val="336791"/>
          </w:rPr>
          <w:t>13.2</w:t>
        </w:r>
        <w:r>
          <w:rPr>
            <w:rFonts w:ascii="Calibri" w:eastAsia="Calibri" w:hAnsi="Calibri" w:cs="Calibri"/>
            <w:color w:val="2B3A4A"/>
          </w:rPr>
          <w:tab/>
          <w:t>Levantamiento del entorno</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_Toc900038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27</w:t>
        </w:r>
        <w:r>
          <w:rPr>
            <w:rFonts w:ascii="Calibri" w:eastAsia="Calibri" w:hAnsi="Calibri" w:cs="Calibri"/>
            <w:color w:val="2B3A4A"/>
          </w:rPr>
          <w:fldChar w:fldCharType="end"/>
        </w:r>
      </w:hyperlink>
    </w:p>
    <w:p w14:paraId="2D03D5E6" w14:textId="77777777" w:rsidR="00E61BED" w:rsidRDefault="00E61BED">
      <w:pPr>
        <w:keepNext/>
        <w:tabs>
          <w:tab w:val="left" w:pos="1440"/>
          <w:tab w:val="right" w:leader="dot" w:pos="9360"/>
        </w:tabs>
        <w:spacing w:after="10"/>
        <w:ind w:left="1440" w:hanging="840"/>
      </w:pPr>
      <w:hyperlink w:anchor="_Toc900039" w:history="1">
        <w:r>
          <w:rPr>
            <w:rFonts w:ascii="Calibri" w:eastAsia="Calibri" w:hAnsi="Calibri" w:cs="Calibri"/>
            <w:color w:val="336791"/>
          </w:rPr>
          <w:t>13.3</w:t>
        </w:r>
        <w:r>
          <w:rPr>
            <w:rFonts w:ascii="Calibri" w:eastAsia="Calibri" w:hAnsi="Calibri" w:cs="Calibri"/>
            <w:color w:val="2B3A4A"/>
          </w:rPr>
          <w:tab/>
          <w:t>Conexión y selección de la base de datos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_Toc900039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28</w:t>
        </w:r>
        <w:r>
          <w:rPr>
            <w:rFonts w:ascii="Calibri" w:eastAsia="Calibri" w:hAnsi="Calibri" w:cs="Calibri"/>
            <w:color w:val="2B3A4A"/>
          </w:rPr>
          <w:fldChar w:fldCharType="end"/>
        </w:r>
      </w:hyperlink>
    </w:p>
    <w:p w14:paraId="0731B086" w14:textId="77777777" w:rsidR="00E61BED" w:rsidRDefault="00E61BED">
      <w:pPr>
        <w:tabs>
          <w:tab w:val="left" w:pos="1440"/>
          <w:tab w:val="right" w:leader="dot" w:pos="9360"/>
        </w:tabs>
        <w:spacing w:after="10"/>
        <w:ind w:left="1440" w:hanging="840"/>
      </w:pPr>
      <w:hyperlink w:anchor="_Toc900040" w:history="1">
        <w:r>
          <w:rPr>
            <w:rFonts w:ascii="Calibri" w:eastAsia="Calibri" w:hAnsi="Calibri" w:cs="Calibri"/>
            <w:color w:val="336791"/>
          </w:rPr>
          <w:t>13.4</w:t>
        </w:r>
        <w:r>
          <w:rPr>
            <w:rFonts w:ascii="Calibri" w:eastAsia="Calibri" w:hAnsi="Calibri" w:cs="Calibri"/>
            <w:color w:val="2B3A4A"/>
          </w:rPr>
          <w:tab/>
          <w:t>Propiedades de la base de datos en pgAdmin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29</w:t>
        </w:r>
        <w:r>
          <w:rPr>
            <w:rFonts w:ascii="Calibri" w:eastAsia="Calibri" w:hAnsi="Calibri" w:cs="Calibri"/>
            <w:color w:val="2B3A4A"/>
          </w:rPr>
          <w:fldChar w:fldCharType="end"/>
        </w:r>
      </w:hyperlink>
    </w:p>
    <w:p w14:paraId="184DC199" w14:textId="77777777" w:rsidR="00E61BED" w:rsidRDefault="00E61BED">
      <w:pPr>
        <w:keepNext/>
        <w:tabs>
          <w:tab w:val="left" w:pos="600"/>
          <w:tab w:val="right" w:leader="dot" w:pos="9360"/>
        </w:tabs>
        <w:spacing w:before="100" w:after="20"/>
        <w:ind w:left="600" w:hanging="600"/>
      </w:pPr>
      <w:hyperlink w:anchor="_Toc900041" w:history="1">
        <w:r>
          <w:rPr>
            <w:rFonts w:ascii="Calibri" w:eastAsia="Calibri" w:hAnsi="Calibri" w:cs="Calibri"/>
            <w:b/>
            <w:bCs/>
            <w:color w:val="0B2545"/>
            <w:sz w:val="21"/>
            <w:szCs w:val="21"/>
          </w:rPr>
          <w:t>14</w:t>
        </w:r>
        <w:r>
          <w:rPr>
            <w:rFonts w:ascii="Calibri" w:eastAsia="Calibri" w:hAnsi="Calibri" w:cs="Calibri"/>
            <w:b/>
            <w:bCs/>
            <w:color w:val="0B2545"/>
            <w:sz w:val="21"/>
            <w:szCs w:val="21"/>
          </w:rPr>
          <w:tab/>
          <w:t>Estructura de la base de datos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_Toc900041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30</w:t>
        </w:r>
        <w:r>
          <w:rPr>
            <w:rFonts w:ascii="Calibri" w:eastAsia="Calibri" w:hAnsi="Calibri" w:cs="Calibri"/>
            <w:b/>
            <w:bCs/>
            <w:color w:val="0B2545"/>
            <w:sz w:val="21"/>
            <w:szCs w:val="21"/>
          </w:rPr>
          <w:fldChar w:fldCharType="end"/>
        </w:r>
      </w:hyperlink>
    </w:p>
    <w:p w14:paraId="7A08D7E8" w14:textId="77777777" w:rsidR="00E61BED" w:rsidRDefault="00E61BED">
      <w:pPr>
        <w:keepNext/>
        <w:tabs>
          <w:tab w:val="left" w:pos="1440"/>
          <w:tab w:val="right" w:leader="dot" w:pos="9360"/>
        </w:tabs>
        <w:spacing w:after="10"/>
        <w:ind w:left="1440" w:hanging="840"/>
      </w:pPr>
      <w:hyperlink w:anchor="_Toc900042" w:history="1">
        <w:r>
          <w:rPr>
            <w:rFonts w:ascii="Calibri" w:eastAsia="Calibri" w:hAnsi="Calibri" w:cs="Calibri"/>
            <w:color w:val="336791"/>
          </w:rPr>
          <w:t>14.1</w:t>
        </w:r>
        <w:r>
          <w:rPr>
            <w:rFonts w:ascii="Calibri" w:eastAsia="Calibri" w:hAnsi="Calibri" w:cs="Calibri"/>
            <w:color w:val="2B3A4A"/>
          </w:rPr>
          <w:tab/>
          <w:t>Tablas del esquema public</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_Toc900042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30</w:t>
        </w:r>
        <w:r>
          <w:rPr>
            <w:rFonts w:ascii="Calibri" w:eastAsia="Calibri" w:hAnsi="Calibri" w:cs="Calibri"/>
            <w:color w:val="2B3A4A"/>
          </w:rPr>
          <w:fldChar w:fldCharType="end"/>
        </w:r>
      </w:hyperlink>
    </w:p>
    <w:p w14:paraId="404FCA81" w14:textId="77777777" w:rsidR="00E61BED" w:rsidRDefault="00E61BED">
      <w:pPr>
        <w:tabs>
          <w:tab w:val="left" w:pos="1440"/>
          <w:tab w:val="right" w:leader="dot" w:pos="9360"/>
        </w:tabs>
        <w:spacing w:after="10"/>
        <w:ind w:left="1440" w:hanging="840"/>
      </w:pPr>
      <w:hyperlink w:anchor="_Toc900043" w:history="1">
        <w:r>
          <w:rPr>
            <w:rFonts w:ascii="Calibri" w:eastAsia="Calibri" w:hAnsi="Calibri" w:cs="Calibri"/>
            <w:color w:val="336791"/>
          </w:rPr>
          <w:t>14.2</w:t>
        </w:r>
        <w:r>
          <w:rPr>
            <w:rFonts w:ascii="Calibri" w:eastAsia="Calibri" w:hAnsi="Calibri" w:cs="Calibri"/>
            <w:color w:val="2B3A4A"/>
          </w:rPr>
          <w:tab/>
          <w:t>Vistas, procedimientos y triggers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30</w:t>
        </w:r>
        <w:r>
          <w:rPr>
            <w:rFonts w:ascii="Calibri" w:eastAsia="Calibri" w:hAnsi="Calibri" w:cs="Calibri"/>
            <w:color w:val="2B3A4A"/>
          </w:rPr>
          <w:fldChar w:fldCharType="end"/>
        </w:r>
      </w:hyperlink>
    </w:p>
    <w:p w14:paraId="50188E01" w14:textId="77777777" w:rsidR="00E61BED" w:rsidRDefault="00E61BED">
      <w:pPr>
        <w:keepNext/>
        <w:tabs>
          <w:tab w:val="left" w:pos="600"/>
          <w:tab w:val="right" w:leader="dot" w:pos="9360"/>
        </w:tabs>
        <w:spacing w:before="100" w:after="20"/>
        <w:ind w:left="600" w:hanging="600"/>
      </w:pPr>
      <w:hyperlink w:anchor="_Toc900044" w:history="1">
        <w:r>
          <w:rPr>
            <w:rFonts w:ascii="Calibri" w:eastAsia="Calibri" w:hAnsi="Calibri" w:cs="Calibri"/>
            <w:b/>
            <w:bCs/>
            <w:color w:val="0B2545"/>
            <w:sz w:val="21"/>
            <w:szCs w:val="21"/>
          </w:rPr>
          <w:t>15</w:t>
        </w:r>
        <w:r>
          <w:rPr>
            <w:rFonts w:ascii="Calibri" w:eastAsia="Calibri" w:hAnsi="Calibri" w:cs="Calibri"/>
            <w:b/>
            <w:bCs/>
            <w:color w:val="0B2545"/>
            <w:sz w:val="21"/>
            <w:szCs w:val="21"/>
          </w:rPr>
          <w:tab/>
          <w:t>Tablas y relaciones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_Toc900044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31</w:t>
        </w:r>
        <w:r>
          <w:rPr>
            <w:rFonts w:ascii="Calibri" w:eastAsia="Calibri" w:hAnsi="Calibri" w:cs="Calibri"/>
            <w:b/>
            <w:bCs/>
            <w:color w:val="0B2545"/>
            <w:sz w:val="21"/>
            <w:szCs w:val="21"/>
          </w:rPr>
          <w:fldChar w:fldCharType="end"/>
        </w:r>
      </w:hyperlink>
    </w:p>
    <w:p w14:paraId="590C9FB8" w14:textId="77777777" w:rsidR="00E61BED" w:rsidRDefault="00E61BED">
      <w:pPr>
        <w:keepNext/>
        <w:tabs>
          <w:tab w:val="left" w:pos="1440"/>
          <w:tab w:val="right" w:leader="dot" w:pos="9360"/>
        </w:tabs>
        <w:spacing w:after="10"/>
        <w:ind w:left="1440" w:hanging="840"/>
      </w:pPr>
      <w:hyperlink w:anchor="_Toc900045" w:history="1">
        <w:r>
          <w:rPr>
            <w:rFonts w:ascii="Calibri" w:eastAsia="Calibri" w:hAnsi="Calibri" w:cs="Calibri"/>
            <w:color w:val="336791"/>
          </w:rPr>
          <w:t>15.1</w:t>
        </w:r>
        <w:r>
          <w:rPr>
            <w:rFonts w:ascii="Calibri" w:eastAsia="Calibri" w:hAnsi="Calibri" w:cs="Calibri"/>
            <w:color w:val="2B3A4A"/>
          </w:rPr>
          <w:tab/>
          <w:t>tb_users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31</w:t>
        </w:r>
        <w:r>
          <w:rPr>
            <w:rFonts w:ascii="Calibri" w:eastAsia="Calibri" w:hAnsi="Calibri" w:cs="Calibri"/>
            <w:color w:val="2B3A4A"/>
          </w:rPr>
          <w:fldChar w:fldCharType="end"/>
        </w:r>
      </w:hyperlink>
    </w:p>
    <w:p w14:paraId="54582A23" w14:textId="77777777" w:rsidR="00E61BED" w:rsidRDefault="00E61BED">
      <w:pPr>
        <w:keepNext/>
        <w:tabs>
          <w:tab w:val="left" w:pos="1440"/>
          <w:tab w:val="right" w:leader="dot" w:pos="9360"/>
        </w:tabs>
        <w:spacing w:after="10"/>
        <w:ind w:left="1440" w:hanging="840"/>
      </w:pPr>
      <w:hyperlink w:anchor="_Toc900046" w:history="1">
        <w:r>
          <w:rPr>
            <w:rFonts w:ascii="Calibri" w:eastAsia="Calibri" w:hAnsi="Calibri" w:cs="Calibri"/>
            <w:color w:val="336791"/>
          </w:rPr>
          <w:t>15.2</w:t>
        </w:r>
        <w:r>
          <w:rPr>
            <w:rFonts w:ascii="Calibri" w:eastAsia="Calibri" w:hAnsi="Calibri" w:cs="Calibri"/>
            <w:color w:val="2B3A4A"/>
          </w:rPr>
          <w:tab/>
          <w:t>tb_products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32</w:t>
        </w:r>
        <w:r>
          <w:rPr>
            <w:rFonts w:ascii="Calibri" w:eastAsia="Calibri" w:hAnsi="Calibri" w:cs="Calibri"/>
            <w:color w:val="2B3A4A"/>
          </w:rPr>
          <w:fldChar w:fldCharType="end"/>
        </w:r>
      </w:hyperlink>
    </w:p>
    <w:p w14:paraId="555567D1" w14:textId="77777777" w:rsidR="00E61BED" w:rsidRDefault="00E61BED">
      <w:pPr>
        <w:keepNext/>
        <w:tabs>
          <w:tab w:val="left" w:pos="1440"/>
          <w:tab w:val="right" w:leader="dot" w:pos="9360"/>
        </w:tabs>
        <w:spacing w:after="10"/>
        <w:ind w:left="1440" w:hanging="840"/>
      </w:pPr>
      <w:hyperlink w:anchor="_Toc900047" w:history="1">
        <w:r>
          <w:rPr>
            <w:rFonts w:ascii="Calibri" w:eastAsia="Calibri" w:hAnsi="Calibri" w:cs="Calibri"/>
            <w:color w:val="336791"/>
          </w:rPr>
          <w:t>15.3</w:t>
        </w:r>
        <w:r>
          <w:rPr>
            <w:rFonts w:ascii="Calibri" w:eastAsia="Calibri" w:hAnsi="Calibri" w:cs="Calibri"/>
            <w:color w:val="2B3A4A"/>
          </w:rPr>
          <w:tab/>
          <w:t>tb_logs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_Toc900047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33</w:t>
        </w:r>
        <w:r>
          <w:rPr>
            <w:rFonts w:ascii="Calibri" w:eastAsia="Calibri" w:hAnsi="Calibri" w:cs="Calibri"/>
            <w:color w:val="2B3A4A"/>
          </w:rPr>
          <w:fldChar w:fldCharType="end"/>
        </w:r>
      </w:hyperlink>
    </w:p>
    <w:p w14:paraId="487C945E" w14:textId="77777777" w:rsidR="00E61BED" w:rsidRDefault="00E61BED">
      <w:pPr>
        <w:keepNext/>
        <w:tabs>
          <w:tab w:val="left" w:pos="1440"/>
          <w:tab w:val="right" w:leader="dot" w:pos="9360"/>
        </w:tabs>
        <w:spacing w:after="10"/>
        <w:ind w:left="1440" w:hanging="840"/>
      </w:pPr>
      <w:hyperlink w:anchor="_Toc900048" w:history="1">
        <w:r>
          <w:rPr>
            <w:rFonts w:ascii="Calibri" w:eastAsia="Calibri" w:hAnsi="Calibri" w:cs="Calibri"/>
            <w:color w:val="336791"/>
          </w:rPr>
          <w:t>15.4</w:t>
        </w:r>
        <w:r>
          <w:rPr>
            <w:rFonts w:ascii="Calibri" w:eastAsia="Calibri" w:hAnsi="Calibri" w:cs="Calibri"/>
            <w:color w:val="2B3A4A"/>
          </w:rPr>
          <w:tab/>
          <w:t>Restricciones y ausencia de relaciones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_Toc900048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33</w:t>
        </w:r>
        <w:r>
          <w:rPr>
            <w:rFonts w:ascii="Calibri" w:eastAsia="Calibri" w:hAnsi="Calibri" w:cs="Calibri"/>
            <w:color w:val="2B3A4A"/>
          </w:rPr>
          <w:fldChar w:fldCharType="end"/>
        </w:r>
      </w:hyperlink>
    </w:p>
    <w:p w14:paraId="6E54B303" w14:textId="77777777" w:rsidR="00E61BED" w:rsidRDefault="00E61BED">
      <w:pPr>
        <w:tabs>
          <w:tab w:val="left" w:pos="1440"/>
          <w:tab w:val="right" w:leader="dot" w:pos="9360"/>
        </w:tabs>
        <w:spacing w:after="10"/>
        <w:ind w:left="1440" w:hanging="840"/>
      </w:pPr>
      <w:hyperlink w:anchor="_Toc900049" w:history="1">
        <w:r>
          <w:rPr>
            <w:rFonts w:ascii="Calibri" w:eastAsia="Calibri" w:hAnsi="Calibri" w:cs="Calibri"/>
            <w:color w:val="336791"/>
          </w:rPr>
          <w:t>15.5</w:t>
        </w:r>
        <w:r>
          <w:rPr>
            <w:rFonts w:ascii="Calibri" w:eastAsia="Calibri" w:hAnsi="Calibri" w:cs="Calibri"/>
            <w:color w:val="2B3A4A"/>
          </w:rPr>
          <w:tab/>
          <w:t>Triggers y funciones de auditoría</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_Toc900049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34</w:t>
        </w:r>
        <w:r>
          <w:rPr>
            <w:rFonts w:ascii="Calibri" w:eastAsia="Calibri" w:hAnsi="Calibri" w:cs="Calibri"/>
            <w:color w:val="2B3A4A"/>
          </w:rPr>
          <w:fldChar w:fldCharType="end"/>
        </w:r>
      </w:hyperlink>
    </w:p>
    <w:p w14:paraId="42646443" w14:textId="77777777" w:rsidR="00E61BED" w:rsidRDefault="00E61BED">
      <w:pPr>
        <w:keepNext/>
        <w:tabs>
          <w:tab w:val="left" w:pos="600"/>
          <w:tab w:val="right" w:leader="dot" w:pos="9360"/>
        </w:tabs>
        <w:spacing w:before="100" w:after="20"/>
        <w:ind w:left="600" w:hanging="600"/>
      </w:pPr>
      <w:hyperlink w:anchor="_Toc900050" w:history="1">
        <w:r>
          <w:rPr>
            <w:rFonts w:ascii="Calibri" w:eastAsia="Calibri" w:hAnsi="Calibri" w:cs="Calibri"/>
            <w:b/>
            <w:bCs/>
            <w:color w:val="0B2545"/>
            <w:sz w:val="21"/>
            <w:szCs w:val="21"/>
          </w:rPr>
          <w:t>16</w:t>
        </w:r>
        <w:r>
          <w:rPr>
            <w:rFonts w:ascii="Calibri" w:eastAsia="Calibri" w:hAnsi="Calibri" w:cs="Calibri"/>
            <w:b/>
            <w:bCs/>
            <w:color w:val="0B2545"/>
            <w:sz w:val="21"/>
            <w:szCs w:val="21"/>
          </w:rPr>
          <w:tab/>
          <w:t>Usuarios y roles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_Toc900050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35</w:t>
        </w:r>
        <w:r>
          <w:rPr>
            <w:rFonts w:ascii="Calibri" w:eastAsia="Calibri" w:hAnsi="Calibri" w:cs="Calibri"/>
            <w:b/>
            <w:bCs/>
            <w:color w:val="0B2545"/>
            <w:sz w:val="21"/>
            <w:szCs w:val="21"/>
          </w:rPr>
          <w:fldChar w:fldCharType="end"/>
        </w:r>
      </w:hyperlink>
    </w:p>
    <w:p w14:paraId="20674704" w14:textId="77777777" w:rsidR="00E61BED" w:rsidRDefault="00E61BED">
      <w:pPr>
        <w:keepNext/>
        <w:tabs>
          <w:tab w:val="left" w:pos="600"/>
          <w:tab w:val="right" w:leader="dot" w:pos="9360"/>
        </w:tabs>
        <w:spacing w:before="100" w:after="20"/>
        <w:ind w:left="600" w:hanging="600"/>
      </w:pPr>
      <w:hyperlink w:anchor="_Toc900051" w:history="1">
        <w:r>
          <w:rPr>
            <w:rFonts w:ascii="Calibri" w:eastAsia="Calibri" w:hAnsi="Calibri" w:cs="Calibri"/>
            <w:b/>
            <w:bCs/>
            <w:color w:val="0B2545"/>
            <w:sz w:val="21"/>
            <w:szCs w:val="21"/>
          </w:rPr>
          <w:t>17</w:t>
        </w:r>
        <w:r>
          <w:rPr>
            <w:rFonts w:ascii="Calibri" w:eastAsia="Calibri" w:hAnsi="Calibri" w:cs="Calibri"/>
            <w:b/>
            <w:bCs/>
            <w:color w:val="0B2545"/>
            <w:sz w:val="21"/>
            <w:szCs w:val="21"/>
          </w:rPr>
          <w:tab/>
          <w:t>Privilegios y permisos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_Toc900051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37</w:t>
        </w:r>
        <w:r>
          <w:rPr>
            <w:rFonts w:ascii="Calibri" w:eastAsia="Calibri" w:hAnsi="Calibri" w:cs="Calibri"/>
            <w:b/>
            <w:bCs/>
            <w:color w:val="0B2545"/>
            <w:sz w:val="21"/>
            <w:szCs w:val="21"/>
          </w:rPr>
          <w:fldChar w:fldCharType="end"/>
        </w:r>
      </w:hyperlink>
    </w:p>
    <w:p w14:paraId="351C34C7" w14:textId="77777777" w:rsidR="00E61BED" w:rsidRDefault="00E61BED">
      <w:pPr>
        <w:keepNext/>
        <w:tabs>
          <w:tab w:val="left" w:pos="600"/>
          <w:tab w:val="right" w:leader="dot" w:pos="9360"/>
        </w:tabs>
        <w:spacing w:before="100" w:after="20"/>
        <w:ind w:left="600" w:hanging="600"/>
      </w:pPr>
      <w:hyperlink w:anchor="_Toc900052" w:history="1">
        <w:r>
          <w:rPr>
            <w:rFonts w:ascii="Calibri" w:eastAsia="Calibri" w:hAnsi="Calibri" w:cs="Calibri"/>
            <w:b/>
            <w:bCs/>
            <w:color w:val="0B2545"/>
            <w:sz w:val="21"/>
            <w:szCs w:val="21"/>
          </w:rPr>
          <w:t>18</w:t>
        </w:r>
        <w:r>
          <w:rPr>
            <w:rFonts w:ascii="Calibri" w:eastAsia="Calibri" w:hAnsi="Calibri" w:cs="Calibri"/>
            <w:b/>
            <w:bCs/>
            <w:color w:val="0B2545"/>
            <w:sz w:val="21"/>
            <w:szCs w:val="21"/>
          </w:rPr>
          <w:tab/>
          <w:t>Verificación de privilegios</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_Toc900052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40</w:t>
        </w:r>
        <w:r>
          <w:rPr>
            <w:rFonts w:ascii="Calibri" w:eastAsia="Calibri" w:hAnsi="Calibri" w:cs="Calibri"/>
            <w:b/>
            <w:bCs/>
            <w:color w:val="0B2545"/>
            <w:sz w:val="21"/>
            <w:szCs w:val="21"/>
          </w:rPr>
          <w:fldChar w:fldCharType="end"/>
        </w:r>
      </w:hyperlink>
    </w:p>
    <w:p w14:paraId="16218558" w14:textId="77777777" w:rsidR="00E61BED" w:rsidRDefault="00E61BED">
      <w:pPr>
        <w:keepNext/>
        <w:tabs>
          <w:tab w:val="left" w:pos="1440"/>
          <w:tab w:val="right" w:leader="dot" w:pos="9360"/>
        </w:tabs>
        <w:spacing w:after="10"/>
        <w:ind w:left="1440" w:hanging="840"/>
      </w:pPr>
      <w:hyperlink w:anchor="_Toc900053" w:history="1">
        <w:r>
          <w:rPr>
            <w:rFonts w:ascii="Calibri" w:eastAsia="Calibri" w:hAnsi="Calibri" w:cs="Calibri"/>
            <w:color w:val="336791"/>
          </w:rPr>
          <w:t>18.1</w:t>
        </w:r>
        <w:r>
          <w:rPr>
            <w:rFonts w:ascii="Calibri" w:eastAsia="Calibri" w:hAnsi="Calibri" w:cs="Calibri"/>
            <w:color w:val="2B3A4A"/>
          </w:rPr>
          <w:tab/>
          <w:t>Rol common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_Toc900053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40</w:t>
        </w:r>
        <w:r>
          <w:rPr>
            <w:rFonts w:ascii="Calibri" w:eastAsia="Calibri" w:hAnsi="Calibri" w:cs="Calibri"/>
            <w:color w:val="2B3A4A"/>
          </w:rPr>
          <w:fldChar w:fldCharType="end"/>
        </w:r>
      </w:hyperlink>
    </w:p>
    <w:p w14:paraId="1F054CA6" w14:textId="77777777" w:rsidR="00E61BED" w:rsidRPr="00DD6AA8" w:rsidRDefault="00E61BED">
      <w:pPr>
        <w:keepNext/>
        <w:tabs>
          <w:tab w:val="left" w:pos="1440"/>
          <w:tab w:val="right" w:leader="dot" w:pos="9360"/>
        </w:tabs>
        <w:spacing w:after="10"/>
        <w:ind w:left="1440" w:hanging="840"/>
        <w:rPr>
          <w:lang w:val="en-GB"/>
        </w:rPr>
      </w:pPr>
      <w:hyperlink w:anchor="_Toc900054" w:history="1">
        <w:r w:rsidRPr="00DD6AA8">
          <w:rPr>
            <w:rFonts w:ascii="Calibri" w:eastAsia="Calibri" w:hAnsi="Calibri" w:cs="Calibri"/>
            <w:color w:val="336791"/>
            <w:lang w:val="en-GB"/>
          </w:rPr>
          <w:t>18.2</w:t>
        </w:r>
        <w:r w:rsidRPr="00DD6AA8">
          <w:rPr>
            <w:rFonts w:ascii="Calibri" w:eastAsia="Calibri" w:hAnsi="Calibri" w:cs="Calibri"/>
            <w:color w:val="2B3A4A"/>
            <w:lang w:val="en-GB"/>
          </w:rPr>
          <w:tab/>
          <w:t>Rol buyer</w:t>
        </w:r>
        <w:r w:rsidRPr="00DD6AA8">
          <w:rPr>
            <w:rFonts w:ascii="Calibri" w:eastAsia="Calibri" w:hAnsi="Calibri" w:cs="Calibri"/>
            <w:color w:val="9AA7B5"/>
            <w:sz w:val="18"/>
            <w:szCs w:val="18"/>
            <w:lang w:val="en-GB"/>
          </w:rPr>
          <w:tab/>
        </w:r>
        <w:r>
          <w:rPr>
            <w:rFonts w:ascii="Calibri" w:eastAsia="Calibri" w:hAnsi="Calibri" w:cs="Calibri"/>
            <w:color w:val="2B3A4A"/>
          </w:rPr>
          <w:fldChar w:fldCharType="begin"/>
        </w:r>
        <w:r w:rsidRPr="00DD6AA8">
          <w:rPr>
            <w:rFonts w:ascii="Calibri" w:eastAsia="Calibri" w:hAnsi="Calibri" w:cs="Calibri"/>
            <w:color w:val="2B3A4A"/>
            <w:lang w:val="en-GB"/>
          </w:rPr>
          <w:instrText xml:space="preserve"> PAGEREF _Toc900054 \h </w:instrText>
        </w:r>
        <w:r>
          <w:rPr>
            <w:rFonts w:ascii="Calibri" w:eastAsia="Calibri" w:hAnsi="Calibri" w:cs="Calibri"/>
            <w:color w:val="2B3A4A"/>
          </w:rPr>
        </w:r>
        <w:r>
          <w:rPr>
            <w:rFonts w:ascii="Calibri" w:eastAsia="Calibri" w:hAnsi="Calibri" w:cs="Calibri"/>
            <w:color w:val="2B3A4A"/>
          </w:rPr>
          <w:fldChar w:fldCharType="separate"/>
        </w:r>
        <w:r w:rsidRPr="00DD6AA8">
          <w:rPr>
            <w:rFonts w:ascii="Calibri" w:eastAsia="Calibri" w:hAnsi="Calibri" w:cs="Calibri"/>
            <w:color w:val="2B3A4A"/>
            <w:lang w:val="en-GB"/>
          </w:rPr>
          <w:t>42</w:t>
        </w:r>
        <w:r>
          <w:rPr>
            <w:rFonts w:ascii="Calibri" w:eastAsia="Calibri" w:hAnsi="Calibri" w:cs="Calibri"/>
            <w:color w:val="2B3A4A"/>
          </w:rPr>
          <w:fldChar w:fldCharType="end"/>
        </w:r>
      </w:hyperlink>
    </w:p>
    <w:p w14:paraId="295A4151" w14:textId="77777777" w:rsidR="00E61BED" w:rsidRPr="00DD6AA8" w:rsidRDefault="00E61BED">
      <w:pPr>
        <w:keepNext/>
        <w:tabs>
          <w:tab w:val="left" w:pos="1440"/>
          <w:tab w:val="right" w:leader="dot" w:pos="9360"/>
        </w:tabs>
        <w:spacing w:after="10"/>
        <w:ind w:left="1440" w:hanging="840"/>
        <w:rPr>
          <w:lang w:val="en-GB"/>
        </w:rPr>
      </w:pPr>
      <w:hyperlink w:anchor="_Toc900055" w:history="1">
        <w:r w:rsidRPr="00DD6AA8">
          <w:rPr>
            <w:rFonts w:ascii="Calibri" w:eastAsia="Calibri" w:hAnsi="Calibri" w:cs="Calibri"/>
            <w:color w:val="336791"/>
            <w:lang w:val="en-GB"/>
          </w:rPr>
          <w:t>18.3</w:t>
        </w:r>
        <w:r w:rsidRPr="00DD6AA8">
          <w:rPr>
            <w:rFonts w:ascii="Calibri" w:eastAsia="Calibri" w:hAnsi="Calibri" w:cs="Calibri"/>
            <w:color w:val="2B3A4A"/>
            <w:lang w:val="en-GB"/>
          </w:rPr>
          <w:tab/>
          <w:t>Rol seller</w:t>
        </w:r>
        <w:r w:rsidRPr="00DD6AA8">
          <w:rPr>
            <w:rFonts w:ascii="Calibri" w:eastAsia="Calibri" w:hAnsi="Calibri" w:cs="Calibri"/>
            <w:color w:val="9AA7B5"/>
            <w:sz w:val="18"/>
            <w:szCs w:val="18"/>
            <w:lang w:val="en-GB"/>
          </w:rPr>
          <w:tab/>
        </w:r>
        <w:r>
          <w:rPr>
            <w:rFonts w:ascii="Calibri" w:eastAsia="Calibri" w:hAnsi="Calibri" w:cs="Calibri"/>
            <w:color w:val="2B3A4A"/>
          </w:rPr>
          <w:fldChar w:fldCharType="begin"/>
        </w:r>
        <w:r w:rsidRPr="00DD6AA8">
          <w:rPr>
            <w:rFonts w:ascii="Calibri" w:eastAsia="Calibri" w:hAnsi="Calibri" w:cs="Calibri"/>
            <w:color w:val="2B3A4A"/>
            <w:lang w:val="en-GB"/>
          </w:rPr>
          <w:instrText xml:space="preserve"> PAGEREF _Toc900055 \h </w:instrText>
        </w:r>
        <w:r>
          <w:rPr>
            <w:rFonts w:ascii="Calibri" w:eastAsia="Calibri" w:hAnsi="Calibri" w:cs="Calibri"/>
            <w:color w:val="2B3A4A"/>
          </w:rPr>
        </w:r>
        <w:r>
          <w:rPr>
            <w:rFonts w:ascii="Calibri" w:eastAsia="Calibri" w:hAnsi="Calibri" w:cs="Calibri"/>
            <w:color w:val="2B3A4A"/>
          </w:rPr>
          <w:fldChar w:fldCharType="separate"/>
        </w:r>
        <w:r w:rsidRPr="00DD6AA8">
          <w:rPr>
            <w:rFonts w:ascii="Calibri" w:eastAsia="Calibri" w:hAnsi="Calibri" w:cs="Calibri"/>
            <w:color w:val="2B3A4A"/>
            <w:lang w:val="en-GB"/>
          </w:rPr>
          <w:t>43</w:t>
        </w:r>
        <w:r>
          <w:rPr>
            <w:rFonts w:ascii="Calibri" w:eastAsia="Calibri" w:hAnsi="Calibri" w:cs="Calibri"/>
            <w:color w:val="2B3A4A"/>
          </w:rPr>
          <w:fldChar w:fldCharType="end"/>
        </w:r>
      </w:hyperlink>
    </w:p>
    <w:p w14:paraId="06887F12" w14:textId="77777777" w:rsidR="00E61BED" w:rsidRPr="00DD6AA8" w:rsidRDefault="00E61BED">
      <w:pPr>
        <w:keepNext/>
        <w:tabs>
          <w:tab w:val="left" w:pos="1440"/>
          <w:tab w:val="right" w:leader="dot" w:pos="9360"/>
        </w:tabs>
        <w:spacing w:after="10"/>
        <w:ind w:left="1440" w:hanging="840"/>
        <w:rPr>
          <w:lang w:val="en-GB"/>
        </w:rPr>
      </w:pPr>
      <w:hyperlink w:anchor="_Toc900056" w:history="1">
        <w:r w:rsidRPr="00DD6AA8">
          <w:rPr>
            <w:rFonts w:ascii="Calibri" w:eastAsia="Calibri" w:hAnsi="Calibri" w:cs="Calibri"/>
            <w:color w:val="336791"/>
            <w:lang w:val="en-GB"/>
          </w:rPr>
          <w:t>18.4</w:t>
        </w:r>
        <w:r w:rsidRPr="00DD6AA8">
          <w:rPr>
            <w:rFonts w:ascii="Calibri" w:eastAsia="Calibri" w:hAnsi="Calibri" w:cs="Calibri"/>
            <w:color w:val="2B3A4A"/>
            <w:lang w:val="en-GB"/>
          </w:rPr>
          <w:tab/>
          <w:t>Rol support</w:t>
        </w:r>
        <w:r w:rsidRPr="00DD6AA8">
          <w:rPr>
            <w:rFonts w:ascii="Calibri" w:eastAsia="Calibri" w:hAnsi="Calibri" w:cs="Calibri"/>
            <w:color w:val="9AA7B5"/>
            <w:sz w:val="18"/>
            <w:szCs w:val="18"/>
            <w:lang w:val="en-GB"/>
          </w:rPr>
          <w:tab/>
        </w:r>
        <w:r>
          <w:rPr>
            <w:rFonts w:ascii="Calibri" w:eastAsia="Calibri" w:hAnsi="Calibri" w:cs="Calibri"/>
            <w:color w:val="2B3A4A"/>
          </w:rPr>
          <w:fldChar w:fldCharType="begin"/>
        </w:r>
        <w:r w:rsidRPr="00DD6AA8">
          <w:rPr>
            <w:rFonts w:ascii="Calibri" w:eastAsia="Calibri" w:hAnsi="Calibri" w:cs="Calibri"/>
            <w:color w:val="2B3A4A"/>
            <w:lang w:val="en-GB"/>
          </w:rPr>
          <w:instrText xml:space="preserve"> PAGEREF _Toc900056 \h </w:instrText>
        </w:r>
        <w:r>
          <w:rPr>
            <w:rFonts w:ascii="Calibri" w:eastAsia="Calibri" w:hAnsi="Calibri" w:cs="Calibri"/>
            <w:color w:val="2B3A4A"/>
          </w:rPr>
        </w:r>
        <w:r>
          <w:rPr>
            <w:rFonts w:ascii="Calibri" w:eastAsia="Calibri" w:hAnsi="Calibri" w:cs="Calibri"/>
            <w:color w:val="2B3A4A"/>
          </w:rPr>
          <w:fldChar w:fldCharType="separate"/>
        </w:r>
        <w:r w:rsidRPr="00DD6AA8">
          <w:rPr>
            <w:rFonts w:ascii="Calibri" w:eastAsia="Calibri" w:hAnsi="Calibri" w:cs="Calibri"/>
            <w:color w:val="2B3A4A"/>
            <w:lang w:val="en-GB"/>
          </w:rPr>
          <w:t>44</w:t>
        </w:r>
        <w:r>
          <w:rPr>
            <w:rFonts w:ascii="Calibri" w:eastAsia="Calibri" w:hAnsi="Calibri" w:cs="Calibri"/>
            <w:color w:val="2B3A4A"/>
          </w:rPr>
          <w:fldChar w:fldCharType="end"/>
        </w:r>
      </w:hyperlink>
    </w:p>
    <w:p w14:paraId="3D7F8352" w14:textId="77777777" w:rsidR="00E61BED" w:rsidRPr="00DD6AA8" w:rsidRDefault="00E61BED">
      <w:pPr>
        <w:keepNext/>
        <w:tabs>
          <w:tab w:val="left" w:pos="1440"/>
          <w:tab w:val="right" w:leader="dot" w:pos="9360"/>
        </w:tabs>
        <w:spacing w:after="10"/>
        <w:ind w:left="1440" w:hanging="840"/>
        <w:rPr>
          <w:lang w:val="en-GB"/>
        </w:rPr>
      </w:pPr>
      <w:hyperlink w:anchor="_Toc900057" w:history="1">
        <w:r w:rsidRPr="00DD6AA8">
          <w:rPr>
            <w:rFonts w:ascii="Calibri" w:eastAsia="Calibri" w:hAnsi="Calibri" w:cs="Calibri"/>
            <w:color w:val="336791"/>
            <w:lang w:val="en-GB"/>
          </w:rPr>
          <w:t>18.5</w:t>
        </w:r>
        <w:r w:rsidRPr="00DD6AA8">
          <w:rPr>
            <w:rFonts w:ascii="Calibri" w:eastAsia="Calibri" w:hAnsi="Calibri" w:cs="Calibri"/>
            <w:color w:val="2B3A4A"/>
            <w:lang w:val="en-GB"/>
          </w:rPr>
          <w:tab/>
          <w:t>Rol admin</w:t>
        </w:r>
        <w:r w:rsidRPr="00DD6AA8">
          <w:rPr>
            <w:rFonts w:ascii="Calibri" w:eastAsia="Calibri" w:hAnsi="Calibri" w:cs="Calibri"/>
            <w:color w:val="9AA7B5"/>
            <w:sz w:val="18"/>
            <w:szCs w:val="18"/>
            <w:lang w:val="en-GB"/>
          </w:rPr>
          <w:tab/>
        </w:r>
        <w:r>
          <w:rPr>
            <w:rFonts w:ascii="Calibri" w:eastAsia="Calibri" w:hAnsi="Calibri" w:cs="Calibri"/>
            <w:color w:val="2B3A4A"/>
          </w:rPr>
          <w:fldChar w:fldCharType="begin"/>
        </w:r>
        <w:r w:rsidRPr="00DD6AA8">
          <w:rPr>
            <w:rFonts w:ascii="Calibri" w:eastAsia="Calibri" w:hAnsi="Calibri" w:cs="Calibri"/>
            <w:color w:val="2B3A4A"/>
            <w:lang w:val="en-GB"/>
          </w:rPr>
          <w:instrText xml:space="preserve"> PAGEREF _Toc900057 \h </w:instrText>
        </w:r>
        <w:r>
          <w:rPr>
            <w:rFonts w:ascii="Calibri" w:eastAsia="Calibri" w:hAnsi="Calibri" w:cs="Calibri"/>
            <w:color w:val="2B3A4A"/>
          </w:rPr>
        </w:r>
        <w:r>
          <w:rPr>
            <w:rFonts w:ascii="Calibri" w:eastAsia="Calibri" w:hAnsi="Calibri" w:cs="Calibri"/>
            <w:color w:val="2B3A4A"/>
          </w:rPr>
          <w:fldChar w:fldCharType="separate"/>
        </w:r>
        <w:r w:rsidRPr="00DD6AA8">
          <w:rPr>
            <w:rFonts w:ascii="Calibri" w:eastAsia="Calibri" w:hAnsi="Calibri" w:cs="Calibri"/>
            <w:color w:val="2B3A4A"/>
            <w:lang w:val="en-GB"/>
          </w:rPr>
          <w:t>45</w:t>
        </w:r>
        <w:r>
          <w:rPr>
            <w:rFonts w:ascii="Calibri" w:eastAsia="Calibri" w:hAnsi="Calibri" w:cs="Calibri"/>
            <w:color w:val="2B3A4A"/>
          </w:rPr>
          <w:fldChar w:fldCharType="end"/>
        </w:r>
      </w:hyperlink>
    </w:p>
    <w:p w14:paraId="5FDDB9F4" w14:textId="77777777" w:rsidR="00E61BED" w:rsidRPr="00DD6AA8" w:rsidRDefault="00E61BED">
      <w:pPr>
        <w:tabs>
          <w:tab w:val="left" w:pos="1440"/>
          <w:tab w:val="right" w:leader="dot" w:pos="9360"/>
        </w:tabs>
        <w:spacing w:after="10"/>
        <w:ind w:left="1440" w:hanging="840"/>
        <w:rPr>
          <w:lang w:val="en-GB"/>
        </w:rPr>
      </w:pPr>
      <w:hyperlink w:anchor="_Toc900058" w:history="1">
        <w:r w:rsidRPr="00DD6AA8">
          <w:rPr>
            <w:rFonts w:ascii="Calibri" w:eastAsia="Calibri" w:hAnsi="Calibri" w:cs="Calibri"/>
            <w:color w:val="336791"/>
            <w:lang w:val="en-GB"/>
          </w:rPr>
          <w:t>18.6</w:t>
        </w:r>
        <w:r w:rsidRPr="00DD6AA8">
          <w:rPr>
            <w:rFonts w:ascii="Calibri" w:eastAsia="Calibri" w:hAnsi="Calibri" w:cs="Calibri"/>
            <w:color w:val="2B3A4A"/>
            <w:lang w:val="en-GB"/>
          </w:rPr>
          <w:tab/>
          <w:t>Rol super_admin</w:t>
        </w:r>
        <w:r w:rsidRPr="00DD6AA8">
          <w:rPr>
            <w:rFonts w:ascii="Calibri" w:eastAsia="Calibri" w:hAnsi="Calibri" w:cs="Calibri"/>
            <w:color w:val="9AA7B5"/>
            <w:sz w:val="18"/>
            <w:szCs w:val="18"/>
            <w:lang w:val="en-GB"/>
          </w:rPr>
          <w:tab/>
        </w:r>
        <w:r>
          <w:rPr>
            <w:rFonts w:ascii="Calibri" w:eastAsia="Calibri" w:hAnsi="Calibri" w:cs="Calibri"/>
            <w:color w:val="2B3A4A"/>
          </w:rPr>
          <w:fldChar w:fldCharType="begin"/>
        </w:r>
        <w:r w:rsidRPr="00DD6AA8">
          <w:rPr>
            <w:rFonts w:ascii="Calibri" w:eastAsia="Calibri" w:hAnsi="Calibri" w:cs="Calibri"/>
            <w:color w:val="2B3A4A"/>
            <w:lang w:val="en-GB"/>
          </w:rPr>
          <w:instrText xml:space="preserve"> PAGEREF _Toc900058 \h </w:instrText>
        </w:r>
        <w:r>
          <w:rPr>
            <w:rFonts w:ascii="Calibri" w:eastAsia="Calibri" w:hAnsi="Calibri" w:cs="Calibri"/>
            <w:color w:val="2B3A4A"/>
          </w:rPr>
        </w:r>
        <w:r>
          <w:rPr>
            <w:rFonts w:ascii="Calibri" w:eastAsia="Calibri" w:hAnsi="Calibri" w:cs="Calibri"/>
            <w:color w:val="2B3A4A"/>
          </w:rPr>
          <w:fldChar w:fldCharType="separate"/>
        </w:r>
        <w:r w:rsidRPr="00DD6AA8">
          <w:rPr>
            <w:rFonts w:ascii="Calibri" w:eastAsia="Calibri" w:hAnsi="Calibri" w:cs="Calibri"/>
            <w:color w:val="2B3A4A"/>
            <w:lang w:val="en-GB"/>
          </w:rPr>
          <w:t>46</w:t>
        </w:r>
        <w:r>
          <w:rPr>
            <w:rFonts w:ascii="Calibri" w:eastAsia="Calibri" w:hAnsi="Calibri" w:cs="Calibri"/>
            <w:color w:val="2B3A4A"/>
          </w:rPr>
          <w:fldChar w:fldCharType="end"/>
        </w:r>
      </w:hyperlink>
    </w:p>
    <w:p w14:paraId="5833A553" w14:textId="77777777" w:rsidR="00E61BED" w:rsidRDefault="00E61BED">
      <w:pPr>
        <w:keepNext/>
        <w:tabs>
          <w:tab w:val="left" w:pos="600"/>
          <w:tab w:val="right" w:leader="dot" w:pos="9360"/>
        </w:tabs>
        <w:spacing w:before="100" w:after="20"/>
        <w:ind w:left="600" w:hanging="600"/>
      </w:pPr>
      <w:hyperlink w:anchor="_Toc900059" w:history="1">
        <w:r>
          <w:rPr>
            <w:rFonts w:ascii="Calibri" w:eastAsia="Calibri" w:hAnsi="Calibri" w:cs="Calibri"/>
            <w:b/>
            <w:bCs/>
            <w:color w:val="0B2545"/>
            <w:sz w:val="21"/>
            <w:szCs w:val="21"/>
          </w:rPr>
          <w:t>19</w:t>
        </w:r>
        <w:r>
          <w:rPr>
            <w:rFonts w:ascii="Calibri" w:eastAsia="Calibri" w:hAnsi="Calibri" w:cs="Calibri"/>
            <w:b/>
            <w:bCs/>
            <w:color w:val="0B2545"/>
            <w:sz w:val="21"/>
            <w:szCs w:val="21"/>
          </w:rPr>
          <w:tab/>
          <w:t>Carga de datos de prueba</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_Toc900059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46</w:t>
        </w:r>
        <w:r>
          <w:rPr>
            <w:rFonts w:ascii="Calibri" w:eastAsia="Calibri" w:hAnsi="Calibri" w:cs="Calibri"/>
            <w:b/>
            <w:bCs/>
            <w:color w:val="0B2545"/>
            <w:sz w:val="21"/>
            <w:szCs w:val="21"/>
          </w:rPr>
          <w:fldChar w:fldCharType="end"/>
        </w:r>
      </w:hyperlink>
    </w:p>
    <w:p w14:paraId="505A3944" w14:textId="77777777" w:rsidR="00E61BED" w:rsidRDefault="00E61BED">
      <w:pPr>
        <w:keepNext/>
        <w:tabs>
          <w:tab w:val="left" w:pos="1440"/>
          <w:tab w:val="right" w:leader="dot" w:pos="9360"/>
        </w:tabs>
        <w:spacing w:after="10"/>
        <w:ind w:left="1440" w:hanging="840"/>
      </w:pPr>
      <w:hyperlink w:anchor="_Toc900060" w:history="1">
        <w:r>
          <w:rPr>
            <w:rFonts w:ascii="Calibri" w:eastAsia="Calibri" w:hAnsi="Calibri" w:cs="Calibri"/>
            <w:color w:val="336791"/>
          </w:rPr>
          <w:t>19.1</w:t>
        </w:r>
        <w:r>
          <w:rPr>
            <w:rFonts w:ascii="Calibri" w:eastAsia="Calibri" w:hAnsi="Calibri" w:cs="Calibri"/>
            <w:color w:val="2B3A4A"/>
          </w:rPr>
          <w:tab/>
          <w:t>Productos utilizados en las pruebas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47</w:t>
        </w:r>
        <w:r>
          <w:rPr>
            <w:rFonts w:ascii="Calibri" w:eastAsia="Calibri" w:hAnsi="Calibri" w:cs="Calibri"/>
            <w:color w:val="2B3A4A"/>
          </w:rPr>
          <w:fldChar w:fldCharType="end"/>
        </w:r>
      </w:hyperlink>
    </w:p>
    <w:p w14:paraId="3053D6EC" w14:textId="77777777" w:rsidR="00E61BED" w:rsidRDefault="00E61BED">
      <w:pPr>
        <w:tabs>
          <w:tab w:val="left" w:pos="1440"/>
          <w:tab w:val="right" w:leader="dot" w:pos="9360"/>
        </w:tabs>
        <w:spacing w:after="10"/>
        <w:ind w:left="1440" w:hanging="840"/>
      </w:pPr>
      <w:hyperlink w:anchor="_Toc900061" w:history="1">
        <w:r>
          <w:rPr>
            <w:rFonts w:ascii="Calibri" w:eastAsia="Calibri" w:hAnsi="Calibri" w:cs="Calibri"/>
            <w:color w:val="336791"/>
          </w:rPr>
          <w:t>19.2</w:t>
        </w:r>
        <w:r>
          <w:rPr>
            <w:rFonts w:ascii="Calibri" w:eastAsia="Calibri" w:hAnsi="Calibri" w:cs="Calibri"/>
            <w:color w:val="2B3A4A"/>
          </w:rPr>
          <w:tab/>
          <w:t>Datos que permanecen en la base</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_Toc900061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47</w:t>
        </w:r>
        <w:r>
          <w:rPr>
            <w:rFonts w:ascii="Calibri" w:eastAsia="Calibri" w:hAnsi="Calibri" w:cs="Calibri"/>
            <w:color w:val="2B3A4A"/>
          </w:rPr>
          <w:fldChar w:fldCharType="end"/>
        </w:r>
      </w:hyperlink>
    </w:p>
    <w:p w14:paraId="1B68E0D2" w14:textId="77777777" w:rsidR="00E61BED" w:rsidRDefault="00E61BED">
      <w:pPr>
        <w:keepNext/>
        <w:tabs>
          <w:tab w:val="left" w:pos="600"/>
          <w:tab w:val="right" w:leader="dot" w:pos="9360"/>
        </w:tabs>
        <w:spacing w:before="100" w:after="20"/>
        <w:ind w:left="600" w:hanging="600"/>
      </w:pPr>
      <w:hyperlink w:anchor="_Toc900062" w:history="1">
        <w:r>
          <w:rPr>
            <w:rFonts w:ascii="Calibri" w:eastAsia="Calibri" w:hAnsi="Calibri" w:cs="Calibri"/>
            <w:b/>
            <w:bCs/>
            <w:color w:val="0B2545"/>
            <w:sz w:val="21"/>
            <w:szCs w:val="21"/>
          </w:rPr>
          <w:t>20</w:t>
        </w:r>
        <w:r>
          <w:rPr>
            <w:rFonts w:ascii="Calibri" w:eastAsia="Calibri" w:hAnsi="Calibri" w:cs="Calibri"/>
            <w:b/>
            <w:bCs/>
            <w:color w:val="0B2545"/>
            <w:sz w:val="21"/>
            <w:szCs w:val="21"/>
          </w:rPr>
          <w:tab/>
          <w:t>Consultas de comprobación</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_Toc900062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48</w:t>
        </w:r>
        <w:r>
          <w:rPr>
            <w:rFonts w:ascii="Calibri" w:eastAsia="Calibri" w:hAnsi="Calibri" w:cs="Calibri"/>
            <w:b/>
            <w:bCs/>
            <w:color w:val="0B2545"/>
            <w:sz w:val="21"/>
            <w:szCs w:val="21"/>
          </w:rPr>
          <w:fldChar w:fldCharType="end"/>
        </w:r>
      </w:hyperlink>
    </w:p>
    <w:p w14:paraId="21859DE6" w14:textId="77777777" w:rsidR="00E61BED" w:rsidRDefault="00E61BED">
      <w:pPr>
        <w:keepNext/>
        <w:tabs>
          <w:tab w:val="left" w:pos="1440"/>
          <w:tab w:val="right" w:leader="dot" w:pos="9360"/>
        </w:tabs>
        <w:spacing w:after="10"/>
        <w:ind w:left="1440" w:hanging="840"/>
      </w:pPr>
      <w:hyperlink w:anchor="_Toc900063" w:history="1">
        <w:r>
          <w:rPr>
            <w:rFonts w:ascii="Calibri" w:eastAsia="Calibri" w:hAnsi="Calibri" w:cs="Calibri"/>
            <w:color w:val="336791"/>
          </w:rPr>
          <w:t>20.1</w:t>
        </w:r>
        <w:r>
          <w:rPr>
            <w:rFonts w:ascii="Calibri" w:eastAsia="Calibri" w:hAnsi="Calibri" w:cs="Calibri"/>
            <w:color w:val="2B3A4A"/>
          </w:rPr>
          <w:tab/>
          <w:t>Productos y usuarios actuales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48</w:t>
        </w:r>
        <w:r>
          <w:rPr>
            <w:rFonts w:ascii="Calibri" w:eastAsia="Calibri" w:hAnsi="Calibri" w:cs="Calibri"/>
            <w:color w:val="2B3A4A"/>
          </w:rPr>
          <w:fldChar w:fldCharType="end"/>
        </w:r>
      </w:hyperlink>
    </w:p>
    <w:p w14:paraId="1E075095" w14:textId="77777777" w:rsidR="00E61BED" w:rsidRDefault="00E61BED">
      <w:pPr>
        <w:keepNext/>
        <w:tabs>
          <w:tab w:val="left" w:pos="1440"/>
          <w:tab w:val="right" w:leader="dot" w:pos="9360"/>
        </w:tabs>
        <w:spacing w:after="10"/>
        <w:ind w:left="1440" w:hanging="840"/>
      </w:pPr>
      <w:hyperlink w:anchor="_Toc900064" w:history="1">
        <w:r>
          <w:rPr>
            <w:rFonts w:ascii="Calibri" w:eastAsia="Calibri" w:hAnsi="Calibri" w:cs="Calibri"/>
            <w:color w:val="336791"/>
          </w:rPr>
          <w:t>20.2</w:t>
        </w:r>
        <w:r>
          <w:rPr>
            <w:rFonts w:ascii="Calibri" w:eastAsia="Calibri" w:hAnsi="Calibri" w:cs="Calibri"/>
            <w:color w:val="2B3A4A"/>
          </w:rPr>
          <w:tab/>
          <w:t>Historial de productos y de usuarios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_Toc900064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49</w:t>
        </w:r>
        <w:r>
          <w:rPr>
            <w:rFonts w:ascii="Calibri" w:eastAsia="Calibri" w:hAnsi="Calibri" w:cs="Calibri"/>
            <w:color w:val="2B3A4A"/>
          </w:rPr>
          <w:fldChar w:fldCharType="end"/>
        </w:r>
      </w:hyperlink>
    </w:p>
    <w:p w14:paraId="19AB174F" w14:textId="77777777" w:rsidR="00E61BED" w:rsidRDefault="00E61BED">
      <w:pPr>
        <w:keepNext/>
        <w:tabs>
          <w:tab w:val="left" w:pos="1440"/>
          <w:tab w:val="right" w:leader="dot" w:pos="9360"/>
        </w:tabs>
        <w:spacing w:after="10"/>
        <w:ind w:left="1440" w:hanging="840"/>
      </w:pPr>
      <w:hyperlink w:anchor="_Toc900065" w:history="1">
        <w:r>
          <w:rPr>
            <w:rFonts w:ascii="Calibri" w:eastAsia="Calibri" w:hAnsi="Calibri" w:cs="Calibri"/>
            <w:color w:val="336791"/>
          </w:rPr>
          <w:t>20.3</w:t>
        </w:r>
        <w:r>
          <w:rPr>
            <w:rFonts w:ascii="Calibri" w:eastAsia="Calibri" w:hAnsi="Calibri" w:cs="Calibri"/>
            <w:color w:val="2B3A4A"/>
          </w:rPr>
          <w:tab/>
          <w:t>Vistas de trazabilidad</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50</w:t>
        </w:r>
        <w:r>
          <w:rPr>
            <w:rFonts w:ascii="Calibri" w:eastAsia="Calibri" w:hAnsi="Calibri" w:cs="Calibri"/>
            <w:color w:val="2B3A4A"/>
          </w:rPr>
          <w:fldChar w:fldCharType="end"/>
        </w:r>
      </w:hyperlink>
    </w:p>
    <w:p w14:paraId="53A9E77F" w14:textId="77777777" w:rsidR="00E61BED" w:rsidRDefault="00E61BED">
      <w:pPr>
        <w:keepNext/>
        <w:tabs>
          <w:tab w:val="left" w:pos="1440"/>
          <w:tab w:val="right" w:leader="dot" w:pos="9360"/>
        </w:tabs>
        <w:spacing w:after="10"/>
        <w:ind w:left="1440" w:hanging="840"/>
      </w:pPr>
      <w:hyperlink w:anchor="_Toc900066" w:history="1">
        <w:r>
          <w:rPr>
            <w:rFonts w:ascii="Calibri" w:eastAsia="Calibri" w:hAnsi="Calibri" w:cs="Calibri"/>
            <w:color w:val="336791"/>
          </w:rPr>
          <w:t>20.4</w:t>
        </w:r>
        <w:r>
          <w:rPr>
            <w:rFonts w:ascii="Calibri" w:eastAsia="Calibri" w:hAnsi="Calibri" w:cs="Calibri"/>
            <w:color w:val="2B3A4A"/>
          </w:rPr>
          <w:tab/>
          <w:t>Resumen de operaciones de tb_logs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51</w:t>
        </w:r>
        <w:r>
          <w:rPr>
            <w:rFonts w:ascii="Calibri" w:eastAsia="Calibri" w:hAnsi="Calibri" w:cs="Calibri"/>
            <w:color w:val="2B3A4A"/>
          </w:rPr>
          <w:fldChar w:fldCharType="end"/>
        </w:r>
      </w:hyperlink>
    </w:p>
    <w:p w14:paraId="3822DD03" w14:textId="77777777" w:rsidR="00E61BED" w:rsidRDefault="00E61BED">
      <w:pPr>
        <w:tabs>
          <w:tab w:val="left" w:pos="1440"/>
          <w:tab w:val="right" w:leader="dot" w:pos="9360"/>
        </w:tabs>
        <w:spacing w:after="10"/>
        <w:ind w:left="1440" w:hanging="840"/>
      </w:pPr>
      <w:hyperlink w:anchor="_Toc900067" w:history="1">
        <w:r>
          <w:rPr>
            <w:rFonts w:ascii="Calibri" w:eastAsia="Calibri" w:hAnsi="Calibri" w:cs="Calibri"/>
            <w:color w:val="336791"/>
          </w:rPr>
          <w:t>20.5</w:t>
        </w:r>
        <w:r>
          <w:rPr>
            <w:rFonts w:ascii="Calibri" w:eastAsia="Calibri" w:hAnsi="Calibri" w:cs="Calibri"/>
            <w:color w:val="2B3A4A"/>
          </w:rPr>
          <w:tab/>
          <w:t>Usuario registrado en la bitácora (db_user)</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_Toc900067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51</w:t>
        </w:r>
        <w:r>
          <w:rPr>
            <w:rFonts w:ascii="Calibri" w:eastAsia="Calibri" w:hAnsi="Calibri" w:cs="Calibri"/>
            <w:color w:val="2B3A4A"/>
          </w:rPr>
          <w:fldChar w:fldCharType="end"/>
        </w:r>
      </w:hyperlink>
    </w:p>
    <w:p w14:paraId="2C8588D1" w14:textId="77777777" w:rsidR="00E61BED" w:rsidRDefault="00E61BED">
      <w:pPr>
        <w:keepNext/>
        <w:tabs>
          <w:tab w:val="left" w:pos="600"/>
          <w:tab w:val="right" w:leader="dot" w:pos="9360"/>
        </w:tabs>
        <w:spacing w:before="100" w:after="20"/>
        <w:ind w:left="600" w:hanging="600"/>
      </w:pPr>
      <w:hyperlink w:anchor="_Toc900068" w:history="1">
        <w:r>
          <w:rPr>
            <w:rFonts w:ascii="Calibri" w:eastAsia="Calibri" w:hAnsi="Calibri" w:cs="Calibri"/>
            <w:b/>
            <w:bCs/>
            <w:color w:val="0B2545"/>
            <w:sz w:val="21"/>
            <w:szCs w:val="21"/>
          </w:rPr>
          <w:t>21</w:t>
        </w:r>
        <w:r>
          <w:rPr>
            <w:rFonts w:ascii="Calibri" w:eastAsia="Calibri" w:hAnsi="Calibri" w:cs="Calibri"/>
            <w:b/>
            <w:bCs/>
            <w:color w:val="0B2545"/>
            <w:sz w:val="21"/>
            <w:szCs w:val="21"/>
          </w:rPr>
          <w:tab/>
          <w:t>Pruebas desde pgAdmin Web</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_Toc900068 \h </w:instrText>
        </w:r>
        <w:r>
          <w:rPr>
            <w:rFonts w:ascii="Calibri" w:eastAsia="Calibri" w:hAnsi="Calibri" w:cs="Calibri"/>
            <w:b/>
            <w:bCs/>
            <w:color w:val="0B2545"/>
            <w:sz w:val="21"/>
            <w:szCs w:val="21"/>
          </w:rPr>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52</w:t>
        </w:r>
        <w:r>
          <w:rPr>
            <w:rFonts w:ascii="Calibri" w:eastAsia="Calibri" w:hAnsi="Calibri" w:cs="Calibri"/>
            <w:b/>
            <w:bCs/>
            <w:color w:val="0B2545"/>
            <w:sz w:val="21"/>
            <w:szCs w:val="21"/>
          </w:rPr>
          <w:fldChar w:fldCharType="end"/>
        </w:r>
      </w:hyperlink>
    </w:p>
    <w:p w14:paraId="19DE93C4" w14:textId="77777777" w:rsidR="00E61BED" w:rsidRDefault="00E61BED">
      <w:pPr>
        <w:keepNext/>
        <w:tabs>
          <w:tab w:val="left" w:pos="1440"/>
          <w:tab w:val="right" w:leader="dot" w:pos="9360"/>
        </w:tabs>
        <w:spacing w:after="10"/>
        <w:ind w:left="1440" w:hanging="840"/>
      </w:pPr>
      <w:hyperlink w:anchor="_Toc900069" w:history="1">
        <w:r>
          <w:rPr>
            <w:rFonts w:ascii="Calibri" w:eastAsia="Calibri" w:hAnsi="Calibri" w:cs="Calibri"/>
            <w:color w:val="336791"/>
          </w:rPr>
          <w:t>21.1</w:t>
        </w:r>
        <w:r>
          <w:rPr>
            <w:rFonts w:ascii="Calibri" w:eastAsia="Calibri" w:hAnsi="Calibri" w:cs="Calibri"/>
            <w:color w:val="2B3A4A"/>
          </w:rPr>
          <w:tab/>
          <w:t>Conexión y selección de db_test_7b</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_Toc900069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52</w:t>
        </w:r>
        <w:r>
          <w:rPr>
            <w:rFonts w:ascii="Calibri" w:eastAsia="Calibri" w:hAnsi="Calibri" w:cs="Calibri"/>
            <w:color w:val="2B3A4A"/>
          </w:rPr>
          <w:fldChar w:fldCharType="end"/>
        </w:r>
      </w:hyperlink>
    </w:p>
    <w:p w14:paraId="0AD797E1" w14:textId="77777777" w:rsidR="00E61BED" w:rsidRDefault="00E61BED">
      <w:pPr>
        <w:keepNext/>
        <w:tabs>
          <w:tab w:val="left" w:pos="1440"/>
          <w:tab w:val="right" w:leader="dot" w:pos="9360"/>
        </w:tabs>
        <w:spacing w:after="10"/>
        <w:ind w:left="1440" w:hanging="840"/>
      </w:pPr>
      <w:hyperlink w:anchor="_Toc900070" w:history="1">
        <w:r>
          <w:rPr>
            <w:rFonts w:ascii="Calibri" w:eastAsia="Calibri" w:hAnsi="Calibri" w:cs="Calibri"/>
            <w:color w:val="336791"/>
          </w:rPr>
          <w:t>21.2</w:t>
        </w:r>
        <w:r>
          <w:rPr>
            <w:rFonts w:ascii="Calibri" w:eastAsia="Calibri" w:hAnsi="Calibri" w:cs="Calibri"/>
            <w:color w:val="2B3A4A"/>
          </w:rPr>
          <w:tab/>
          <w:t>Tablas existentes en public</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_Toc900070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54</w:t>
        </w:r>
        <w:r>
          <w:rPr>
            <w:rFonts w:ascii="Calibri" w:eastAsia="Calibri" w:hAnsi="Calibri" w:cs="Calibri"/>
            <w:color w:val="2B3A4A"/>
          </w:rPr>
          <w:fldChar w:fldCharType="end"/>
        </w:r>
      </w:hyperlink>
    </w:p>
    <w:p w14:paraId="0BEA45C5" w14:textId="77777777" w:rsidR="00E61BED" w:rsidRDefault="00E61BED">
      <w:pPr>
        <w:keepNext/>
        <w:tabs>
          <w:tab w:val="left" w:pos="1440"/>
          <w:tab w:val="right" w:leader="dot" w:pos="9360"/>
        </w:tabs>
        <w:spacing w:after="10"/>
        <w:ind w:left="1440" w:hanging="840"/>
      </w:pPr>
      <w:hyperlink w:anchor="_Toc900071" w:history="1">
        <w:r>
          <w:rPr>
            <w:rFonts w:ascii="Calibri" w:eastAsia="Calibri" w:hAnsi="Calibri" w:cs="Calibri"/>
            <w:color w:val="336791"/>
          </w:rPr>
          <w:t>21.3</w:t>
        </w:r>
        <w:r>
          <w:rPr>
            <w:rFonts w:ascii="Calibri" w:eastAsia="Calibri" w:hAnsi="Calibri" w:cs="Calibri"/>
            <w:color w:val="2B3A4A"/>
          </w:rPr>
          <w:tab/>
          <w:t>Consulta de tb_products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_Toc900071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55</w:t>
        </w:r>
        <w:r>
          <w:rPr>
            <w:rFonts w:ascii="Calibri" w:eastAsia="Calibri" w:hAnsi="Calibri" w:cs="Calibri"/>
            <w:color w:val="2B3A4A"/>
          </w:rPr>
          <w:fldChar w:fldCharType="end"/>
        </w:r>
      </w:hyperlink>
    </w:p>
    <w:p w14:paraId="35833E6E" w14:textId="77777777" w:rsidR="00E61BED" w:rsidRDefault="00E61BED">
      <w:pPr>
        <w:keepNext/>
        <w:tabs>
          <w:tab w:val="left" w:pos="1440"/>
          <w:tab w:val="right" w:leader="dot" w:pos="9360"/>
        </w:tabs>
        <w:spacing w:after="10"/>
        <w:ind w:left="1440" w:hanging="840"/>
      </w:pPr>
      <w:hyperlink w:anchor="_Toc900072" w:history="1">
        <w:r>
          <w:rPr>
            <w:rFonts w:ascii="Calibri" w:eastAsia="Calibri" w:hAnsi="Calibri" w:cs="Calibri"/>
            <w:color w:val="336791"/>
          </w:rPr>
          <w:t>21.4</w:t>
        </w:r>
        <w:r>
          <w:rPr>
            <w:rFonts w:ascii="Calibri" w:eastAsia="Calibri" w:hAnsi="Calibri" w:cs="Calibri"/>
            <w:color w:val="2B3A4A"/>
          </w:rPr>
          <w:tab/>
          <w:t>Consulta de tb_users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_Toc900072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56</w:t>
        </w:r>
        <w:r>
          <w:rPr>
            <w:rFonts w:ascii="Calibri" w:eastAsia="Calibri" w:hAnsi="Calibri" w:cs="Calibri"/>
            <w:color w:val="2B3A4A"/>
          </w:rPr>
          <w:fldChar w:fldCharType="end"/>
        </w:r>
      </w:hyperlink>
    </w:p>
    <w:p w14:paraId="06FECDB8" w14:textId="77777777" w:rsidR="00E61BED" w:rsidRDefault="00E61BED">
      <w:pPr>
        <w:keepNext/>
        <w:tabs>
          <w:tab w:val="left" w:pos="1440"/>
          <w:tab w:val="right" w:leader="dot" w:pos="9360"/>
        </w:tabs>
        <w:spacing w:after="10"/>
        <w:ind w:left="1440" w:hanging="840"/>
      </w:pPr>
      <w:hyperlink w:anchor="_Toc900073" w:history="1">
        <w:r>
          <w:rPr>
            <w:rFonts w:ascii="Calibri" w:eastAsia="Calibri" w:hAnsi="Calibri" w:cs="Calibri"/>
            <w:color w:val="336791"/>
          </w:rPr>
          <w:t>21.5</w:t>
        </w:r>
        <w:r>
          <w:rPr>
            <w:rFonts w:ascii="Calibri" w:eastAsia="Calibri" w:hAnsi="Calibri" w:cs="Calibri"/>
            <w:color w:val="2B3A4A"/>
          </w:rPr>
          <w:tab/>
          <w:t>Historial de tb_products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_Toc900073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57</w:t>
        </w:r>
        <w:r>
          <w:rPr>
            <w:rFonts w:ascii="Calibri" w:eastAsia="Calibri" w:hAnsi="Calibri" w:cs="Calibri"/>
            <w:color w:val="2B3A4A"/>
          </w:rPr>
          <w:fldChar w:fldCharType="end"/>
        </w:r>
      </w:hyperlink>
    </w:p>
    <w:p w14:paraId="7826B174" w14:textId="77777777" w:rsidR="00E61BED" w:rsidRDefault="00E61BED">
      <w:pPr>
        <w:keepNext/>
        <w:tabs>
          <w:tab w:val="left" w:pos="1440"/>
          <w:tab w:val="right" w:leader="dot" w:pos="9360"/>
        </w:tabs>
        <w:spacing w:after="10"/>
        <w:ind w:left="1440" w:hanging="840"/>
      </w:pPr>
      <w:hyperlink w:anchor="_Toc900074" w:history="1">
        <w:r>
          <w:rPr>
            <w:rFonts w:ascii="Calibri" w:eastAsia="Calibri" w:hAnsi="Calibri" w:cs="Calibri"/>
            <w:color w:val="336791"/>
          </w:rPr>
          <w:t>21.6</w:t>
        </w:r>
        <w:r>
          <w:rPr>
            <w:rFonts w:ascii="Calibri" w:eastAsia="Calibri" w:hAnsi="Calibri" w:cs="Calibri"/>
            <w:color w:val="2B3A4A"/>
          </w:rPr>
          <w:tab/>
          <w:t>Historial de tb_users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_Toc900074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58</w:t>
        </w:r>
        <w:r>
          <w:rPr>
            <w:rFonts w:ascii="Calibri" w:eastAsia="Calibri" w:hAnsi="Calibri" w:cs="Calibri"/>
            <w:color w:val="2B3A4A"/>
          </w:rPr>
          <w:fldChar w:fldCharType="end"/>
        </w:r>
      </w:hyperlink>
    </w:p>
    <w:p w14:paraId="7F72B662" w14:textId="77777777" w:rsidR="00E61BED" w:rsidRDefault="00E61BED">
      <w:pPr>
        <w:keepNext/>
        <w:tabs>
          <w:tab w:val="left" w:pos="1440"/>
          <w:tab w:val="right" w:leader="dot" w:pos="9360"/>
        </w:tabs>
        <w:spacing w:after="10"/>
        <w:ind w:left="1440" w:hanging="840"/>
      </w:pPr>
      <w:hyperlink w:anchor="_Toc900075" w:history="1">
        <w:r>
          <w:rPr>
            <w:rFonts w:ascii="Calibri" w:eastAsia="Calibri" w:hAnsi="Calibri" w:cs="Calibri"/>
            <w:color w:val="336791"/>
          </w:rPr>
          <w:t>21.7</w:t>
        </w:r>
        <w:r>
          <w:rPr>
            <w:rFonts w:ascii="Calibri" w:eastAsia="Calibri" w:hAnsi="Calibri" w:cs="Calibri"/>
            <w:color w:val="2B3A4A"/>
          </w:rPr>
          <w:tab/>
          <w:t>Estructura de las tablas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_Toc900075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59</w:t>
        </w:r>
        <w:r>
          <w:rPr>
            <w:rFonts w:ascii="Calibri" w:eastAsia="Calibri" w:hAnsi="Calibri" w:cs="Calibri"/>
            <w:color w:val="2B3A4A"/>
          </w:rPr>
          <w:fldChar w:fldCharType="end"/>
        </w:r>
      </w:hyperlink>
    </w:p>
    <w:p w14:paraId="6ECBC88E" w14:textId="77777777" w:rsidR="00E61BED" w:rsidRDefault="00E61BED">
      <w:pPr>
        <w:keepNext/>
        <w:tabs>
          <w:tab w:val="left" w:pos="1440"/>
          <w:tab w:val="right" w:leader="dot" w:pos="9360"/>
        </w:tabs>
        <w:spacing w:after="10"/>
        <w:ind w:left="1440" w:hanging="840"/>
      </w:pPr>
      <w:hyperlink w:anchor="_Toc900076" w:history="1">
        <w:r>
          <w:rPr>
            <w:rFonts w:ascii="Calibri" w:eastAsia="Calibri" w:hAnsi="Calibri" w:cs="Calibri"/>
            <w:color w:val="336791"/>
          </w:rPr>
          <w:t>21.8</w:t>
        </w:r>
        <w:r>
          <w:rPr>
            <w:rFonts w:ascii="Calibri" w:eastAsia="Calibri" w:hAnsi="Calibri" w:cs="Calibri"/>
            <w:color w:val="2B3A4A"/>
          </w:rPr>
          <w:tab/>
          <w:t>Procedimiento sp_soft_delete_product</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_Toc900076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59</w:t>
        </w:r>
        <w:r>
          <w:rPr>
            <w:rFonts w:ascii="Calibri" w:eastAsia="Calibri" w:hAnsi="Calibri" w:cs="Calibri"/>
            <w:color w:val="2B3A4A"/>
          </w:rPr>
          <w:fldChar w:fldCharType="end"/>
        </w:r>
      </w:hyperlink>
    </w:p>
    <w:p w14:paraId="1AD9F2A3" w14:textId="77777777" w:rsidR="00E61BED" w:rsidRDefault="00E61BED">
      <w:pPr>
        <w:keepNext/>
        <w:tabs>
          <w:tab w:val="left" w:pos="1440"/>
          <w:tab w:val="right" w:leader="dot" w:pos="9360"/>
        </w:tabs>
        <w:spacing w:after="10"/>
        <w:ind w:left="1440" w:hanging="840"/>
      </w:pPr>
      <w:hyperlink w:anchor="_Toc900077" w:history="1">
        <w:r>
          <w:rPr>
            <w:rFonts w:ascii="Calibri" w:eastAsia="Calibri" w:hAnsi="Calibri" w:cs="Calibri"/>
            <w:color w:val="336791"/>
          </w:rPr>
          <w:t>21.9</w:t>
        </w:r>
        <w:r>
          <w:rPr>
            <w:rFonts w:ascii="Calibri" w:eastAsia="Calibri" w:hAnsi="Calibri" w:cs="Calibri"/>
            <w:color w:val="2B3A4A"/>
          </w:rPr>
          <w:tab/>
          <w:t>Procedimiento sp_restore_product</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_Toc900077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60</w:t>
        </w:r>
        <w:r>
          <w:rPr>
            <w:rFonts w:ascii="Calibri" w:eastAsia="Calibri" w:hAnsi="Calibri" w:cs="Calibri"/>
            <w:color w:val="2B3A4A"/>
          </w:rPr>
          <w:fldChar w:fldCharType="end"/>
        </w:r>
      </w:hyperlink>
    </w:p>
    <w:p w14:paraId="363E2537" w14:textId="77777777" w:rsidR="00E61BED" w:rsidRDefault="00E61BED">
      <w:pPr>
        <w:tabs>
          <w:tab w:val="left" w:pos="1440"/>
          <w:tab w:val="right" w:leader="dot" w:pos="9360"/>
        </w:tabs>
        <w:spacing w:after="10"/>
        <w:ind w:left="1440" w:hanging="840"/>
      </w:pPr>
      <w:hyperlink w:anchor="_Toc900078" w:history="1">
        <w:r>
          <w:rPr>
            <w:rFonts w:ascii="Calibri" w:eastAsia="Calibri" w:hAnsi="Calibri" w:cs="Calibri"/>
            <w:color w:val="336791"/>
          </w:rPr>
          <w:t>21.10</w:t>
        </w:r>
        <w:r>
          <w:rPr>
            <w:rFonts w:ascii="Calibri" w:eastAsia="Calibri" w:hAnsi="Calibri" w:cs="Calibri"/>
            <w:color w:val="2B3A4A"/>
          </w:rPr>
          <w:tab/>
          <w:t>Trazabilidad generada por los procedimientos</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_Toc900078 \h </w:instrText>
        </w:r>
        <w:r>
          <w:rPr>
            <w:rFonts w:ascii="Calibri" w:eastAsia="Calibri" w:hAnsi="Calibri" w:cs="Calibri"/>
            <w:color w:val="2B3A4A"/>
          </w:rPr>
        </w:r>
        <w:r>
          <w:rPr>
            <w:rFonts w:ascii="Calibri" w:eastAsia="Calibri" w:hAnsi="Calibri" w:cs="Calibri"/>
            <w:color w:val="2B3A4A"/>
          </w:rPr>
          <w:fldChar w:fldCharType="separate"/>
        </w:r>
        <w:r>
          <w:rPr>
            <w:rFonts w:ascii="Calibri" w:eastAsia="Calibri" w:hAnsi="Calibri" w:cs="Calibri"/>
            <w:color w:val="2B3A4A"/>
          </w:rPr>
          <w:t>61</w:t>
        </w:r>
        <w:r>
          <w:rPr>
            <w:rFonts w:ascii="Calibri" w:eastAsia="Calibri" w:hAnsi="Calibri" w:cs="Calibri"/>
            <w:color w:val="2B3A4A"/>
          </w:rPr>
          <w:fldChar w:fldCharType="end"/>
        </w:r>
      </w:hyperlink>
    </w:p>
    <w:p w14:paraId="26DD0C25" w14:textId="6E10F757" w:rsidR="00E61BED" w:rsidRDefault="00E61BED">
      <w:pPr>
        <w:keepNext/>
        <w:tabs>
          <w:tab w:val="left" w:pos="600"/>
          <w:tab w:val="right" w:leader="dot" w:pos="9360"/>
        </w:tabs>
        <w:spacing w:before="100" w:after="20"/>
        <w:ind w:left="600" w:hanging="600"/>
      </w:pPr>
      <w:hyperlink w:anchor="_Toc900080" w:history="1">
        <w:r w:rsidR="00EA74C4">
          <w:rPr>
            <w:rFonts w:ascii="Calibri" w:eastAsia="Calibri" w:hAnsi="Calibri" w:cs="Calibri"/>
            <w:b/>
            <w:bCs/>
            <w:color w:val="0B2545"/>
            <w:sz w:val="21"/>
            <w:szCs w:val="21"/>
          </w:rPr>
          <w:t>22</w:t>
        </w:r>
        <w:r>
          <w:rPr>
            <w:rFonts w:ascii="Calibri" w:eastAsia="Calibri" w:hAnsi="Calibri" w:cs="Calibri"/>
            <w:b/>
            <w:bCs/>
            <w:color w:val="0B2545"/>
            <w:sz w:val="21"/>
            <w:szCs w:val="21"/>
          </w:rPr>
          <w:tab/>
          <w:t>Conclusi</w:t>
        </w:r>
        <w:r>
          <w:rPr>
            <w:rFonts w:ascii="Calibri" w:eastAsia="Calibri" w:hAnsi="Calibri" w:cs="Calibri"/>
            <w:b/>
            <w:bCs/>
            <w:color w:val="0B2545"/>
            <w:sz w:val="21"/>
            <w:szCs w:val="21"/>
          </w:rPr>
          <w:t>ó</w:t>
        </w:r>
        <w:r>
          <w:rPr>
            <w:rFonts w:ascii="Calibri" w:eastAsia="Calibri" w:hAnsi="Calibri" w:cs="Calibri"/>
            <w:b/>
            <w:bCs/>
            <w:color w:val="0B2545"/>
            <w:sz w:val="21"/>
            <w:szCs w:val="21"/>
          </w:rPr>
          <w:t>n de la Parte 2</w:t>
        </w:r>
        <w:r>
          <w:rPr>
            <w:rFonts w:ascii="Calibri" w:eastAsia="Calibri" w:hAnsi="Calibri" w:cs="Calibri"/>
            <w:color w:val="9AA7B5"/>
            <w:sz w:val="19"/>
            <w:szCs w:val="19"/>
          </w:rPr>
          <w:tab/>
        </w:r>
        <w:r w:rsidR="00EA74C4">
          <w:rPr>
            <w:rFonts w:ascii="Calibri" w:eastAsia="Calibri" w:hAnsi="Calibri" w:cs="Calibri"/>
            <w:b/>
            <w:bCs/>
            <w:color w:val="0B2545"/>
            <w:sz w:val="21"/>
            <w:szCs w:val="21"/>
          </w:rPr>
          <w:t>62</w:t>
        </w:r>
      </w:hyperlink>
    </w:p>
    <w:p>
      <w:pPr>
        <w:keepNext/>
        <w:pBdr>
          <w:left w:val="single" w:sz="24" w:space="8" w:color="336791"/>
        </w:pBdr>
        <w:shd w:val="clear" w:color="auto" w:fill="EEF3F8"/>
        <w:spacing w:before="300" w:after="60"/>
        <w:ind w:left="140"/>
      </w:pPr>
      <w:hyperlink w:anchor="_Toc900082" w:history="1">
        <w:r>
          <w:rPr>
            <w:rFonts w:ascii="Calibri" w:eastAsia="Calibri" w:hAnsi="Calibri" w:cs="Calibri"/>
            <w:b/>
            <w:bCs/>
            <w:color w:val="336791"/>
            <w:spacing w:val="20"/>
            <w:sz w:val="21"/>
            <w:szCs w:val="21"/>
          </w:rPr>
          <w:t xml:space="preserve">PARTE 3  ·  Publicación de una imagen PostgreSQL en Docker Hub</w:t>
        </w:r>
      </w:hyperlink>
    </w:p>
    <w:p>
      <w:pPr>
        <w:keepNext/>
        <w:tabs>
          <w:tab w:val="left" w:pos="600"/>
          <w:tab w:val="right" w:leader="dot" w:pos="9360"/>
        </w:tabs>
        <w:spacing w:before="100" w:after="20"/>
        <w:ind w:left="600" w:hanging="600"/>
      </w:pPr>
      <w:hyperlink w:anchor="_Toc900083" w:history="1">
        <w:r>
          <w:rPr>
            <w:rFonts w:ascii="Calibri" w:eastAsia="Calibri" w:hAnsi="Calibri" w:cs="Calibri"/>
            <w:b/>
            <w:bCs/>
            <w:color w:val="0B2545"/>
            <w:sz w:val="21"/>
            <w:szCs w:val="21"/>
          </w:rPr>
          <w:t xml:space="preserve">23</w:t>
        </w:r>
        <w:r>
          <w:rPr>
            <w:rFonts w:ascii="Calibri" w:eastAsia="Calibri" w:hAnsi="Calibri" w:cs="Calibri"/>
            <w:b/>
            <w:bCs/>
            <w:color w:val="0B2545"/>
            <w:sz w:val="21"/>
            <w:szCs w:val="21"/>
          </w:rPr>
          <w:tab/>
          <w:t xml:space="preserve">Preparación, publicación y verificación de la imagen en Docker Hub</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_Toc900083 \h </w:instrText>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63</w:t>
        </w:r>
        <w:r>
          <w:rPr>
            <w:rFonts w:ascii="Calibri" w:eastAsia="Calibri" w:hAnsi="Calibri" w:cs="Calibri"/>
            <w:b/>
            <w:bCs/>
            <w:color w:val="0B2545"/>
            <w:sz w:val="21"/>
            <w:szCs w:val="21"/>
          </w:rPr>
          <w:fldChar w:fldCharType="end"/>
        </w:r>
      </w:hyperlink>
    </w:p>
    <w:p>
      <w:pPr>
        <w:keepNext/>
        <w:tabs>
          <w:tab w:val="left" w:pos="1440"/>
          <w:tab w:val="right" w:leader="dot" w:pos="9360"/>
        </w:tabs>
        <w:spacing w:after="10"/>
        <w:ind w:left="1440" w:hanging="840"/>
      </w:pPr>
      <w:hyperlink w:anchor="_Toc900084" w:history="1">
        <w:r>
          <w:rPr>
            <w:rFonts w:ascii="Calibri" w:eastAsia="Calibri" w:hAnsi="Calibri" w:cs="Calibri"/>
            <w:color w:val="336791"/>
          </w:rPr>
          <w:t xml:space="preserve">23.1</w:t>
        </w:r>
        <w:r>
          <w:rPr>
            <w:rFonts w:ascii="Calibri" w:eastAsia="Calibri" w:hAnsi="Calibri" w:cs="Calibri"/>
            <w:color w:val="2B3A4A"/>
          </w:rPr>
          <w:tab/>
          <w:t xml:space="preserve">Evidencia 1 — Estructura del proyecto</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_Toc900084 \h </w:instrText>
        </w:r>
        <w:r>
          <w:rPr>
            <w:rFonts w:ascii="Calibri" w:eastAsia="Calibri" w:hAnsi="Calibri" w:cs="Calibri"/>
            <w:color w:val="2B3A4A"/>
          </w:rPr>
          <w:fldChar w:fldCharType="separate"/>
        </w:r>
        <w:r>
          <w:rPr>
            <w:rFonts w:ascii="Calibri" w:eastAsia="Calibri" w:hAnsi="Calibri" w:cs="Calibri"/>
            <w:color w:val="2B3A4A"/>
          </w:rPr>
          <w:t>63</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85" w:history="1">
        <w:r>
          <w:rPr>
            <w:rFonts w:ascii="Calibri" w:eastAsia="Calibri" w:hAnsi="Calibri" w:cs="Calibri"/>
            <w:color w:val="336791"/>
          </w:rPr>
          <w:t xml:space="preserve">23.2</w:t>
        </w:r>
        <w:r>
          <w:rPr>
            <w:rFonts w:ascii="Calibri" w:eastAsia="Calibri" w:hAnsi="Calibri" w:cs="Calibri"/>
            <w:color w:val="2B3A4A"/>
          </w:rPr>
          <w:tab/>
          <w:t xml:space="preserve">Evidencia 2 — Dockerfile</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_Toc900085 \h </w:instrText>
        </w:r>
        <w:r>
          <w:rPr>
            <w:rFonts w:ascii="Calibri" w:eastAsia="Calibri" w:hAnsi="Calibri" w:cs="Calibri"/>
            <w:color w:val="2B3A4A"/>
          </w:rPr>
          <w:fldChar w:fldCharType="separate"/>
        </w:r>
        <w:r>
          <w:rPr>
            <w:rFonts w:ascii="Calibri" w:eastAsia="Calibri" w:hAnsi="Calibri" w:cs="Calibri"/>
            <w:color w:val="2B3A4A"/>
          </w:rPr>
          <w:t>64</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86" w:history="1">
        <w:r>
          <w:rPr>
            <w:rFonts w:ascii="Calibri" w:eastAsia="Calibri" w:hAnsi="Calibri" w:cs="Calibri"/>
            <w:color w:val="336791"/>
          </w:rPr>
          <w:t xml:space="preserve">23.3</w:t>
        </w:r>
        <w:r>
          <w:rPr>
            <w:rFonts w:ascii="Calibri" w:eastAsia="Calibri" w:hAnsi="Calibri" w:cs="Calibri"/>
            <w:color w:val="2B3A4A"/>
          </w:rPr>
          <w:tab/>
          <w:t xml:space="preserve">Evidencia 3 — Construcción de la imagen con docker build</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_Toc900086 \h </w:instrText>
        </w:r>
        <w:r>
          <w:rPr>
            <w:rFonts w:ascii="Calibri" w:eastAsia="Calibri" w:hAnsi="Calibri" w:cs="Calibri"/>
            <w:color w:val="2B3A4A"/>
          </w:rPr>
          <w:fldChar w:fldCharType="separate"/>
        </w:r>
        <w:r>
          <w:rPr>
            <w:rFonts w:ascii="Calibri" w:eastAsia="Calibri" w:hAnsi="Calibri" w:cs="Calibri"/>
            <w:color w:val="2B3A4A"/>
          </w:rPr>
          <w:t>65</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87" w:history="1">
        <w:r>
          <w:rPr>
            <w:rFonts w:ascii="Calibri" w:eastAsia="Calibri" w:hAnsi="Calibri" w:cs="Calibri"/>
            <w:color w:val="336791"/>
          </w:rPr>
          <w:t xml:space="preserve">23.4</w:t>
        </w:r>
        <w:r>
          <w:rPr>
            <w:rFonts w:ascii="Calibri" w:eastAsia="Calibri" w:hAnsi="Calibri" w:cs="Calibri"/>
            <w:color w:val="2B3A4A"/>
          </w:rPr>
          <w:tab/>
          <w:t xml:space="preserve">Evidencia 4 — Preparación y autenticación en Docker Hub</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_Toc900087 \h </w:instrText>
        </w:r>
        <w:r>
          <w:rPr>
            <w:rFonts w:ascii="Calibri" w:eastAsia="Calibri" w:hAnsi="Calibri" w:cs="Calibri"/>
            <w:color w:val="2B3A4A"/>
          </w:rPr>
          <w:fldChar w:fldCharType="separate"/>
        </w:r>
        <w:r>
          <w:rPr>
            <w:rFonts w:ascii="Calibri" w:eastAsia="Calibri" w:hAnsi="Calibri" w:cs="Calibri"/>
            <w:color w:val="2B3A4A"/>
          </w:rPr>
          <w:t>66</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88" w:history="1">
        <w:r>
          <w:rPr>
            <w:rFonts w:ascii="Calibri" w:eastAsia="Calibri" w:hAnsi="Calibri" w:cs="Calibri"/>
            <w:color w:val="336791"/>
          </w:rPr>
          <w:t xml:space="preserve">23.5</w:t>
        </w:r>
        <w:r>
          <w:rPr>
            <w:rFonts w:ascii="Calibri" w:eastAsia="Calibri" w:hAnsi="Calibri" w:cs="Calibri"/>
            <w:color w:val="2B3A4A"/>
          </w:rPr>
          <w:tab/>
          <w:t xml:space="preserve">Evidencia 5 — Publicación con docker push</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_Toc900088 \h </w:instrText>
        </w:r>
        <w:r>
          <w:rPr>
            <w:rFonts w:ascii="Calibri" w:eastAsia="Calibri" w:hAnsi="Calibri" w:cs="Calibri"/>
            <w:color w:val="2B3A4A"/>
          </w:rPr>
          <w:fldChar w:fldCharType="separate"/>
        </w:r>
        <w:r>
          <w:rPr>
            <w:rFonts w:ascii="Calibri" w:eastAsia="Calibri" w:hAnsi="Calibri" w:cs="Calibri"/>
            <w:color w:val="2B3A4A"/>
          </w:rPr>
          <w:t>66</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89" w:history="1">
        <w:r>
          <w:rPr>
            <w:rFonts w:ascii="Calibri" w:eastAsia="Calibri" w:hAnsi="Calibri" w:cs="Calibri"/>
            <w:color w:val="336791"/>
          </w:rPr>
          <w:t xml:space="preserve">23.6</w:t>
        </w:r>
        <w:r>
          <w:rPr>
            <w:rFonts w:ascii="Calibri" w:eastAsia="Calibri" w:hAnsi="Calibri" w:cs="Calibri"/>
            <w:color w:val="2B3A4A"/>
          </w:rPr>
          <w:tab/>
          <w:t xml:space="preserve">Evidencia 6 — Repositorio en Docker Hub</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_Toc900089 \h </w:instrText>
        </w:r>
        <w:r>
          <w:rPr>
            <w:rFonts w:ascii="Calibri" w:eastAsia="Calibri" w:hAnsi="Calibri" w:cs="Calibri"/>
            <w:color w:val="2B3A4A"/>
          </w:rPr>
          <w:fldChar w:fldCharType="separate"/>
        </w:r>
        <w:r>
          <w:rPr>
            <w:rFonts w:ascii="Calibri" w:eastAsia="Calibri" w:hAnsi="Calibri" w:cs="Calibri"/>
            <w:color w:val="2B3A4A"/>
          </w:rPr>
          <w:t>67</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0" w:history="1">
        <w:r>
          <w:rPr>
            <w:rFonts w:ascii="Calibri" w:eastAsia="Calibri" w:hAnsi="Calibri" w:cs="Calibri"/>
            <w:color w:val="336791"/>
          </w:rPr>
          <w:t xml:space="preserve">23.7</w:t>
        </w:r>
        <w:r>
          <w:rPr>
            <w:rFonts w:ascii="Calibri" w:eastAsia="Calibri" w:hAnsi="Calibri" w:cs="Calibri"/>
            <w:color w:val="2B3A4A"/>
          </w:rPr>
          <w:tab/>
          <w:t xml:space="preserve">Evidencia 7 — Eliminación de la imagen local (sin captura)</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_Toc900090 \h </w:instrText>
        </w:r>
        <w:r>
          <w:rPr>
            <w:rFonts w:ascii="Calibri" w:eastAsia="Calibri" w:hAnsi="Calibri" w:cs="Calibri"/>
            <w:color w:val="2B3A4A"/>
          </w:rPr>
          <w:fldChar w:fldCharType="separate"/>
        </w:r>
        <w:r>
          <w:rPr>
            <w:rFonts w:ascii="Calibri" w:eastAsia="Calibri" w:hAnsi="Calibri" w:cs="Calibri"/>
            <w:color w:val="2B3A4A"/>
          </w:rPr>
          <w:t>68</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1" w:history="1">
        <w:r>
          <w:rPr>
            <w:rFonts w:ascii="Calibri" w:eastAsia="Calibri" w:hAnsi="Calibri" w:cs="Calibri"/>
            <w:color w:val="336791"/>
          </w:rPr>
          <w:t xml:space="preserve">23.8</w:t>
        </w:r>
        <w:r>
          <w:rPr>
            <w:rFonts w:ascii="Calibri" w:eastAsia="Calibri" w:hAnsi="Calibri" w:cs="Calibri"/>
            <w:color w:val="2B3A4A"/>
          </w:rPr>
          <w:tab/>
          <w:t xml:space="preserve">Evidencia 8 — Descarga con docker pull</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_Toc900091 \h </w:instrText>
        </w:r>
        <w:r>
          <w:rPr>
            <w:rFonts w:ascii="Calibri" w:eastAsia="Calibri" w:hAnsi="Calibri" w:cs="Calibri"/>
            <w:color w:val="2B3A4A"/>
          </w:rPr>
          <w:fldChar w:fldCharType="separate"/>
        </w:r>
        <w:r>
          <w:rPr>
            <w:rFonts w:ascii="Calibri" w:eastAsia="Calibri" w:hAnsi="Calibri" w:cs="Calibri"/>
            <w:color w:val="2B3A4A"/>
          </w:rPr>
          <w:t>68</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2" w:history="1">
        <w:r>
          <w:rPr>
            <w:rFonts w:ascii="Calibri" w:eastAsia="Calibri" w:hAnsi="Calibri" w:cs="Calibri"/>
            <w:color w:val="336791"/>
          </w:rPr>
          <w:t xml:space="preserve">23.9</w:t>
        </w:r>
        <w:r>
          <w:rPr>
            <w:rFonts w:ascii="Calibri" w:eastAsia="Calibri" w:hAnsi="Calibri" w:cs="Calibri"/>
            <w:color w:val="2B3A4A"/>
          </w:rPr>
          <w:tab/>
          <w:t xml:space="preserve">Evidencia 9 — Verificación de la etiqueta</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_Toc900092 \h </w:instrText>
        </w:r>
        <w:r>
          <w:rPr>
            <w:rFonts w:ascii="Calibri" w:eastAsia="Calibri" w:hAnsi="Calibri" w:cs="Calibri"/>
            <w:color w:val="2B3A4A"/>
          </w:rPr>
          <w:fldChar w:fldCharType="separate"/>
        </w:r>
        <w:r>
          <w:rPr>
            <w:rFonts w:ascii="Calibri" w:eastAsia="Calibri" w:hAnsi="Calibri" w:cs="Calibri"/>
            <w:color w:val="2B3A4A"/>
          </w:rPr>
          <w:t>69</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3" w:history="1">
        <w:r>
          <w:rPr>
            <w:rFonts w:ascii="Calibri" w:eastAsia="Calibri" w:hAnsi="Calibri" w:cs="Calibri"/>
            <w:color w:val="336791"/>
          </w:rPr>
          <w:t xml:space="preserve">23.10</w:t>
        </w:r>
        <w:r>
          <w:rPr>
            <w:rFonts w:ascii="Calibri" w:eastAsia="Calibri" w:hAnsi="Calibri" w:cs="Calibri"/>
            <w:color w:val="2B3A4A"/>
          </w:rPr>
          <w:tab/>
          <w:t xml:space="preserve">Evidencia 10 — Verificación del Image ID</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_Toc900093 \h </w:instrText>
        </w:r>
        <w:r>
          <w:rPr>
            <w:rFonts w:ascii="Calibri" w:eastAsia="Calibri" w:hAnsi="Calibri" w:cs="Calibri"/>
            <w:color w:val="2B3A4A"/>
          </w:rPr>
          <w:fldChar w:fldCharType="separate"/>
        </w:r>
        <w:r>
          <w:rPr>
            <w:rFonts w:ascii="Calibri" w:eastAsia="Calibri" w:hAnsi="Calibri" w:cs="Calibri"/>
            <w:color w:val="2B3A4A"/>
          </w:rPr>
          <w:t>70</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4" w:history="1">
        <w:r>
          <w:rPr>
            <w:rFonts w:ascii="Calibri" w:eastAsia="Calibri" w:hAnsi="Calibri" w:cs="Calibri"/>
            <w:color w:val="336791"/>
          </w:rPr>
          <w:t xml:space="preserve">23.11</w:t>
        </w:r>
        <w:r>
          <w:rPr>
            <w:rFonts w:ascii="Calibri" w:eastAsia="Calibri" w:hAnsi="Calibri" w:cs="Calibri"/>
            <w:color w:val="2B3A4A"/>
          </w:rPr>
          <w:tab/>
          <w:t xml:space="preserve">Evidencia 11 — Contenedor en ejecución</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_Toc900094 \h </w:instrText>
        </w:r>
        <w:r>
          <w:rPr>
            <w:rFonts w:ascii="Calibri" w:eastAsia="Calibri" w:hAnsi="Calibri" w:cs="Calibri"/>
            <w:color w:val="2B3A4A"/>
          </w:rPr>
          <w:fldChar w:fldCharType="separate"/>
        </w:r>
        <w:r>
          <w:rPr>
            <w:rFonts w:ascii="Calibri" w:eastAsia="Calibri" w:hAnsi="Calibri" w:cs="Calibri"/>
            <w:color w:val="2B3A4A"/>
          </w:rPr>
          <w:t>71</w:t>
        </w:r>
        <w:r>
          <w:rPr>
            <w:rFonts w:ascii="Calibri" w:eastAsia="Calibri" w:hAnsi="Calibri" w:cs="Calibri"/>
            <w:color w:val="2B3A4A"/>
          </w:rPr>
          <w:fldChar w:fldCharType="end"/>
        </w:r>
      </w:hyperlink>
    </w:p>
    <w:p>
      <w:pPr>
        <w:keepNext/>
        <w:tabs>
          <w:tab w:val="left" w:pos="1440"/>
          <w:tab w:val="right" w:leader="dot" w:pos="9360"/>
        </w:tabs>
        <w:spacing w:after="10"/>
        <w:ind w:left="1440" w:hanging="840"/>
      </w:pPr>
      <w:hyperlink w:anchor="_Toc900095" w:history="1">
        <w:r>
          <w:rPr>
            <w:rFonts w:ascii="Calibri" w:eastAsia="Calibri" w:hAnsi="Calibri" w:cs="Calibri"/>
            <w:color w:val="336791"/>
          </w:rPr>
          <w:t xml:space="preserve">23.12</w:t>
        </w:r>
        <w:r>
          <w:rPr>
            <w:rFonts w:ascii="Calibri" w:eastAsia="Calibri" w:hAnsi="Calibri" w:cs="Calibri"/>
            <w:color w:val="2B3A4A"/>
          </w:rPr>
          <w:tab/>
          <w:t xml:space="preserve">Evidencia 12 — Verificación de las tablas de db_test_7b</w:t>
        </w:r>
        <w:r>
          <w:rPr>
            <w:rFonts w:ascii="Calibri" w:eastAsia="Calibri" w:hAnsi="Calibri" w:cs="Calibri"/>
            <w:color w:val="9AA7B5"/>
            <w:sz w:val="18"/>
            <w:szCs w:val="18"/>
          </w:rPr>
          <w:tab/>
        </w:r>
        <w:r>
          <w:rPr>
            <w:rFonts w:ascii="Calibri" w:eastAsia="Calibri" w:hAnsi="Calibri" w:cs="Calibri"/>
            <w:color w:val="2B3A4A"/>
          </w:rPr>
          <w:fldChar w:fldCharType="begin"/>
        </w:r>
        <w:r>
          <w:rPr>
            <w:rFonts w:ascii="Calibri" w:eastAsia="Calibri" w:hAnsi="Calibri" w:cs="Calibri"/>
            <w:color w:val="2B3A4A"/>
          </w:rPr>
          <w:instrText xml:space="preserve"> PAGEREF _Toc900095 \h </w:instrText>
        </w:r>
        <w:r>
          <w:rPr>
            <w:rFonts w:ascii="Calibri" w:eastAsia="Calibri" w:hAnsi="Calibri" w:cs="Calibri"/>
            <w:color w:val="2B3A4A"/>
          </w:rPr>
          <w:fldChar w:fldCharType="separate"/>
        </w:r>
        <w:r>
          <w:rPr>
            <w:rFonts w:ascii="Calibri" w:eastAsia="Calibri" w:hAnsi="Calibri" w:cs="Calibri"/>
            <w:color w:val="2B3A4A"/>
          </w:rPr>
          <w:t>71</w:t>
        </w:r>
        <w:r>
          <w:rPr>
            <w:rFonts w:ascii="Calibri" w:eastAsia="Calibri" w:hAnsi="Calibri" w:cs="Calibri"/>
            <w:color w:val="2B3A4A"/>
          </w:rPr>
          <w:fldChar w:fldCharType="end"/>
        </w:r>
      </w:hyperlink>
    </w:p>
    <w:p>
      <w:pPr>
        <w:keepNext/>
        <w:tabs>
          <w:tab w:val="left" w:pos="600"/>
          <w:tab w:val="right" w:leader="dot" w:pos="9360"/>
        </w:tabs>
        <w:spacing w:before="100" w:after="20"/>
        <w:ind w:left="600" w:hanging="600"/>
      </w:pPr>
      <w:hyperlink w:anchor="_Toc900096" w:history="1">
        <w:r>
          <w:rPr>
            <w:rFonts w:ascii="Calibri" w:eastAsia="Calibri" w:hAnsi="Calibri" w:cs="Calibri"/>
            <w:b/>
            <w:bCs/>
            <w:color w:val="0B2545"/>
            <w:sz w:val="21"/>
            <w:szCs w:val="21"/>
          </w:rPr>
          <w:t xml:space="preserve">24</w:t>
        </w:r>
        <w:r>
          <w:rPr>
            <w:rFonts w:ascii="Calibri" w:eastAsia="Calibri" w:hAnsi="Calibri" w:cs="Calibri"/>
            <w:b/>
            <w:bCs/>
            <w:color w:val="0B2545"/>
            <w:sz w:val="21"/>
            <w:szCs w:val="21"/>
          </w:rPr>
          <w:tab/>
          <w:t xml:space="preserve">Conclusión de la Parte 3</w:t>
        </w:r>
        <w:r>
          <w:rPr>
            <w:rFonts w:ascii="Calibri" w:eastAsia="Calibri" w:hAnsi="Calibri" w:cs="Calibri"/>
            <w:color w:val="9AA7B5"/>
            <w:sz w:val="19"/>
            <w:szCs w:val="19"/>
          </w:rPr>
          <w:tab/>
        </w:r>
        <w:r>
          <w:rPr>
            <w:rFonts w:ascii="Calibri" w:eastAsia="Calibri" w:hAnsi="Calibri" w:cs="Calibri"/>
            <w:b/>
            <w:bCs/>
            <w:color w:val="0B2545"/>
            <w:sz w:val="21"/>
            <w:szCs w:val="21"/>
          </w:rPr>
          <w:fldChar w:fldCharType="begin"/>
        </w:r>
        <w:r>
          <w:rPr>
            <w:rFonts w:ascii="Calibri" w:eastAsia="Calibri" w:hAnsi="Calibri" w:cs="Calibri"/>
            <w:b/>
            <w:bCs/>
            <w:color w:val="0B2545"/>
            <w:sz w:val="21"/>
            <w:szCs w:val="21"/>
          </w:rPr>
          <w:instrText xml:space="preserve"> PAGEREF _Toc900096 \h </w:instrText>
        </w:r>
        <w:r>
          <w:rPr>
            <w:rFonts w:ascii="Calibri" w:eastAsia="Calibri" w:hAnsi="Calibri" w:cs="Calibri"/>
            <w:b/>
            <w:bCs/>
            <w:color w:val="0B2545"/>
            <w:sz w:val="21"/>
            <w:szCs w:val="21"/>
          </w:rPr>
          <w:fldChar w:fldCharType="separate"/>
        </w:r>
        <w:r>
          <w:rPr>
            <w:rFonts w:ascii="Calibri" w:eastAsia="Calibri" w:hAnsi="Calibri" w:cs="Calibri"/>
            <w:b/>
            <w:bCs/>
            <w:color w:val="0B2545"/>
            <w:sz w:val="21"/>
            <w:szCs w:val="21"/>
          </w:rPr>
          <w:t>72</w:t>
        </w:r>
        <w:r>
          <w:rPr>
            <w:rFonts w:ascii="Calibri" w:eastAsia="Calibri" w:hAnsi="Calibri" w:cs="Calibri"/>
            <w:b/>
            <w:bCs/>
            <w:color w:val="0B2545"/>
            <w:sz w:val="21"/>
            <w:szCs w:val="21"/>
          </w:rPr>
          <w:fldChar w:fldCharType="end"/>
        </w:r>
      </w:hyperlink>
    </w:p>
    <w:p w14:paraId="0927A0D7" w14:textId="1DE8877C" w:rsidR="00E61BED" w:rsidRDefault="00E61BED">
      <w:pPr>
        <w:tabs>
          <w:tab w:val="right" w:leader="dot" w:pos="9360"/>
        </w:tabs>
        <w:spacing w:before="100" w:after="20"/>
      </w:pPr>
      <w:hyperlink w:anchor="_Toc900081" w:history="1">
        <w:r>
          <w:rPr>
            <w:rFonts w:ascii="Calibri" w:eastAsia="Calibri" w:hAnsi="Calibri" w:cs="Calibri"/>
            <w:b/>
            <w:bCs/>
            <w:color w:val="0B2545"/>
            <w:sz w:val="21"/>
            <w:szCs w:val="21"/>
          </w:rPr>
          <w:t>Referencias</w:t>
        </w:r>
        <w:r>
          <w:rPr>
            <w:rFonts w:ascii="Calibri" w:eastAsia="Calibri" w:hAnsi="Calibri" w:cs="Calibri"/>
            <w:color w:val="9AA7B5"/>
            <w:sz w:val="19"/>
            <w:szCs w:val="19"/>
          </w:rPr>
          <w:tab/>
        </w:r>
        <w:r w:rsidR="00EA74C4">
          <w:rPr>
            <w:rFonts w:ascii="Calibri" w:eastAsia="Calibri" w:hAnsi="Calibri" w:cs="Calibri"/>
            <w:b/>
            <w:bCs/>
            <w:color w:val="0B2545"/>
            <w:sz w:val="21"/>
            <w:szCs w:val="21"/>
          </w:rPr>
          <w:t>73</w:t>
        </w:r>
      </w:hyperlink>
    </w:p>
    <w:p w14:paraId="505210D3" w14:textId="77777777" w:rsidR="00E61BED" w:rsidRDefault="00E61BED">
      <w:pPr>
        <w:sectPr w:rsidR="00E61BED">
          <w:footerReference w:type="default" r:id="rId9"/>
          <w:pgSz w:w="12240" w:h="15840"/>
          <w:pgMar w:top="1000" w:right="1440" w:bottom="1000" w:left="1440" w:header="708" w:footer="500" w:gutter="0"/>
          <w:pgNumType w:fmt="lowerRoman" w:start="2"/>
          <w:cols w:space="720"/>
          <w:docGrid w:linePitch="360"/>
        </w:sectPr>
      </w:pPr>
    </w:p>
    <w:p w14:paraId="775C5BBF" w14:textId="77777777" w:rsidR="00244C16" w:rsidRDefault="00000000">
      <w:pPr>
        <w:spacing w:after="300"/>
      </w:pPr>
      <w:bookmarkStart w:id="0" w:name="_Toc900001"/>
      <w:r>
        <w:rPr>
          <w:b/>
          <w:bCs/>
          <w:color w:val="1F4E79"/>
          <w:sz w:val="34"/>
          <w:szCs w:val="34"/>
        </w:rPr>
        <w:lastRenderedPageBreak/>
        <w:t>PARTE 1 — Instalación, configuración y comprobación técnica</w:t>
      </w:r>
      <w:bookmarkEnd w:id="0"/>
    </w:p>
    <w:p w14:paraId="2D389A36" w14:textId="77777777" w:rsidR="00244C16" w:rsidRDefault="00000000">
      <w:pPr>
        <w:spacing w:after="160"/>
      </w:pPr>
      <w:r>
        <w:t>Esta primera parte demuestra que el entorno de Docker Desktop, WSL 2, PostgreSQL y pgAdmin funciona correctamente antes de comenzar a utilizarlo con datos reales de trabajo. Todas las capturas de esta versión corresponden a la ejecución real del procedimiento.</w:t>
      </w:r>
    </w:p>
    <w:p w14:paraId="3B167A0B" w14:textId="3EF36CA7" w:rsidR="00244C16" w:rsidRDefault="00000000" w:rsidP="00F73371">
      <w:bookmarkStart w:id="1" w:name="_Toc900002"/>
      <w:r>
        <w:rPr>
          <w:b/>
          <w:bCs/>
          <w:color w:val="1F4E79"/>
          <w:sz w:val="30"/>
          <w:szCs w:val="30"/>
        </w:rPr>
        <w:t>1. Introducción</w:t>
      </w:r>
      <w:bookmarkEnd w:id="1"/>
    </w:p>
    <w:p w14:paraId="6854CF6F" w14:textId="77777777" w:rsidR="00244C16" w:rsidRDefault="00000000">
      <w:pPr>
        <w:spacing w:after="160"/>
      </w:pPr>
      <w:r>
        <w:t>Este manual documenta la instalación y configuración de un entorno compuesto por Docker Desktop, PostgreSQL y pgAdmin 4 en un equipo con sistema operativo Windows.</w:t>
      </w:r>
    </w:p>
    <w:p w14:paraId="18A6D48E" w14:textId="77777777" w:rsidR="00244C16" w:rsidRDefault="00000000">
      <w:pPr>
        <w:spacing w:after="160"/>
      </w:pPr>
      <w:r>
        <w:t>PostgreSQL no se instala directamente en Windows: se ejecuta dentro de un contenedor de Docker. De igual forma, pgAdmin 4 se ejecuta como un contenedor independiente, conectado al contenedor de PostgreSQL mediante una red de Docker creada para este propósito. Conviene distinguir desde un inicio: Docker Desktop es la aplicación que proporciona el entorno de Docker en Windows; Docker Engine es el motor que ejecuta y administra los contenedores; y WSL 2 es el backend que Docker Desktop utiliza en Windows para hacer esto posible.</w:t>
      </w:r>
    </w:p>
    <w:p w14:paraId="53350F65" w14:textId="77777777" w:rsidR="00244C16" w:rsidRDefault="00000000">
      <w:pPr>
        <w:spacing w:after="160"/>
      </w:pPr>
      <w:r>
        <w:t>El manual se divide en dos partes. La Parte 1 comprueba que toda la infraestructura (Docker, WSL 2, imagen de PostgreSQL, contenedor, puerto, volumen, red Docker y contenedor de pgAdmin) funciona correctamente, incluyendo el registro del servidor PostgreSQL dentro de pgAdmin. La Parte 2, que se completará cuando se realicen las pruebas reales, documentará la base de datos de trabajo, sus tablas, usuarios, roles, privilegios y consultas.</w:t>
      </w:r>
    </w:p>
    <w:p w14:paraId="359C7E4B" w14:textId="77777777" w:rsidR="00244C16" w:rsidRDefault="00000000">
      <w:pPr>
        <w:pStyle w:val="Ttulo1"/>
        <w:spacing w:before="400" w:after="200"/>
      </w:pPr>
      <w:bookmarkStart w:id="2" w:name="_Toc900003"/>
      <w:r>
        <w:rPr>
          <w:b/>
          <w:bCs/>
          <w:color w:val="1F4E79"/>
          <w:sz w:val="30"/>
          <w:szCs w:val="30"/>
        </w:rPr>
        <w:t>2. Requisitos previos</w:t>
      </w:r>
      <w:bookmarkEnd w:id="2"/>
    </w:p>
    <w:p w14:paraId="4FA5CC9A" w14:textId="77777777" w:rsidR="00244C16" w:rsidRDefault="00000000">
      <w:pPr>
        <w:pStyle w:val="Prrafodelista"/>
        <w:numPr>
          <w:ilvl w:val="0"/>
          <w:numId w:val="1"/>
        </w:numPr>
        <w:spacing w:after="100"/>
      </w:pPr>
      <w:r>
        <w:t>Windows 10 de 64 bits, en una edición y compilación compatibles con la versión actual de Docker Desktop, o Windows 11 de 64 bits.</w:t>
      </w:r>
    </w:p>
    <w:p w14:paraId="26A7031E" w14:textId="77777777" w:rsidR="00244C16" w:rsidRDefault="00000000">
      <w:pPr>
        <w:pStyle w:val="Prrafodelista"/>
        <w:numPr>
          <w:ilvl w:val="0"/>
          <w:numId w:val="1"/>
        </w:numPr>
        <w:spacing w:after="100"/>
      </w:pPr>
      <w:r>
        <w:t>Virtualización de hardware habilitada en el BIOS/UEFI del equipo (Intel VT-x o AMD-V).</w:t>
      </w:r>
    </w:p>
    <w:p w14:paraId="702F6133" w14:textId="77777777" w:rsidR="00244C16" w:rsidRDefault="00000000">
      <w:pPr>
        <w:pStyle w:val="Prrafodelista"/>
        <w:numPr>
          <w:ilvl w:val="0"/>
          <w:numId w:val="1"/>
        </w:numPr>
        <w:spacing w:after="100"/>
      </w:pPr>
      <w:r>
        <w:t>Se recomienda contar con 8 GB de RAM o más.</w:t>
      </w:r>
    </w:p>
    <w:p w14:paraId="64B0D06B" w14:textId="77777777" w:rsidR="00244C16" w:rsidRDefault="00000000">
      <w:pPr>
        <w:pStyle w:val="Prrafodelista"/>
        <w:numPr>
          <w:ilvl w:val="0"/>
          <w:numId w:val="1"/>
        </w:numPr>
        <w:spacing w:after="100"/>
      </w:pPr>
      <w:r>
        <w:t>Espacio libre en disco suficiente para Docker Desktop, las imágenes descargadas y los datos de PostgreSQL.</w:t>
      </w:r>
    </w:p>
    <w:p w14:paraId="6E38927A" w14:textId="77777777" w:rsidR="00244C16" w:rsidRDefault="00000000">
      <w:pPr>
        <w:pStyle w:val="Prrafodelista"/>
        <w:numPr>
          <w:ilvl w:val="0"/>
          <w:numId w:val="1"/>
        </w:numPr>
        <w:spacing w:after="100"/>
      </w:pPr>
      <w:r>
        <w:t>Cuenta de Windows con permisos de administrador.</w:t>
      </w:r>
    </w:p>
    <w:p w14:paraId="0B584AF5" w14:textId="77777777" w:rsidR="00244C16" w:rsidRDefault="00000000">
      <w:pPr>
        <w:pStyle w:val="Prrafodelista"/>
        <w:numPr>
          <w:ilvl w:val="0"/>
          <w:numId w:val="1"/>
        </w:numPr>
        <w:spacing w:after="100"/>
      </w:pPr>
      <w:r>
        <w:t>Conexión a Internet, ya que se descargarán instaladores e imágenes de varios cientos de megabytes.</w:t>
      </w:r>
    </w:p>
    <w:tbl>
      <w:tblPr>
        <w:tblW w:w="5000" w:type="pct"/>
        <w:tblBorders>
          <w:top w:val="single" w:sz="4" w:space="0" w:color="C9971F"/>
          <w:left w:val="single" w:sz="16" w:space="0" w:color="C9971F"/>
          <w:bottom w:val="single" w:sz="4" w:space="0" w:color="C9971F"/>
          <w:right w:val="single" w:sz="4" w:space="0" w:color="C997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1523EDF" w14:textId="77777777">
        <w:tc>
          <w:tcPr>
            <w:tcW w:w="0" w:type="auto"/>
            <w:shd w:val="clear" w:color="auto" w:fill="FFF4DC"/>
            <w:tcMar>
              <w:top w:w="100" w:type="dxa"/>
              <w:left w:w="150" w:type="dxa"/>
              <w:bottom w:w="100" w:type="dxa"/>
              <w:right w:w="150" w:type="dxa"/>
            </w:tcMar>
          </w:tcPr>
          <w:p w14:paraId="55405D90" w14:textId="77777777" w:rsidR="00244C16" w:rsidRDefault="00000000">
            <w:r>
              <w:rPr>
                <w:b/>
                <w:bCs/>
                <w:color w:val="7A5300"/>
              </w:rPr>
              <w:t xml:space="preserve">Nota: </w:t>
            </w:r>
            <w:r>
              <w:rPr>
                <w:color w:val="7A5300"/>
              </w:rPr>
              <w:t>la compilación mínima de Windows 10 admitida por Docker Desktop puede cambiar con nuevas versiones del instalador. Se recomienda consultar la página oficial de requisitos de Docker Desktop antes de instalar.</w:t>
            </w:r>
          </w:p>
        </w:tc>
      </w:tr>
    </w:tbl>
    <w:p w14:paraId="6B42B784" w14:textId="77777777" w:rsidR="00244C16" w:rsidRDefault="00000000">
      <w:pPr>
        <w:pStyle w:val="Ttulo1"/>
        <w:spacing w:before="400" w:after="200"/>
      </w:pPr>
      <w:bookmarkStart w:id="3" w:name="_Toc900004"/>
      <w:r>
        <w:rPr>
          <w:b/>
          <w:bCs/>
          <w:color w:val="1F4E79"/>
          <w:sz w:val="30"/>
          <w:szCs w:val="30"/>
        </w:rPr>
        <w:t>3. Instalación de Docker Desktop</w:t>
      </w:r>
      <w:bookmarkEnd w:id="3"/>
    </w:p>
    <w:p w14:paraId="7987403B" w14:textId="77777777" w:rsidR="00244C16" w:rsidRDefault="00000000">
      <w:pPr>
        <w:spacing w:after="160"/>
      </w:pPr>
      <w:r>
        <w:t>Docker es una plataforma que permite ejecutar aplicaciones dentro de contenedores: entornos aislados y ligeros que incluyen todo lo necesario para que un programa funcione, sin instalar esos componentes directamente en Windows. En este manual, Docker se utiliza para ejecutar PostgreSQL y pgAdmin sin instalarlos de forma tradicional.</w:t>
      </w:r>
    </w:p>
    <w:p w14:paraId="54B80C3F" w14:textId="77777777" w:rsidR="00244C16" w:rsidRDefault="00000000">
      <w:pPr>
        <w:pStyle w:val="Ttulo2"/>
        <w:spacing w:before="300" w:after="150"/>
      </w:pPr>
      <w:bookmarkStart w:id="4" w:name="_Toc900005"/>
      <w:r>
        <w:rPr>
          <w:b/>
          <w:bCs/>
          <w:color w:val="1F4E79"/>
          <w:sz w:val="24"/>
          <w:szCs w:val="24"/>
        </w:rPr>
        <w:t>3.1 Descarga de Docker Desktop</w:t>
      </w:r>
      <w:bookmarkEnd w:id="4"/>
    </w:p>
    <w:p w14:paraId="33BAAD9F" w14:textId="77777777" w:rsidR="00244C16" w:rsidRDefault="00000000">
      <w:pPr>
        <w:spacing w:after="160"/>
      </w:pPr>
      <w:r>
        <w:rPr>
          <w:b/>
          <w:bCs/>
        </w:rPr>
        <w:t xml:space="preserve">Paso 1. </w:t>
      </w:r>
      <w:r>
        <w:t>Abrir un navegador web e ingresar al sitio oficial de Docker: https://www.docker.com/products/docker-desktop/</w:t>
      </w:r>
    </w:p>
    <w:p w14:paraId="1BA37359" w14:textId="77777777" w:rsidR="00244C16" w:rsidRDefault="00000000">
      <w:pPr>
        <w:spacing w:after="160"/>
      </w:pPr>
      <w:r>
        <w:rPr>
          <w:b/>
          <w:bCs/>
        </w:rPr>
        <w:t xml:space="preserve">Paso 2. </w:t>
      </w:r>
      <w:r>
        <w:t>Hacer clic en "Download Docker Desktop" y elegir la opción correspondiente a Windows.</w:t>
      </w:r>
    </w:p>
    <w:p w14:paraId="688CD4DA" w14:textId="77777777" w:rsidR="00244C16" w:rsidRDefault="00000000">
      <w:pPr>
        <w:spacing w:after="160"/>
      </w:pPr>
      <w:r>
        <w:rPr>
          <w:b/>
          <w:bCs/>
        </w:rPr>
        <w:t xml:space="preserve">Paso 3. </w:t>
      </w:r>
      <w:r>
        <w:t>Esperar a que se descargue el archivo instalador.</w:t>
      </w:r>
    </w:p>
    <w:p w14:paraId="7DCE9FE2" w14:textId="77777777" w:rsidR="00244C16" w:rsidRDefault="00000000">
      <w:pPr>
        <w:spacing w:after="80"/>
        <w:jc w:val="center"/>
      </w:pPr>
      <w:r>
        <w:rPr>
          <w:noProof/>
        </w:rPr>
        <w:lastRenderedPageBreak/>
        <w:drawing>
          <wp:inline distT="0" distB="0" distL="0" distR="0" wp14:anchorId="08B5687F" wp14:editId="32767AD9">
            <wp:extent cx="5029200" cy="2828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828925"/>
                    </a:xfrm>
                    <a:prstGeom prst="rect">
                      <a:avLst/>
                    </a:prstGeom>
                  </pic:spPr>
                </pic:pic>
              </a:graphicData>
            </a:graphic>
          </wp:inline>
        </w:drawing>
      </w:r>
    </w:p>
    <w:p w14:paraId="7AD8A87E" w14:textId="77777777" w:rsidR="00244C16" w:rsidRDefault="00000000">
      <w:pPr>
        <w:spacing w:after="120"/>
        <w:jc w:val="center"/>
      </w:pPr>
      <w:r>
        <w:rPr>
          <w:b/>
          <w:bCs/>
          <w:i/>
          <w:iCs/>
          <w:color w:val="1F4E79"/>
        </w:rPr>
        <w:t>Figura 1. Sitio oficial de Docker con las opciones de descarga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2B9DF0C" w14:textId="77777777">
        <w:tc>
          <w:tcPr>
            <w:tcW w:w="0" w:type="auto"/>
            <w:shd w:val="clear" w:color="auto" w:fill="EAF2FA"/>
            <w:tcMar>
              <w:top w:w="100" w:type="dxa"/>
              <w:left w:w="150" w:type="dxa"/>
              <w:bottom w:w="100" w:type="dxa"/>
              <w:right w:w="150" w:type="dxa"/>
            </w:tcMar>
          </w:tcPr>
          <w:p w14:paraId="64C4F2AA" w14:textId="77777777" w:rsidR="00244C16" w:rsidRDefault="00000000">
            <w:pPr>
              <w:spacing w:after="80"/>
            </w:pPr>
            <w:r>
              <w:rPr>
                <w:b/>
                <w:bCs/>
              </w:rPr>
              <w:t xml:space="preserve">Paso: </w:t>
            </w:r>
            <w:r>
              <w:t>Después del paso 2 de la sección 3.1.</w:t>
            </w:r>
          </w:p>
          <w:p w14:paraId="729E5E90" w14:textId="77777777" w:rsidR="00244C16" w:rsidRDefault="00000000">
            <w:pPr>
              <w:spacing w:after="80"/>
            </w:pPr>
            <w:r>
              <w:rPr>
                <w:b/>
                <w:bCs/>
              </w:rPr>
              <w:t xml:space="preserve">Qué debe observarse: </w:t>
            </w:r>
            <w:r>
              <w:t>El menú desplegado con las opciones "Download for Windows – AMD64", "ARM64", Mac y Linux.</w:t>
            </w:r>
          </w:p>
          <w:p w14:paraId="409EAF5A" w14:textId="77777777" w:rsidR="00244C16" w:rsidRDefault="00000000">
            <w:r>
              <w:rPr>
                <w:b/>
                <w:bCs/>
              </w:rPr>
              <w:t xml:space="preserve">Resultado esperado: </w:t>
            </w:r>
            <w:r>
              <w:t>Se identifica y se descarga la opción correcta para el equipo.</w:t>
            </w:r>
          </w:p>
        </w:tc>
      </w:tr>
    </w:tbl>
    <w:p w14:paraId="4FAE908C" w14:textId="77777777" w:rsidR="00244C16" w:rsidRDefault="00000000">
      <w:pPr>
        <w:pStyle w:val="Ttulo2"/>
        <w:spacing w:before="300" w:after="150"/>
      </w:pPr>
      <w:bookmarkStart w:id="5" w:name="_Toc900006"/>
      <w:r>
        <w:rPr>
          <w:b/>
          <w:bCs/>
          <w:color w:val="1F4E79"/>
          <w:sz w:val="24"/>
          <w:szCs w:val="24"/>
        </w:rPr>
        <w:t>3.2 Instalación de Docker Desktop</w:t>
      </w:r>
      <w:bookmarkEnd w:id="5"/>
    </w:p>
    <w:p w14:paraId="76EC25BF" w14:textId="77777777" w:rsidR="00244C16" w:rsidRDefault="00000000">
      <w:pPr>
        <w:spacing w:after="160"/>
      </w:pPr>
      <w:r>
        <w:rPr>
          <w:b/>
          <w:bCs/>
        </w:rPr>
        <w:t xml:space="preserve">Paso 1. </w:t>
      </w:r>
      <w:r>
        <w:t>Ejecutar el instalador descargado ("Docker Desktop Installer"), aceptando el mensaje de Control de cuentas de usuario (UAC).</w:t>
      </w:r>
    </w:p>
    <w:p w14:paraId="5C70F6E3" w14:textId="77777777" w:rsidR="00244C16" w:rsidRDefault="00000000">
      <w:pPr>
        <w:spacing w:after="160"/>
      </w:pPr>
      <w:r>
        <w:rPr>
          <w:b/>
          <w:bCs/>
        </w:rPr>
        <w:t xml:space="preserve">Paso 2. </w:t>
      </w:r>
      <w:r>
        <w:t>En la ventana "Configuration", el instalador muestra por defecto la opción "Per-user installation (Recommended)", con la casilla "Use WSL 2 instead of Hyper-V" ya marcada:</w:t>
      </w:r>
    </w:p>
    <w:p w14:paraId="74BC4EE2" w14:textId="77777777" w:rsidR="00244C16" w:rsidRDefault="00000000">
      <w:pPr>
        <w:spacing w:after="80"/>
        <w:jc w:val="center"/>
      </w:pPr>
      <w:r>
        <w:rPr>
          <w:noProof/>
        </w:rPr>
        <w:drawing>
          <wp:inline distT="0" distB="0" distL="0" distR="0" wp14:anchorId="06539ED8" wp14:editId="510166EF">
            <wp:extent cx="5029200" cy="2828925"/>
            <wp:effectExtent l="0" t="0" r="0" b="0"/>
            <wp:docPr id="1545156216" name="Imagen 154515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828925"/>
                    </a:xfrm>
                    <a:prstGeom prst="rect">
                      <a:avLst/>
                    </a:prstGeom>
                  </pic:spPr>
                </pic:pic>
              </a:graphicData>
            </a:graphic>
          </wp:inline>
        </w:drawing>
      </w:r>
    </w:p>
    <w:p w14:paraId="772B2DEF" w14:textId="77777777" w:rsidR="00244C16" w:rsidRDefault="00000000">
      <w:pPr>
        <w:spacing w:after="120"/>
        <w:jc w:val="center"/>
      </w:pPr>
      <w:r>
        <w:rPr>
          <w:b/>
          <w:bCs/>
          <w:i/>
          <w:iCs/>
          <w:color w:val="1F4E79"/>
        </w:rPr>
        <w:t>Figura 2. Ventana de configuración del instalador, con "Per-user installation" seleccionada por defecto</w:t>
      </w:r>
    </w:p>
    <w:p w14:paraId="4E8E1126" w14:textId="77777777" w:rsidR="00244C16" w:rsidRDefault="00000000">
      <w:pPr>
        <w:spacing w:after="160"/>
      </w:pPr>
      <w:r>
        <w:rPr>
          <w:b/>
          <w:bCs/>
        </w:rPr>
        <w:lastRenderedPageBreak/>
        <w:t xml:space="preserve">Paso 3. </w:t>
      </w:r>
      <w:r>
        <w:t>Para esta instalación se cambió la opción a "All-users installation (Requires password)", conservando "Use WSL 2 instead of Hyper-V" marcada, y se presionó "OK":</w:t>
      </w:r>
    </w:p>
    <w:p w14:paraId="3B34CB3A" w14:textId="77777777" w:rsidR="00244C16" w:rsidRDefault="00000000">
      <w:pPr>
        <w:spacing w:after="80"/>
        <w:jc w:val="center"/>
      </w:pPr>
      <w:r>
        <w:rPr>
          <w:noProof/>
        </w:rPr>
        <w:drawing>
          <wp:inline distT="0" distB="0" distL="0" distR="0" wp14:anchorId="3DD6CDF1" wp14:editId="74A77EB3">
            <wp:extent cx="5029200" cy="2828925"/>
            <wp:effectExtent l="0" t="0" r="0" b="0"/>
            <wp:docPr id="598349725" name="Imagen 59834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828925"/>
                    </a:xfrm>
                    <a:prstGeom prst="rect">
                      <a:avLst/>
                    </a:prstGeom>
                  </pic:spPr>
                </pic:pic>
              </a:graphicData>
            </a:graphic>
          </wp:inline>
        </w:drawing>
      </w:r>
    </w:p>
    <w:p w14:paraId="7365438A" w14:textId="77777777" w:rsidR="00244C16" w:rsidRDefault="00000000">
      <w:pPr>
        <w:spacing w:after="120"/>
        <w:jc w:val="center"/>
      </w:pPr>
      <w:r>
        <w:rPr>
          <w:b/>
          <w:bCs/>
          <w:i/>
          <w:iCs/>
          <w:color w:val="1F4E79"/>
        </w:rPr>
        <w:t>Figura 3. Configuración final utilizada: instalación para todos los usuarios, con WSL 2 como backend</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5B414C72" w14:textId="77777777">
        <w:tc>
          <w:tcPr>
            <w:tcW w:w="0" w:type="auto"/>
            <w:shd w:val="clear" w:color="auto" w:fill="EAF2FA"/>
            <w:tcMar>
              <w:top w:w="100" w:type="dxa"/>
              <w:left w:w="150" w:type="dxa"/>
              <w:bottom w:w="100" w:type="dxa"/>
              <w:right w:w="150" w:type="dxa"/>
            </w:tcMar>
          </w:tcPr>
          <w:p w14:paraId="0EDCEC50" w14:textId="77777777" w:rsidR="00244C16" w:rsidRDefault="00000000">
            <w:pPr>
              <w:spacing w:after="80"/>
            </w:pPr>
            <w:r>
              <w:rPr>
                <w:b/>
                <w:bCs/>
              </w:rPr>
              <w:t xml:space="preserve">Paso: </w:t>
            </w:r>
            <w:r>
              <w:t>Después de los pasos 2 y 3 de la sección 3.2.</w:t>
            </w:r>
          </w:p>
          <w:p w14:paraId="4C62712F" w14:textId="77777777" w:rsidR="00244C16" w:rsidRDefault="00000000">
            <w:pPr>
              <w:spacing w:after="80"/>
            </w:pPr>
            <w:r>
              <w:rPr>
                <w:b/>
                <w:bCs/>
              </w:rPr>
              <w:t xml:space="preserve">Qué debe observarse: </w:t>
            </w:r>
            <w:r>
              <w:t>La ventana "Configuration" del instalador, primero con "Per-user installation" y después con "All-users installation" seleccionada, en ambos casos con "Use WSL 2 instead of Hyper-V" activada.</w:t>
            </w:r>
          </w:p>
          <w:p w14:paraId="779CF3C9" w14:textId="77777777" w:rsidR="00244C16" w:rsidRDefault="00000000">
            <w:r>
              <w:rPr>
                <w:b/>
                <w:bCs/>
              </w:rPr>
              <w:t xml:space="preserve">Resultado esperado: </w:t>
            </w:r>
            <w:r>
              <w:t>El instalador continúa con la instalación para todos los usuarios y WSL 2 como backend.</w:t>
            </w:r>
          </w:p>
        </w:tc>
      </w:tr>
    </w:tbl>
    <w:p w14:paraId="731E96F0" w14:textId="77777777" w:rsidR="00244C16" w:rsidRDefault="00000000">
      <w:pPr>
        <w:spacing w:after="160"/>
      </w:pPr>
      <w:r>
        <w:rPr>
          <w:b/>
          <w:bCs/>
        </w:rPr>
        <w:t xml:space="preserve">Paso 4. </w:t>
      </w:r>
      <w:r>
        <w:t>Esperar a que el instalador copie los archivos y configure los componentes necesarios, y reiniciar el equipo si se solicita.</w:t>
      </w:r>
    </w:p>
    <w:p w14:paraId="36E43F00" w14:textId="77777777" w:rsidR="0048455F" w:rsidRDefault="0048455F" w:rsidP="0048455F">
      <w:bookmarkStart w:id="6" w:name="_Toc900007"/>
    </w:p>
    <w:p w14:paraId="23066701" w14:textId="56B69E50" w:rsidR="00244C16" w:rsidRDefault="00000000" w:rsidP="0048455F">
      <w:r>
        <w:rPr>
          <w:b/>
          <w:bCs/>
          <w:color w:val="1F4E79"/>
          <w:sz w:val="30"/>
          <w:szCs w:val="30"/>
        </w:rPr>
        <w:t>4. Verificación de WSL 2 y Docker</w:t>
      </w:r>
      <w:bookmarkEnd w:id="6"/>
    </w:p>
    <w:p w14:paraId="47AA5B51" w14:textId="77777777" w:rsidR="00244C16" w:rsidRDefault="00000000">
      <w:pPr>
        <w:spacing w:after="160"/>
      </w:pPr>
      <w:r>
        <w:t>WSL 2 es el componente que permite ejecutar un kernel de Linux dentro de Windows, y es el backend que Docker Desktop utiliza en este manual.</w:t>
      </w:r>
    </w:p>
    <w:p w14:paraId="6D7E16FA" w14:textId="77777777" w:rsidR="00244C16" w:rsidRDefault="00000000">
      <w:pPr>
        <w:pStyle w:val="Ttulo2"/>
        <w:spacing w:before="300" w:after="150"/>
      </w:pPr>
      <w:bookmarkStart w:id="7" w:name="_Toc900008"/>
      <w:r>
        <w:rPr>
          <w:b/>
          <w:bCs/>
          <w:color w:val="1F4E79"/>
          <w:sz w:val="24"/>
          <w:szCs w:val="24"/>
        </w:rPr>
        <w:t>4.1 Verificación e instalación de WSL 2</w:t>
      </w:r>
      <w:bookmarkEnd w:id="7"/>
    </w:p>
    <w:p w14:paraId="19446BE2" w14:textId="77777777" w:rsidR="00244C16" w:rsidRDefault="00000000">
      <w:pPr>
        <w:spacing w:after="160"/>
      </w:pPr>
      <w:r>
        <w:rPr>
          <w:b/>
          <w:bCs/>
        </w:rPr>
        <w:t xml:space="preserve">Paso 1. </w:t>
      </w:r>
      <w:r>
        <w:t>Abrir una terminal como administrador y ejecutar:</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5AB2EFC8" w14:textId="77777777">
        <w:tc>
          <w:tcPr>
            <w:tcW w:w="0" w:type="auto"/>
            <w:shd w:val="clear" w:color="auto" w:fill="F4F6F9"/>
            <w:tcMar>
              <w:top w:w="100" w:type="dxa"/>
              <w:left w:w="150" w:type="dxa"/>
              <w:bottom w:w="100" w:type="dxa"/>
              <w:right w:w="150" w:type="dxa"/>
            </w:tcMar>
          </w:tcPr>
          <w:p w14:paraId="70EB88B4" w14:textId="77777777" w:rsidR="00244C16" w:rsidRPr="00430F2E" w:rsidRDefault="00000000">
            <w:pPr>
              <w:spacing w:after="20"/>
              <w:rPr>
                <w:lang w:val="en-GB"/>
              </w:rPr>
            </w:pPr>
            <w:r>
              <w:rPr>
                <w:rFonts w:ascii="Consolas" w:eastAsia="Consolas" w:hAnsi="Consolas" w:cs="Consolas"/>
                <w:lang w:val="en-GB"/>
              </w:rPr>
              <w:t>wsl --version</w:t>
            </w:r>
          </w:p>
          <w:p w14:paraId="16E845CC" w14:textId="77777777" w:rsidR="00244C16" w:rsidRPr="00430F2E" w:rsidRDefault="00000000">
            <w:pPr>
              <w:spacing w:after="20"/>
              <w:rPr>
                <w:lang w:val="en-GB"/>
              </w:rPr>
            </w:pPr>
            <w:r>
              <w:rPr>
                <w:rFonts w:ascii="Consolas" w:eastAsia="Consolas" w:hAnsi="Consolas" w:cs="Consolas"/>
                <w:lang w:val="en-GB"/>
              </w:rPr>
              <w:t>wsl --status</w:t>
            </w:r>
          </w:p>
          <w:p w14:paraId="67CA65DE" w14:textId="77777777" w:rsidR="00244C16" w:rsidRPr="00430F2E" w:rsidRDefault="00000000">
            <w:pPr>
              <w:rPr>
                <w:lang w:val="en-GB"/>
              </w:rPr>
            </w:pPr>
            <w:r>
              <w:rPr>
                <w:rFonts w:ascii="Consolas" w:eastAsia="Consolas" w:hAnsi="Consolas" w:cs="Consolas"/>
                <w:lang w:val="en-GB"/>
              </w:rPr>
              <w:t>wsl --update</w:t>
            </w:r>
          </w:p>
        </w:tc>
      </w:tr>
    </w:tbl>
    <w:p w14:paraId="1DA5A858" w14:textId="77777777" w:rsidR="00244C16" w:rsidRDefault="00000000">
      <w:pPr>
        <w:spacing w:after="80"/>
        <w:jc w:val="center"/>
      </w:pPr>
      <w:r>
        <w:rPr>
          <w:noProof/>
        </w:rPr>
        <w:lastRenderedPageBreak/>
        <w:drawing>
          <wp:inline distT="0" distB="0" distL="0" distR="0" wp14:anchorId="58B4854C" wp14:editId="206AA095">
            <wp:extent cx="5029200" cy="2828925"/>
            <wp:effectExtent l="0" t="0" r="0" b="0"/>
            <wp:docPr id="2093839979" name="Imagen 209383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828925"/>
                    </a:xfrm>
                    <a:prstGeom prst="rect">
                      <a:avLst/>
                    </a:prstGeom>
                  </pic:spPr>
                </pic:pic>
              </a:graphicData>
            </a:graphic>
          </wp:inline>
        </w:drawing>
      </w:r>
    </w:p>
    <w:p w14:paraId="773805E4" w14:textId="77777777" w:rsidR="00244C16" w:rsidRDefault="00000000">
      <w:pPr>
        <w:spacing w:after="120"/>
        <w:jc w:val="center"/>
      </w:pPr>
      <w:r>
        <w:rPr>
          <w:b/>
          <w:bCs/>
          <w:i/>
          <w:iCs/>
          <w:color w:val="1F4E79"/>
        </w:rPr>
        <w:t>Figura 4. Verificación del estado de WSL desde la terminal (wsl --version, --status, --update)</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5E05C7EA" w14:textId="77777777">
        <w:tc>
          <w:tcPr>
            <w:tcW w:w="0" w:type="auto"/>
            <w:shd w:val="clear" w:color="auto" w:fill="EAF2FA"/>
            <w:tcMar>
              <w:top w:w="100" w:type="dxa"/>
              <w:left w:w="150" w:type="dxa"/>
              <w:bottom w:w="100" w:type="dxa"/>
              <w:right w:w="150" w:type="dxa"/>
            </w:tcMar>
          </w:tcPr>
          <w:p w14:paraId="3B46F86F" w14:textId="77777777" w:rsidR="00244C16" w:rsidRDefault="00000000">
            <w:pPr>
              <w:spacing w:after="80"/>
            </w:pPr>
            <w:r>
              <w:rPr>
                <w:b/>
                <w:bCs/>
              </w:rPr>
              <w:t xml:space="preserve">Paso: </w:t>
            </w:r>
            <w:r>
              <w:t>Después del paso 1 de la sección 4.1.</w:t>
            </w:r>
          </w:p>
          <w:p w14:paraId="2CB596DD" w14:textId="77777777" w:rsidR="00244C16" w:rsidRDefault="00000000">
            <w:pPr>
              <w:spacing w:after="80"/>
            </w:pPr>
            <w:r>
              <w:rPr>
                <w:b/>
                <w:bCs/>
              </w:rPr>
              <w:t xml:space="preserve">Qué debe observarse: </w:t>
            </w:r>
            <w:r>
              <w:t>La versión de WSL (2.7.13.0), del kernel, de WSLg y de Windows; el estado indicando que WSL1 no es compatible con la configuración actual del equipo; y la actualización del Subsistema de Windows para Linux a la versión 2.7.14.</w:t>
            </w:r>
          </w:p>
          <w:p w14:paraId="4D695C46" w14:textId="77777777" w:rsidR="00244C16" w:rsidRDefault="00000000">
            <w:r>
              <w:rPr>
                <w:b/>
                <w:bCs/>
              </w:rPr>
              <w:t xml:space="preserve">Resultado esperado: </w:t>
            </w:r>
            <w:r>
              <w:t>WSL queda verificado y actualizado, con la versión 2 como predeterminada.</w:t>
            </w:r>
          </w:p>
        </w:tc>
      </w:tr>
    </w:tbl>
    <w:p w14:paraId="1ED337B9" w14:textId="77777777" w:rsidR="00244C16" w:rsidRDefault="00000000">
      <w:pPr>
        <w:spacing w:after="160"/>
      </w:pPr>
      <w:r>
        <w:rPr>
          <w:b/>
          <w:bCs/>
        </w:rPr>
        <w:t xml:space="preserve">Paso 2. </w:t>
      </w:r>
      <w:r>
        <w:t>Como el equipo todavía no tenía una distribución Linux instalada, se instaló Ubuntu:</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7326085" w14:textId="77777777">
        <w:tc>
          <w:tcPr>
            <w:tcW w:w="0" w:type="auto"/>
            <w:shd w:val="clear" w:color="auto" w:fill="F4F6F9"/>
            <w:tcMar>
              <w:top w:w="100" w:type="dxa"/>
              <w:left w:w="150" w:type="dxa"/>
              <w:bottom w:w="100" w:type="dxa"/>
              <w:right w:w="150" w:type="dxa"/>
            </w:tcMar>
          </w:tcPr>
          <w:p w14:paraId="280D7446" w14:textId="77777777" w:rsidR="00244C16" w:rsidRDefault="00000000">
            <w:r>
              <w:rPr>
                <w:rFonts w:ascii="Consolas" w:eastAsia="Consolas" w:hAnsi="Consolas" w:cs="Consolas"/>
              </w:rPr>
              <w:t>wsl --install</w:t>
            </w:r>
          </w:p>
        </w:tc>
      </w:tr>
    </w:tbl>
    <w:p w14:paraId="52ADA5E8" w14:textId="77777777" w:rsidR="00244C16" w:rsidRDefault="00000000">
      <w:pPr>
        <w:spacing w:after="80"/>
        <w:jc w:val="center"/>
      </w:pPr>
      <w:r>
        <w:rPr>
          <w:noProof/>
        </w:rPr>
        <w:drawing>
          <wp:inline distT="0" distB="0" distL="0" distR="0" wp14:anchorId="359F4427" wp14:editId="3A0665B5">
            <wp:extent cx="5029200" cy="2828925"/>
            <wp:effectExtent l="0" t="0" r="0" b="0"/>
            <wp:docPr id="522601110" name="Imagen 52260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2828925"/>
                    </a:xfrm>
                    <a:prstGeom prst="rect">
                      <a:avLst/>
                    </a:prstGeom>
                  </pic:spPr>
                </pic:pic>
              </a:graphicData>
            </a:graphic>
          </wp:inline>
        </w:drawing>
      </w:r>
    </w:p>
    <w:p w14:paraId="6AC29C15" w14:textId="77777777" w:rsidR="00244C16" w:rsidRDefault="00000000">
      <w:pPr>
        <w:spacing w:after="120"/>
        <w:jc w:val="center"/>
      </w:pPr>
      <w:r>
        <w:rPr>
          <w:b/>
          <w:bCs/>
          <w:i/>
          <w:iCs/>
          <w:color w:val="1F4E79"/>
        </w:rPr>
        <w:t>Figura 5. Instalación de la distribución Ubuntu mediante wsl --install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66D22AD7" w14:textId="77777777">
        <w:tc>
          <w:tcPr>
            <w:tcW w:w="0" w:type="auto"/>
            <w:shd w:val="clear" w:color="auto" w:fill="EAF2FA"/>
            <w:tcMar>
              <w:top w:w="100" w:type="dxa"/>
              <w:left w:w="150" w:type="dxa"/>
              <w:bottom w:w="100" w:type="dxa"/>
              <w:right w:w="150" w:type="dxa"/>
            </w:tcMar>
          </w:tcPr>
          <w:p w14:paraId="46EAB38F" w14:textId="77777777" w:rsidR="00244C16" w:rsidRDefault="00000000">
            <w:pPr>
              <w:spacing w:after="80"/>
            </w:pPr>
            <w:r>
              <w:rPr>
                <w:b/>
                <w:bCs/>
              </w:rPr>
              <w:t xml:space="preserve">Paso: </w:t>
            </w:r>
            <w:r>
              <w:t>Después de ejecutar "wsl --install".</w:t>
            </w:r>
          </w:p>
          <w:p w14:paraId="34F75E4D" w14:textId="77777777" w:rsidR="00244C16" w:rsidRDefault="00000000">
            <w:pPr>
              <w:spacing w:after="80"/>
            </w:pPr>
            <w:r>
              <w:rPr>
                <w:b/>
                <w:bCs/>
              </w:rPr>
              <w:lastRenderedPageBreak/>
              <w:t xml:space="preserve">Qué debe observarse: </w:t>
            </w:r>
            <w:r>
              <w:t>La descarga e instalación de Ubuntu, la creación de la cuenta de usuario Unix "silverwolf" y su contraseña, y el mensaje final ubicando la terminal dentro de la distribución instalada.</w:t>
            </w:r>
          </w:p>
          <w:p w14:paraId="10E9724A" w14:textId="77777777" w:rsidR="00244C16" w:rsidRDefault="00000000">
            <w:r>
              <w:rPr>
                <w:b/>
                <w:bCs/>
              </w:rPr>
              <w:t xml:space="preserve">Resultado esperado: </w:t>
            </w:r>
            <w:r>
              <w:t>WSL 2 queda con una distribución Linux (Ubuntu) instalada y funcional, lista para que Docker Desktop la utilice como backend.</w:t>
            </w:r>
          </w:p>
        </w:tc>
      </w:tr>
      <w:tr w:rsidR="00244C16" w14:paraId="693D0CFE" w14:textId="77777777">
        <w:tblPrEx>
          <w:tblBorders>
            <w:top w:val="single" w:sz="4" w:space="0" w:color="C9971F"/>
            <w:left w:val="single" w:sz="16" w:space="0" w:color="C9971F"/>
            <w:bottom w:val="single" w:sz="4" w:space="0" w:color="C9971F"/>
            <w:right w:val="single" w:sz="4" w:space="0" w:color="C9971F"/>
          </w:tblBorders>
        </w:tblPrEx>
        <w:tc>
          <w:tcPr>
            <w:tcW w:w="0" w:type="auto"/>
            <w:shd w:val="clear" w:color="auto" w:fill="FFF4DC"/>
            <w:tcMar>
              <w:top w:w="100" w:type="dxa"/>
              <w:left w:w="150" w:type="dxa"/>
              <w:bottom w:w="100" w:type="dxa"/>
              <w:right w:w="150" w:type="dxa"/>
            </w:tcMar>
          </w:tcPr>
          <w:p w14:paraId="27C26F85" w14:textId="77777777" w:rsidR="00244C16" w:rsidRDefault="00000000">
            <w:r>
              <w:rPr>
                <w:b/>
                <w:bCs/>
                <w:color w:val="7A5300"/>
              </w:rPr>
              <w:lastRenderedPageBreak/>
              <w:t xml:space="preserve">Nota: </w:t>
            </w:r>
            <w:r>
              <w:rPr>
                <w:color w:val="7A5300"/>
              </w:rPr>
              <w:t>instalar una distribución Linux propia (Ubuntu) no es estrictamente necesario para que Docker Desktop funcione, ya que este utiliza sus propios componentes internos de WSL 2; sin embargo, en este procedimiento se instaló como parte de la verificación del subsistema.</w:t>
            </w:r>
          </w:p>
        </w:tc>
      </w:tr>
    </w:tbl>
    <w:p w14:paraId="662857A5" w14:textId="77777777" w:rsidR="00244C16" w:rsidRDefault="00000000">
      <w:pPr>
        <w:pStyle w:val="Ttulo2"/>
        <w:spacing w:before="300" w:after="150"/>
      </w:pPr>
      <w:bookmarkStart w:id="8" w:name="_Toc900009"/>
      <w:r>
        <w:rPr>
          <w:b/>
          <w:bCs/>
          <w:color w:val="1F4E79"/>
          <w:sz w:val="24"/>
          <w:szCs w:val="24"/>
        </w:rPr>
        <w:t>4.2 Primer inicio de Docker Desktop</w:t>
      </w:r>
      <w:bookmarkEnd w:id="8"/>
    </w:p>
    <w:p w14:paraId="34B739F2" w14:textId="77777777" w:rsidR="00244C16" w:rsidRDefault="00000000">
      <w:pPr>
        <w:spacing w:after="160"/>
      </w:pPr>
      <w:r>
        <w:t>Al abrir Docker Desktop por primera vez después de la instalación, la aplicación solicitó aceptar el acuerdo de suscripción:</w:t>
      </w:r>
    </w:p>
    <w:p w14:paraId="7436CD0E" w14:textId="77777777" w:rsidR="00244C16" w:rsidRDefault="00000000">
      <w:pPr>
        <w:spacing w:after="80"/>
        <w:jc w:val="center"/>
      </w:pPr>
      <w:r>
        <w:rPr>
          <w:noProof/>
        </w:rPr>
        <w:drawing>
          <wp:inline distT="0" distB="0" distL="0" distR="0" wp14:anchorId="2278ACEB" wp14:editId="0A8E76E3">
            <wp:extent cx="5029200" cy="2828925"/>
            <wp:effectExtent l="0" t="0" r="0" b="0"/>
            <wp:docPr id="985301010" name="Imagen 9853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828925"/>
                    </a:xfrm>
                    <a:prstGeom prst="rect">
                      <a:avLst/>
                    </a:prstGeom>
                  </pic:spPr>
                </pic:pic>
              </a:graphicData>
            </a:graphic>
          </wp:inline>
        </w:drawing>
      </w:r>
    </w:p>
    <w:p w14:paraId="7565919C" w14:textId="77777777" w:rsidR="00244C16" w:rsidRDefault="00000000">
      <w:pPr>
        <w:spacing w:after="120"/>
        <w:jc w:val="center"/>
      </w:pPr>
      <w:r>
        <w:rPr>
          <w:b/>
          <w:bCs/>
          <w:i/>
          <w:iCs/>
          <w:color w:val="1F4E79"/>
        </w:rPr>
        <w:t>Figura 6. Acuerdo de suscripción de Docker Desktop (Docker Subscription Service Agreement)</w:t>
      </w:r>
    </w:p>
    <w:p w14:paraId="549013DE" w14:textId="77777777" w:rsidR="00244C16" w:rsidRDefault="00000000">
      <w:pPr>
        <w:spacing w:after="160"/>
      </w:pPr>
      <w:r>
        <w:t>A continuación, se presentó una pantalla de bienvenida con opciones para iniciar sesión (con cuenta de trabajo, personal, Google, GitHub o creando una cuenta nueva) o bien continuar sin iniciar sesión mediante la opción "Skip":</w:t>
      </w:r>
    </w:p>
    <w:p w14:paraId="365711C7" w14:textId="77777777" w:rsidR="00244C16" w:rsidRDefault="00000000">
      <w:pPr>
        <w:spacing w:after="80"/>
        <w:jc w:val="center"/>
      </w:pPr>
      <w:r>
        <w:rPr>
          <w:noProof/>
        </w:rPr>
        <w:lastRenderedPageBreak/>
        <w:drawing>
          <wp:inline distT="0" distB="0" distL="0" distR="0" wp14:anchorId="167388D5" wp14:editId="695506DA">
            <wp:extent cx="5029200" cy="2828925"/>
            <wp:effectExtent l="0" t="0" r="0" b="0"/>
            <wp:docPr id="1840875882" name="Imagen 184087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828925"/>
                    </a:xfrm>
                    <a:prstGeom prst="rect">
                      <a:avLst/>
                    </a:prstGeom>
                  </pic:spPr>
                </pic:pic>
              </a:graphicData>
            </a:graphic>
          </wp:inline>
        </w:drawing>
      </w:r>
    </w:p>
    <w:p w14:paraId="4551C8DF" w14:textId="77777777" w:rsidR="00244C16" w:rsidRDefault="00000000">
      <w:pPr>
        <w:spacing w:after="120"/>
        <w:jc w:val="center"/>
      </w:pPr>
      <w:r>
        <w:rPr>
          <w:b/>
          <w:bCs/>
          <w:i/>
          <w:iCs/>
          <w:color w:val="1F4E79"/>
        </w:rPr>
        <w:t>Figura 7. Pantalla de bienvenida de Docker Desktop con las opciones de inicio de sesión</w:t>
      </w:r>
    </w:p>
    <w:p w14:paraId="6D93FB16" w14:textId="77777777" w:rsidR="00244C16" w:rsidRDefault="00000000">
      <w:pPr>
        <w:spacing w:after="160"/>
      </w:pPr>
      <w:r>
        <w:t>Una vez completada esta configuración inicial, Docker Desktop mostró el panel de "Containers" vacío, con el motor (Engine) activo:</w:t>
      </w:r>
    </w:p>
    <w:p w14:paraId="6114604B" w14:textId="77777777" w:rsidR="00244C16" w:rsidRDefault="00000000">
      <w:pPr>
        <w:spacing w:after="80"/>
        <w:jc w:val="center"/>
      </w:pPr>
      <w:r>
        <w:rPr>
          <w:noProof/>
        </w:rPr>
        <w:drawing>
          <wp:inline distT="0" distB="0" distL="0" distR="0" wp14:anchorId="7DF4D13A" wp14:editId="340B9DD3">
            <wp:extent cx="5029200" cy="2828925"/>
            <wp:effectExtent l="0" t="0" r="0" b="0"/>
            <wp:docPr id="142893280" name="Imagen 14289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828925"/>
                    </a:xfrm>
                    <a:prstGeom prst="rect">
                      <a:avLst/>
                    </a:prstGeom>
                  </pic:spPr>
                </pic:pic>
              </a:graphicData>
            </a:graphic>
          </wp:inline>
        </w:drawing>
      </w:r>
    </w:p>
    <w:p w14:paraId="65BF0D43" w14:textId="77777777" w:rsidR="00244C16" w:rsidRDefault="00000000">
      <w:pPr>
        <w:spacing w:after="120"/>
        <w:jc w:val="center"/>
      </w:pPr>
      <w:r>
        <w:rPr>
          <w:b/>
          <w:bCs/>
          <w:i/>
          <w:iCs/>
          <w:color w:val="1F4E79"/>
        </w:rPr>
        <w:t>Figura 8. Docker Desktop con el motor activo y sin contenedores todavía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E61C6D4" w14:textId="77777777">
        <w:tc>
          <w:tcPr>
            <w:tcW w:w="0" w:type="auto"/>
            <w:shd w:val="clear" w:color="auto" w:fill="EAF2FA"/>
            <w:tcMar>
              <w:top w:w="100" w:type="dxa"/>
              <w:left w:w="150" w:type="dxa"/>
              <w:bottom w:w="100" w:type="dxa"/>
              <w:right w:w="150" w:type="dxa"/>
            </w:tcMar>
          </w:tcPr>
          <w:p w14:paraId="6D6CB262" w14:textId="77777777" w:rsidR="00244C16" w:rsidRDefault="00000000">
            <w:pPr>
              <w:spacing w:after="80"/>
            </w:pPr>
            <w:r>
              <w:rPr>
                <w:b/>
                <w:bCs/>
              </w:rPr>
              <w:t xml:space="preserve">Paso: </w:t>
            </w:r>
            <w:r>
              <w:t>Durante el primer inicio de Docker Desktop, sección 4.2.</w:t>
            </w:r>
          </w:p>
          <w:p w14:paraId="7E043AC8" w14:textId="77777777" w:rsidR="00244C16" w:rsidRDefault="00000000">
            <w:pPr>
              <w:spacing w:after="80"/>
            </w:pPr>
            <w:r>
              <w:rPr>
                <w:b/>
                <w:bCs/>
              </w:rPr>
              <w:t xml:space="preserve">Qué debe observarse: </w:t>
            </w:r>
            <w:r>
              <w:t>El acuerdo de suscripción, la pantalla de bienvenida con las opciones de inicio de sesión, y finalmente el panel "Containers" vacío con el indicador "Engine running" en la parte inferior.</w:t>
            </w:r>
          </w:p>
          <w:p w14:paraId="034FFB21" w14:textId="77777777" w:rsidR="00244C16" w:rsidRDefault="00000000">
            <w:r>
              <w:rPr>
                <w:b/>
                <w:bCs/>
              </w:rPr>
              <w:t xml:space="preserve">Resultado esperado: </w:t>
            </w:r>
            <w:r>
              <w:t>Docker Desktop queda abierto y con el motor activo, listo para ejecutar contenedores.</w:t>
            </w:r>
          </w:p>
        </w:tc>
      </w:tr>
      <w:tr w:rsidR="00244C16" w14:paraId="6C3A0835" w14:textId="77777777">
        <w:tblPrEx>
          <w:tblBorders>
            <w:top w:val="single" w:sz="4" w:space="0" w:color="C9971F"/>
            <w:left w:val="single" w:sz="16" w:space="0" w:color="C9971F"/>
            <w:bottom w:val="single" w:sz="4" w:space="0" w:color="C9971F"/>
            <w:right w:val="single" w:sz="4" w:space="0" w:color="C9971F"/>
          </w:tblBorders>
        </w:tblPrEx>
        <w:tc>
          <w:tcPr>
            <w:tcW w:w="0" w:type="auto"/>
            <w:shd w:val="clear" w:color="auto" w:fill="FFF4DC"/>
            <w:tcMar>
              <w:top w:w="100" w:type="dxa"/>
              <w:left w:w="150" w:type="dxa"/>
              <w:bottom w:w="100" w:type="dxa"/>
              <w:right w:w="150" w:type="dxa"/>
            </w:tcMar>
          </w:tcPr>
          <w:p w14:paraId="78158270" w14:textId="77777777" w:rsidR="00244C16" w:rsidRDefault="00000000">
            <w:r>
              <w:rPr>
                <w:b/>
                <w:bCs/>
                <w:color w:val="7A5300"/>
              </w:rPr>
              <w:t xml:space="preserve">Nota: </w:t>
            </w:r>
            <w:r>
              <w:rPr>
                <w:color w:val="7A5300"/>
              </w:rPr>
              <w:t>estos pasos (acuerdo de suscripción e inicio de sesión) corresponden a la configuración particular de esta instalación y no deben interpretarse como un requisito universal de Docker: lo indispensable para continuar es que el Docker Engine quede activo, como se confirma en la Figura 8.</w:t>
            </w:r>
          </w:p>
        </w:tc>
      </w:tr>
    </w:tbl>
    <w:p w14:paraId="0959CD79" w14:textId="77777777" w:rsidR="00244C16" w:rsidRDefault="00000000">
      <w:pPr>
        <w:pStyle w:val="Ttulo2"/>
        <w:spacing w:before="300" w:after="150"/>
      </w:pPr>
      <w:bookmarkStart w:id="9" w:name="_Toc900010"/>
      <w:r>
        <w:rPr>
          <w:b/>
          <w:bCs/>
          <w:color w:val="1F4E79"/>
          <w:sz w:val="24"/>
          <w:szCs w:val="24"/>
        </w:rPr>
        <w:lastRenderedPageBreak/>
        <w:t>4.3 Verificación desde la terminal</w:t>
      </w:r>
      <w:bookmarkEnd w:id="9"/>
    </w:p>
    <w:p w14:paraId="552C43F1" w14:textId="77777777" w:rsidR="00244C16" w:rsidRDefault="00000000">
      <w:pPr>
        <w:spacing w:after="160"/>
      </w:pPr>
      <w:r>
        <w:rPr>
          <w:b/>
          <w:bCs/>
        </w:rPr>
        <w:t xml:space="preserve">Paso 1. </w:t>
      </w:r>
      <w:r>
        <w:t>Confirmar que Docker Desktop aparece instalado como aplicación en Windows y que el cliente de Docker responde desde la terminal: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CD52C55" w14:textId="77777777">
        <w:tc>
          <w:tcPr>
            <w:tcW w:w="0" w:type="auto"/>
            <w:shd w:val="clear" w:color="auto" w:fill="F4F6F9"/>
            <w:tcMar>
              <w:top w:w="100" w:type="dxa"/>
              <w:left w:w="150" w:type="dxa"/>
              <w:bottom w:w="100" w:type="dxa"/>
              <w:right w:w="150" w:type="dxa"/>
            </w:tcMar>
          </w:tcPr>
          <w:p w14:paraId="1E375C1B" w14:textId="77777777" w:rsidR="00244C16" w:rsidRDefault="00000000">
            <w:r>
              <w:rPr>
                <w:rFonts w:ascii="Consolas" w:eastAsia="Consolas" w:hAnsi="Consolas" w:cs="Consolas"/>
              </w:rPr>
              <w:t>docker --version</w:t>
            </w:r>
          </w:p>
        </w:tc>
      </w:tr>
    </w:tbl>
    <w:p w14:paraId="29129F62" w14:textId="77777777" w:rsidR="00244C16" w:rsidRDefault="00000000">
      <w:pPr>
        <w:spacing w:after="80"/>
        <w:jc w:val="center"/>
      </w:pPr>
      <w:r>
        <w:rPr>
          <w:noProof/>
        </w:rPr>
        <w:drawing>
          <wp:inline distT="0" distB="0" distL="0" distR="0" wp14:anchorId="3CB275F4" wp14:editId="2563E45D">
            <wp:extent cx="5029200" cy="2828925"/>
            <wp:effectExtent l="0" t="0" r="0" b="0"/>
            <wp:docPr id="1429685646" name="Imagen 142968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2828925"/>
                    </a:xfrm>
                    <a:prstGeom prst="rect">
                      <a:avLst/>
                    </a:prstGeom>
                  </pic:spPr>
                </pic:pic>
              </a:graphicData>
            </a:graphic>
          </wp:inline>
        </w:drawing>
      </w:r>
    </w:p>
    <w:p w14:paraId="4A7938A9" w14:textId="77777777" w:rsidR="00244C16" w:rsidRDefault="00000000">
      <w:pPr>
        <w:spacing w:after="120"/>
        <w:jc w:val="center"/>
      </w:pPr>
      <w:r>
        <w:rPr>
          <w:b/>
          <w:bCs/>
          <w:i/>
          <w:iCs/>
          <w:color w:val="1F4E79"/>
        </w:rPr>
        <w:t>Figura 9. Docker Desktop localizado en el buscador de Windows y comando docker --version</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3DF1489" w14:textId="77777777">
        <w:tc>
          <w:tcPr>
            <w:tcW w:w="0" w:type="auto"/>
            <w:shd w:val="clear" w:color="auto" w:fill="EAF2FA"/>
            <w:tcMar>
              <w:top w:w="100" w:type="dxa"/>
              <w:left w:w="150" w:type="dxa"/>
              <w:bottom w:w="100" w:type="dxa"/>
              <w:right w:w="150" w:type="dxa"/>
            </w:tcMar>
          </w:tcPr>
          <w:p w14:paraId="277F7EDE" w14:textId="77777777" w:rsidR="00244C16" w:rsidRDefault="00000000">
            <w:pPr>
              <w:spacing w:after="80"/>
            </w:pPr>
            <w:r>
              <w:rPr>
                <w:b/>
                <w:bCs/>
              </w:rPr>
              <w:t xml:space="preserve">Paso: </w:t>
            </w:r>
            <w:r>
              <w:t>Después del paso 1 de la sección 4.3.</w:t>
            </w:r>
          </w:p>
          <w:p w14:paraId="6132CB76" w14:textId="77777777" w:rsidR="00244C16" w:rsidRDefault="00000000">
            <w:pPr>
              <w:spacing w:after="80"/>
            </w:pPr>
            <w:r>
              <w:rPr>
                <w:b/>
                <w:bCs/>
              </w:rPr>
              <w:t xml:space="preserve">Qué debe observarse: </w:t>
            </w:r>
            <w:r>
              <w:t>Docker Desktop aparece en el buscador de Windows como aplicación instalada, y en PowerShell (como administrador) "docker --version" devuelve "Docker version 29.8.0, build 88096ef".</w:t>
            </w:r>
          </w:p>
          <w:p w14:paraId="74B44C46" w14:textId="77777777" w:rsidR="00244C16" w:rsidRDefault="00000000">
            <w:r>
              <w:rPr>
                <w:b/>
                <w:bCs/>
              </w:rPr>
              <w:t xml:space="preserve">Resultado esperado: </w:t>
            </w:r>
            <w:r>
              <w:t>El comando responde con un número de versión, sin mensajes de error.</w:t>
            </w:r>
          </w:p>
        </w:tc>
      </w:tr>
    </w:tbl>
    <w:p w14:paraId="6023B664" w14:textId="77777777" w:rsidR="00244C16" w:rsidRDefault="00000000">
      <w:pPr>
        <w:spacing w:after="160"/>
      </w:pPr>
      <w:r>
        <w:rPr>
          <w:b/>
          <w:bCs/>
        </w:rPr>
        <w:t xml:space="preserve">Paso 2. </w:t>
      </w:r>
      <w:r>
        <w:t>Confirmar que Docker puede ejecutar contenedores, con la imagen de prueba oficial: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3C1667DE" w14:textId="77777777">
        <w:tc>
          <w:tcPr>
            <w:tcW w:w="0" w:type="auto"/>
            <w:shd w:val="clear" w:color="auto" w:fill="F4F6F9"/>
            <w:tcMar>
              <w:top w:w="100" w:type="dxa"/>
              <w:left w:w="150" w:type="dxa"/>
              <w:bottom w:w="100" w:type="dxa"/>
              <w:right w:w="150" w:type="dxa"/>
            </w:tcMar>
          </w:tcPr>
          <w:p w14:paraId="55190660" w14:textId="77777777" w:rsidR="00244C16" w:rsidRDefault="00000000">
            <w:r>
              <w:rPr>
                <w:rFonts w:ascii="Consolas" w:eastAsia="Consolas" w:hAnsi="Consolas" w:cs="Consolas"/>
              </w:rPr>
              <w:t>docker run hello-world</w:t>
            </w:r>
          </w:p>
        </w:tc>
      </w:tr>
    </w:tbl>
    <w:p w14:paraId="429B8511" w14:textId="77777777" w:rsidR="00244C16" w:rsidRDefault="00000000">
      <w:pPr>
        <w:spacing w:after="80"/>
        <w:jc w:val="center"/>
      </w:pPr>
      <w:r>
        <w:rPr>
          <w:noProof/>
        </w:rPr>
        <w:lastRenderedPageBreak/>
        <w:drawing>
          <wp:inline distT="0" distB="0" distL="0" distR="0" wp14:anchorId="043C8BA5" wp14:editId="21C5F3D6">
            <wp:extent cx="5029200" cy="2828925"/>
            <wp:effectExtent l="0" t="0" r="0" b="0"/>
            <wp:docPr id="446486980" name="Imagen 4464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828925"/>
                    </a:xfrm>
                    <a:prstGeom prst="rect">
                      <a:avLst/>
                    </a:prstGeom>
                  </pic:spPr>
                </pic:pic>
              </a:graphicData>
            </a:graphic>
          </wp:inline>
        </w:drawing>
      </w:r>
    </w:p>
    <w:p w14:paraId="634CB9B6" w14:textId="77777777" w:rsidR="00244C16" w:rsidRDefault="00000000">
      <w:pPr>
        <w:spacing w:after="120"/>
        <w:jc w:val="center"/>
      </w:pPr>
      <w:r>
        <w:rPr>
          <w:b/>
          <w:bCs/>
          <w:i/>
          <w:iCs/>
          <w:color w:val="1F4E79"/>
        </w:rPr>
        <w:t>Figura 10. Ejecución de docker run hello-world</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0B69E3F" w14:textId="77777777">
        <w:tc>
          <w:tcPr>
            <w:tcW w:w="0" w:type="auto"/>
            <w:shd w:val="clear" w:color="auto" w:fill="EAF2FA"/>
            <w:tcMar>
              <w:top w:w="100" w:type="dxa"/>
              <w:left w:w="150" w:type="dxa"/>
              <w:bottom w:w="100" w:type="dxa"/>
              <w:right w:w="150" w:type="dxa"/>
            </w:tcMar>
          </w:tcPr>
          <w:p w14:paraId="117D6179" w14:textId="77777777" w:rsidR="00244C16" w:rsidRDefault="00000000">
            <w:pPr>
              <w:spacing w:after="80"/>
            </w:pPr>
            <w:r>
              <w:rPr>
                <w:b/>
                <w:bCs/>
              </w:rPr>
              <w:t xml:space="preserve">Paso: </w:t>
            </w:r>
            <w:r>
              <w:t>Después del paso 2 de la sección 4.3.</w:t>
            </w:r>
          </w:p>
          <w:p w14:paraId="12111715" w14:textId="77777777" w:rsidR="00244C16" w:rsidRPr="00430F2E" w:rsidRDefault="00000000">
            <w:pPr>
              <w:spacing w:after="80"/>
              <w:rPr>
                <w:lang w:val="en-GB"/>
              </w:rPr>
            </w:pPr>
            <w:r>
              <w:rPr>
                <w:b/>
                <w:bCs/>
              </w:rPr>
              <w:t xml:space="preserve">Qué debe observarse: </w:t>
            </w:r>
            <w:r>
              <w:t xml:space="preserve">La descarga de la imagen "hello-world" y el mensaje "Hello from Docker! </w:t>
            </w:r>
            <w:r>
              <w:rPr>
                <w:lang w:val="en-GB"/>
              </w:rPr>
              <w:t>This message shows that your installation appears to be working correctly."</w:t>
            </w:r>
          </w:p>
          <w:p w14:paraId="34AF35FB" w14:textId="77777777" w:rsidR="00244C16" w:rsidRDefault="00000000">
            <w:r>
              <w:rPr>
                <w:b/>
                <w:bCs/>
              </w:rPr>
              <w:t xml:space="preserve">Resultado esperado: </w:t>
            </w:r>
            <w:r>
              <w:t>Docker queda confirmado como correctamente instalado y capaz de ejecutar contenedores.</w:t>
            </w:r>
          </w:p>
        </w:tc>
      </w:tr>
    </w:tbl>
    <w:p w14:paraId="310DAE62" w14:textId="77777777" w:rsidR="0048455F" w:rsidRDefault="0048455F" w:rsidP="0048455F">
      <w:bookmarkStart w:id="10" w:name="_Toc900011"/>
    </w:p>
    <w:p w14:paraId="47032D32" w14:textId="6FD748B8" w:rsidR="00244C16" w:rsidRDefault="00000000" w:rsidP="0048455F">
      <w:r>
        <w:rPr>
          <w:b/>
          <w:bCs/>
          <w:color w:val="1F4E79"/>
          <w:sz w:val="30"/>
          <w:szCs w:val="30"/>
        </w:rPr>
        <w:t>5. Descarga de PostgreSQL</w:t>
      </w:r>
      <w:bookmarkEnd w:id="10"/>
    </w:p>
    <w:p w14:paraId="5FE9BDF7" w14:textId="77777777" w:rsidR="00244C16" w:rsidRDefault="00000000">
      <w:pPr>
        <w:spacing w:after="160"/>
      </w:pPr>
      <w:r>
        <w:t>PostgreSQL se ejecuta de forma aislada dentro del entorno de Docker, sin instalarse directamente sobre Windows.</w:t>
      </w:r>
    </w:p>
    <w:p w14:paraId="25298EAA" w14:textId="77777777" w:rsidR="00244C16" w:rsidRDefault="00000000">
      <w:pPr>
        <w:pStyle w:val="Ttulo2"/>
        <w:spacing w:before="300" w:after="150"/>
      </w:pPr>
      <w:bookmarkStart w:id="11" w:name="_Toc900012"/>
      <w:r>
        <w:rPr>
          <w:b/>
          <w:bCs/>
          <w:color w:val="1F4E79"/>
          <w:sz w:val="24"/>
          <w:szCs w:val="24"/>
        </w:rPr>
        <w:t>5.1 Versión utilizada</w:t>
      </w:r>
      <w:bookmarkEnd w:id="11"/>
    </w:p>
    <w:p w14:paraId="4652D2BE" w14:textId="77777777" w:rsidR="00244C16" w:rsidRDefault="00000000">
      <w:pPr>
        <w:spacing w:after="160"/>
      </w:pPr>
      <w:r>
        <w:t>La imagen oficial de PostgreSQL en Docker Hub ofrece varias etiquetas, entre ellas "postgres:latest". Este manual fija una versión específica, postgres:16, para que el procedimiento sea reproducible.</w:t>
      </w:r>
    </w:p>
    <w:p w14:paraId="726BABB2" w14:textId="77777777" w:rsidR="00244C16" w:rsidRDefault="00000000">
      <w:pPr>
        <w:pStyle w:val="Ttulo2"/>
        <w:spacing w:before="300" w:after="150"/>
      </w:pPr>
      <w:bookmarkStart w:id="12" w:name="_Toc900013"/>
      <w:r>
        <w:rPr>
          <w:b/>
          <w:bCs/>
          <w:color w:val="1F4E79"/>
          <w:sz w:val="24"/>
          <w:szCs w:val="24"/>
        </w:rPr>
        <w:t>5.2 Descarga de la imagen</w:t>
      </w:r>
      <w:bookmarkEnd w:id="12"/>
    </w:p>
    <w:p w14:paraId="27A6C25A" w14:textId="77777777" w:rsidR="00244C16" w:rsidRDefault="00000000">
      <w:pPr>
        <w:spacing w:after="160"/>
      </w:pPr>
      <w:r>
        <w:rPr>
          <w:b/>
          <w:bCs/>
        </w:rPr>
        <w:t xml:space="preserve">Paso 1. </w:t>
      </w:r>
      <w:r>
        <w:t>Con Docker Desktop en ejecución, descargar la imagen y confirmar que quedó disponible localmente:</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38D2DD2F" w14:textId="77777777">
        <w:tc>
          <w:tcPr>
            <w:tcW w:w="0" w:type="auto"/>
            <w:shd w:val="clear" w:color="auto" w:fill="F4F6F9"/>
            <w:tcMar>
              <w:top w:w="100" w:type="dxa"/>
              <w:left w:w="150" w:type="dxa"/>
              <w:bottom w:w="100" w:type="dxa"/>
              <w:right w:w="150" w:type="dxa"/>
            </w:tcMar>
          </w:tcPr>
          <w:p w14:paraId="437AC5BF" w14:textId="77777777" w:rsidR="00244C16" w:rsidRPr="00430F2E" w:rsidRDefault="00000000">
            <w:pPr>
              <w:spacing w:after="20"/>
              <w:rPr>
                <w:lang w:val="en-GB"/>
              </w:rPr>
            </w:pPr>
            <w:r>
              <w:rPr>
                <w:rFonts w:ascii="Consolas" w:eastAsia="Consolas" w:hAnsi="Consolas" w:cs="Consolas"/>
                <w:lang w:val="en-GB"/>
              </w:rPr>
              <w:t>docker pull postgres:16</w:t>
            </w:r>
          </w:p>
          <w:p w14:paraId="5800FC10" w14:textId="77777777" w:rsidR="00244C16" w:rsidRPr="00430F2E" w:rsidRDefault="00000000">
            <w:pPr>
              <w:rPr>
                <w:lang w:val="en-GB"/>
              </w:rPr>
            </w:pPr>
            <w:r>
              <w:rPr>
                <w:rFonts w:ascii="Consolas" w:eastAsia="Consolas" w:hAnsi="Consolas" w:cs="Consolas"/>
                <w:lang w:val="en-GB"/>
              </w:rPr>
              <w:t>docker images</w:t>
            </w:r>
          </w:p>
        </w:tc>
      </w:tr>
    </w:tbl>
    <w:p w14:paraId="0C7C3915" w14:textId="77777777" w:rsidR="00244C16" w:rsidRDefault="00000000">
      <w:pPr>
        <w:spacing w:after="80"/>
        <w:jc w:val="center"/>
      </w:pPr>
      <w:r>
        <w:rPr>
          <w:noProof/>
        </w:rPr>
        <w:lastRenderedPageBreak/>
        <w:drawing>
          <wp:inline distT="0" distB="0" distL="0" distR="0" wp14:anchorId="422829BD" wp14:editId="19D61F10">
            <wp:extent cx="5029200" cy="2828925"/>
            <wp:effectExtent l="0" t="0" r="0" b="0"/>
            <wp:docPr id="912268462" name="Imagen 91226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828925"/>
                    </a:xfrm>
                    <a:prstGeom prst="rect">
                      <a:avLst/>
                    </a:prstGeom>
                  </pic:spPr>
                </pic:pic>
              </a:graphicData>
            </a:graphic>
          </wp:inline>
        </w:drawing>
      </w:r>
    </w:p>
    <w:p w14:paraId="14A6886A" w14:textId="77777777" w:rsidR="00244C16" w:rsidRDefault="00000000">
      <w:pPr>
        <w:spacing w:after="120"/>
        <w:jc w:val="center"/>
      </w:pPr>
      <w:r>
        <w:rPr>
          <w:b/>
          <w:bCs/>
          <w:i/>
          <w:iCs/>
          <w:color w:val="1F4E79"/>
        </w:rPr>
        <w:t>Figura 11. Descarga de la imagen postgres:16 y comprobación con docker images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609B3FB2" w14:textId="77777777">
        <w:tc>
          <w:tcPr>
            <w:tcW w:w="0" w:type="auto"/>
            <w:shd w:val="clear" w:color="auto" w:fill="EAF2FA"/>
            <w:tcMar>
              <w:top w:w="100" w:type="dxa"/>
              <w:left w:w="150" w:type="dxa"/>
              <w:bottom w:w="100" w:type="dxa"/>
              <w:right w:w="150" w:type="dxa"/>
            </w:tcMar>
          </w:tcPr>
          <w:p w14:paraId="53CBFD4F" w14:textId="77777777" w:rsidR="00244C16" w:rsidRDefault="00000000">
            <w:pPr>
              <w:spacing w:after="80"/>
            </w:pPr>
            <w:r>
              <w:rPr>
                <w:b/>
                <w:bCs/>
              </w:rPr>
              <w:t xml:space="preserve">Paso: </w:t>
            </w:r>
            <w:r>
              <w:t>Después del paso 1 de la sección 5.2.</w:t>
            </w:r>
          </w:p>
          <w:p w14:paraId="53C19F62" w14:textId="77777777" w:rsidR="00244C16" w:rsidRDefault="00000000">
            <w:pPr>
              <w:spacing w:after="80"/>
            </w:pPr>
            <w:r>
              <w:rPr>
                <w:b/>
                <w:bCs/>
              </w:rPr>
              <w:t xml:space="preserve">Qué debe observarse: </w:t>
            </w:r>
            <w:r>
              <w:t>La descarga por capas de "postgres:16" y, en "docker images", las imágenes "hello-world:latest" (25.9 kB) y "postgres:16" (642 MB) disponibles localmente.</w:t>
            </w:r>
          </w:p>
          <w:p w14:paraId="460C4AB8" w14:textId="77777777" w:rsidR="00244C16" w:rsidRDefault="00000000">
            <w:r>
              <w:rPr>
                <w:b/>
                <w:bCs/>
              </w:rPr>
              <w:t xml:space="preserve">Resultado esperado: </w:t>
            </w:r>
            <w:r>
              <w:t>La imagen postgres:16 aparece disponible localmente, junto con hello-world:latest utilizada en la verificación anterior.</w:t>
            </w:r>
          </w:p>
        </w:tc>
      </w:tr>
    </w:tbl>
    <w:p w14:paraId="3EE77B1D" w14:textId="77777777" w:rsidR="00244C16" w:rsidRDefault="00000000">
      <w:pPr>
        <w:pStyle w:val="Ttulo1"/>
        <w:spacing w:before="400" w:after="200"/>
      </w:pPr>
      <w:bookmarkStart w:id="13" w:name="_Toc900014"/>
      <w:r>
        <w:rPr>
          <w:b/>
          <w:bCs/>
          <w:color w:val="1F4E79"/>
          <w:sz w:val="30"/>
          <w:szCs w:val="30"/>
        </w:rPr>
        <w:t>6. Creación del contenedor PostgreSQL</w:t>
      </w:r>
      <w:bookmarkEnd w:id="13"/>
    </w:p>
    <w:p w14:paraId="516ACD25" w14:textId="77777777" w:rsidR="00244C16" w:rsidRDefault="00000000">
      <w:pPr>
        <w:pStyle w:val="Ttulo2"/>
        <w:spacing w:before="300" w:after="150"/>
      </w:pPr>
      <w:bookmarkStart w:id="14" w:name="_Toc900015"/>
      <w:r>
        <w:rPr>
          <w:b/>
          <w:bCs/>
          <w:color w:val="1F4E79"/>
          <w:sz w:val="24"/>
          <w:szCs w:val="24"/>
        </w:rPr>
        <w:t>6.1 Creación mediante docker run</w:t>
      </w:r>
      <w:bookmarkEnd w:id="14"/>
    </w:p>
    <w:p w14:paraId="094CD478" w14:textId="77777777" w:rsidR="00244C16" w:rsidRDefault="00000000">
      <w:pPr>
        <w:spacing w:after="160"/>
      </w:pPr>
      <w:r>
        <w:t>El contenedor se creó desde el Símbolo del sistema (CMD), dividiendo el comando en varias líneas mediante el carácter de continuación "^" para facilitar su lectura: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518C4BC1" w14:textId="77777777">
        <w:tc>
          <w:tcPr>
            <w:tcW w:w="0" w:type="auto"/>
            <w:shd w:val="clear" w:color="auto" w:fill="F4F6F9"/>
            <w:tcMar>
              <w:top w:w="100" w:type="dxa"/>
              <w:left w:w="150" w:type="dxa"/>
              <w:bottom w:w="100" w:type="dxa"/>
              <w:right w:w="150" w:type="dxa"/>
            </w:tcMar>
          </w:tcPr>
          <w:p w14:paraId="637FB2C5" w14:textId="77777777" w:rsidR="00244C16" w:rsidRPr="00430F2E" w:rsidRDefault="00000000">
            <w:pPr>
              <w:spacing w:after="20"/>
              <w:rPr>
                <w:lang w:val="en-GB"/>
              </w:rPr>
            </w:pPr>
            <w:r>
              <w:rPr>
                <w:rFonts w:ascii="Consolas" w:eastAsia="Consolas" w:hAnsi="Consolas" w:cs="Consolas"/>
                <w:lang w:val="en-GB"/>
              </w:rPr>
              <w:t>docker run ^</w:t>
            </w:r>
          </w:p>
          <w:p w14:paraId="34FA0BBB" w14:textId="77777777" w:rsidR="00244C16" w:rsidRPr="00430F2E" w:rsidRDefault="00000000">
            <w:pPr>
              <w:spacing w:after="20"/>
              <w:rPr>
                <w:lang w:val="en-GB"/>
              </w:rPr>
            </w:pPr>
            <w:r>
              <w:rPr>
                <w:rFonts w:ascii="Consolas" w:eastAsia="Consolas" w:hAnsi="Consolas" w:cs="Consolas"/>
                <w:lang w:val="en-GB"/>
              </w:rPr>
              <w:t xml:space="preserve">  --name postgres-db ^</w:t>
            </w:r>
          </w:p>
          <w:p w14:paraId="77A0C871" w14:textId="77777777" w:rsidR="00244C16" w:rsidRDefault="00000000">
            <w:pPr>
              <w:spacing w:after="20"/>
            </w:pPr>
            <w:r>
              <w:rPr>
                <w:rFonts w:ascii="Consolas" w:eastAsia="Consolas" w:hAnsi="Consolas" w:cs="Consolas"/>
                <w:lang w:val="en-GB"/>
              </w:rPr>
              <w:t xml:space="preserve">  </w:t>
            </w:r>
            <w:r>
              <w:rPr>
                <w:rFonts w:ascii="Consolas" w:eastAsia="Consolas" w:hAnsi="Consolas" w:cs="Consolas"/>
              </w:rPr>
              <w:t>-e POSTGRES_USER=admin ^</w:t>
            </w:r>
          </w:p>
          <w:p w14:paraId="6E368A23" w14:textId="77777777" w:rsidR="00244C16" w:rsidRDefault="00000000">
            <w:pPr>
              <w:spacing w:after="20"/>
            </w:pPr>
            <w:r>
              <w:rPr>
                <w:rFonts w:ascii="Consolas" w:eastAsia="Consolas" w:hAnsi="Consolas" w:cs="Consolas"/>
              </w:rPr>
              <w:t xml:space="preserve">  -e POSTGRES_PASSWORD=admin123 ^</w:t>
            </w:r>
          </w:p>
          <w:p w14:paraId="3D5E60EB" w14:textId="77777777" w:rsidR="00244C16" w:rsidRDefault="00000000">
            <w:pPr>
              <w:spacing w:after="20"/>
            </w:pPr>
            <w:r>
              <w:rPr>
                <w:rFonts w:ascii="Consolas" w:eastAsia="Consolas" w:hAnsi="Consolas" w:cs="Consolas"/>
              </w:rPr>
              <w:t xml:space="preserve">  -e POSTGRES_DB=mi_base_datos ^</w:t>
            </w:r>
          </w:p>
          <w:p w14:paraId="68B8E91E" w14:textId="77777777" w:rsidR="00244C16" w:rsidRPr="00430F2E" w:rsidRDefault="00000000">
            <w:pPr>
              <w:spacing w:after="20"/>
              <w:rPr>
                <w:lang w:val="en-GB"/>
              </w:rPr>
            </w:pPr>
            <w:r>
              <w:rPr>
                <w:rFonts w:ascii="Consolas" w:eastAsia="Consolas" w:hAnsi="Consolas" w:cs="Consolas"/>
              </w:rPr>
              <w:t xml:space="preserve">  </w:t>
            </w:r>
            <w:r>
              <w:rPr>
                <w:rFonts w:ascii="Consolas" w:eastAsia="Consolas" w:hAnsi="Consolas" w:cs="Consolas"/>
                <w:lang w:val="en-GB"/>
              </w:rPr>
              <w:t>-p 5432:5432 ^</w:t>
            </w:r>
          </w:p>
          <w:p w14:paraId="18D40442" w14:textId="77777777" w:rsidR="00244C16" w:rsidRPr="00430F2E" w:rsidRDefault="00000000">
            <w:pPr>
              <w:spacing w:after="20"/>
              <w:rPr>
                <w:lang w:val="en-GB"/>
              </w:rPr>
            </w:pPr>
            <w:r>
              <w:rPr>
                <w:rFonts w:ascii="Consolas" w:eastAsia="Consolas" w:hAnsi="Consolas" w:cs="Consolas"/>
                <w:lang w:val="en-GB"/>
              </w:rPr>
              <w:t xml:space="preserve">  -v postgres-data:/var/lib/postgresql/data ^</w:t>
            </w:r>
          </w:p>
          <w:p w14:paraId="18B42215" w14:textId="77777777" w:rsidR="00244C16" w:rsidRDefault="00000000">
            <w:r>
              <w:rPr>
                <w:rFonts w:ascii="Consolas" w:eastAsia="Consolas" w:hAnsi="Consolas" w:cs="Consolas"/>
                <w:lang w:val="en-GB"/>
              </w:rPr>
              <w:t xml:space="preserve">  </w:t>
            </w:r>
            <w:r>
              <w:rPr>
                <w:rFonts w:ascii="Consolas" w:eastAsia="Consolas" w:hAnsi="Consolas" w:cs="Consolas"/>
              </w:rPr>
              <w:t>-d postgres:16</w:t>
            </w:r>
          </w:p>
        </w:tc>
      </w:tr>
    </w:tbl>
    <w:p w14:paraId="0E4319F0" w14:textId="77777777" w:rsidR="00244C16" w:rsidRDefault="00000000">
      <w:pPr>
        <w:spacing w:after="160"/>
      </w:pPr>
      <w:r>
        <w:t>El símbolo "^" al final de cada línea es el carácter de continuación de línea en CMD (en PowerShell el equivalente es la comilla invertida " ` "); permite escribir el mismo comando de forma más legible sin afectar su funcionamiento. A continuación se explica cada parámetro:</w:t>
      </w:r>
    </w:p>
    <w:p w14:paraId="3F46B21A" w14:textId="77777777" w:rsidR="00244C16" w:rsidRDefault="00000000">
      <w:pPr>
        <w:pStyle w:val="Prrafodelista"/>
        <w:numPr>
          <w:ilvl w:val="0"/>
          <w:numId w:val="1"/>
        </w:numPr>
        <w:spacing w:after="100"/>
      </w:pPr>
      <w:r>
        <w:t>--name postgres-db: asigna el nombre "postgres-db" al contenedor, para identificarlo en comandos posteriores.</w:t>
      </w:r>
    </w:p>
    <w:p w14:paraId="162B65D7" w14:textId="77777777" w:rsidR="00244C16" w:rsidRDefault="00000000">
      <w:pPr>
        <w:pStyle w:val="Prrafodelista"/>
        <w:numPr>
          <w:ilvl w:val="0"/>
          <w:numId w:val="1"/>
        </w:numPr>
        <w:spacing w:after="100"/>
      </w:pPr>
      <w:r>
        <w:t>-e POSTGRES_USER=admin: configura "admin" como superusuario de PostgreSQL dentro del contenedor.</w:t>
      </w:r>
    </w:p>
    <w:p w14:paraId="19EEAD25" w14:textId="77777777" w:rsidR="00244C16" w:rsidRDefault="00000000">
      <w:pPr>
        <w:pStyle w:val="Prrafodelista"/>
        <w:numPr>
          <w:ilvl w:val="0"/>
          <w:numId w:val="1"/>
        </w:numPr>
        <w:spacing w:after="100"/>
      </w:pPr>
      <w:r>
        <w:lastRenderedPageBreak/>
        <w:t>-e POSTGRES_PASSWORD=admin123: contraseña de ese usuario. Es un valor de demostración para un entorno local; no debe usarse en producción.</w:t>
      </w:r>
    </w:p>
    <w:p w14:paraId="74751538" w14:textId="77777777" w:rsidR="00244C16" w:rsidRDefault="00000000">
      <w:pPr>
        <w:pStyle w:val="Prrafodelista"/>
        <w:numPr>
          <w:ilvl w:val="0"/>
          <w:numId w:val="1"/>
        </w:numPr>
        <w:spacing w:after="100"/>
      </w:pPr>
      <w:r>
        <w:t>-e POSTGRES_DB=mi_base_datos: nombre de la base de datos creada automáticamente al inicializar el volumen.</w:t>
      </w:r>
    </w:p>
    <w:p w14:paraId="4ABBE8B3" w14:textId="77777777" w:rsidR="00244C16" w:rsidRDefault="00000000">
      <w:pPr>
        <w:pStyle w:val="Prrafodelista"/>
        <w:numPr>
          <w:ilvl w:val="0"/>
          <w:numId w:val="1"/>
        </w:numPr>
        <w:spacing w:after="100"/>
      </w:pPr>
      <w:r>
        <w:t>-p 5432:5432: mapea el puerto 5432 de Windows con el puerto 5432 del contenedor.</w:t>
      </w:r>
    </w:p>
    <w:p w14:paraId="25DAEF79" w14:textId="77777777" w:rsidR="00244C16" w:rsidRDefault="00000000">
      <w:pPr>
        <w:pStyle w:val="Prrafodelista"/>
        <w:numPr>
          <w:ilvl w:val="0"/>
          <w:numId w:val="1"/>
        </w:numPr>
        <w:spacing w:after="100"/>
      </w:pPr>
      <w:r>
        <w:t>-v postgres-data:/var/lib/postgresql/data: crea o reutiliza el volumen "postgres-data", que conserva los datos aunque el contenedor se detenga o se elimine.</w:t>
      </w:r>
    </w:p>
    <w:p w14:paraId="5B21C3A1" w14:textId="77777777" w:rsidR="00244C16" w:rsidRDefault="00000000">
      <w:pPr>
        <w:pStyle w:val="Prrafodelista"/>
        <w:numPr>
          <w:ilvl w:val="0"/>
          <w:numId w:val="1"/>
        </w:numPr>
        <w:spacing w:after="100"/>
      </w:pPr>
      <w:r>
        <w:t>-d: ejecuta el contenedor en segundo plano.</w:t>
      </w:r>
    </w:p>
    <w:p w14:paraId="395AED0D" w14:textId="77777777" w:rsidR="00244C16" w:rsidRDefault="00000000">
      <w:pPr>
        <w:pStyle w:val="Prrafodelista"/>
        <w:numPr>
          <w:ilvl w:val="0"/>
          <w:numId w:val="1"/>
        </w:numPr>
        <w:spacing w:after="100"/>
      </w:pPr>
      <w:r>
        <w:t>postgres:16: imagen a partir de la cual se crea el contenedor.</w:t>
      </w:r>
    </w:p>
    <w:p w14:paraId="7044E556" w14:textId="77777777" w:rsidR="00244C16" w:rsidRDefault="00000000">
      <w:pPr>
        <w:spacing w:after="80"/>
        <w:jc w:val="center"/>
      </w:pPr>
      <w:r>
        <w:rPr>
          <w:noProof/>
        </w:rPr>
        <w:drawing>
          <wp:inline distT="0" distB="0" distL="0" distR="0" wp14:anchorId="467275C4" wp14:editId="301CA896">
            <wp:extent cx="5029200" cy="2828925"/>
            <wp:effectExtent l="0" t="0" r="0" b="0"/>
            <wp:docPr id="545092617" name="Imagen 54509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2828925"/>
                    </a:xfrm>
                    <a:prstGeom prst="rect">
                      <a:avLst/>
                    </a:prstGeom>
                  </pic:spPr>
                </pic:pic>
              </a:graphicData>
            </a:graphic>
          </wp:inline>
        </w:drawing>
      </w:r>
    </w:p>
    <w:p w14:paraId="1E1EF760" w14:textId="77777777" w:rsidR="00244C16" w:rsidRDefault="00000000">
      <w:pPr>
        <w:spacing w:after="120"/>
        <w:jc w:val="center"/>
      </w:pPr>
      <w:r>
        <w:rPr>
          <w:b/>
          <w:bCs/>
          <w:i/>
          <w:iCs/>
          <w:color w:val="1F4E79"/>
        </w:rPr>
        <w:t>Figura 12. Creación del contenedor postgres-db mediante docker run (CMD, comando dividido en varias líneas)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7B3C2CD" w14:textId="77777777">
        <w:tc>
          <w:tcPr>
            <w:tcW w:w="0" w:type="auto"/>
            <w:shd w:val="clear" w:color="auto" w:fill="EAF2FA"/>
            <w:tcMar>
              <w:top w:w="100" w:type="dxa"/>
              <w:left w:w="150" w:type="dxa"/>
              <w:bottom w:w="100" w:type="dxa"/>
              <w:right w:w="150" w:type="dxa"/>
            </w:tcMar>
          </w:tcPr>
          <w:p w14:paraId="2504DD57" w14:textId="77777777" w:rsidR="00244C16" w:rsidRDefault="00000000">
            <w:pPr>
              <w:spacing w:after="80"/>
            </w:pPr>
            <w:r>
              <w:rPr>
                <w:b/>
                <w:bCs/>
              </w:rPr>
              <w:t xml:space="preserve">Paso: </w:t>
            </w:r>
            <w:r>
              <w:t>Después de ejecutar el comando de la sección 6.1.</w:t>
            </w:r>
          </w:p>
          <w:p w14:paraId="46AC26AD" w14:textId="77777777" w:rsidR="00244C16" w:rsidRDefault="00000000">
            <w:pPr>
              <w:spacing w:after="80"/>
            </w:pPr>
            <w:r>
              <w:rPr>
                <w:b/>
                <w:bCs/>
              </w:rPr>
              <w:t xml:space="preserve">Qué debe observarse: </w:t>
            </w:r>
            <w:r>
              <w:t>El identificador alfanumérico devuelto por Docker (621eebbcf4cbb1b5d4f141d972c7c31c509472e1cc0cb4a60b7d3651709061ce), confirmando que el contenedor se creó correctamente.</w:t>
            </w:r>
          </w:p>
          <w:p w14:paraId="55548D0B" w14:textId="77777777" w:rsidR="00244C16" w:rsidRDefault="00000000">
            <w:r>
              <w:rPr>
                <w:b/>
                <w:bCs/>
              </w:rPr>
              <w:t xml:space="preserve">Resultado esperado: </w:t>
            </w:r>
            <w:r>
              <w:t>El contenedor se crea sin errores y devuelve su identificador.</w:t>
            </w:r>
          </w:p>
        </w:tc>
      </w:tr>
      <w:tr w:rsidR="00244C16" w14:paraId="11A5AE5C" w14:textId="77777777">
        <w:tblPrEx>
          <w:tblBorders>
            <w:top w:val="single" w:sz="4" w:space="0" w:color="C0392B"/>
            <w:left w:val="single" w:sz="16" w:space="0" w:color="C0392B"/>
            <w:bottom w:val="single" w:sz="4" w:space="0" w:color="C0392B"/>
            <w:right w:val="single" w:sz="4" w:space="0" w:color="C0392B"/>
          </w:tblBorders>
        </w:tblPrEx>
        <w:tc>
          <w:tcPr>
            <w:tcW w:w="0" w:type="auto"/>
            <w:shd w:val="clear" w:color="auto" w:fill="FCE8E6"/>
            <w:tcMar>
              <w:top w:w="100" w:type="dxa"/>
              <w:left w:w="150" w:type="dxa"/>
              <w:bottom w:w="100" w:type="dxa"/>
              <w:right w:w="150" w:type="dxa"/>
            </w:tcMar>
          </w:tcPr>
          <w:p w14:paraId="36450A37" w14:textId="77777777" w:rsidR="00244C16" w:rsidRDefault="00000000">
            <w:r>
              <w:rPr>
                <w:b/>
                <w:bCs/>
                <w:color w:val="8A1C0F"/>
              </w:rPr>
              <w:t xml:space="preserve">Importante: </w:t>
            </w:r>
            <w:r>
              <w:rPr>
                <w:color w:val="8A1C0F"/>
              </w:rPr>
              <w:t>las variables POSTGRES_USER, POSTGRES_PASSWORD y POSTGRES_DB solo se aplican durante la inicialización de un volumen nuevo y vacío. Si se cambian después reutilizando el mismo volumen "postgres-data" ya inicializado, el cambio no se aplica automáticamente.</w:t>
            </w:r>
          </w:p>
        </w:tc>
      </w:tr>
    </w:tbl>
    <w:p w14:paraId="1C1EB2C0" w14:textId="77777777" w:rsidR="00244C16" w:rsidRDefault="00000000">
      <w:pPr>
        <w:pStyle w:val="Ttulo2"/>
        <w:spacing w:before="300" w:after="150"/>
      </w:pPr>
      <w:bookmarkStart w:id="15" w:name="_Toc900016"/>
      <w:r>
        <w:rPr>
          <w:b/>
          <w:bCs/>
          <w:color w:val="1F4E79"/>
          <w:sz w:val="24"/>
          <w:szCs w:val="24"/>
        </w:rPr>
        <w:t>6.2 Verificación del volumen</w:t>
      </w:r>
      <w:bookmarkEnd w:id="15"/>
    </w:p>
    <w:p w14:paraId="60BC337C" w14:textId="77777777" w:rsidR="00244C16" w:rsidRDefault="00000000">
      <w:pPr>
        <w:spacing w:after="160"/>
      </w:pPr>
      <w:r>
        <w:t>El volumen postgres-data, montado en /var/lib/postgresql/data dentro del contenedor, permite conservar los datos de PostgreSQL aunque el contenedor se detenga o se elimine. Conviene comprobar su existencia y sus metadatos:</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41DD37BC" w14:textId="77777777">
        <w:tc>
          <w:tcPr>
            <w:tcW w:w="0" w:type="auto"/>
            <w:shd w:val="clear" w:color="auto" w:fill="F4F6F9"/>
            <w:tcMar>
              <w:top w:w="100" w:type="dxa"/>
              <w:left w:w="150" w:type="dxa"/>
              <w:bottom w:w="100" w:type="dxa"/>
              <w:right w:w="150" w:type="dxa"/>
            </w:tcMar>
          </w:tcPr>
          <w:p w14:paraId="2F0FFDAE" w14:textId="77777777" w:rsidR="00244C16" w:rsidRPr="00430F2E" w:rsidRDefault="00000000">
            <w:pPr>
              <w:spacing w:after="20"/>
              <w:rPr>
                <w:lang w:val="en-GB"/>
              </w:rPr>
            </w:pPr>
            <w:r>
              <w:rPr>
                <w:rFonts w:ascii="Consolas" w:eastAsia="Consolas" w:hAnsi="Consolas" w:cs="Consolas"/>
                <w:lang w:val="en-GB"/>
              </w:rPr>
              <w:t>docker volume ls</w:t>
            </w:r>
          </w:p>
          <w:p w14:paraId="1383C9B1" w14:textId="77777777" w:rsidR="00244C16" w:rsidRPr="00430F2E" w:rsidRDefault="00000000">
            <w:pPr>
              <w:rPr>
                <w:lang w:val="en-GB"/>
              </w:rPr>
            </w:pPr>
            <w:r>
              <w:rPr>
                <w:rFonts w:ascii="Consolas" w:eastAsia="Consolas" w:hAnsi="Consolas" w:cs="Consolas"/>
                <w:lang w:val="en-GB"/>
              </w:rPr>
              <w:t>docker volume inspect postgres-data</w:t>
            </w:r>
          </w:p>
        </w:tc>
      </w:tr>
    </w:tbl>
    <w:p w14:paraId="5EAFF61F" w14:textId="77777777" w:rsidR="00430F2E" w:rsidRDefault="00430F2E" w:rsidP="00430F2E">
      <w:pPr>
        <w:spacing w:before="80" w:after="120"/>
        <w:jc w:val="center"/>
        <w:rPr>
          <w:b/>
          <w:bCs/>
          <w:i/>
          <w:iCs/>
          <w:color w:val="1F4E79"/>
        </w:rPr>
      </w:pPr>
      <w:r>
        <w:rPr>
          <w:noProof/>
        </w:rPr>
        <w:lastRenderedPageBreak/>
        <w:drawing>
          <wp:inline distT="0" distB="0" distL="0" distR="0" wp14:anchorId="476AA218" wp14:editId="4BBB6527">
            <wp:extent cx="5029200" cy="2828924"/>
            <wp:effectExtent l="0" t="0" r="0" b="0"/>
            <wp:docPr id="511246766" name="Imagen 51124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6766" name="Imagen 51124676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029200" cy="2828924"/>
                    </a:xfrm>
                    <a:prstGeom prst="rect">
                      <a:avLst/>
                    </a:prstGeom>
                  </pic:spPr>
                </pic:pic>
              </a:graphicData>
            </a:graphic>
          </wp:inline>
        </w:drawing>
      </w:r>
    </w:p>
    <w:p w14:paraId="1F81E066" w14:textId="77777777" w:rsidR="00244C16" w:rsidRDefault="00000000">
      <w:pPr>
        <w:spacing w:before="80" w:after="120"/>
        <w:jc w:val="center"/>
      </w:pPr>
      <w:r>
        <w:rPr>
          <w:b/>
          <w:bCs/>
          <w:i/>
          <w:iCs/>
          <w:color w:val="1F4E79"/>
        </w:rPr>
        <w:t>Figura 13. Salida de docker volume ls y docker volume inspect postgres-data</w:t>
      </w:r>
    </w:p>
    <w:p w14:paraId="548A7A6D" w14:textId="77777777" w:rsidR="00244C16" w:rsidRDefault="00000000">
      <w:pPr>
        <w:pStyle w:val="Prrafodelista"/>
        <w:numPr>
          <w:ilvl w:val="0"/>
          <w:numId w:val="1"/>
        </w:numPr>
        <w:spacing w:after="100"/>
      </w:pPr>
      <w:r>
        <w:t>docker volume ls permite comprobar que el volumen existe.</w:t>
      </w:r>
    </w:p>
    <w:p w14:paraId="5F878B7A" w14:textId="77777777" w:rsidR="00244C16" w:rsidRDefault="00000000">
      <w:pPr>
        <w:pStyle w:val="Prrafodelista"/>
        <w:numPr>
          <w:ilvl w:val="0"/>
          <w:numId w:val="1"/>
        </w:numPr>
        <w:spacing w:after="100"/>
      </w:pPr>
      <w:r>
        <w:t>docker volume inspect postgres-data permite consultar sus metadatos reales, incluyendo la ruta donde Docker almacena los datos en el sistema anfitrión.</w:t>
      </w:r>
    </w:p>
    <w:p w14:paraId="6DFEA607" w14:textId="77777777" w:rsidR="00244C16" w:rsidRDefault="00000000">
      <w:pPr>
        <w:pStyle w:val="Prrafodelista"/>
        <w:numPr>
          <w:ilvl w:val="0"/>
          <w:numId w:val="1"/>
        </w:numPr>
        <w:spacing w:after="100"/>
      </w:pPr>
      <w:r>
        <w:t>Eliminar el contenedor no elimina automáticamente el volumen.</w:t>
      </w:r>
    </w:p>
    <w:p w14:paraId="5D344B29" w14:textId="77777777" w:rsidR="00244C16" w:rsidRDefault="00000000">
      <w:pPr>
        <w:pStyle w:val="Prrafodelista"/>
        <w:numPr>
          <w:ilvl w:val="0"/>
          <w:numId w:val="1"/>
        </w:numPr>
        <w:spacing w:after="100"/>
      </w:pPr>
      <w:r>
        <w:t>Eliminar explícitamente el volumen (con "docker volume rm") sí elimina de forma permanente los datos almacenados en él.</w:t>
      </w:r>
    </w:p>
    <w:p w14:paraId="013CA675" w14:textId="2F3EF499" w:rsidR="00244C16" w:rsidRDefault="00000000" w:rsidP="0048455F">
      <w:bookmarkStart w:id="16" w:name="_Toc900017"/>
      <w:r>
        <w:rPr>
          <w:b/>
          <w:bCs/>
          <w:color w:val="1F4E79"/>
          <w:sz w:val="30"/>
          <w:szCs w:val="30"/>
        </w:rPr>
        <w:t>7. Comprobación de PostgreSQL</w:t>
      </w:r>
      <w:bookmarkEnd w:id="16"/>
    </w:p>
    <w:p w14:paraId="0ECA790D" w14:textId="77777777" w:rsidR="00244C16" w:rsidRDefault="00000000">
      <w:pPr>
        <w:spacing w:after="160"/>
      </w:pPr>
      <w:r>
        <w:rPr>
          <w:b/>
          <w:bCs/>
        </w:rPr>
        <w:t xml:space="preserve">Paso 1. </w:t>
      </w:r>
      <w:r>
        <w:t>Verificar que el contenedor está en ejecución, tanto desde la terminal como desde el panel "Containers" de Docker Desktop:</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79D4C228" w14:textId="77777777">
        <w:tc>
          <w:tcPr>
            <w:tcW w:w="0" w:type="auto"/>
            <w:shd w:val="clear" w:color="auto" w:fill="F4F6F9"/>
            <w:tcMar>
              <w:top w:w="100" w:type="dxa"/>
              <w:left w:w="150" w:type="dxa"/>
              <w:bottom w:w="100" w:type="dxa"/>
              <w:right w:w="150" w:type="dxa"/>
            </w:tcMar>
          </w:tcPr>
          <w:p w14:paraId="08929117" w14:textId="77777777" w:rsidR="00244C16" w:rsidRDefault="00000000">
            <w:r>
              <w:rPr>
                <w:rFonts w:ascii="Consolas" w:eastAsia="Consolas" w:hAnsi="Consolas" w:cs="Consolas"/>
              </w:rPr>
              <w:t>docker ps</w:t>
            </w:r>
          </w:p>
        </w:tc>
      </w:tr>
    </w:tbl>
    <w:p w14:paraId="722973D3" w14:textId="77777777" w:rsidR="00244C16" w:rsidRDefault="00000000">
      <w:pPr>
        <w:spacing w:after="80"/>
        <w:jc w:val="center"/>
      </w:pPr>
      <w:r>
        <w:rPr>
          <w:noProof/>
        </w:rPr>
        <w:drawing>
          <wp:inline distT="0" distB="0" distL="0" distR="0" wp14:anchorId="567C47CD" wp14:editId="78DB5DFC">
            <wp:extent cx="5029200" cy="2828925"/>
            <wp:effectExtent l="0" t="0" r="0" b="0"/>
            <wp:docPr id="1625288026" name="Imagen 16252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2828925"/>
                    </a:xfrm>
                    <a:prstGeom prst="rect">
                      <a:avLst/>
                    </a:prstGeom>
                  </pic:spPr>
                </pic:pic>
              </a:graphicData>
            </a:graphic>
          </wp:inline>
        </w:drawing>
      </w:r>
    </w:p>
    <w:p w14:paraId="3B4D4E7A" w14:textId="77777777" w:rsidR="00244C16" w:rsidRDefault="00000000">
      <w:pPr>
        <w:spacing w:after="120"/>
        <w:jc w:val="center"/>
      </w:pPr>
      <w:r>
        <w:rPr>
          <w:b/>
          <w:bCs/>
          <w:i/>
          <w:iCs/>
          <w:color w:val="1F4E79"/>
        </w:rPr>
        <w:t>Figura 14. Panel Containers de Docker Desktop y salida de docker ps, con postgres-db activo</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EA56891" w14:textId="77777777">
        <w:tc>
          <w:tcPr>
            <w:tcW w:w="0" w:type="auto"/>
            <w:shd w:val="clear" w:color="auto" w:fill="EAF2FA"/>
            <w:tcMar>
              <w:top w:w="100" w:type="dxa"/>
              <w:left w:w="150" w:type="dxa"/>
              <w:bottom w:w="100" w:type="dxa"/>
              <w:right w:w="150" w:type="dxa"/>
            </w:tcMar>
          </w:tcPr>
          <w:p w14:paraId="1FC87CA8" w14:textId="77777777" w:rsidR="00244C16" w:rsidRDefault="00000000">
            <w:pPr>
              <w:spacing w:after="80"/>
            </w:pPr>
            <w:r>
              <w:rPr>
                <w:b/>
                <w:bCs/>
              </w:rPr>
              <w:lastRenderedPageBreak/>
              <w:t xml:space="preserve">Paso: </w:t>
            </w:r>
            <w:r>
              <w:t>Después del paso 1 de la sección 7.</w:t>
            </w:r>
          </w:p>
          <w:p w14:paraId="696306CE" w14:textId="77777777" w:rsidR="00244C16" w:rsidRDefault="00000000">
            <w:pPr>
              <w:spacing w:after="80"/>
            </w:pPr>
            <w:r>
              <w:rPr>
                <w:b/>
                <w:bCs/>
              </w:rPr>
              <w:t xml:space="preserve">Qué debe observarse: </w:t>
            </w:r>
            <w:r>
              <w:t>El contenedor "postgres-db" (imagen postgres:16) activo con el puerto "0.0.0.0:5432-&gt;5432/tcp" mapeado, junto con el contenedor "clever_hermann" (hello-world), ya detenido, de la verificación de la sección 4.3.</w:t>
            </w:r>
          </w:p>
          <w:p w14:paraId="1708FB82" w14:textId="77777777" w:rsidR="00244C16" w:rsidRDefault="00000000">
            <w:r>
              <w:rPr>
                <w:b/>
                <w:bCs/>
              </w:rPr>
              <w:t xml:space="preserve">Resultado esperado: </w:t>
            </w:r>
            <w:r>
              <w:t>El contenedor postgres-db aparece activo, con el puerto correctamente mapeado.</w:t>
            </w:r>
          </w:p>
        </w:tc>
      </w:tr>
    </w:tbl>
    <w:p w14:paraId="3AA96150" w14:textId="77777777" w:rsidR="00244C16" w:rsidRDefault="00000000">
      <w:pPr>
        <w:spacing w:after="160"/>
      </w:pPr>
      <w:r>
        <w:rPr>
          <w:b/>
          <w:bCs/>
        </w:rPr>
        <w:t xml:space="preserve">Paso 2. </w:t>
      </w:r>
      <w:r>
        <w:t>Revisar el registro de arranque del servidor:</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1A321D85" w14:textId="77777777">
        <w:tc>
          <w:tcPr>
            <w:tcW w:w="0" w:type="auto"/>
            <w:shd w:val="clear" w:color="auto" w:fill="F4F6F9"/>
            <w:tcMar>
              <w:top w:w="100" w:type="dxa"/>
              <w:left w:w="150" w:type="dxa"/>
              <w:bottom w:w="100" w:type="dxa"/>
              <w:right w:w="150" w:type="dxa"/>
            </w:tcMar>
          </w:tcPr>
          <w:p w14:paraId="0F06FD5A" w14:textId="77777777" w:rsidR="00244C16" w:rsidRDefault="00000000">
            <w:r>
              <w:rPr>
                <w:rFonts w:ascii="Consolas" w:eastAsia="Consolas" w:hAnsi="Consolas" w:cs="Consolas"/>
              </w:rPr>
              <w:t>docker logs postgres-db</w:t>
            </w:r>
          </w:p>
        </w:tc>
      </w:tr>
    </w:tbl>
    <w:p w14:paraId="0FA33729" w14:textId="77777777" w:rsidR="00244C16" w:rsidRDefault="00000000">
      <w:pPr>
        <w:spacing w:after="80"/>
        <w:jc w:val="center"/>
      </w:pPr>
      <w:r>
        <w:rPr>
          <w:noProof/>
        </w:rPr>
        <w:drawing>
          <wp:inline distT="0" distB="0" distL="0" distR="0" wp14:anchorId="12B17693" wp14:editId="3D1E99C7">
            <wp:extent cx="5029200" cy="2828925"/>
            <wp:effectExtent l="0" t="0" r="0" b="0"/>
            <wp:docPr id="868627499" name="Imagen 86862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2828925"/>
                    </a:xfrm>
                    <a:prstGeom prst="rect">
                      <a:avLst/>
                    </a:prstGeom>
                  </pic:spPr>
                </pic:pic>
              </a:graphicData>
            </a:graphic>
          </wp:inline>
        </w:drawing>
      </w:r>
    </w:p>
    <w:p w14:paraId="0387CA15" w14:textId="77777777" w:rsidR="00244C16" w:rsidRDefault="00000000">
      <w:pPr>
        <w:spacing w:after="120"/>
        <w:jc w:val="center"/>
      </w:pPr>
      <w:r>
        <w:rPr>
          <w:b/>
          <w:bCs/>
          <w:i/>
          <w:iCs/>
          <w:color w:val="1F4E79"/>
        </w:rPr>
        <w:t>Figura 15. Registro de arranque de PostgreSQL (docker logs postgres-db)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75BAC67F" w14:textId="77777777">
        <w:tc>
          <w:tcPr>
            <w:tcW w:w="0" w:type="auto"/>
            <w:shd w:val="clear" w:color="auto" w:fill="EAF2FA"/>
            <w:tcMar>
              <w:top w:w="100" w:type="dxa"/>
              <w:left w:w="150" w:type="dxa"/>
              <w:bottom w:w="100" w:type="dxa"/>
              <w:right w:w="150" w:type="dxa"/>
            </w:tcMar>
          </w:tcPr>
          <w:p w14:paraId="0B604539" w14:textId="77777777" w:rsidR="00244C16" w:rsidRDefault="00000000">
            <w:pPr>
              <w:spacing w:after="80"/>
            </w:pPr>
            <w:r>
              <w:rPr>
                <w:b/>
                <w:bCs/>
              </w:rPr>
              <w:t xml:space="preserve">Paso: </w:t>
            </w:r>
            <w:r>
              <w:t>Después del paso 2 de la sección 7.</w:t>
            </w:r>
          </w:p>
          <w:p w14:paraId="074C5B06" w14:textId="77777777" w:rsidR="00244C16" w:rsidRDefault="00000000">
            <w:pPr>
              <w:spacing w:after="80"/>
            </w:pPr>
            <w:r>
              <w:rPr>
                <w:b/>
                <w:bCs/>
              </w:rPr>
              <w:t xml:space="preserve">Qué debe observarse: </w:t>
            </w:r>
            <w:r>
              <w:t>La inicialización del clúster de PostgreSQL 16.15, la creación de la base de datos y la línea "database system is ready to accept connections", repetida tras un reinicio del servidor dentro del mismo registro.</w:t>
            </w:r>
          </w:p>
          <w:p w14:paraId="174CBB51" w14:textId="77777777" w:rsidR="00244C16" w:rsidRDefault="00000000">
            <w:r>
              <w:rPr>
                <w:b/>
                <w:bCs/>
              </w:rPr>
              <w:t xml:space="preserve">Resultado esperado: </w:t>
            </w:r>
            <w:r>
              <w:t>La evidencia principal de que el arranque fue exitoso es la aparición de la línea "database system is ready to accept connections".</w:t>
            </w:r>
          </w:p>
        </w:tc>
      </w:tr>
    </w:tbl>
    <w:p w14:paraId="195DFF8F" w14:textId="77777777" w:rsidR="00244C16" w:rsidRDefault="00000000">
      <w:pPr>
        <w:pStyle w:val="Ttulo1"/>
        <w:spacing w:before="400" w:after="200"/>
      </w:pPr>
      <w:bookmarkStart w:id="17" w:name="_Toc900018"/>
      <w:r>
        <w:rPr>
          <w:b/>
          <w:bCs/>
          <w:color w:val="1F4E79"/>
          <w:sz w:val="30"/>
          <w:szCs w:val="30"/>
        </w:rPr>
        <w:t>8. Detención y reinicio del contenedor</w:t>
      </w:r>
      <w:bookmarkEnd w:id="17"/>
    </w:p>
    <w:p w14:paraId="4621C985" w14:textId="77777777" w:rsidR="00244C16" w:rsidRDefault="00000000">
      <w:pPr>
        <w:spacing w:after="160"/>
      </w:pPr>
      <w:r>
        <w:t>Es común detener el contenedor al finalizar una sesión de trabajo y volver a iniciarlo después. Detener el contenedor no elimina los datos, gracias al volumen configurado en el capítulo 6.</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78678784" w14:textId="77777777">
        <w:tc>
          <w:tcPr>
            <w:tcW w:w="0" w:type="auto"/>
            <w:shd w:val="clear" w:color="auto" w:fill="F4F6F9"/>
            <w:tcMar>
              <w:top w:w="100" w:type="dxa"/>
              <w:left w:w="150" w:type="dxa"/>
              <w:bottom w:w="100" w:type="dxa"/>
              <w:right w:w="150" w:type="dxa"/>
            </w:tcMar>
          </w:tcPr>
          <w:p w14:paraId="193CD27A" w14:textId="77777777" w:rsidR="00244C16" w:rsidRPr="00430F2E" w:rsidRDefault="00000000">
            <w:pPr>
              <w:spacing w:after="20"/>
              <w:rPr>
                <w:lang w:val="en-GB"/>
              </w:rPr>
            </w:pPr>
            <w:r>
              <w:rPr>
                <w:rFonts w:ascii="Consolas" w:eastAsia="Consolas" w:hAnsi="Consolas" w:cs="Consolas"/>
                <w:lang w:val="en-GB"/>
              </w:rPr>
              <w:t>docker stop postgres-db</w:t>
            </w:r>
          </w:p>
          <w:p w14:paraId="4D636005" w14:textId="77777777" w:rsidR="00244C16" w:rsidRPr="00430F2E" w:rsidRDefault="00000000">
            <w:pPr>
              <w:rPr>
                <w:lang w:val="en-GB"/>
              </w:rPr>
            </w:pPr>
            <w:r>
              <w:rPr>
                <w:rFonts w:ascii="Consolas" w:eastAsia="Consolas" w:hAnsi="Consolas" w:cs="Consolas"/>
                <w:lang w:val="en-GB"/>
              </w:rPr>
              <w:t>docker start postgres-db</w:t>
            </w:r>
          </w:p>
        </w:tc>
      </w:tr>
    </w:tbl>
    <w:p w14:paraId="36C6BBC7" w14:textId="77777777" w:rsidR="00244C16" w:rsidRDefault="00000000">
      <w:pPr>
        <w:spacing w:after="80"/>
        <w:jc w:val="center"/>
      </w:pPr>
      <w:r>
        <w:rPr>
          <w:noProof/>
        </w:rPr>
        <w:lastRenderedPageBreak/>
        <w:drawing>
          <wp:inline distT="0" distB="0" distL="0" distR="0" wp14:anchorId="59FE3FDB" wp14:editId="09E4A93A">
            <wp:extent cx="5029200" cy="2828925"/>
            <wp:effectExtent l="0" t="0" r="0" b="0"/>
            <wp:docPr id="1625284000" name="Imagen 162528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2828925"/>
                    </a:xfrm>
                    <a:prstGeom prst="rect">
                      <a:avLst/>
                    </a:prstGeom>
                  </pic:spPr>
                </pic:pic>
              </a:graphicData>
            </a:graphic>
          </wp:inline>
        </w:drawing>
      </w:r>
    </w:p>
    <w:p w14:paraId="011E9FA2" w14:textId="77777777" w:rsidR="00244C16" w:rsidRDefault="00000000">
      <w:pPr>
        <w:spacing w:after="120"/>
        <w:jc w:val="center"/>
      </w:pPr>
      <w:r>
        <w:rPr>
          <w:b/>
          <w:bCs/>
          <w:i/>
          <w:iCs/>
          <w:color w:val="1F4E79"/>
        </w:rPr>
        <w:t>Figura 16. Detención y reinicio del contenedor postgres-db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0F6759BF" w14:textId="77777777">
        <w:tc>
          <w:tcPr>
            <w:tcW w:w="0" w:type="auto"/>
            <w:shd w:val="clear" w:color="auto" w:fill="EAF2FA"/>
            <w:tcMar>
              <w:top w:w="100" w:type="dxa"/>
              <w:left w:w="150" w:type="dxa"/>
              <w:bottom w:w="100" w:type="dxa"/>
              <w:right w:w="150" w:type="dxa"/>
            </w:tcMar>
          </w:tcPr>
          <w:p w14:paraId="0EDEB144" w14:textId="77777777" w:rsidR="00244C16" w:rsidRDefault="00000000">
            <w:pPr>
              <w:spacing w:after="80"/>
            </w:pPr>
            <w:r>
              <w:rPr>
                <w:b/>
                <w:bCs/>
              </w:rPr>
              <w:t xml:space="preserve">Paso: </w:t>
            </w:r>
            <w:r>
              <w:t>Después de ejecutar "docker stop" y "docker start" sobre postgres-db.</w:t>
            </w:r>
          </w:p>
          <w:p w14:paraId="10434603" w14:textId="77777777" w:rsidR="00244C16" w:rsidRDefault="00000000">
            <w:pPr>
              <w:spacing w:after="80"/>
            </w:pPr>
            <w:r>
              <w:rPr>
                <w:b/>
                <w:bCs/>
              </w:rPr>
              <w:t xml:space="preserve">Qué debe observarse: </w:t>
            </w:r>
            <w:r>
              <w:t>Ambos comandos devuelven el nombre del contenedor ("postgres-db") como confirmación.</w:t>
            </w:r>
          </w:p>
          <w:p w14:paraId="7FE1AAEE" w14:textId="77777777" w:rsidR="00244C16" w:rsidRDefault="00000000">
            <w:r>
              <w:rPr>
                <w:b/>
                <w:bCs/>
              </w:rPr>
              <w:t xml:space="preserve">Resultado esperado: </w:t>
            </w:r>
            <w:r>
              <w:t>El contenedor se detiene y se vuelve a iniciar correctamente, conservando sus datos.</w:t>
            </w:r>
          </w:p>
        </w:tc>
      </w:tr>
    </w:tbl>
    <w:p w14:paraId="0AEAB833" w14:textId="77777777" w:rsidR="00244C16" w:rsidRDefault="00000000">
      <w:pPr>
        <w:spacing w:after="160"/>
      </w:pPr>
      <w:r>
        <w:t>Es importante distinguir: "docker stop"/"docker start" conservan el contenedor y sus datos; "docker rm" elimina el contenedor (pero no el volumen); solo "docker volume rm" elimina los datos de forma permanente.</w:t>
      </w:r>
    </w:p>
    <w:p w14:paraId="6F98BE38" w14:textId="77777777" w:rsidR="0048455F" w:rsidRDefault="0048455F" w:rsidP="0048455F">
      <w:bookmarkStart w:id="18" w:name="_Toc900019"/>
    </w:p>
    <w:p w14:paraId="1CD9AE8F" w14:textId="30F9860F" w:rsidR="00244C16" w:rsidRDefault="00000000" w:rsidP="0048455F">
      <w:r>
        <w:rPr>
          <w:b/>
          <w:bCs/>
          <w:color w:val="1F4E79"/>
          <w:sz w:val="30"/>
          <w:szCs w:val="30"/>
        </w:rPr>
        <w:t>9. Docker Compose</w:t>
      </w:r>
      <w:bookmarkEnd w:id="18"/>
    </w:p>
    <w:p w14:paraId="660A771E" w14:textId="77777777" w:rsidR="00244C16" w:rsidRDefault="00000000">
      <w:pPr>
        <w:pStyle w:val="Ttulo2"/>
        <w:spacing w:before="300" w:after="150"/>
      </w:pPr>
      <w:bookmarkStart w:id="19" w:name="_Toc900020"/>
      <w:r>
        <w:rPr>
          <w:b/>
          <w:bCs/>
          <w:color w:val="1F4E79"/>
          <w:sz w:val="24"/>
          <w:szCs w:val="24"/>
        </w:rPr>
        <w:t>9.1 Método B: Docker Compose</w:t>
      </w:r>
      <w:bookmarkEnd w:id="19"/>
    </w:p>
    <w:p w14:paraId="3A88AB91" w14:textId="77777777" w:rsidR="00244C16" w:rsidRDefault="00000000">
      <w:pPr>
        <w:spacing w:after="160"/>
      </w:pPr>
      <w:r>
        <w:t>Docker Compose es una herramienta incluida con Docker Desktop que permite definir, en un único archivo de texto ("docker-compose.yml"), la configuración completa de uno o varios contenedores. En esta práctica se utiliza como una forma alternativa al método basado en "docker run" descrito en el capítulo 6. No deben mantenerse simultáneamente dos contenedores con el mismo nombre o el mismo puerto publicado; por ello, antes de administrar el servicio mediante Compose, se eliminó por completo el entorno creado en pruebas anteriores.</w:t>
      </w:r>
    </w:p>
    <w:p w14:paraId="282AA235" w14:textId="77777777" w:rsidR="00244C16" w:rsidRDefault="00000000">
      <w:pPr>
        <w:pStyle w:val="Ttulo2"/>
        <w:spacing w:before="300" w:after="150"/>
      </w:pPr>
      <w:bookmarkStart w:id="20" w:name="_Toc900021"/>
      <w:r>
        <w:rPr>
          <w:b/>
          <w:bCs/>
          <w:color w:val="1F4E79"/>
          <w:sz w:val="24"/>
          <w:szCs w:val="24"/>
        </w:rPr>
        <w:t>9.2 Preparación del directorio de trabajo</w:t>
      </w:r>
      <w:bookmarkEnd w:id="20"/>
    </w:p>
    <w:p w14:paraId="069D9E81" w14:textId="77777777" w:rsidR="00244C16" w:rsidRDefault="00000000">
      <w:pPr>
        <w:spacing w:after="160"/>
      </w:pPr>
      <w:r>
        <w:t>Antes de recrear el entorno, se eliminaron los contenedores, los volúmenes y la red creados previamente, para partir de un estado limpio: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2DB46C75" w14:textId="77777777">
        <w:tc>
          <w:tcPr>
            <w:tcW w:w="0" w:type="auto"/>
            <w:shd w:val="clear" w:color="auto" w:fill="F4F6F9"/>
            <w:tcMar>
              <w:top w:w="100" w:type="dxa"/>
              <w:left w:w="150" w:type="dxa"/>
              <w:bottom w:w="100" w:type="dxa"/>
              <w:right w:w="150" w:type="dxa"/>
            </w:tcMar>
          </w:tcPr>
          <w:p w14:paraId="67D666C5" w14:textId="77777777" w:rsidR="00244C16" w:rsidRPr="00EA1BF5" w:rsidRDefault="00000000">
            <w:pPr>
              <w:spacing w:after="20"/>
              <w:rPr>
                <w:lang w:val="en-GB"/>
              </w:rPr>
            </w:pPr>
            <w:r>
              <w:rPr>
                <w:rFonts w:ascii="Consolas" w:eastAsia="Consolas" w:hAnsi="Consolas" w:cs="Consolas"/>
                <w:lang w:val="en-GB"/>
              </w:rPr>
              <w:t>docker stop postgres-db pgadmin</w:t>
            </w:r>
          </w:p>
          <w:p w14:paraId="27317E57" w14:textId="77777777" w:rsidR="00244C16" w:rsidRPr="00EA1BF5" w:rsidRDefault="00000000">
            <w:pPr>
              <w:spacing w:after="20"/>
              <w:rPr>
                <w:lang w:val="en-GB"/>
              </w:rPr>
            </w:pPr>
            <w:r>
              <w:rPr>
                <w:rFonts w:ascii="Consolas" w:eastAsia="Consolas" w:hAnsi="Consolas" w:cs="Consolas"/>
                <w:lang w:val="en-GB"/>
              </w:rPr>
              <w:t>docker rm postgres-db pgadmin</w:t>
            </w:r>
          </w:p>
          <w:p w14:paraId="30C8A33A" w14:textId="77777777" w:rsidR="00244C16" w:rsidRPr="00EA1BF5" w:rsidRDefault="00000000">
            <w:pPr>
              <w:spacing w:after="20"/>
              <w:rPr>
                <w:lang w:val="en-GB"/>
              </w:rPr>
            </w:pPr>
            <w:r>
              <w:rPr>
                <w:rFonts w:ascii="Consolas" w:eastAsia="Consolas" w:hAnsi="Consolas" w:cs="Consolas"/>
                <w:lang w:val="en-GB"/>
              </w:rPr>
              <w:t>docker volume rm postgres-data pgadmin-data</w:t>
            </w:r>
          </w:p>
          <w:p w14:paraId="1C2AB6D3" w14:textId="77777777" w:rsidR="00244C16" w:rsidRPr="00EA1BF5" w:rsidRDefault="00000000">
            <w:pPr>
              <w:rPr>
                <w:lang w:val="en-GB"/>
              </w:rPr>
            </w:pPr>
            <w:r>
              <w:rPr>
                <w:rFonts w:ascii="Consolas" w:eastAsia="Consolas" w:hAnsi="Consolas" w:cs="Consolas"/>
                <w:lang w:val="en-GB"/>
              </w:rPr>
              <w:t>docker network rm postgres-network</w:t>
            </w:r>
          </w:p>
        </w:tc>
      </w:tr>
    </w:tbl>
    <w:p w14:paraId="7DB199FE" w14:textId="77777777" w:rsidR="00244C16" w:rsidRDefault="00000000">
      <w:pPr>
        <w:spacing w:after="80"/>
        <w:jc w:val="center"/>
      </w:pPr>
      <w:r>
        <w:rPr>
          <w:noProof/>
        </w:rPr>
        <w:lastRenderedPageBreak/>
        <w:drawing>
          <wp:inline distT="0" distB="0" distL="0" distR="0" wp14:anchorId="2B56B46B" wp14:editId="62211C08">
            <wp:extent cx="5029200" cy="2828925"/>
            <wp:effectExtent l="0" t="0" r="0" b="0"/>
            <wp:docPr id="1900715501" name="Imagen 190071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2828925"/>
                    </a:xfrm>
                    <a:prstGeom prst="rect">
                      <a:avLst/>
                    </a:prstGeom>
                  </pic:spPr>
                </pic:pic>
              </a:graphicData>
            </a:graphic>
          </wp:inline>
        </w:drawing>
      </w:r>
    </w:p>
    <w:p w14:paraId="216DAF25" w14:textId="77777777" w:rsidR="00244C16" w:rsidRDefault="00000000">
      <w:pPr>
        <w:spacing w:after="120"/>
        <w:jc w:val="center"/>
      </w:pPr>
      <w:r>
        <w:rPr>
          <w:b/>
          <w:bCs/>
          <w:i/>
          <w:iCs/>
          <w:color w:val="1F4E79"/>
        </w:rPr>
        <w:t>Figura 17. Eliminación de los contenedores, volúmenes y red creados en pruebas anteriores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3BB903FA" w14:textId="77777777">
        <w:tc>
          <w:tcPr>
            <w:tcW w:w="0" w:type="auto"/>
            <w:shd w:val="clear" w:color="auto" w:fill="EAF2FA"/>
            <w:tcMar>
              <w:top w:w="100" w:type="dxa"/>
              <w:left w:w="150" w:type="dxa"/>
              <w:bottom w:w="100" w:type="dxa"/>
              <w:right w:w="150" w:type="dxa"/>
            </w:tcMar>
          </w:tcPr>
          <w:p w14:paraId="07E4DA50" w14:textId="77777777" w:rsidR="00244C16" w:rsidRDefault="00000000">
            <w:pPr>
              <w:spacing w:after="80"/>
            </w:pPr>
            <w:r>
              <w:rPr>
                <w:b/>
                <w:bCs/>
              </w:rPr>
              <w:t xml:space="preserve">Paso: </w:t>
            </w:r>
            <w:r>
              <w:t>Antes de volver a crear la carpeta de trabajo y el archivo docker-compose.yml.</w:t>
            </w:r>
          </w:p>
          <w:p w14:paraId="7197E78E" w14:textId="77777777" w:rsidR="00244C16" w:rsidRDefault="00000000">
            <w:pPr>
              <w:spacing w:after="80"/>
            </w:pPr>
            <w:r>
              <w:rPr>
                <w:b/>
                <w:bCs/>
              </w:rPr>
              <w:t xml:space="preserve">Qué debe observarse: </w:t>
            </w:r>
            <w:r>
              <w:t>La detención y eliminación de los contenedores "postgres-db" y "pgadmin", la eliminación de los volúmenes "postgres-data" y "pgadmin-data" y de la red "postgres-network", y la salida de "docker ps -a" sin contenedores relacionados con la práctica (solo se observa un contenedor "hello-world" ajeno al procedimiento).</w:t>
            </w:r>
          </w:p>
          <w:p w14:paraId="6B9B3123" w14:textId="77777777" w:rsidR="00244C16" w:rsidRDefault="00000000">
            <w:r>
              <w:rPr>
                <w:b/>
                <w:bCs/>
              </w:rPr>
              <w:t xml:space="preserve">Resultado esperado: </w:t>
            </w:r>
            <w:r>
              <w:t>El entorno queda sin contenedores, volúmenes ni redes previas, listo para reconstruirse desde cero.</w:t>
            </w:r>
          </w:p>
        </w:tc>
      </w:tr>
    </w:tbl>
    <w:p w14:paraId="43DA55D4" w14:textId="77777777" w:rsidR="00244C16" w:rsidRDefault="00000000">
      <w:pPr>
        <w:spacing w:after="160"/>
      </w:pPr>
      <w:r>
        <w:t>Con el entorno limpio, se creó nuevamente la carpeta de trabajo y se accedió a ella: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15C5B9A5" w14:textId="77777777">
        <w:tc>
          <w:tcPr>
            <w:tcW w:w="0" w:type="auto"/>
            <w:shd w:val="clear" w:color="auto" w:fill="F4F6F9"/>
            <w:tcMar>
              <w:top w:w="100" w:type="dxa"/>
              <w:left w:w="150" w:type="dxa"/>
              <w:bottom w:w="100" w:type="dxa"/>
              <w:right w:w="150" w:type="dxa"/>
            </w:tcMar>
          </w:tcPr>
          <w:p w14:paraId="2A1B6ED9" w14:textId="77777777" w:rsidR="00244C16" w:rsidRDefault="00000000">
            <w:pPr>
              <w:spacing w:after="20"/>
            </w:pPr>
            <w:r>
              <w:rPr>
                <w:rFonts w:ascii="Consolas" w:eastAsia="Consolas" w:hAnsi="Consolas" w:cs="Consolas"/>
              </w:rPr>
              <w:t>mkdir C:\proyectos\postgres-docker</w:t>
            </w:r>
          </w:p>
          <w:p w14:paraId="79784396" w14:textId="77777777" w:rsidR="00244C16" w:rsidRDefault="00000000">
            <w:r>
              <w:rPr>
                <w:rFonts w:ascii="Consolas" w:eastAsia="Consolas" w:hAnsi="Consolas" w:cs="Consolas"/>
              </w:rPr>
              <w:t>cd C:\proyectos\postgres-docker</w:t>
            </w:r>
          </w:p>
        </w:tc>
      </w:tr>
    </w:tbl>
    <w:p w14:paraId="5D6FB4FF" w14:textId="77777777" w:rsidR="00244C16" w:rsidRDefault="00000000">
      <w:pPr>
        <w:spacing w:after="160"/>
      </w:pPr>
      <w:r>
        <w:t>Se comprobó que la carpeta estuviera vacía antes de crear el archivo de configuración:</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366FA6C5" w14:textId="77777777">
        <w:tc>
          <w:tcPr>
            <w:tcW w:w="0" w:type="auto"/>
            <w:shd w:val="clear" w:color="auto" w:fill="F4F6F9"/>
            <w:tcMar>
              <w:top w:w="100" w:type="dxa"/>
              <w:left w:w="150" w:type="dxa"/>
              <w:bottom w:w="100" w:type="dxa"/>
              <w:right w:w="150" w:type="dxa"/>
            </w:tcMar>
          </w:tcPr>
          <w:p w14:paraId="217F9479" w14:textId="77777777" w:rsidR="00244C16" w:rsidRDefault="00000000">
            <w:r>
              <w:rPr>
                <w:rFonts w:ascii="Consolas" w:eastAsia="Consolas" w:hAnsi="Consolas" w:cs="Consolas"/>
              </w:rPr>
              <w:t>dir</w:t>
            </w:r>
          </w:p>
        </w:tc>
      </w:tr>
    </w:tbl>
    <w:p w14:paraId="745DB1F9" w14:textId="77777777" w:rsidR="00244C16" w:rsidRDefault="00000000">
      <w:pPr>
        <w:spacing w:after="80"/>
        <w:jc w:val="center"/>
      </w:pPr>
      <w:r>
        <w:rPr>
          <w:noProof/>
        </w:rPr>
        <w:lastRenderedPageBreak/>
        <w:drawing>
          <wp:inline distT="0" distB="0" distL="0" distR="0" wp14:anchorId="42D58E66" wp14:editId="7910BC17">
            <wp:extent cx="4833334" cy="2720196"/>
            <wp:effectExtent l="0" t="0" r="5715" b="4445"/>
            <wp:docPr id="929192832" name="Imagen 92919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92832" name="Imagen 92919283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833334" cy="2720196"/>
                    </a:xfrm>
                    <a:prstGeom prst="rect">
                      <a:avLst/>
                    </a:prstGeom>
                  </pic:spPr>
                </pic:pic>
              </a:graphicData>
            </a:graphic>
          </wp:inline>
        </w:drawing>
      </w:r>
    </w:p>
    <w:p w14:paraId="49819890" w14:textId="77777777" w:rsidR="00244C16" w:rsidRDefault="00000000">
      <w:pPr>
        <w:spacing w:after="120"/>
        <w:jc w:val="center"/>
      </w:pPr>
      <w:r>
        <w:rPr>
          <w:b/>
          <w:bCs/>
          <w:i/>
          <w:iCs/>
          <w:color w:val="1F4E79"/>
        </w:rPr>
        <w:t>Figura 18. Carpeta de trabajo creada y verificada como vacía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6BC81FC7" w14:textId="77777777">
        <w:tc>
          <w:tcPr>
            <w:tcW w:w="0" w:type="auto"/>
            <w:shd w:val="clear" w:color="auto" w:fill="EAF2FA"/>
            <w:tcMar>
              <w:top w:w="100" w:type="dxa"/>
              <w:left w:w="150" w:type="dxa"/>
              <w:bottom w:w="100" w:type="dxa"/>
              <w:right w:w="150" w:type="dxa"/>
            </w:tcMar>
          </w:tcPr>
          <w:p w14:paraId="0BC6B6F0" w14:textId="77777777" w:rsidR="00244C16" w:rsidRDefault="00000000">
            <w:pPr>
              <w:spacing w:after="80"/>
            </w:pPr>
            <w:r>
              <w:rPr>
                <w:b/>
                <w:bCs/>
              </w:rPr>
              <w:t xml:space="preserve">Paso: </w:t>
            </w:r>
            <w:r>
              <w:t>Después de crear la carpeta "C:\proyectos\postgres-docker" y acceder a ella.</w:t>
            </w:r>
          </w:p>
          <w:p w14:paraId="6164DADE" w14:textId="77777777" w:rsidR="00244C16" w:rsidRDefault="00000000">
            <w:pPr>
              <w:spacing w:after="80"/>
            </w:pPr>
            <w:r>
              <w:rPr>
                <w:b/>
                <w:bCs/>
              </w:rPr>
              <w:t xml:space="preserve">Qué debe observarse: </w:t>
            </w:r>
            <w:r>
              <w:t>El resultado de "dir" mostrando "0 archivos" dentro de la carpeta, y la posterior apertura del editor mediante "code docker-compose.yml".</w:t>
            </w:r>
          </w:p>
          <w:p w14:paraId="752D7400" w14:textId="77777777" w:rsidR="00244C16" w:rsidRDefault="00000000">
            <w:r>
              <w:rPr>
                <w:b/>
                <w:bCs/>
              </w:rPr>
              <w:t xml:space="preserve">Resultado esperado: </w:t>
            </w:r>
            <w:r>
              <w:t>La carpeta de trabajo existe y está vacía antes de crear el archivo docker-compose.yml.</w:t>
            </w:r>
          </w:p>
        </w:tc>
      </w:tr>
    </w:tbl>
    <w:p w14:paraId="77781831" w14:textId="77777777" w:rsidR="00244C16" w:rsidRDefault="00000000">
      <w:pPr>
        <w:pStyle w:val="Ttulo2"/>
        <w:spacing w:before="300" w:after="150"/>
      </w:pPr>
      <w:bookmarkStart w:id="21" w:name="_Toc900022"/>
      <w:r>
        <w:rPr>
          <w:b/>
          <w:bCs/>
          <w:color w:val="1F4E79"/>
          <w:sz w:val="24"/>
          <w:szCs w:val="24"/>
        </w:rPr>
        <w:t>9.3 Creación del archivo docker-compose.yml</w:t>
      </w:r>
      <w:bookmarkEnd w:id="21"/>
    </w:p>
    <w:p w14:paraId="5544F63A" w14:textId="77777777" w:rsidR="00244C16" w:rsidRDefault="00000000">
      <w:pPr>
        <w:spacing w:after="160"/>
      </w:pPr>
      <w:r>
        <w:t>Dentro de esa carpeta se creó un archivo de texto llamado exactamente "docker-compose.yml", con el siguiente contenido, que define los servicios "postgres" y "pgadmin", sus variables de entorno, los puertos publicados, los volúmenes persistentes, la red compartida y una verificación de estado (healthcheck) para PostgreSQL: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rsidRPr="00EA74C4" w14:paraId="4D902837" w14:textId="77777777">
        <w:tc>
          <w:tcPr>
            <w:tcW w:w="0" w:type="auto"/>
            <w:shd w:val="clear" w:color="auto" w:fill="F4F6F9"/>
            <w:tcMar>
              <w:top w:w="100" w:type="dxa"/>
              <w:left w:w="150" w:type="dxa"/>
              <w:bottom w:w="100" w:type="dxa"/>
              <w:right w:w="150" w:type="dxa"/>
            </w:tcMar>
          </w:tcPr>
          <w:p w14:paraId="51A6F499" w14:textId="77777777" w:rsidR="00244C16" w:rsidRPr="00EA1BF5" w:rsidRDefault="00000000">
            <w:pPr>
              <w:spacing w:after="20"/>
              <w:rPr>
                <w:lang w:val="en-GB"/>
              </w:rPr>
            </w:pPr>
            <w:r>
              <w:rPr>
                <w:rFonts w:ascii="Consolas" w:eastAsia="Consolas" w:hAnsi="Consolas" w:cs="Consolas"/>
                <w:lang w:val="en-GB"/>
              </w:rPr>
              <w:t>services:</w:t>
            </w:r>
          </w:p>
          <w:p w14:paraId="0D027025" w14:textId="77777777" w:rsidR="00244C16" w:rsidRPr="00EA1BF5" w:rsidRDefault="00244C16">
            <w:pPr>
              <w:spacing w:after="20"/>
              <w:rPr>
                <w:lang w:val="en-GB"/>
              </w:rPr>
            </w:pPr>
          </w:p>
          <w:p w14:paraId="3194F7C3" w14:textId="77777777" w:rsidR="00244C16" w:rsidRPr="00EA1BF5" w:rsidRDefault="00000000">
            <w:pPr>
              <w:spacing w:after="20"/>
              <w:rPr>
                <w:lang w:val="en-GB"/>
              </w:rPr>
            </w:pPr>
            <w:r>
              <w:rPr>
                <w:rFonts w:ascii="Consolas" w:eastAsia="Consolas" w:hAnsi="Consolas" w:cs="Consolas"/>
                <w:lang w:val="en-GB"/>
              </w:rPr>
              <w:t xml:space="preserve">  postgres:</w:t>
            </w:r>
          </w:p>
          <w:p w14:paraId="3AF1AFC8" w14:textId="77777777" w:rsidR="00244C16" w:rsidRPr="00EA1BF5" w:rsidRDefault="00000000">
            <w:pPr>
              <w:spacing w:after="20"/>
              <w:rPr>
                <w:lang w:val="en-GB"/>
              </w:rPr>
            </w:pPr>
            <w:r>
              <w:rPr>
                <w:rFonts w:ascii="Consolas" w:eastAsia="Consolas" w:hAnsi="Consolas" w:cs="Consolas"/>
                <w:lang w:val="en-GB"/>
              </w:rPr>
              <w:t xml:space="preserve">    image: postgres:16</w:t>
            </w:r>
          </w:p>
          <w:p w14:paraId="64F1717B" w14:textId="77777777" w:rsidR="00244C16" w:rsidRPr="00EA1BF5" w:rsidRDefault="00000000">
            <w:pPr>
              <w:spacing w:after="20"/>
              <w:rPr>
                <w:lang w:val="en-GB"/>
              </w:rPr>
            </w:pPr>
            <w:r>
              <w:rPr>
                <w:rFonts w:ascii="Consolas" w:eastAsia="Consolas" w:hAnsi="Consolas" w:cs="Consolas"/>
                <w:lang w:val="en-GB"/>
              </w:rPr>
              <w:t xml:space="preserve">    container_name: postgres-db</w:t>
            </w:r>
          </w:p>
          <w:p w14:paraId="1D9B761E" w14:textId="77777777" w:rsidR="00244C16" w:rsidRPr="00EA1BF5" w:rsidRDefault="00000000">
            <w:pPr>
              <w:spacing w:after="20"/>
              <w:rPr>
                <w:lang w:val="en-GB"/>
              </w:rPr>
            </w:pPr>
            <w:r>
              <w:rPr>
                <w:rFonts w:ascii="Consolas" w:eastAsia="Consolas" w:hAnsi="Consolas" w:cs="Consolas"/>
                <w:lang w:val="en-GB"/>
              </w:rPr>
              <w:t xml:space="preserve">    restart: always</w:t>
            </w:r>
          </w:p>
          <w:p w14:paraId="700F2F18" w14:textId="77777777" w:rsidR="00244C16" w:rsidRPr="00EA1BF5" w:rsidRDefault="00244C16">
            <w:pPr>
              <w:spacing w:after="20"/>
              <w:rPr>
                <w:lang w:val="en-GB"/>
              </w:rPr>
            </w:pPr>
          </w:p>
          <w:p w14:paraId="118E8F87" w14:textId="77777777" w:rsidR="00244C16" w:rsidRPr="00EA1BF5" w:rsidRDefault="00000000">
            <w:pPr>
              <w:spacing w:after="20"/>
              <w:rPr>
                <w:lang w:val="en-GB"/>
              </w:rPr>
            </w:pPr>
            <w:r>
              <w:rPr>
                <w:rFonts w:ascii="Consolas" w:eastAsia="Consolas" w:hAnsi="Consolas" w:cs="Consolas"/>
                <w:lang w:val="en-GB"/>
              </w:rPr>
              <w:t xml:space="preserve">    environment:</w:t>
            </w:r>
          </w:p>
          <w:p w14:paraId="2524DF6C" w14:textId="77777777" w:rsidR="00244C16" w:rsidRPr="00EA1BF5" w:rsidRDefault="00000000">
            <w:pPr>
              <w:spacing w:after="20"/>
              <w:rPr>
                <w:lang w:val="en-GB"/>
              </w:rPr>
            </w:pPr>
            <w:r>
              <w:rPr>
                <w:rFonts w:ascii="Consolas" w:eastAsia="Consolas" w:hAnsi="Consolas" w:cs="Consolas"/>
                <w:lang w:val="en-GB"/>
              </w:rPr>
              <w:t xml:space="preserve">      POSTGRES_USER: admin</w:t>
            </w:r>
          </w:p>
          <w:p w14:paraId="129C009D" w14:textId="77777777" w:rsidR="00244C16" w:rsidRPr="00EA1BF5" w:rsidRDefault="00000000">
            <w:pPr>
              <w:spacing w:after="20"/>
              <w:rPr>
                <w:lang w:val="en-GB"/>
              </w:rPr>
            </w:pPr>
            <w:r>
              <w:rPr>
                <w:rFonts w:ascii="Consolas" w:eastAsia="Consolas" w:hAnsi="Consolas" w:cs="Consolas"/>
                <w:lang w:val="en-GB"/>
              </w:rPr>
              <w:t xml:space="preserve">      POSTGRES_PASSWORD: admin123</w:t>
            </w:r>
          </w:p>
          <w:p w14:paraId="05D03A5D" w14:textId="77777777" w:rsidR="00244C16" w:rsidRPr="00EA1BF5" w:rsidRDefault="00000000">
            <w:pPr>
              <w:spacing w:after="20"/>
              <w:rPr>
                <w:lang w:val="en-GB"/>
              </w:rPr>
            </w:pPr>
            <w:r>
              <w:rPr>
                <w:rFonts w:ascii="Consolas" w:eastAsia="Consolas" w:hAnsi="Consolas" w:cs="Consolas"/>
                <w:lang w:val="en-GB"/>
              </w:rPr>
              <w:t xml:space="preserve">      POSTGRES_DB: mi_base_datos</w:t>
            </w:r>
          </w:p>
          <w:p w14:paraId="205BC586" w14:textId="77777777" w:rsidR="00244C16" w:rsidRPr="00EA1BF5" w:rsidRDefault="00244C16">
            <w:pPr>
              <w:spacing w:after="20"/>
              <w:rPr>
                <w:lang w:val="en-GB"/>
              </w:rPr>
            </w:pPr>
          </w:p>
          <w:p w14:paraId="7BB560F2" w14:textId="77777777" w:rsidR="00244C16" w:rsidRPr="00EA1BF5" w:rsidRDefault="00000000">
            <w:pPr>
              <w:spacing w:after="20"/>
              <w:rPr>
                <w:lang w:val="en-GB"/>
              </w:rPr>
            </w:pPr>
            <w:r>
              <w:rPr>
                <w:rFonts w:ascii="Consolas" w:eastAsia="Consolas" w:hAnsi="Consolas" w:cs="Consolas"/>
                <w:lang w:val="en-GB"/>
              </w:rPr>
              <w:t xml:space="preserve">    ports:</w:t>
            </w:r>
          </w:p>
          <w:p w14:paraId="785517C0" w14:textId="77777777" w:rsidR="00244C16" w:rsidRPr="00EA1BF5" w:rsidRDefault="00000000">
            <w:pPr>
              <w:spacing w:after="20"/>
              <w:rPr>
                <w:lang w:val="en-GB"/>
              </w:rPr>
            </w:pPr>
            <w:r>
              <w:rPr>
                <w:rFonts w:ascii="Consolas" w:eastAsia="Consolas" w:hAnsi="Consolas" w:cs="Consolas"/>
                <w:lang w:val="en-GB"/>
              </w:rPr>
              <w:t xml:space="preserve">      - "5432:5432"</w:t>
            </w:r>
          </w:p>
          <w:p w14:paraId="737D1A0E" w14:textId="77777777" w:rsidR="00244C16" w:rsidRPr="00EA1BF5" w:rsidRDefault="00244C16">
            <w:pPr>
              <w:spacing w:after="20"/>
              <w:rPr>
                <w:lang w:val="en-GB"/>
              </w:rPr>
            </w:pPr>
          </w:p>
          <w:p w14:paraId="215D8E4A" w14:textId="77777777" w:rsidR="00244C16" w:rsidRPr="00EA1BF5" w:rsidRDefault="00000000">
            <w:pPr>
              <w:spacing w:after="20"/>
              <w:rPr>
                <w:lang w:val="en-GB"/>
              </w:rPr>
            </w:pPr>
            <w:r>
              <w:rPr>
                <w:rFonts w:ascii="Consolas" w:eastAsia="Consolas" w:hAnsi="Consolas" w:cs="Consolas"/>
                <w:lang w:val="en-GB"/>
              </w:rPr>
              <w:t xml:space="preserve">    volumes:</w:t>
            </w:r>
          </w:p>
          <w:p w14:paraId="1D286276" w14:textId="77777777" w:rsidR="00244C16" w:rsidRPr="00EA1BF5" w:rsidRDefault="00000000">
            <w:pPr>
              <w:spacing w:after="20"/>
              <w:rPr>
                <w:lang w:val="en-GB"/>
              </w:rPr>
            </w:pPr>
            <w:r>
              <w:rPr>
                <w:rFonts w:ascii="Consolas" w:eastAsia="Consolas" w:hAnsi="Consolas" w:cs="Consolas"/>
                <w:lang w:val="en-GB"/>
              </w:rPr>
              <w:t xml:space="preserve">      - postgres-data:/var/lib/postgresql/data</w:t>
            </w:r>
          </w:p>
          <w:p w14:paraId="3155F779" w14:textId="77777777" w:rsidR="00244C16" w:rsidRPr="00EA1BF5" w:rsidRDefault="00244C16">
            <w:pPr>
              <w:spacing w:after="20"/>
              <w:rPr>
                <w:lang w:val="en-GB"/>
              </w:rPr>
            </w:pPr>
          </w:p>
          <w:p w14:paraId="4A03B60C" w14:textId="77777777" w:rsidR="00244C16" w:rsidRPr="00EA1BF5" w:rsidRDefault="00000000">
            <w:pPr>
              <w:spacing w:after="20"/>
              <w:rPr>
                <w:lang w:val="en-GB"/>
              </w:rPr>
            </w:pPr>
            <w:r>
              <w:rPr>
                <w:rFonts w:ascii="Consolas" w:eastAsia="Consolas" w:hAnsi="Consolas" w:cs="Consolas"/>
                <w:lang w:val="en-GB"/>
              </w:rPr>
              <w:t xml:space="preserve">    networks:</w:t>
            </w:r>
          </w:p>
          <w:p w14:paraId="0B6BC314" w14:textId="77777777" w:rsidR="00244C16" w:rsidRPr="00EA1BF5" w:rsidRDefault="00000000">
            <w:pPr>
              <w:spacing w:after="20"/>
              <w:rPr>
                <w:lang w:val="en-GB"/>
              </w:rPr>
            </w:pPr>
            <w:r>
              <w:rPr>
                <w:rFonts w:ascii="Consolas" w:eastAsia="Consolas" w:hAnsi="Consolas" w:cs="Consolas"/>
                <w:lang w:val="en-GB"/>
              </w:rPr>
              <w:t xml:space="preserve">      - postgres-network</w:t>
            </w:r>
          </w:p>
          <w:p w14:paraId="40278C24" w14:textId="77777777" w:rsidR="00244C16" w:rsidRPr="00EA1BF5" w:rsidRDefault="00244C16">
            <w:pPr>
              <w:spacing w:after="20"/>
              <w:rPr>
                <w:lang w:val="en-GB"/>
              </w:rPr>
            </w:pPr>
          </w:p>
          <w:p w14:paraId="48380B8F" w14:textId="77777777" w:rsidR="00244C16" w:rsidRPr="00EA1BF5" w:rsidRDefault="00000000">
            <w:pPr>
              <w:spacing w:after="20"/>
              <w:rPr>
                <w:lang w:val="en-GB"/>
              </w:rPr>
            </w:pPr>
            <w:r>
              <w:rPr>
                <w:rFonts w:ascii="Consolas" w:eastAsia="Consolas" w:hAnsi="Consolas" w:cs="Consolas"/>
                <w:lang w:val="en-GB"/>
              </w:rPr>
              <w:t xml:space="preserve">    healthcheck:</w:t>
            </w:r>
          </w:p>
          <w:p w14:paraId="2920358E" w14:textId="77777777" w:rsidR="00244C16" w:rsidRPr="00EA1BF5" w:rsidRDefault="00000000">
            <w:pPr>
              <w:spacing w:after="20"/>
              <w:rPr>
                <w:lang w:val="en-GB"/>
              </w:rPr>
            </w:pPr>
            <w:r>
              <w:rPr>
                <w:rFonts w:ascii="Consolas" w:eastAsia="Consolas" w:hAnsi="Consolas" w:cs="Consolas"/>
                <w:lang w:val="en-GB"/>
              </w:rPr>
              <w:t xml:space="preserve">      test: ["CMD-SHELL", "pg_isready -U admin -d mi_base_datos"]</w:t>
            </w:r>
          </w:p>
          <w:p w14:paraId="53B362CC" w14:textId="77777777" w:rsidR="00244C16" w:rsidRPr="00EA1BF5" w:rsidRDefault="00000000">
            <w:pPr>
              <w:spacing w:after="20"/>
              <w:rPr>
                <w:lang w:val="en-GB"/>
              </w:rPr>
            </w:pPr>
            <w:r>
              <w:rPr>
                <w:rFonts w:ascii="Consolas" w:eastAsia="Consolas" w:hAnsi="Consolas" w:cs="Consolas"/>
                <w:lang w:val="en-GB"/>
              </w:rPr>
              <w:t xml:space="preserve">      interval: 10s</w:t>
            </w:r>
          </w:p>
          <w:p w14:paraId="23E220A0" w14:textId="77777777" w:rsidR="00244C16" w:rsidRPr="00EA1BF5" w:rsidRDefault="00000000">
            <w:pPr>
              <w:spacing w:after="20"/>
              <w:rPr>
                <w:lang w:val="en-GB"/>
              </w:rPr>
            </w:pPr>
            <w:r>
              <w:rPr>
                <w:rFonts w:ascii="Consolas" w:eastAsia="Consolas" w:hAnsi="Consolas" w:cs="Consolas"/>
                <w:lang w:val="en-GB"/>
              </w:rPr>
              <w:t xml:space="preserve">      timeout: 5s</w:t>
            </w:r>
          </w:p>
          <w:p w14:paraId="350A5EE9" w14:textId="77777777" w:rsidR="00244C16" w:rsidRPr="00EA1BF5" w:rsidRDefault="00000000">
            <w:pPr>
              <w:spacing w:after="20"/>
              <w:rPr>
                <w:lang w:val="en-GB"/>
              </w:rPr>
            </w:pPr>
            <w:r>
              <w:rPr>
                <w:rFonts w:ascii="Consolas" w:eastAsia="Consolas" w:hAnsi="Consolas" w:cs="Consolas"/>
                <w:lang w:val="en-GB"/>
              </w:rPr>
              <w:t xml:space="preserve">      retries: 5</w:t>
            </w:r>
          </w:p>
          <w:p w14:paraId="69E7E0BE" w14:textId="77777777" w:rsidR="00244C16" w:rsidRPr="00EA1BF5" w:rsidRDefault="00244C16">
            <w:pPr>
              <w:spacing w:after="20"/>
              <w:rPr>
                <w:lang w:val="en-GB"/>
              </w:rPr>
            </w:pPr>
          </w:p>
          <w:p w14:paraId="7FA5B987" w14:textId="77777777" w:rsidR="00244C16" w:rsidRPr="00EA1BF5" w:rsidRDefault="00244C16">
            <w:pPr>
              <w:spacing w:after="20"/>
              <w:rPr>
                <w:lang w:val="en-GB"/>
              </w:rPr>
            </w:pPr>
          </w:p>
          <w:p w14:paraId="13CB6E73" w14:textId="77777777" w:rsidR="00244C16" w:rsidRPr="00EA1BF5" w:rsidRDefault="00000000">
            <w:pPr>
              <w:spacing w:after="20"/>
              <w:rPr>
                <w:lang w:val="en-GB"/>
              </w:rPr>
            </w:pPr>
            <w:r>
              <w:rPr>
                <w:rFonts w:ascii="Consolas" w:eastAsia="Consolas" w:hAnsi="Consolas" w:cs="Consolas"/>
                <w:lang w:val="en-GB"/>
              </w:rPr>
              <w:t xml:space="preserve">  pgadmin:</w:t>
            </w:r>
          </w:p>
          <w:p w14:paraId="7E58F5BC" w14:textId="77777777" w:rsidR="00244C16" w:rsidRPr="00EA1BF5" w:rsidRDefault="00000000">
            <w:pPr>
              <w:spacing w:after="20"/>
              <w:rPr>
                <w:lang w:val="en-GB"/>
              </w:rPr>
            </w:pPr>
            <w:r>
              <w:rPr>
                <w:rFonts w:ascii="Consolas" w:eastAsia="Consolas" w:hAnsi="Consolas" w:cs="Consolas"/>
                <w:lang w:val="en-GB"/>
              </w:rPr>
              <w:t xml:space="preserve">    image: dpage/pgadmin4:latest</w:t>
            </w:r>
          </w:p>
          <w:p w14:paraId="35D823D6" w14:textId="77777777" w:rsidR="00244C16" w:rsidRPr="00EA1BF5" w:rsidRDefault="00000000">
            <w:pPr>
              <w:spacing w:after="20"/>
              <w:rPr>
                <w:lang w:val="en-GB"/>
              </w:rPr>
            </w:pPr>
            <w:r>
              <w:rPr>
                <w:rFonts w:ascii="Consolas" w:eastAsia="Consolas" w:hAnsi="Consolas" w:cs="Consolas"/>
                <w:lang w:val="en-GB"/>
              </w:rPr>
              <w:t xml:space="preserve">    container_name: pgadmin</w:t>
            </w:r>
          </w:p>
          <w:p w14:paraId="3FE38A01" w14:textId="77777777" w:rsidR="00244C16" w:rsidRPr="00EA1BF5" w:rsidRDefault="00000000">
            <w:pPr>
              <w:spacing w:after="20"/>
              <w:rPr>
                <w:lang w:val="en-GB"/>
              </w:rPr>
            </w:pPr>
            <w:r>
              <w:rPr>
                <w:rFonts w:ascii="Consolas" w:eastAsia="Consolas" w:hAnsi="Consolas" w:cs="Consolas"/>
                <w:lang w:val="en-GB"/>
              </w:rPr>
              <w:t xml:space="preserve">    restart: always</w:t>
            </w:r>
          </w:p>
          <w:p w14:paraId="17322A39" w14:textId="77777777" w:rsidR="00244C16" w:rsidRPr="00EA1BF5" w:rsidRDefault="00244C16">
            <w:pPr>
              <w:spacing w:after="20"/>
              <w:rPr>
                <w:lang w:val="en-GB"/>
              </w:rPr>
            </w:pPr>
          </w:p>
          <w:p w14:paraId="7A8A88B9" w14:textId="77777777" w:rsidR="00244C16" w:rsidRPr="00EA1BF5" w:rsidRDefault="00000000">
            <w:pPr>
              <w:spacing w:after="20"/>
              <w:rPr>
                <w:lang w:val="en-GB"/>
              </w:rPr>
            </w:pPr>
            <w:r>
              <w:rPr>
                <w:rFonts w:ascii="Consolas" w:eastAsia="Consolas" w:hAnsi="Consolas" w:cs="Consolas"/>
                <w:lang w:val="en-GB"/>
              </w:rPr>
              <w:t xml:space="preserve">    environment:</w:t>
            </w:r>
          </w:p>
          <w:p w14:paraId="2FAC0E01" w14:textId="77777777" w:rsidR="00244C16" w:rsidRPr="00EA1BF5" w:rsidRDefault="00000000">
            <w:pPr>
              <w:spacing w:after="20"/>
              <w:rPr>
                <w:lang w:val="en-GB"/>
              </w:rPr>
            </w:pPr>
            <w:r>
              <w:rPr>
                <w:rFonts w:ascii="Consolas" w:eastAsia="Consolas" w:hAnsi="Consolas" w:cs="Consolas"/>
                <w:lang w:val="en-GB"/>
              </w:rPr>
              <w:t xml:space="preserve">      PGADMIN_DEFAULT_EMAIL: admin@admin.com</w:t>
            </w:r>
          </w:p>
          <w:p w14:paraId="76A20C4F" w14:textId="77777777" w:rsidR="00244C16" w:rsidRPr="00EA1BF5" w:rsidRDefault="00000000">
            <w:pPr>
              <w:spacing w:after="20"/>
              <w:rPr>
                <w:lang w:val="en-GB"/>
              </w:rPr>
            </w:pPr>
            <w:r>
              <w:rPr>
                <w:rFonts w:ascii="Consolas" w:eastAsia="Consolas" w:hAnsi="Consolas" w:cs="Consolas"/>
                <w:lang w:val="en-GB"/>
              </w:rPr>
              <w:t xml:space="preserve">      PGADMIN_DEFAULT_PASSWORD: admin123</w:t>
            </w:r>
          </w:p>
          <w:p w14:paraId="41BF2BA2" w14:textId="77777777" w:rsidR="00244C16" w:rsidRPr="00EA1BF5" w:rsidRDefault="00244C16">
            <w:pPr>
              <w:spacing w:after="20"/>
              <w:rPr>
                <w:lang w:val="en-GB"/>
              </w:rPr>
            </w:pPr>
          </w:p>
          <w:p w14:paraId="5DF9C648" w14:textId="77777777" w:rsidR="00244C16" w:rsidRPr="00EA1BF5" w:rsidRDefault="00000000">
            <w:pPr>
              <w:spacing w:after="20"/>
              <w:rPr>
                <w:lang w:val="en-GB"/>
              </w:rPr>
            </w:pPr>
            <w:r>
              <w:rPr>
                <w:rFonts w:ascii="Consolas" w:eastAsia="Consolas" w:hAnsi="Consolas" w:cs="Consolas"/>
                <w:lang w:val="en-GB"/>
              </w:rPr>
              <w:t xml:space="preserve">    ports:</w:t>
            </w:r>
          </w:p>
          <w:p w14:paraId="5238AF97" w14:textId="77777777" w:rsidR="00244C16" w:rsidRPr="00EA1BF5" w:rsidRDefault="00000000">
            <w:pPr>
              <w:spacing w:after="20"/>
              <w:rPr>
                <w:lang w:val="en-GB"/>
              </w:rPr>
            </w:pPr>
            <w:r>
              <w:rPr>
                <w:rFonts w:ascii="Consolas" w:eastAsia="Consolas" w:hAnsi="Consolas" w:cs="Consolas"/>
                <w:lang w:val="en-GB"/>
              </w:rPr>
              <w:t xml:space="preserve">      - "8080:80"</w:t>
            </w:r>
          </w:p>
          <w:p w14:paraId="63B52239" w14:textId="77777777" w:rsidR="00244C16" w:rsidRPr="00EA1BF5" w:rsidRDefault="00244C16">
            <w:pPr>
              <w:spacing w:after="20"/>
              <w:rPr>
                <w:lang w:val="en-GB"/>
              </w:rPr>
            </w:pPr>
          </w:p>
          <w:p w14:paraId="36EED3E7" w14:textId="77777777" w:rsidR="00244C16" w:rsidRPr="00EA1BF5" w:rsidRDefault="00000000">
            <w:pPr>
              <w:spacing w:after="20"/>
              <w:rPr>
                <w:lang w:val="en-GB"/>
              </w:rPr>
            </w:pPr>
            <w:r>
              <w:rPr>
                <w:rFonts w:ascii="Consolas" w:eastAsia="Consolas" w:hAnsi="Consolas" w:cs="Consolas"/>
                <w:lang w:val="en-GB"/>
              </w:rPr>
              <w:t xml:space="preserve">    volumes:</w:t>
            </w:r>
          </w:p>
          <w:p w14:paraId="03440DAD" w14:textId="77777777" w:rsidR="00244C16" w:rsidRPr="00EA1BF5" w:rsidRDefault="00000000">
            <w:pPr>
              <w:spacing w:after="20"/>
              <w:rPr>
                <w:lang w:val="en-GB"/>
              </w:rPr>
            </w:pPr>
            <w:r>
              <w:rPr>
                <w:rFonts w:ascii="Consolas" w:eastAsia="Consolas" w:hAnsi="Consolas" w:cs="Consolas"/>
                <w:lang w:val="en-GB"/>
              </w:rPr>
              <w:t xml:space="preserve">      - pgadmin-data:/var/lib/pgadmin</w:t>
            </w:r>
          </w:p>
          <w:p w14:paraId="64CD67A2" w14:textId="77777777" w:rsidR="00244C16" w:rsidRPr="00EA1BF5" w:rsidRDefault="00244C16">
            <w:pPr>
              <w:spacing w:after="20"/>
              <w:rPr>
                <w:lang w:val="en-GB"/>
              </w:rPr>
            </w:pPr>
          </w:p>
          <w:p w14:paraId="370D9E20" w14:textId="77777777" w:rsidR="00244C16" w:rsidRPr="00EA1BF5" w:rsidRDefault="00000000">
            <w:pPr>
              <w:spacing w:after="20"/>
              <w:rPr>
                <w:lang w:val="en-GB"/>
              </w:rPr>
            </w:pPr>
            <w:r>
              <w:rPr>
                <w:rFonts w:ascii="Consolas" w:eastAsia="Consolas" w:hAnsi="Consolas" w:cs="Consolas"/>
                <w:lang w:val="en-GB"/>
              </w:rPr>
              <w:t xml:space="preserve">    networks:</w:t>
            </w:r>
          </w:p>
          <w:p w14:paraId="20780E2A" w14:textId="77777777" w:rsidR="00244C16" w:rsidRPr="00EA1BF5" w:rsidRDefault="00000000">
            <w:pPr>
              <w:spacing w:after="20"/>
              <w:rPr>
                <w:lang w:val="en-GB"/>
              </w:rPr>
            </w:pPr>
            <w:r>
              <w:rPr>
                <w:rFonts w:ascii="Consolas" w:eastAsia="Consolas" w:hAnsi="Consolas" w:cs="Consolas"/>
                <w:lang w:val="en-GB"/>
              </w:rPr>
              <w:t xml:space="preserve">      - postgres-network</w:t>
            </w:r>
          </w:p>
          <w:p w14:paraId="38C4213F" w14:textId="77777777" w:rsidR="00244C16" w:rsidRPr="00EA1BF5" w:rsidRDefault="00244C16">
            <w:pPr>
              <w:spacing w:after="20"/>
              <w:rPr>
                <w:lang w:val="en-GB"/>
              </w:rPr>
            </w:pPr>
          </w:p>
          <w:p w14:paraId="573C4C5F" w14:textId="77777777" w:rsidR="00244C16" w:rsidRPr="00EA1BF5" w:rsidRDefault="00000000">
            <w:pPr>
              <w:spacing w:after="20"/>
              <w:rPr>
                <w:lang w:val="en-GB"/>
              </w:rPr>
            </w:pPr>
            <w:r>
              <w:rPr>
                <w:rFonts w:ascii="Consolas" w:eastAsia="Consolas" w:hAnsi="Consolas" w:cs="Consolas"/>
                <w:lang w:val="en-GB"/>
              </w:rPr>
              <w:t xml:space="preserve">    depends_on:</w:t>
            </w:r>
          </w:p>
          <w:p w14:paraId="3F4AB439" w14:textId="77777777" w:rsidR="00244C16" w:rsidRPr="00EA1BF5" w:rsidRDefault="00000000">
            <w:pPr>
              <w:spacing w:after="20"/>
              <w:rPr>
                <w:lang w:val="en-GB"/>
              </w:rPr>
            </w:pPr>
            <w:r>
              <w:rPr>
                <w:rFonts w:ascii="Consolas" w:eastAsia="Consolas" w:hAnsi="Consolas" w:cs="Consolas"/>
                <w:lang w:val="en-GB"/>
              </w:rPr>
              <w:t xml:space="preserve">      postgres:</w:t>
            </w:r>
          </w:p>
          <w:p w14:paraId="2FF0D523" w14:textId="77777777" w:rsidR="00244C16" w:rsidRPr="00EA1BF5" w:rsidRDefault="00000000">
            <w:pPr>
              <w:spacing w:after="20"/>
              <w:rPr>
                <w:lang w:val="en-GB"/>
              </w:rPr>
            </w:pPr>
            <w:r>
              <w:rPr>
                <w:rFonts w:ascii="Consolas" w:eastAsia="Consolas" w:hAnsi="Consolas" w:cs="Consolas"/>
                <w:lang w:val="en-GB"/>
              </w:rPr>
              <w:t xml:space="preserve">        condition: service_healthy</w:t>
            </w:r>
          </w:p>
          <w:p w14:paraId="452D5ECE" w14:textId="77777777" w:rsidR="00244C16" w:rsidRPr="00EA1BF5" w:rsidRDefault="00244C16">
            <w:pPr>
              <w:spacing w:after="20"/>
              <w:rPr>
                <w:lang w:val="en-GB"/>
              </w:rPr>
            </w:pPr>
          </w:p>
          <w:p w14:paraId="789ADC6D" w14:textId="77777777" w:rsidR="00244C16" w:rsidRPr="00EA1BF5" w:rsidRDefault="00244C16">
            <w:pPr>
              <w:spacing w:after="20"/>
              <w:rPr>
                <w:lang w:val="en-GB"/>
              </w:rPr>
            </w:pPr>
          </w:p>
          <w:p w14:paraId="68072866" w14:textId="77777777" w:rsidR="00244C16" w:rsidRPr="00EA1BF5" w:rsidRDefault="00000000">
            <w:pPr>
              <w:spacing w:after="20"/>
              <w:rPr>
                <w:lang w:val="en-GB"/>
              </w:rPr>
            </w:pPr>
            <w:r>
              <w:rPr>
                <w:rFonts w:ascii="Consolas" w:eastAsia="Consolas" w:hAnsi="Consolas" w:cs="Consolas"/>
                <w:lang w:val="en-GB"/>
              </w:rPr>
              <w:t>volumes:</w:t>
            </w:r>
          </w:p>
          <w:p w14:paraId="75A5B2FC" w14:textId="77777777" w:rsidR="00244C16" w:rsidRPr="00EA1BF5" w:rsidRDefault="00244C16">
            <w:pPr>
              <w:spacing w:after="20"/>
              <w:rPr>
                <w:lang w:val="en-GB"/>
              </w:rPr>
            </w:pPr>
          </w:p>
          <w:p w14:paraId="70D056E5" w14:textId="77777777" w:rsidR="00244C16" w:rsidRPr="00EA1BF5" w:rsidRDefault="00000000">
            <w:pPr>
              <w:spacing w:after="20"/>
              <w:rPr>
                <w:lang w:val="en-GB"/>
              </w:rPr>
            </w:pPr>
            <w:r>
              <w:rPr>
                <w:rFonts w:ascii="Consolas" w:eastAsia="Consolas" w:hAnsi="Consolas" w:cs="Consolas"/>
                <w:lang w:val="en-GB"/>
              </w:rPr>
              <w:t xml:space="preserve">  postgres-data:</w:t>
            </w:r>
          </w:p>
          <w:p w14:paraId="03A27805" w14:textId="77777777" w:rsidR="00244C16" w:rsidRPr="00EA1BF5" w:rsidRDefault="00000000">
            <w:pPr>
              <w:spacing w:after="20"/>
              <w:rPr>
                <w:lang w:val="en-GB"/>
              </w:rPr>
            </w:pPr>
            <w:r>
              <w:rPr>
                <w:rFonts w:ascii="Consolas" w:eastAsia="Consolas" w:hAnsi="Consolas" w:cs="Consolas"/>
                <w:lang w:val="en-GB"/>
              </w:rPr>
              <w:t xml:space="preserve">    name: postgres-data</w:t>
            </w:r>
          </w:p>
          <w:p w14:paraId="0AE30FCB" w14:textId="77777777" w:rsidR="00244C16" w:rsidRPr="00EA1BF5" w:rsidRDefault="00244C16">
            <w:pPr>
              <w:spacing w:after="20"/>
              <w:rPr>
                <w:lang w:val="en-GB"/>
              </w:rPr>
            </w:pPr>
          </w:p>
          <w:p w14:paraId="43E18629" w14:textId="77777777" w:rsidR="00244C16" w:rsidRPr="00EA1BF5" w:rsidRDefault="00000000">
            <w:pPr>
              <w:spacing w:after="20"/>
              <w:rPr>
                <w:lang w:val="en-GB"/>
              </w:rPr>
            </w:pPr>
            <w:r>
              <w:rPr>
                <w:rFonts w:ascii="Consolas" w:eastAsia="Consolas" w:hAnsi="Consolas" w:cs="Consolas"/>
                <w:lang w:val="en-GB"/>
              </w:rPr>
              <w:t xml:space="preserve">  pgadmin-data:</w:t>
            </w:r>
          </w:p>
          <w:p w14:paraId="3DE49B33" w14:textId="77777777" w:rsidR="00244C16" w:rsidRPr="00EA1BF5" w:rsidRDefault="00000000">
            <w:pPr>
              <w:spacing w:after="20"/>
              <w:rPr>
                <w:lang w:val="en-GB"/>
              </w:rPr>
            </w:pPr>
            <w:r>
              <w:rPr>
                <w:rFonts w:ascii="Consolas" w:eastAsia="Consolas" w:hAnsi="Consolas" w:cs="Consolas"/>
                <w:lang w:val="en-GB"/>
              </w:rPr>
              <w:t xml:space="preserve">    name: pgadmin-data</w:t>
            </w:r>
          </w:p>
          <w:p w14:paraId="0622D83C" w14:textId="77777777" w:rsidR="00244C16" w:rsidRPr="00EA1BF5" w:rsidRDefault="00244C16">
            <w:pPr>
              <w:spacing w:after="20"/>
              <w:rPr>
                <w:lang w:val="en-GB"/>
              </w:rPr>
            </w:pPr>
          </w:p>
          <w:p w14:paraId="01CE2E12" w14:textId="77777777" w:rsidR="00244C16" w:rsidRPr="00EA1BF5" w:rsidRDefault="00244C16">
            <w:pPr>
              <w:spacing w:after="20"/>
              <w:rPr>
                <w:lang w:val="en-GB"/>
              </w:rPr>
            </w:pPr>
          </w:p>
          <w:p w14:paraId="5DCA2BD3" w14:textId="77777777" w:rsidR="00244C16" w:rsidRPr="00EA1BF5" w:rsidRDefault="00000000">
            <w:pPr>
              <w:spacing w:after="20"/>
              <w:rPr>
                <w:lang w:val="en-GB"/>
              </w:rPr>
            </w:pPr>
            <w:r>
              <w:rPr>
                <w:rFonts w:ascii="Consolas" w:eastAsia="Consolas" w:hAnsi="Consolas" w:cs="Consolas"/>
                <w:lang w:val="en-GB"/>
              </w:rPr>
              <w:t>networks:</w:t>
            </w:r>
          </w:p>
          <w:p w14:paraId="30001BD7" w14:textId="77777777" w:rsidR="00244C16" w:rsidRPr="00EA1BF5" w:rsidRDefault="00244C16">
            <w:pPr>
              <w:spacing w:after="20"/>
              <w:rPr>
                <w:lang w:val="en-GB"/>
              </w:rPr>
            </w:pPr>
          </w:p>
          <w:p w14:paraId="0F38DDF3" w14:textId="77777777" w:rsidR="00244C16" w:rsidRPr="00EA1BF5" w:rsidRDefault="00000000">
            <w:pPr>
              <w:spacing w:after="20"/>
              <w:rPr>
                <w:lang w:val="en-GB"/>
              </w:rPr>
            </w:pPr>
            <w:r>
              <w:rPr>
                <w:rFonts w:ascii="Consolas" w:eastAsia="Consolas" w:hAnsi="Consolas" w:cs="Consolas"/>
                <w:lang w:val="en-GB"/>
              </w:rPr>
              <w:t xml:space="preserve">  postgres-network:</w:t>
            </w:r>
          </w:p>
          <w:p w14:paraId="13A77AC3" w14:textId="77777777" w:rsidR="00244C16" w:rsidRPr="00EA1BF5" w:rsidRDefault="00000000">
            <w:pPr>
              <w:spacing w:after="20"/>
              <w:rPr>
                <w:lang w:val="en-GB"/>
              </w:rPr>
            </w:pPr>
            <w:r>
              <w:rPr>
                <w:rFonts w:ascii="Consolas" w:eastAsia="Consolas" w:hAnsi="Consolas" w:cs="Consolas"/>
                <w:lang w:val="en-GB"/>
              </w:rPr>
              <w:t xml:space="preserve">    name: postgres-network</w:t>
            </w:r>
          </w:p>
          <w:p w14:paraId="1B1D4942" w14:textId="77777777" w:rsidR="00244C16" w:rsidRPr="00EA1BF5" w:rsidRDefault="00000000">
            <w:pPr>
              <w:rPr>
                <w:lang w:val="en-GB"/>
              </w:rPr>
            </w:pPr>
            <w:r>
              <w:rPr>
                <w:rFonts w:ascii="Consolas" w:eastAsia="Consolas" w:hAnsi="Consolas" w:cs="Consolas"/>
                <w:lang w:val="en-GB"/>
              </w:rPr>
              <w:t xml:space="preserve">    driver: bridge</w:t>
            </w:r>
          </w:p>
        </w:tc>
      </w:tr>
    </w:tbl>
    <w:p w14:paraId="2E63AB82" w14:textId="77777777" w:rsidR="00244C16" w:rsidRDefault="00000000">
      <w:pPr>
        <w:spacing w:after="80"/>
        <w:jc w:val="center"/>
      </w:pPr>
      <w:r>
        <w:rPr>
          <w:noProof/>
        </w:rPr>
        <w:lastRenderedPageBreak/>
        <w:drawing>
          <wp:inline distT="0" distB="0" distL="0" distR="0" wp14:anchorId="5C8DDB93" wp14:editId="117A3239">
            <wp:extent cx="4737449" cy="2664814"/>
            <wp:effectExtent l="0" t="0" r="6350" b="2540"/>
            <wp:docPr id="1687530351" name="Imagen 168753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30351" name="Imagen 168753035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747456" cy="2670443"/>
                    </a:xfrm>
                    <a:prstGeom prst="rect">
                      <a:avLst/>
                    </a:prstGeom>
                  </pic:spPr>
                </pic:pic>
              </a:graphicData>
            </a:graphic>
          </wp:inline>
        </w:drawing>
      </w:r>
    </w:p>
    <w:p w14:paraId="40B778C9" w14:textId="77777777" w:rsidR="00244C16" w:rsidRDefault="00000000">
      <w:pPr>
        <w:spacing w:after="120"/>
        <w:jc w:val="center"/>
      </w:pPr>
      <w:r>
        <w:rPr>
          <w:b/>
          <w:bCs/>
          <w:i/>
          <w:iCs/>
          <w:color w:val="1F4E79"/>
        </w:rPr>
        <w:t>Figura 19. Contenido del archivo docker-compose.yml en el editor</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0A01E7D4" w14:textId="77777777">
        <w:tc>
          <w:tcPr>
            <w:tcW w:w="0" w:type="auto"/>
            <w:shd w:val="clear" w:color="auto" w:fill="EAF2FA"/>
            <w:tcMar>
              <w:top w:w="100" w:type="dxa"/>
              <w:left w:w="150" w:type="dxa"/>
              <w:bottom w:w="100" w:type="dxa"/>
              <w:right w:w="150" w:type="dxa"/>
            </w:tcMar>
          </w:tcPr>
          <w:p w14:paraId="59A199B3" w14:textId="77777777" w:rsidR="00244C16" w:rsidRDefault="00000000">
            <w:pPr>
              <w:spacing w:after="80"/>
            </w:pPr>
            <w:r>
              <w:rPr>
                <w:b/>
                <w:bCs/>
              </w:rPr>
              <w:t xml:space="preserve">Paso: </w:t>
            </w:r>
            <w:r>
              <w:t>Durante la edición del archivo, después de escribir el paso anterior.</w:t>
            </w:r>
          </w:p>
          <w:p w14:paraId="27924A56" w14:textId="77777777" w:rsidR="00244C16" w:rsidRDefault="00000000">
            <w:pPr>
              <w:spacing w:after="80"/>
            </w:pPr>
            <w:r>
              <w:rPr>
                <w:b/>
                <w:bCs/>
              </w:rPr>
              <w:t xml:space="preserve">Qué debe observarse: </w:t>
            </w:r>
            <w:r>
              <w:t>Los servicios "postgres" y "pgadmin", la imagen "postgres:16", el nombre de contenedor "postgres-db", las variables de entorno, el bloque "healthcheck" con "pg_isready", la red "postgres-network" y los volúmenes declarados.</w:t>
            </w:r>
          </w:p>
          <w:p w14:paraId="323A84B5" w14:textId="77777777" w:rsidR="00244C16" w:rsidRDefault="00000000">
            <w:r>
              <w:rPr>
                <w:b/>
                <w:bCs/>
              </w:rPr>
              <w:t xml:space="preserve">Resultado esperado: </w:t>
            </w:r>
            <w:r>
              <w:t>El archivo guardado coincide exactamente con el contenido documentado.</w:t>
            </w:r>
          </w:p>
        </w:tc>
      </w:tr>
    </w:tbl>
    <w:p w14:paraId="06275BDA" w14:textId="77777777" w:rsidR="00244C16" w:rsidRDefault="00000000">
      <w:pPr>
        <w:spacing w:after="160"/>
      </w:pPr>
      <w:r>
        <w:t>Las partes más relevantes de la configuración son las siguientes:</w:t>
      </w:r>
    </w:p>
    <w:p w14:paraId="2EFB77A3" w14:textId="77777777" w:rsidR="00244C16" w:rsidRDefault="00000000">
      <w:pPr>
        <w:pStyle w:val="Prrafodelista"/>
        <w:numPr>
          <w:ilvl w:val="0"/>
          <w:numId w:val="1"/>
        </w:numPr>
        <w:spacing w:after="100"/>
      </w:pPr>
      <w:r>
        <w:t>postgres:16: versión de la imagen oficial de PostgreSQL utilizada para el servicio de base de datos.</w:t>
      </w:r>
    </w:p>
    <w:p w14:paraId="00297FF6" w14:textId="77777777" w:rsidR="00244C16" w:rsidRDefault="00000000">
      <w:pPr>
        <w:pStyle w:val="Prrafodelista"/>
        <w:numPr>
          <w:ilvl w:val="0"/>
          <w:numId w:val="1"/>
        </w:numPr>
        <w:spacing w:after="100"/>
      </w:pPr>
      <w:r>
        <w:t>dpage/pgadmin4:latest: imagen oficial de pgAdmin 4 utilizada para administrar PostgreSQL desde el navegador.</w:t>
      </w:r>
    </w:p>
    <w:p w14:paraId="531EA861" w14:textId="77777777" w:rsidR="00244C16" w:rsidRDefault="00000000">
      <w:pPr>
        <w:pStyle w:val="Prrafodelista"/>
        <w:numPr>
          <w:ilvl w:val="0"/>
          <w:numId w:val="1"/>
        </w:numPr>
        <w:spacing w:after="100"/>
      </w:pPr>
      <w:r>
        <w:t>5432:5432: publica el puerto de PostgreSQL en el equipo anfitrión.</w:t>
      </w:r>
    </w:p>
    <w:p w14:paraId="5A2E6AED" w14:textId="77777777" w:rsidR="00244C16" w:rsidRDefault="00000000">
      <w:pPr>
        <w:pStyle w:val="Prrafodelista"/>
        <w:numPr>
          <w:ilvl w:val="0"/>
          <w:numId w:val="1"/>
        </w:numPr>
        <w:spacing w:after="100"/>
      </w:pPr>
      <w:r>
        <w:t>8080:80: publica la interfaz web de pgAdmin (puerto 80 dentro del contenedor) en el puerto 8080 del equipo anfitrión.</w:t>
      </w:r>
    </w:p>
    <w:p w14:paraId="41C8FE95" w14:textId="77777777" w:rsidR="00244C16" w:rsidRDefault="00000000">
      <w:pPr>
        <w:pStyle w:val="Prrafodelista"/>
        <w:numPr>
          <w:ilvl w:val="0"/>
          <w:numId w:val="1"/>
        </w:numPr>
        <w:spacing w:after="100"/>
      </w:pPr>
      <w:r>
        <w:t>postgres-data: volumen con nombre que conserva los datos de PostgreSQL de forma persistente.</w:t>
      </w:r>
    </w:p>
    <w:p w14:paraId="56DB76F7" w14:textId="77777777" w:rsidR="00244C16" w:rsidRDefault="00000000">
      <w:pPr>
        <w:pStyle w:val="Prrafodelista"/>
        <w:numPr>
          <w:ilvl w:val="0"/>
          <w:numId w:val="1"/>
        </w:numPr>
        <w:spacing w:after="100"/>
      </w:pPr>
      <w:r>
        <w:t>pgadmin-data: volumen con nombre que conserva la configuración de pgAdmin de forma persistente.</w:t>
      </w:r>
    </w:p>
    <w:p w14:paraId="3C6FBD98" w14:textId="77777777" w:rsidR="00244C16" w:rsidRDefault="00000000">
      <w:pPr>
        <w:pStyle w:val="Prrafodelista"/>
        <w:numPr>
          <w:ilvl w:val="0"/>
          <w:numId w:val="1"/>
        </w:numPr>
        <w:spacing w:after="100"/>
      </w:pPr>
      <w:r>
        <w:t>/var/lib/postgresql/data: ruta dentro del contenedor donde PostgreSQL almacena sus datos, asociada al volumen postgres-data.</w:t>
      </w:r>
    </w:p>
    <w:p w14:paraId="25C93E39" w14:textId="77777777" w:rsidR="00244C16" w:rsidRDefault="00000000">
      <w:pPr>
        <w:pStyle w:val="Prrafodelista"/>
        <w:numPr>
          <w:ilvl w:val="0"/>
          <w:numId w:val="1"/>
        </w:numPr>
        <w:spacing w:after="100"/>
      </w:pPr>
      <w:r>
        <w:t>/var/lib/pgadmin: ruta dentro del contenedor donde pgAdmin guarda su configuración, asociada al volumen pgadmin-data.</w:t>
      </w:r>
    </w:p>
    <w:p w14:paraId="3464C78E" w14:textId="77777777" w:rsidR="00244C16" w:rsidRDefault="00000000">
      <w:pPr>
        <w:pStyle w:val="Prrafodelista"/>
        <w:numPr>
          <w:ilvl w:val="0"/>
          <w:numId w:val="1"/>
        </w:numPr>
        <w:spacing w:after="100"/>
      </w:pPr>
      <w:r>
        <w:t>postgres-network: red de Docker declarada para que los contenedores postgres y pgadmin se comuniquen entre sí por nombre.</w:t>
      </w:r>
    </w:p>
    <w:p w14:paraId="19486AEE" w14:textId="77777777" w:rsidR="00244C16" w:rsidRDefault="00000000">
      <w:pPr>
        <w:pStyle w:val="Prrafodelista"/>
        <w:numPr>
          <w:ilvl w:val="0"/>
          <w:numId w:val="1"/>
        </w:numPr>
        <w:spacing w:after="100"/>
      </w:pPr>
      <w:r>
        <w:t>healthcheck: comprobación periódica, mediante "pg_isready", que determina cuándo PostgreSQL queda disponible.</w:t>
      </w:r>
    </w:p>
    <w:p w14:paraId="0A3AE5DC" w14:textId="77777777" w:rsidR="00244C16" w:rsidRDefault="00000000">
      <w:pPr>
        <w:pStyle w:val="Prrafodelista"/>
        <w:numPr>
          <w:ilvl w:val="0"/>
          <w:numId w:val="1"/>
        </w:numPr>
        <w:spacing w:after="100"/>
      </w:pPr>
      <w:r>
        <w:t>depends_on con condition: service_healthy: obliga a que el contenedor pgadmin espere a que postgres reporte estado saludable antes de iniciar.</w:t>
      </w:r>
    </w:p>
    <w:p w14:paraId="1090E1A5" w14:textId="77777777" w:rsidR="00244C16" w:rsidRDefault="00000000">
      <w:pPr>
        <w:pStyle w:val="Ttulo2"/>
        <w:spacing w:before="300" w:after="150"/>
      </w:pPr>
      <w:bookmarkStart w:id="22" w:name="_Toc900023"/>
      <w:r>
        <w:rPr>
          <w:b/>
          <w:bCs/>
          <w:color w:val="1F4E79"/>
          <w:sz w:val="24"/>
          <w:szCs w:val="24"/>
        </w:rPr>
        <w:t>9.4 Validación del archivo YAML</w:t>
      </w:r>
      <w:bookmarkEnd w:id="22"/>
    </w:p>
    <w:p w14:paraId="212D3DAD" w14:textId="77777777" w:rsidR="00244C16" w:rsidRDefault="00000000">
      <w:pPr>
        <w:spacing w:after="160"/>
      </w:pPr>
      <w:r>
        <w:t>Antes de levantar los servicios, se comprobó que la configuración fuera válida: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C2127CA" w14:textId="77777777">
        <w:tc>
          <w:tcPr>
            <w:tcW w:w="0" w:type="auto"/>
            <w:shd w:val="clear" w:color="auto" w:fill="F4F6F9"/>
            <w:tcMar>
              <w:top w:w="100" w:type="dxa"/>
              <w:left w:w="150" w:type="dxa"/>
              <w:bottom w:w="100" w:type="dxa"/>
              <w:right w:w="150" w:type="dxa"/>
            </w:tcMar>
          </w:tcPr>
          <w:p w14:paraId="5FA3DB4E" w14:textId="77777777" w:rsidR="00244C16" w:rsidRDefault="00000000">
            <w:r>
              <w:rPr>
                <w:rFonts w:ascii="Consolas" w:eastAsia="Consolas" w:hAnsi="Consolas" w:cs="Consolas"/>
              </w:rPr>
              <w:lastRenderedPageBreak/>
              <w:t>docker compose config</w:t>
            </w:r>
          </w:p>
        </w:tc>
      </w:tr>
    </w:tbl>
    <w:p w14:paraId="0F002BCE" w14:textId="77777777" w:rsidR="00244C16" w:rsidRDefault="00000000">
      <w:pPr>
        <w:spacing w:after="160"/>
      </w:pPr>
      <w:r>
        <w:t>Este comando interpreta el archivo docker-compose.yml y muestra la configuración resuelta, lo que permite detectar errores de sintaxis o de indentación antes de crear los contenedores.</w:t>
      </w:r>
    </w:p>
    <w:p w14:paraId="149D32E3" w14:textId="77777777" w:rsidR="00244C16" w:rsidRDefault="00000000">
      <w:pPr>
        <w:spacing w:after="80"/>
        <w:jc w:val="center"/>
      </w:pPr>
      <w:r>
        <w:rPr>
          <w:noProof/>
        </w:rPr>
        <w:drawing>
          <wp:inline distT="0" distB="0" distL="0" distR="0" wp14:anchorId="7B357B36" wp14:editId="0D5FCDA5">
            <wp:extent cx="5029200" cy="2828925"/>
            <wp:effectExtent l="0" t="0" r="0" b="0"/>
            <wp:docPr id="122971045" name="Imagen 1229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2828925"/>
                    </a:xfrm>
                    <a:prstGeom prst="rect">
                      <a:avLst/>
                    </a:prstGeom>
                  </pic:spPr>
                </pic:pic>
              </a:graphicData>
            </a:graphic>
          </wp:inline>
        </w:drawing>
      </w:r>
    </w:p>
    <w:p w14:paraId="6DB5F904" w14:textId="77777777" w:rsidR="00244C16" w:rsidRDefault="00000000">
      <w:pPr>
        <w:spacing w:after="120"/>
        <w:jc w:val="center"/>
      </w:pPr>
      <w:r>
        <w:rPr>
          <w:b/>
          <w:bCs/>
          <w:i/>
          <w:iCs/>
          <w:color w:val="1F4E79"/>
        </w:rPr>
        <w:t>Figura 20. Verificación del archivo creado y validación con docker compose config</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046C8CC2" w14:textId="77777777">
        <w:tc>
          <w:tcPr>
            <w:tcW w:w="0" w:type="auto"/>
            <w:shd w:val="clear" w:color="auto" w:fill="EAF2FA"/>
            <w:tcMar>
              <w:top w:w="100" w:type="dxa"/>
              <w:left w:w="150" w:type="dxa"/>
              <w:bottom w:w="100" w:type="dxa"/>
              <w:right w:w="150" w:type="dxa"/>
            </w:tcMar>
          </w:tcPr>
          <w:p w14:paraId="791F0463" w14:textId="77777777" w:rsidR="00244C16" w:rsidRDefault="00000000">
            <w:pPr>
              <w:spacing w:after="80"/>
            </w:pPr>
            <w:r>
              <w:rPr>
                <w:b/>
                <w:bCs/>
              </w:rPr>
              <w:t xml:space="preserve">Paso: </w:t>
            </w:r>
            <w:r>
              <w:t>Después de guardar el archivo y antes de ejecutar "docker compose up -d".</w:t>
            </w:r>
          </w:p>
          <w:p w14:paraId="35F84692" w14:textId="77777777" w:rsidR="00244C16" w:rsidRDefault="00000000">
            <w:pPr>
              <w:spacing w:after="80"/>
            </w:pPr>
            <w:r>
              <w:rPr>
                <w:b/>
                <w:bCs/>
              </w:rPr>
              <w:t xml:space="preserve">Qué debe observarse: </w:t>
            </w:r>
            <w:r>
              <w:t>La salida de "dir" mostrando el archivo "docker-compose.yml" (1,185 bytes), y la salida completa de "docker compose config" con los servicios "postgres" y "pgadmin" resueltos correctamente, sin errores de sintaxis.</w:t>
            </w:r>
          </w:p>
          <w:p w14:paraId="10B82B94" w14:textId="77777777" w:rsidR="00244C16" w:rsidRDefault="00000000">
            <w:r>
              <w:rPr>
                <w:b/>
                <w:bCs/>
              </w:rPr>
              <w:t xml:space="preserve">Resultado esperado: </w:t>
            </w:r>
            <w:r>
              <w:t>Docker Compose interpreta el archivo sin errores antes de crear los contenedores.</w:t>
            </w:r>
          </w:p>
        </w:tc>
      </w:tr>
    </w:tbl>
    <w:p w14:paraId="5360A699" w14:textId="77777777" w:rsidR="00244C16" w:rsidRDefault="00000000">
      <w:pPr>
        <w:pStyle w:val="Ttulo2"/>
        <w:spacing w:before="300" w:after="150"/>
      </w:pPr>
      <w:bookmarkStart w:id="23" w:name="_Toc900024"/>
      <w:r>
        <w:rPr>
          <w:b/>
          <w:bCs/>
          <w:color w:val="1F4E79"/>
          <w:sz w:val="24"/>
          <w:szCs w:val="24"/>
        </w:rPr>
        <w:t>9.5 Creación y ejecución de los servicios</w:t>
      </w:r>
      <w:bookmarkEnd w:id="23"/>
    </w:p>
    <w:p w14:paraId="3DE4174B" w14:textId="77777777" w:rsidR="00244C16" w:rsidRDefault="00000000">
      <w:pPr>
        <w:spacing w:after="160"/>
      </w:pPr>
      <w:r>
        <w:t>Con la configuración validada, se levantaron los servicios definidos en el archivo: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E2E71F0" w14:textId="77777777">
        <w:tc>
          <w:tcPr>
            <w:tcW w:w="0" w:type="auto"/>
            <w:shd w:val="clear" w:color="auto" w:fill="F4F6F9"/>
            <w:tcMar>
              <w:top w:w="100" w:type="dxa"/>
              <w:left w:w="150" w:type="dxa"/>
              <w:bottom w:w="100" w:type="dxa"/>
              <w:right w:w="150" w:type="dxa"/>
            </w:tcMar>
          </w:tcPr>
          <w:p w14:paraId="725E7EAC" w14:textId="77777777" w:rsidR="00244C16" w:rsidRDefault="00000000">
            <w:r>
              <w:rPr>
                <w:rFonts w:ascii="Consolas" w:eastAsia="Consolas" w:hAnsi="Consolas" w:cs="Consolas"/>
              </w:rPr>
              <w:t>docker compose up -d</w:t>
            </w:r>
          </w:p>
        </w:tc>
      </w:tr>
    </w:tbl>
    <w:p w14:paraId="46D5DBEE" w14:textId="77777777" w:rsidR="00244C16" w:rsidRDefault="00000000">
      <w:pPr>
        <w:spacing w:after="160"/>
      </w:pPr>
      <w:r>
        <w:t>Docker Compose crea automáticamente la red, los volúmenes y los contenedores definidos en el archivo YAML, y a continuación se verificó su estado: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1330766F" w14:textId="77777777">
        <w:tc>
          <w:tcPr>
            <w:tcW w:w="0" w:type="auto"/>
            <w:shd w:val="clear" w:color="auto" w:fill="F4F6F9"/>
            <w:tcMar>
              <w:top w:w="100" w:type="dxa"/>
              <w:left w:w="150" w:type="dxa"/>
              <w:bottom w:w="100" w:type="dxa"/>
              <w:right w:w="150" w:type="dxa"/>
            </w:tcMar>
          </w:tcPr>
          <w:p w14:paraId="156307D7" w14:textId="77777777" w:rsidR="00244C16" w:rsidRDefault="00000000">
            <w:r>
              <w:rPr>
                <w:rFonts w:ascii="Consolas" w:eastAsia="Consolas" w:hAnsi="Consolas" w:cs="Consolas"/>
              </w:rPr>
              <w:t>docker compose ps</w:t>
            </w:r>
          </w:p>
        </w:tc>
      </w:tr>
    </w:tbl>
    <w:p w14:paraId="453C440F" w14:textId="77777777" w:rsidR="00244C16" w:rsidRDefault="00000000">
      <w:pPr>
        <w:spacing w:after="80"/>
        <w:jc w:val="center"/>
      </w:pPr>
      <w:r>
        <w:rPr>
          <w:noProof/>
        </w:rPr>
        <w:lastRenderedPageBreak/>
        <w:drawing>
          <wp:inline distT="0" distB="0" distL="0" distR="0" wp14:anchorId="182EFF59" wp14:editId="7A12F74B">
            <wp:extent cx="5029200" cy="2828925"/>
            <wp:effectExtent l="0" t="0" r="0" b="0"/>
            <wp:docPr id="1151409895" name="Imagen 115140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2828925"/>
                    </a:xfrm>
                    <a:prstGeom prst="rect">
                      <a:avLst/>
                    </a:prstGeom>
                  </pic:spPr>
                </pic:pic>
              </a:graphicData>
            </a:graphic>
          </wp:inline>
        </w:drawing>
      </w:r>
    </w:p>
    <w:p w14:paraId="340BD515" w14:textId="77777777" w:rsidR="00244C16" w:rsidRDefault="00000000">
      <w:pPr>
        <w:spacing w:after="120"/>
        <w:jc w:val="center"/>
      </w:pPr>
      <w:r>
        <w:rPr>
          <w:b/>
          <w:bCs/>
          <w:i/>
          <w:iCs/>
          <w:color w:val="1F4E79"/>
        </w:rPr>
        <w:t>Figura 21. Ejecución de docker compose up -d y verificación con docker compose ps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D272C7D" w14:textId="77777777">
        <w:tc>
          <w:tcPr>
            <w:tcW w:w="0" w:type="auto"/>
            <w:shd w:val="clear" w:color="auto" w:fill="EAF2FA"/>
            <w:tcMar>
              <w:top w:w="100" w:type="dxa"/>
              <w:left w:w="150" w:type="dxa"/>
              <w:bottom w:w="100" w:type="dxa"/>
              <w:right w:w="150" w:type="dxa"/>
            </w:tcMar>
          </w:tcPr>
          <w:p w14:paraId="44FA541B" w14:textId="77777777" w:rsidR="00244C16" w:rsidRDefault="00000000">
            <w:pPr>
              <w:spacing w:after="80"/>
            </w:pPr>
            <w:r>
              <w:rPr>
                <w:b/>
                <w:bCs/>
              </w:rPr>
              <w:t xml:space="preserve">Paso: </w:t>
            </w:r>
            <w:r>
              <w:t>Al ejecutar "docker compose up -d" y, a continuación, "docker compose ps".</w:t>
            </w:r>
          </w:p>
          <w:p w14:paraId="5279629B" w14:textId="77777777" w:rsidR="00244C16" w:rsidRDefault="00000000">
            <w:pPr>
              <w:spacing w:after="80"/>
            </w:pPr>
            <w:r>
              <w:rPr>
                <w:b/>
                <w:bCs/>
              </w:rPr>
              <w:t xml:space="preserve">Qué debe observarse: </w:t>
            </w:r>
            <w:r>
              <w:t>La creación de la red "postgres-network", de los volúmenes "postgres-data" y "pgadmin-data", y de los contenedores "pgadmin" y "postgres-db"; en "docker compose ps", el servicio "postgres" en estado "Up ... (healthy)" y el servicio "pgadmin" en estado "Up ...".</w:t>
            </w:r>
          </w:p>
          <w:p w14:paraId="15C8A323" w14:textId="77777777" w:rsidR="00244C16" w:rsidRDefault="00000000">
            <w:r>
              <w:rPr>
                <w:b/>
                <w:bCs/>
              </w:rPr>
              <w:t xml:space="preserve">Resultado esperado: </w:t>
            </w:r>
            <w:r>
              <w:t>Ambos servicios quedan activos, con PostgreSQL alcanzando el estado "healthy".</w:t>
            </w:r>
          </w:p>
        </w:tc>
      </w:tr>
    </w:tbl>
    <w:p w14:paraId="72E288C8" w14:textId="77777777" w:rsidR="00244C16" w:rsidRDefault="00000000">
      <w:pPr>
        <w:pStyle w:val="Ttulo2"/>
        <w:spacing w:before="300" w:after="150"/>
      </w:pPr>
      <w:bookmarkStart w:id="24" w:name="_Toc900025"/>
      <w:r>
        <w:rPr>
          <w:b/>
          <w:bCs/>
          <w:color w:val="1F4E79"/>
          <w:sz w:val="24"/>
          <w:szCs w:val="24"/>
        </w:rPr>
        <w:t>9.6 Verificación de los contenedores</w:t>
      </w:r>
      <w:bookmarkEnd w:id="24"/>
    </w:p>
    <w:p w14:paraId="77A64488" w14:textId="77777777" w:rsidR="00244C16" w:rsidRDefault="00000000">
      <w:pPr>
        <w:spacing w:after="160"/>
      </w:pPr>
      <w:r>
        <w:t>Se verificó nuevamente el estado de los servicios, junto con los volúmenes y la disponibilidad de PostgreSQL: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5FB8D9E" w14:textId="77777777">
        <w:tc>
          <w:tcPr>
            <w:tcW w:w="0" w:type="auto"/>
            <w:shd w:val="clear" w:color="auto" w:fill="F4F6F9"/>
            <w:tcMar>
              <w:top w:w="100" w:type="dxa"/>
              <w:left w:w="150" w:type="dxa"/>
              <w:bottom w:w="100" w:type="dxa"/>
              <w:right w:w="150" w:type="dxa"/>
            </w:tcMar>
          </w:tcPr>
          <w:p w14:paraId="40A01A8E" w14:textId="77777777" w:rsidR="00244C16" w:rsidRPr="00EA1BF5" w:rsidRDefault="00000000">
            <w:pPr>
              <w:spacing w:after="20"/>
              <w:rPr>
                <w:lang w:val="en-GB"/>
              </w:rPr>
            </w:pPr>
            <w:r>
              <w:rPr>
                <w:rFonts w:ascii="Consolas" w:eastAsia="Consolas" w:hAnsi="Consolas" w:cs="Consolas"/>
                <w:lang w:val="en-GB"/>
              </w:rPr>
              <w:t>docker compose ps</w:t>
            </w:r>
          </w:p>
          <w:p w14:paraId="59278AE2" w14:textId="77777777" w:rsidR="00244C16" w:rsidRPr="00EA1BF5" w:rsidRDefault="00000000">
            <w:pPr>
              <w:spacing w:after="20"/>
              <w:rPr>
                <w:lang w:val="en-GB"/>
              </w:rPr>
            </w:pPr>
            <w:r>
              <w:rPr>
                <w:rFonts w:ascii="Consolas" w:eastAsia="Consolas" w:hAnsi="Consolas" w:cs="Consolas"/>
                <w:lang w:val="en-GB"/>
              </w:rPr>
              <w:t>docker ps</w:t>
            </w:r>
          </w:p>
          <w:p w14:paraId="5D07DD03" w14:textId="77777777" w:rsidR="00244C16" w:rsidRPr="00EA1BF5" w:rsidRDefault="00000000">
            <w:pPr>
              <w:spacing w:after="20"/>
              <w:rPr>
                <w:lang w:val="en-GB"/>
              </w:rPr>
            </w:pPr>
            <w:r>
              <w:rPr>
                <w:rFonts w:ascii="Consolas" w:eastAsia="Consolas" w:hAnsi="Consolas" w:cs="Consolas"/>
                <w:lang w:val="en-GB"/>
              </w:rPr>
              <w:t>docker volume ls</w:t>
            </w:r>
          </w:p>
          <w:p w14:paraId="11B69EEC" w14:textId="77777777" w:rsidR="00244C16" w:rsidRDefault="00000000">
            <w:r>
              <w:rPr>
                <w:rFonts w:ascii="Consolas" w:eastAsia="Consolas" w:hAnsi="Consolas" w:cs="Consolas"/>
              </w:rPr>
              <w:t>docker exec postgres-db pg_isready -U admin -d mi_base_datos</w:t>
            </w:r>
          </w:p>
        </w:tc>
      </w:tr>
    </w:tbl>
    <w:p w14:paraId="3E749D9F" w14:textId="77777777" w:rsidR="00244C16" w:rsidRDefault="00000000">
      <w:pPr>
        <w:spacing w:after="80"/>
        <w:jc w:val="center"/>
      </w:pPr>
      <w:r>
        <w:rPr>
          <w:noProof/>
        </w:rPr>
        <w:lastRenderedPageBreak/>
        <w:drawing>
          <wp:inline distT="0" distB="0" distL="0" distR="0" wp14:anchorId="224F0E7A" wp14:editId="50006809">
            <wp:extent cx="5029200" cy="2828925"/>
            <wp:effectExtent l="0" t="0" r="0" b="0"/>
            <wp:docPr id="1702213622" name="Imagen 170221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2828925"/>
                    </a:xfrm>
                    <a:prstGeom prst="rect">
                      <a:avLst/>
                    </a:prstGeom>
                  </pic:spPr>
                </pic:pic>
              </a:graphicData>
            </a:graphic>
          </wp:inline>
        </w:drawing>
      </w:r>
    </w:p>
    <w:p w14:paraId="1ACFB195" w14:textId="77777777" w:rsidR="00244C16" w:rsidRDefault="00000000">
      <w:pPr>
        <w:spacing w:after="120"/>
        <w:jc w:val="center"/>
      </w:pPr>
      <w:r>
        <w:rPr>
          <w:b/>
          <w:bCs/>
          <w:i/>
          <w:iCs/>
          <w:color w:val="1F4E79"/>
        </w:rPr>
        <w:t>Figura 22. Verificación de los contenedores, los volúmenes y la disponibilidad de PostgreSQL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6A87FAB3" w14:textId="77777777">
        <w:tc>
          <w:tcPr>
            <w:tcW w:w="0" w:type="auto"/>
            <w:shd w:val="clear" w:color="auto" w:fill="EAF2FA"/>
            <w:tcMar>
              <w:top w:w="100" w:type="dxa"/>
              <w:left w:w="150" w:type="dxa"/>
              <w:bottom w:w="100" w:type="dxa"/>
              <w:right w:w="150" w:type="dxa"/>
            </w:tcMar>
          </w:tcPr>
          <w:p w14:paraId="2CDC6C49" w14:textId="77777777" w:rsidR="00244C16" w:rsidRDefault="00000000">
            <w:pPr>
              <w:spacing w:after="80"/>
            </w:pPr>
            <w:r>
              <w:rPr>
                <w:b/>
                <w:bCs/>
              </w:rPr>
              <w:t xml:space="preserve">Paso: </w:t>
            </w:r>
            <w:r>
              <w:t>Después de levantar los servicios con "docker compose up -d".</w:t>
            </w:r>
          </w:p>
          <w:p w14:paraId="1F32E71E" w14:textId="77777777" w:rsidR="00244C16" w:rsidRDefault="00000000">
            <w:pPr>
              <w:spacing w:after="80"/>
            </w:pPr>
            <w:r>
              <w:rPr>
                <w:b/>
                <w:bCs/>
              </w:rPr>
              <w:t xml:space="preserve">Qué debe observarse: </w:t>
            </w:r>
            <w:r>
              <w:t>En "docker compose ps" / "docker ps", los servicios "postgres-db" (imagen postgres:16, puerto 0.0.0.0:5432-&gt;5432/tcp) y "pgadmin" (imagen dpage/pgadmin4:latest, puerto 0.0.0.0:8080-&gt;80/tcp), este último en estado "(healthy)"; en "docker volume ls", los volúmenes "postgres-data" y "pgadmin-data"; y en la salida de "pg_isready", el mensaje "accepting connections".</w:t>
            </w:r>
          </w:p>
          <w:p w14:paraId="7ED91F05" w14:textId="77777777" w:rsidR="00244C16" w:rsidRDefault="00000000">
            <w:r>
              <w:rPr>
                <w:b/>
                <w:bCs/>
              </w:rPr>
              <w:t xml:space="preserve">Resultado esperado: </w:t>
            </w:r>
            <w:r>
              <w:t>Ambos contenedores permanecen activos, los volúmenes con nombre quedan creados y PostgreSQL acepta conexiones.</w:t>
            </w:r>
          </w:p>
        </w:tc>
      </w:tr>
    </w:tbl>
    <w:p w14:paraId="7DA996D7" w14:textId="77777777" w:rsidR="00244C16" w:rsidRDefault="00000000">
      <w:pPr>
        <w:pStyle w:val="Ttulo2"/>
        <w:spacing w:before="300" w:after="150"/>
      </w:pPr>
      <w:bookmarkStart w:id="25" w:name="_Toc900026"/>
      <w:r>
        <w:rPr>
          <w:b/>
          <w:bCs/>
          <w:color w:val="1F4E79"/>
          <w:sz w:val="24"/>
          <w:szCs w:val="24"/>
        </w:rPr>
        <w:t>9.7 Verificación de PostgreSQL</w:t>
      </w:r>
      <w:bookmarkEnd w:id="25"/>
    </w:p>
    <w:p w14:paraId="6E0CB2EF" w14:textId="77777777" w:rsidR="00244C16" w:rsidRDefault="00000000">
      <w:pPr>
        <w:spacing w:after="160"/>
      </w:pPr>
      <w:r>
        <w:t>Se comprobó de forma específica que PostgreSQL aceptara conexiones:</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4DFE26A3" w14:textId="77777777">
        <w:tc>
          <w:tcPr>
            <w:tcW w:w="0" w:type="auto"/>
            <w:shd w:val="clear" w:color="auto" w:fill="F4F6F9"/>
            <w:tcMar>
              <w:top w:w="100" w:type="dxa"/>
              <w:left w:w="150" w:type="dxa"/>
              <w:bottom w:w="100" w:type="dxa"/>
              <w:right w:w="150" w:type="dxa"/>
            </w:tcMar>
          </w:tcPr>
          <w:p w14:paraId="78396C56" w14:textId="77777777" w:rsidR="00244C16" w:rsidRDefault="00000000">
            <w:r>
              <w:rPr>
                <w:rFonts w:ascii="Consolas" w:eastAsia="Consolas" w:hAnsi="Consolas" w:cs="Consolas"/>
              </w:rPr>
              <w:t>docker exec postgres-db pg_isready -U admin -d mi_base_datos</w:t>
            </w:r>
          </w:p>
        </w:tc>
      </w:tr>
    </w:tbl>
    <w:p w14:paraId="2A1D1DBF" w14:textId="77777777" w:rsidR="00244C16" w:rsidRDefault="00000000">
      <w:pPr>
        <w:spacing w:after="160"/>
      </w:pPr>
      <w:r>
        <w:t>El mensaje "accepting connections", visible en la Figura 22, confirma que el servicio de base de datos está disponible dentro del contenedor "postgres-db".</w:t>
      </w:r>
    </w:p>
    <w:p w14:paraId="3A0AFCC2" w14:textId="77777777" w:rsidR="00244C16" w:rsidRDefault="00000000">
      <w:pPr>
        <w:pStyle w:val="Ttulo2"/>
        <w:spacing w:before="300" w:after="150"/>
      </w:pPr>
      <w:bookmarkStart w:id="26" w:name="_Toc900027"/>
      <w:r>
        <w:rPr>
          <w:b/>
          <w:bCs/>
          <w:color w:val="1F4E79"/>
          <w:sz w:val="24"/>
          <w:szCs w:val="24"/>
        </w:rPr>
        <w:t>9.8 Verificación de volúmenes</w:t>
      </w:r>
      <w:bookmarkEnd w:id="26"/>
    </w:p>
    <w:p w14:paraId="528F662F" w14:textId="77777777" w:rsidR="00244C16" w:rsidRDefault="00000000">
      <w:pPr>
        <w:spacing w:after="160"/>
      </w:pPr>
      <w:r>
        <w:t>Se confirmó la creación de los volúmenes con nombre utilizados por ambos servicios:</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F2CB7EF" w14:textId="77777777">
        <w:tc>
          <w:tcPr>
            <w:tcW w:w="0" w:type="auto"/>
            <w:shd w:val="clear" w:color="auto" w:fill="F4F6F9"/>
            <w:tcMar>
              <w:top w:w="100" w:type="dxa"/>
              <w:left w:w="150" w:type="dxa"/>
              <w:bottom w:w="100" w:type="dxa"/>
              <w:right w:w="150" w:type="dxa"/>
            </w:tcMar>
          </w:tcPr>
          <w:p w14:paraId="624FEC65" w14:textId="77777777" w:rsidR="00244C16" w:rsidRDefault="00000000">
            <w:r>
              <w:rPr>
                <w:rFonts w:ascii="Consolas" w:eastAsia="Consolas" w:hAnsi="Consolas" w:cs="Consolas"/>
              </w:rPr>
              <w:t>docker volume ls</w:t>
            </w:r>
          </w:p>
        </w:tc>
      </w:tr>
    </w:tbl>
    <w:p w14:paraId="61990C1C" w14:textId="77777777" w:rsidR="00244C16" w:rsidRDefault="00000000">
      <w:pPr>
        <w:spacing w:after="160"/>
      </w:pPr>
      <w:r>
        <w:t>Los volúmenes utilizados son "postgres-data" y "pgadmin-data" (visibles en la Figura 22). Estos permiten conservar, respectivamente, los datos de PostgreSQL y la configuración de pgAdmin aunque los contenedores se detengan o se eliminen.</w:t>
      </w:r>
    </w:p>
    <w:p w14:paraId="47728888" w14:textId="77777777" w:rsidR="00244C16" w:rsidRDefault="00000000">
      <w:pPr>
        <w:pStyle w:val="Ttulo2"/>
        <w:spacing w:before="300" w:after="150"/>
      </w:pPr>
      <w:bookmarkStart w:id="27" w:name="_Toc900028"/>
      <w:r>
        <w:rPr>
          <w:b/>
          <w:bCs/>
          <w:color w:val="1F4E79"/>
          <w:sz w:val="24"/>
          <w:szCs w:val="24"/>
        </w:rPr>
        <w:t>9.9 Acceso a pgAdmin Web</w:t>
      </w:r>
      <w:bookmarkEnd w:id="27"/>
    </w:p>
    <w:p w14:paraId="0FEC94A3" w14:textId="77777777" w:rsidR="00244C16" w:rsidRDefault="00000000">
      <w:pPr>
        <w:spacing w:after="160"/>
      </w:pPr>
      <w:r>
        <w:t>pgAdmin se utiliza desde el navegador y se publica en el puerto 8080 del equipo anfitrión, definido en el archivo docker-compose.yml ("8080:80"). El acceso se realiza mediante:</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128493AA" w14:textId="77777777">
        <w:tc>
          <w:tcPr>
            <w:tcW w:w="0" w:type="auto"/>
            <w:shd w:val="clear" w:color="auto" w:fill="F4F6F9"/>
            <w:tcMar>
              <w:top w:w="100" w:type="dxa"/>
              <w:left w:w="150" w:type="dxa"/>
              <w:bottom w:w="100" w:type="dxa"/>
              <w:right w:w="150" w:type="dxa"/>
            </w:tcMar>
          </w:tcPr>
          <w:p w14:paraId="020EF2C8" w14:textId="77777777" w:rsidR="00244C16" w:rsidRDefault="00000000">
            <w:r>
              <w:rPr>
                <w:rFonts w:ascii="Consolas" w:eastAsia="Consolas" w:hAnsi="Consolas" w:cs="Consolas"/>
              </w:rPr>
              <w:lastRenderedPageBreak/>
              <w:t>http://localhost:8080</w:t>
            </w:r>
          </w:p>
        </w:tc>
      </w:tr>
    </w:tbl>
    <w:p w14:paraId="03218C4C" w14:textId="77777777" w:rsidR="00244C16" w:rsidRDefault="00000000">
      <w:pPr>
        <w:spacing w:after="160"/>
      </w:pPr>
      <w:r>
        <w:t>Las credenciales utilizadas en esta práctica son las declaradas en el archivo docker-compose.yml: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7FEFDEB6" w14:textId="77777777">
        <w:tc>
          <w:tcPr>
            <w:tcW w:w="0" w:type="auto"/>
            <w:shd w:val="clear" w:color="auto" w:fill="F4F6F9"/>
            <w:tcMar>
              <w:top w:w="100" w:type="dxa"/>
              <w:left w:w="150" w:type="dxa"/>
              <w:bottom w:w="100" w:type="dxa"/>
              <w:right w:w="150" w:type="dxa"/>
            </w:tcMar>
          </w:tcPr>
          <w:p w14:paraId="390FF82E" w14:textId="77777777" w:rsidR="00244C16" w:rsidRDefault="00000000">
            <w:pPr>
              <w:spacing w:after="20"/>
            </w:pPr>
            <w:r>
              <w:rPr>
                <w:rFonts w:ascii="Consolas" w:eastAsia="Consolas" w:hAnsi="Consolas" w:cs="Consolas"/>
              </w:rPr>
              <w:t>Correo: admin@admin.com</w:t>
            </w:r>
          </w:p>
          <w:p w14:paraId="34B0DBE0" w14:textId="77777777" w:rsidR="00244C16" w:rsidRDefault="00000000">
            <w:r>
              <w:rPr>
                <w:rFonts w:ascii="Consolas" w:eastAsia="Consolas" w:hAnsi="Consolas" w:cs="Consolas"/>
              </w:rPr>
              <w:t>Contraseña: admin123</w:t>
            </w:r>
          </w:p>
        </w:tc>
      </w:tr>
    </w:tbl>
    <w:p w14:paraId="303FF11E" w14:textId="77777777" w:rsidR="00244C16" w:rsidRDefault="00000000">
      <w:pPr>
        <w:spacing w:after="160"/>
      </w:pPr>
      <w:r>
        <w:t>Se trata de credenciales de demostración y no deben utilizarse de esta forma en un entorno de producción.</w:t>
      </w:r>
    </w:p>
    <w:p w14:paraId="2011CF43" w14:textId="77777777" w:rsidR="00D525BA" w:rsidRDefault="00D525BA" w:rsidP="00D525BA">
      <w:pPr>
        <w:spacing w:after="80"/>
        <w:jc w:val="center"/>
      </w:pPr>
      <w:r>
        <w:rPr>
          <w:noProof/>
        </w:rPr>
        <w:drawing>
          <wp:inline distT="0" distB="0" distL="0" distR="0" wp14:anchorId="6D1C80D1" wp14:editId="3771E5E0">
            <wp:extent cx="5029200" cy="2828924"/>
            <wp:effectExtent l="0" t="0" r="0" b="0"/>
            <wp:docPr id="206966704" name="Imagen 20696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6704" name="Imagen 20696670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029200" cy="2828924"/>
                    </a:xfrm>
                    <a:prstGeom prst="rect">
                      <a:avLst/>
                    </a:prstGeom>
                  </pic:spPr>
                </pic:pic>
              </a:graphicData>
            </a:graphic>
          </wp:inline>
        </w:drawing>
      </w:r>
    </w:p>
    <w:p w14:paraId="6648FC21" w14:textId="77777777" w:rsidR="00D525BA" w:rsidRPr="00D525BA" w:rsidRDefault="00D525BA" w:rsidP="00D525BA">
      <w:pPr>
        <w:spacing w:after="120"/>
        <w:jc w:val="center"/>
      </w:pPr>
      <w:r>
        <w:rPr>
          <w:b/>
          <w:bCs/>
          <w:i/>
          <w:iCs/>
          <w:color w:val="1F4E79"/>
        </w:rPr>
        <w:t>Figura 23. Verificación de la configuración y disponibilidad de los servicios mediante comandos de Docker.</w:t>
      </w:r>
    </w:p>
    <w:p w14:paraId="18FD6012" w14:textId="77777777" w:rsidR="00244C16" w:rsidRDefault="00000000">
      <w:pPr>
        <w:pStyle w:val="Ttulo2"/>
        <w:spacing w:before="300" w:after="150"/>
      </w:pPr>
      <w:bookmarkStart w:id="28" w:name="_Toc900029"/>
      <w:r>
        <w:rPr>
          <w:b/>
          <w:bCs/>
          <w:color w:val="1F4E79"/>
          <w:sz w:val="24"/>
          <w:szCs w:val="24"/>
        </w:rPr>
        <w:t>9.10 Configuración de la conexión PostgreSQL en pgAdmin</w:t>
      </w:r>
      <w:bookmarkEnd w:id="28"/>
    </w:p>
    <w:p w14:paraId="4B5B6376" w14:textId="77777777" w:rsidR="00244C16" w:rsidRDefault="00000000">
      <w:pPr>
        <w:spacing w:after="160"/>
      </w:pPr>
      <w:r>
        <w:t>Dentro de pgAdmin se registra un nuevo servidor apuntando al contenedor "postgres-db", utilizando los datos reales de conexión definidos en el archivo docker-compose.yml:</w:t>
      </w:r>
    </w:p>
    <w:p w14:paraId="0C03864E" w14:textId="77777777" w:rsidR="00244C16" w:rsidRDefault="00000000">
      <w:pPr>
        <w:pStyle w:val="Prrafodelista"/>
        <w:numPr>
          <w:ilvl w:val="0"/>
          <w:numId w:val="1"/>
        </w:numPr>
        <w:spacing w:after="100"/>
      </w:pPr>
      <w:r>
        <w:t>Name: PostgreSQL Docker</w:t>
      </w:r>
    </w:p>
    <w:p w14:paraId="7E44090B" w14:textId="77777777" w:rsidR="00244C16" w:rsidRDefault="00000000">
      <w:pPr>
        <w:pStyle w:val="Prrafodelista"/>
        <w:numPr>
          <w:ilvl w:val="0"/>
          <w:numId w:val="1"/>
        </w:numPr>
        <w:spacing w:after="100"/>
      </w:pPr>
      <w:r>
        <w:t>Host name/address: postgres</w:t>
      </w:r>
    </w:p>
    <w:p w14:paraId="131BD95E" w14:textId="77777777" w:rsidR="00244C16" w:rsidRDefault="00000000">
      <w:pPr>
        <w:pStyle w:val="Prrafodelista"/>
        <w:numPr>
          <w:ilvl w:val="0"/>
          <w:numId w:val="1"/>
        </w:numPr>
        <w:spacing w:after="100"/>
      </w:pPr>
      <w:r>
        <w:t>Port: 5432</w:t>
      </w:r>
    </w:p>
    <w:p w14:paraId="2E6EB40E" w14:textId="77777777" w:rsidR="00244C16" w:rsidRDefault="00000000">
      <w:pPr>
        <w:pStyle w:val="Prrafodelista"/>
        <w:numPr>
          <w:ilvl w:val="0"/>
          <w:numId w:val="1"/>
        </w:numPr>
        <w:spacing w:after="100"/>
      </w:pPr>
      <w:r>
        <w:t>Maintenance database: mi_base_datos</w:t>
      </w:r>
    </w:p>
    <w:p w14:paraId="67FE4CCF" w14:textId="77777777" w:rsidR="00244C16" w:rsidRDefault="00000000">
      <w:pPr>
        <w:pStyle w:val="Prrafodelista"/>
        <w:numPr>
          <w:ilvl w:val="0"/>
          <w:numId w:val="1"/>
        </w:numPr>
        <w:spacing w:after="100"/>
      </w:pPr>
      <w:r>
        <w:t>Username: admin</w:t>
      </w:r>
    </w:p>
    <w:p w14:paraId="21D5853B" w14:textId="77777777" w:rsidR="00244C16" w:rsidRDefault="00000000">
      <w:pPr>
        <w:pStyle w:val="Prrafodelista"/>
        <w:numPr>
          <w:ilvl w:val="0"/>
          <w:numId w:val="1"/>
        </w:numPr>
        <w:spacing w:after="100"/>
      </w:pPr>
      <w:r>
        <w:t>Password: admin123</w:t>
      </w:r>
    </w:p>
    <w:p w14:paraId="1764EEB8" w14:textId="77777777" w:rsidR="00244C16" w:rsidRDefault="00000000">
      <w:pPr>
        <w:spacing w:after="160"/>
      </w:pPr>
      <w:r>
        <w:t>Es importante que el host de conexión sea "postgres" (el nombre del servicio definido en el archivo YAML) y no "localhost", ya que pgAdmin y PostgreSQL se ejecutan como contenedores independientes dentro de la misma red Docker ("postgres-network") y se alcanzan entre sí por el nombre del servicio, no por la dirección del equipo anfitrión.</w:t>
      </w:r>
    </w:p>
    <w:p w14:paraId="1626CADC" w14:textId="77777777" w:rsidR="00F661AD" w:rsidRDefault="00F661AD" w:rsidP="00F661AD">
      <w:pPr>
        <w:spacing w:after="80"/>
        <w:jc w:val="center"/>
      </w:pPr>
      <w:r>
        <w:rPr>
          <w:noProof/>
        </w:rPr>
        <w:lastRenderedPageBreak/>
        <w:drawing>
          <wp:inline distT="0" distB="0" distL="0" distR="0" wp14:anchorId="49EC46A1" wp14:editId="4C122B49">
            <wp:extent cx="5029198" cy="2828924"/>
            <wp:effectExtent l="0" t="0" r="635" b="0"/>
            <wp:docPr id="79838735" name="Imagen 7983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8735" name="Imagen 79838735"/>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029198" cy="2828924"/>
                    </a:xfrm>
                    <a:prstGeom prst="rect">
                      <a:avLst/>
                    </a:prstGeom>
                  </pic:spPr>
                </pic:pic>
              </a:graphicData>
            </a:graphic>
          </wp:inline>
        </w:drawing>
      </w:r>
    </w:p>
    <w:p w14:paraId="69410E5F" w14:textId="77777777" w:rsidR="00F661AD" w:rsidRPr="00F661AD" w:rsidRDefault="00F661AD" w:rsidP="00F661AD">
      <w:pPr>
        <w:spacing w:after="120"/>
        <w:jc w:val="center"/>
      </w:pPr>
      <w:r>
        <w:rPr>
          <w:b/>
          <w:bCs/>
          <w:i/>
          <w:iCs/>
          <w:color w:val="1F4E79"/>
        </w:rPr>
        <w:t>Figura 24. Cuadro Register - Server de pgAdmin, pestaña Connection, con el host postgres, el puerto 5432, la base de mantenimiento mi_base_datos y el usuario admin.</w:t>
      </w:r>
    </w:p>
    <w:p w14:paraId="7FD1320B" w14:textId="77777777" w:rsidR="00244C16" w:rsidRDefault="00000000">
      <w:pPr>
        <w:pStyle w:val="Ttulo2"/>
        <w:spacing w:before="300" w:after="150"/>
      </w:pPr>
      <w:bookmarkStart w:id="29" w:name="_Toc900030"/>
      <w:r>
        <w:rPr>
          <w:b/>
          <w:bCs/>
          <w:color w:val="1F4E79"/>
          <w:sz w:val="24"/>
          <w:szCs w:val="24"/>
        </w:rPr>
        <w:t>9.11 Persistencia de los datos</w:t>
      </w:r>
      <w:bookmarkEnd w:id="29"/>
    </w:p>
    <w:p w14:paraId="1779C08B" w14:textId="77777777" w:rsidR="00244C16" w:rsidRDefault="00000000">
      <w:pPr>
        <w:spacing w:after="160"/>
      </w:pPr>
      <w:r>
        <w:t>Es importante distinguir entre el contenedor y el volumen: el contenedor puede detenerse o eliminarse, mientras que los datos permanecen en el volumen con nombre "postgres-data", y la configuración de pgAdmin permanece en "pgadmin-data". Estos volúmenes existen de forma independiente al ciclo de vida de los contenedores.</w:t>
      </w:r>
    </w:p>
    <w:p w14:paraId="34DC4161" w14:textId="77777777" w:rsidR="00244C16" w:rsidRDefault="00000000">
      <w:pPr>
        <w:spacing w:after="160"/>
      </w:pPr>
      <w:r>
        <w:t>Esta persistencia depende del ciclo de vida de los volúmenes, no del de los contenedores: el comando "docker compose down" detiene y elimina los contenedores y la red del proyecto, pero conserva los volúmenes "postgres-data" y "pgadmin-data" junto con los datos que contienen. Solo el comando "docker compose down -v" elimina también esos volúmenes y, con ellos, los datos almacenados.</w:t>
      </w:r>
    </w:p>
    <w:p w14:paraId="00C4F884" w14:textId="77777777" w:rsidR="00244C16" w:rsidRDefault="00000000">
      <w:pPr>
        <w:pStyle w:val="Ttulo2"/>
        <w:spacing w:before="300" w:after="150"/>
      </w:pPr>
      <w:bookmarkStart w:id="30" w:name="_Toc900031"/>
      <w:r>
        <w:rPr>
          <w:b/>
          <w:bCs/>
          <w:color w:val="1F4E79"/>
          <w:sz w:val="24"/>
          <w:szCs w:val="24"/>
        </w:rPr>
        <w:t>9.12 Limpieza del entorno</w:t>
      </w:r>
      <w:bookmarkEnd w:id="30"/>
    </w:p>
    <w:p w14:paraId="1F7E7E00" w14:textId="77777777" w:rsidR="00244C16" w:rsidRDefault="00000000">
      <w:pPr>
        <w:spacing w:after="160"/>
      </w:pPr>
      <w:r>
        <w:t>Para detener y eliminar el entorno creado con Docker Compose se utiliza: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75764303" w14:textId="77777777">
        <w:tc>
          <w:tcPr>
            <w:tcW w:w="0" w:type="auto"/>
            <w:shd w:val="clear" w:color="auto" w:fill="F4F6F9"/>
            <w:tcMar>
              <w:top w:w="100" w:type="dxa"/>
              <w:left w:w="150" w:type="dxa"/>
              <w:bottom w:w="100" w:type="dxa"/>
              <w:right w:w="150" w:type="dxa"/>
            </w:tcMar>
          </w:tcPr>
          <w:p w14:paraId="52B4999F" w14:textId="77777777" w:rsidR="00244C16" w:rsidRDefault="00000000">
            <w:r>
              <w:rPr>
                <w:rFonts w:ascii="Consolas" w:eastAsia="Consolas" w:hAnsi="Consolas" w:cs="Consolas"/>
              </w:rPr>
              <w:t>docker compose down</w:t>
            </w:r>
          </w:p>
        </w:tc>
      </w:tr>
    </w:tbl>
    <w:p w14:paraId="54F5AEF1" w14:textId="77777777" w:rsidR="00244C16" w:rsidRDefault="00000000">
      <w:pPr>
        <w:spacing w:after="160"/>
      </w:pPr>
      <w:r>
        <w:t>Este comando elimina los contenedores "postgres-db" y "pgadmin", así como la red "postgres-network" creada por Compose, pero no elimina los volúmenes "postgres-data" ni "pgadmin-data".</w:t>
      </w:r>
    </w:p>
    <w:p w14:paraId="70454045" w14:textId="77777777" w:rsidR="00244C16" w:rsidRDefault="00000000">
      <w:pPr>
        <w:spacing w:after="160"/>
      </w:pPr>
      <w:r>
        <w:t>Si además se desea eliminar los volúmenes y, con ellos, los datos persistentes, se utiliza: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6D9440FC" w14:textId="77777777">
        <w:tc>
          <w:tcPr>
            <w:tcW w:w="0" w:type="auto"/>
            <w:shd w:val="clear" w:color="auto" w:fill="F4F6F9"/>
            <w:tcMar>
              <w:top w:w="100" w:type="dxa"/>
              <w:left w:w="150" w:type="dxa"/>
              <w:bottom w:w="100" w:type="dxa"/>
              <w:right w:w="150" w:type="dxa"/>
            </w:tcMar>
          </w:tcPr>
          <w:p w14:paraId="2BBF8669" w14:textId="77777777" w:rsidR="00244C16" w:rsidRDefault="00000000">
            <w:r>
              <w:rPr>
                <w:rFonts w:ascii="Consolas" w:eastAsia="Consolas" w:hAnsi="Consolas" w:cs="Consolas"/>
              </w:rPr>
              <w:t>docker compose down -v</w:t>
            </w:r>
          </w:p>
        </w:tc>
      </w:tr>
    </w:tbl>
    <w:p w14:paraId="6B8DF164" w14:textId="77777777" w:rsidR="00244C16" w:rsidRDefault="00000000">
      <w:pPr>
        <w:spacing w:after="160"/>
      </w:pPr>
      <w:r>
        <w:t>En este caso sí se eliminan los volúmenes "postgres-data" y "pgadmin-data", por lo que los datos almacenados en ellos se pierden de forma permanente.</w:t>
      </w:r>
    </w:p>
    <w:tbl>
      <w:tblPr>
        <w:tblW w:w="5000" w:type="pct"/>
        <w:tblBorders>
          <w:top w:val="single" w:sz="4" w:space="0" w:color="C0392B"/>
          <w:left w:val="single" w:sz="16"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23FCA73B" w14:textId="77777777">
        <w:tc>
          <w:tcPr>
            <w:tcW w:w="0" w:type="auto"/>
            <w:shd w:val="clear" w:color="auto" w:fill="FCE8E6"/>
            <w:tcMar>
              <w:top w:w="100" w:type="dxa"/>
              <w:left w:w="150" w:type="dxa"/>
              <w:bottom w:w="100" w:type="dxa"/>
              <w:right w:w="150" w:type="dxa"/>
            </w:tcMar>
          </w:tcPr>
          <w:p w14:paraId="3F726E42" w14:textId="77777777" w:rsidR="00244C16" w:rsidRDefault="00000000">
            <w:r>
              <w:rPr>
                <w:b/>
                <w:bCs/>
                <w:color w:val="8A1C0F"/>
              </w:rPr>
              <w:t xml:space="preserve">ADVERTENCIA: </w:t>
            </w:r>
            <w:r>
              <w:rPr>
                <w:color w:val="8A1C0F"/>
              </w:rPr>
              <w:t>"docker compose down" conserva los volúmenes "postgres-data" y "pgadmin-data"; "docker compose down -v" los elimina, y al eliminarlos se pierden de forma permanente los datos persistentes almacenados en ambos. Utiliza "docker compose down -v" únicamente cuando tengas certeza de que esos datos ya no son necesarios, o cuando la intención sea reiniciar el entorno desde cero.</w:t>
            </w:r>
          </w:p>
        </w:tc>
      </w:tr>
    </w:tbl>
    <w:p w14:paraId="2EA84053" w14:textId="77777777" w:rsidR="00156B24" w:rsidRDefault="00156B24">
      <w:pPr>
        <w:pStyle w:val="Ttulo1"/>
        <w:spacing w:before="400" w:after="200"/>
        <w:rPr>
          <w:b/>
          <w:bCs/>
          <w:color w:val="1F4E79"/>
          <w:sz w:val="30"/>
          <w:szCs w:val="30"/>
        </w:rPr>
        <w:sectPr w:rsidR="00156B24">
          <w:footerReference w:type="default" r:id="rId34"/>
          <w:pgSz w:w="12240" w:h="15840"/>
          <w:pgMar w:top="1440" w:right="1440" w:bottom="1440" w:left="1440" w:header="708" w:footer="708" w:gutter="0"/>
          <w:pgNumType w:start="1"/>
          <w:cols w:space="720"/>
          <w:docGrid w:linePitch="360"/>
        </w:sectPr>
      </w:pPr>
    </w:p>
    <w:p w14:paraId="07B88B58" w14:textId="77777777" w:rsidR="00244C16" w:rsidRDefault="00000000">
      <w:pPr>
        <w:pStyle w:val="Ttulo1"/>
        <w:spacing w:before="400" w:after="200"/>
        <w:rPr>
          <w:b/>
          <w:bCs/>
          <w:color w:val="1F4E79"/>
          <w:sz w:val="30"/>
          <w:szCs w:val="30"/>
        </w:rPr>
      </w:pPr>
      <w:bookmarkStart w:id="31" w:name="_Toc900032"/>
      <w:r>
        <w:rPr>
          <w:b/>
          <w:bCs/>
          <w:color w:val="1F4E79"/>
          <w:sz w:val="30"/>
          <w:szCs w:val="30"/>
        </w:rPr>
        <w:lastRenderedPageBreak/>
        <w:t>10. Acceso externo a pgAdmin mediante Cloudflare Tunnel</w:t>
      </w:r>
      <w:bookmarkEnd w:id="31"/>
    </w:p>
    <w:p w14:paraId="4DC6649E" w14:textId="77777777" w:rsidR="00C6729E" w:rsidRDefault="00000000">
      <w:pPr>
        <w:spacing w:after="160"/>
      </w:pPr>
      <w:r>
        <w:t>Como complemento a la verificación del entorno realizada en el capítulo 9, se realizó una prueba adicional para comprobar si la interfaz web de pgAdmin podía alcanzarse desde fuera de la red local en la que se encuentra el equipo anfitrión.</w:t>
      </w:r>
    </w:p>
    <w:p w14:paraId="4F0EDD56" w14:textId="77777777" w:rsidR="00C6729E" w:rsidRDefault="00000000">
      <w:pPr>
        <w:spacing w:after="160"/>
      </w:pPr>
      <w:r>
        <w:t>Según lo indicado en la sección 9.9, pgAdmin se publica mediante Docker en el puerto 8080 del equipo anfitrión. Para exponer temporalmente ese servicio hacia Internet, sin modificar la configuración del router ni asignar una dirección IP pública, se utilizó Cloudflare Tunnel (cloudflared), mediante un Quick Tunnel: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C6729E" w:rsidRPr="00EA74C4" w14:paraId="33914DB5" w14:textId="77777777">
        <w:tc>
          <w:tcPr>
            <w:tcW w:w="0" w:type="auto"/>
            <w:shd w:val="clear" w:color="auto" w:fill="F4F6F9"/>
            <w:tcMar>
              <w:top w:w="100" w:type="dxa"/>
              <w:left w:w="150" w:type="dxa"/>
              <w:bottom w:w="100" w:type="dxa"/>
              <w:right w:w="150" w:type="dxa"/>
            </w:tcMar>
          </w:tcPr>
          <w:p w14:paraId="084E0137" w14:textId="77777777" w:rsidR="00C6729E" w:rsidRPr="004A7321" w:rsidRDefault="00000000">
            <w:pPr>
              <w:rPr>
                <w:lang w:val="en-GB"/>
              </w:rPr>
            </w:pPr>
            <w:r w:rsidRPr="004A7321">
              <w:rPr>
                <w:rFonts w:ascii="Consolas" w:eastAsia="Consolas" w:hAnsi="Consolas" w:cs="Consolas"/>
                <w:lang w:val="en-GB"/>
              </w:rPr>
              <w:t>cloudflared tunnel --url http://localhost:8080</w:t>
            </w:r>
          </w:p>
        </w:tc>
      </w:tr>
    </w:tbl>
    <w:p w14:paraId="685EF178" w14:textId="77777777" w:rsidR="00C6729E" w:rsidRDefault="00000000">
      <w:pPr>
        <w:spacing w:after="160"/>
      </w:pPr>
      <w:r>
        <w:t>Este comando crea un túnel temporal sin necesidad de una cuenta de Cloudflare ni de un dominio propio, generando una dirección bajo el dominio trycloudflare.com que permanece activa únicamente mientras el proceso de cloudflared se mantiene en ejecución.</w:t>
      </w:r>
    </w:p>
    <w:p w14:paraId="1D6264D5" w14:textId="77777777" w:rsidR="00C6729E" w:rsidRDefault="00000000">
      <w:pPr>
        <w:spacing w:after="160"/>
      </w:pPr>
      <w:r>
        <w:t>Antes de crear el túnel se confirmó, mediante “docker ps” y “docker port pgadmin”, que el contenedor “pgadmin” seguía publicando el puerto 8080 (mapeado como “0.0.0.0:8080-&gt;80/tcp”) y que el contenedor “postgres-db” continuaba publicando el puerto 5432 (“0.0.0.0:5432-&gt;5432/tcp”), y se verificó la versión de cloudflared instalada mediante “cloudflared --version”.</w:t>
      </w:r>
    </w:p>
    <w:p w14:paraId="62C309DB" w14:textId="77777777" w:rsidR="00C6729E" w:rsidRDefault="00000000">
      <w:pPr>
        <w:spacing w:after="80"/>
        <w:jc w:val="center"/>
      </w:pPr>
      <w:r>
        <w:rPr>
          <w:noProof/>
        </w:rPr>
        <w:drawing>
          <wp:inline distT="0" distB="0" distL="0" distR="0" wp14:anchorId="2E1B199E" wp14:editId="60B297F7">
            <wp:extent cx="5029200" cy="2828925"/>
            <wp:effectExtent l="0" t="0" r="0" b="0"/>
            <wp:docPr id="2033589992"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29200" cy="2828925"/>
                    </a:xfrm>
                    <a:prstGeom prst="rect">
                      <a:avLst/>
                    </a:prstGeom>
                  </pic:spPr>
                </pic:pic>
              </a:graphicData>
            </a:graphic>
          </wp:inline>
        </w:drawing>
      </w:r>
    </w:p>
    <w:p w14:paraId="6F5E0586" w14:textId="77777777" w:rsidR="00C6729E" w:rsidRDefault="00000000">
      <w:pPr>
        <w:spacing w:after="120"/>
        <w:jc w:val="center"/>
      </w:pPr>
      <w:r>
        <w:rPr>
          <w:b/>
          <w:bCs/>
          <w:i/>
          <w:iCs/>
          <w:color w:val="1F4E79"/>
        </w:rPr>
        <w:t>Figura 25. Ejecución del Quick Tunnel de Cloudflare para pgAdmin</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C6729E" w14:paraId="74ABDA2D" w14:textId="77777777">
        <w:tc>
          <w:tcPr>
            <w:tcW w:w="0" w:type="auto"/>
            <w:shd w:val="clear" w:color="auto" w:fill="EAF2FA"/>
            <w:tcMar>
              <w:top w:w="100" w:type="dxa"/>
              <w:left w:w="150" w:type="dxa"/>
              <w:bottom w:w="100" w:type="dxa"/>
              <w:right w:w="150" w:type="dxa"/>
            </w:tcMar>
          </w:tcPr>
          <w:p w14:paraId="0506E643" w14:textId="77777777" w:rsidR="00C6729E" w:rsidRDefault="00000000">
            <w:pPr>
              <w:spacing w:after="80"/>
            </w:pPr>
            <w:r>
              <w:rPr>
                <w:b/>
                <w:bCs/>
              </w:rPr>
              <w:t xml:space="preserve">Paso: </w:t>
            </w:r>
            <w:r>
              <w:t>Después de la verificación de los contenedores realizada en el capítulo 9.</w:t>
            </w:r>
          </w:p>
          <w:p w14:paraId="74BC4020" w14:textId="77777777" w:rsidR="00C6729E" w:rsidRDefault="00000000">
            <w:pPr>
              <w:spacing w:after="80"/>
            </w:pPr>
            <w:r>
              <w:rPr>
                <w:b/>
                <w:bCs/>
              </w:rPr>
              <w:t xml:space="preserve">Qué debe observarse: </w:t>
            </w:r>
            <w:r>
              <w:t>La salida de “docker ps” con pgAdmin publicado en el puerto 8080 y PostgreSQL en el puerto 5432, la versión de cloudflared, y la creación del Quick Tunnel con la dirección temporal generada bajo trycloudflare.com.</w:t>
            </w:r>
          </w:p>
          <w:p w14:paraId="74F4F6C5" w14:textId="77777777" w:rsidR="00C6729E" w:rsidRDefault="00000000">
            <w:r>
              <w:rPr>
                <w:b/>
                <w:bCs/>
              </w:rPr>
              <w:t xml:space="preserve">Resultado esperado: </w:t>
            </w:r>
            <w:r>
              <w:t>El túnel se crea correctamente y queda a la espera de conexiones entrantes hacia el puerto 8080 del equipo anfitrión.</w:t>
            </w:r>
          </w:p>
        </w:tc>
      </w:tr>
    </w:tbl>
    <w:p w14:paraId="7FDDDEDD" w14:textId="77777777" w:rsidR="00C6729E" w:rsidRDefault="00000000">
      <w:pPr>
        <w:spacing w:after="160"/>
      </w:pPr>
      <w:r>
        <w:t>Una vez creado el túnel, se accedió a la dirección temporal generada por Cloudflare desde un dispositivo móvil conectado a una red distinta a la del equipo anfitrión, comprobando que la pantalla de inicio de sesión de pgAdmin se mostrara correctamente:</w:t>
      </w:r>
    </w:p>
    <w:p w14:paraId="7DBBC17D" w14:textId="77777777" w:rsidR="00C6729E" w:rsidRDefault="00000000">
      <w:pPr>
        <w:spacing w:after="80"/>
        <w:jc w:val="center"/>
      </w:pPr>
      <w:r>
        <w:rPr>
          <w:noProof/>
        </w:rPr>
        <w:lastRenderedPageBreak/>
        <w:drawing>
          <wp:inline distT="0" distB="0" distL="0" distR="0" wp14:anchorId="3E7CC934" wp14:editId="543FAE00">
            <wp:extent cx="3272958" cy="7291424"/>
            <wp:effectExtent l="0" t="0" r="0" b="0"/>
            <wp:docPr id="1838927828"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72958" cy="7291424"/>
                    </a:xfrm>
                    <a:prstGeom prst="rect">
                      <a:avLst/>
                    </a:prstGeom>
                  </pic:spPr>
                </pic:pic>
              </a:graphicData>
            </a:graphic>
          </wp:inline>
        </w:drawing>
      </w:r>
    </w:p>
    <w:p w14:paraId="26FAC655" w14:textId="77777777" w:rsidR="00C6729E" w:rsidRDefault="00000000">
      <w:pPr>
        <w:spacing w:after="120"/>
        <w:jc w:val="center"/>
      </w:pPr>
      <w:r>
        <w:rPr>
          <w:b/>
          <w:bCs/>
          <w:i/>
          <w:iCs/>
          <w:color w:val="1F4E79"/>
        </w:rPr>
        <w:t>Figura 26. Acceso externo a pgAdmin desde una red diferente</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C6729E" w14:paraId="2C6B1BC9" w14:textId="77777777">
        <w:tc>
          <w:tcPr>
            <w:tcW w:w="0" w:type="auto"/>
            <w:shd w:val="clear" w:color="auto" w:fill="EAF2FA"/>
            <w:tcMar>
              <w:top w:w="100" w:type="dxa"/>
              <w:left w:w="150" w:type="dxa"/>
              <w:bottom w:w="100" w:type="dxa"/>
              <w:right w:w="150" w:type="dxa"/>
            </w:tcMar>
          </w:tcPr>
          <w:p w14:paraId="7D977056" w14:textId="77777777" w:rsidR="00C6729E" w:rsidRDefault="00000000">
            <w:pPr>
              <w:spacing w:after="80"/>
            </w:pPr>
            <w:r>
              <w:rPr>
                <w:b/>
                <w:bCs/>
              </w:rPr>
              <w:t xml:space="preserve">Paso: </w:t>
            </w:r>
            <w:r>
              <w:t>Después de crear el Quick Tunnel de Cloudflare.</w:t>
            </w:r>
          </w:p>
          <w:p w14:paraId="35BD7BB1" w14:textId="77777777" w:rsidR="00C6729E" w:rsidRDefault="00000000">
            <w:pPr>
              <w:spacing w:after="80"/>
            </w:pPr>
            <w:r>
              <w:rPr>
                <w:b/>
                <w:bCs/>
              </w:rPr>
              <w:lastRenderedPageBreak/>
              <w:t xml:space="preserve">Qué debe observarse: </w:t>
            </w:r>
            <w:r>
              <w:t>La pantalla de inicio de sesión de pgAdmin, mostrada en el navegador de un dispositivo móvil conectado a una red distinta, a través de la dirección temporal bajo trycloudflare.com.</w:t>
            </w:r>
          </w:p>
          <w:p w14:paraId="413F173B" w14:textId="77777777" w:rsidR="00C6729E" w:rsidRDefault="00000000">
            <w:r>
              <w:rPr>
                <w:b/>
                <w:bCs/>
              </w:rPr>
              <w:t xml:space="preserve">Resultado esperado: </w:t>
            </w:r>
            <w:r>
              <w:t>La interfaz web de pgAdmin resulta accesible desde fuera de la red local mediante el túnel temporal.</w:t>
            </w:r>
          </w:p>
        </w:tc>
      </w:tr>
    </w:tbl>
    <w:p w14:paraId="2415B055" w14:textId="77777777" w:rsidR="00C6729E" w:rsidRDefault="00000000">
      <w:pPr>
        <w:spacing w:after="160"/>
      </w:pPr>
      <w:r>
        <w:lastRenderedPageBreak/>
        <w:t>Esta prueba confirma únicamente el acceso externo a la interfaz web de pgAdmin a través del túnel; no se realizó ni se documenta una prueba de acceso externo directo a PostgreSQL por el puerto 5432. La dirección generada por Cloudflare es temporal: se creó mediante un Quick Tunnel únicamente para esta prueba y dejó de estar disponible al cerrar el proceso de cloudflared, por lo que no debe interpretarse como una dirección permanente del sistema.</w:t>
      </w:r>
    </w:p>
    <w:p w14:paraId="6F1A7D33" w14:textId="77777777" w:rsidR="00244C16" w:rsidRDefault="00000000">
      <w:pPr>
        <w:pStyle w:val="Ttulo1"/>
        <w:spacing w:before="400" w:after="200"/>
      </w:pPr>
      <w:bookmarkStart w:id="32" w:name="_Toc900033"/>
      <w:r>
        <w:rPr>
          <w:b/>
          <w:bCs/>
          <w:color w:val="1F4E79"/>
          <w:sz w:val="30"/>
          <w:szCs w:val="30"/>
        </w:rPr>
        <w:t>11. Problemas comunes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927"/>
        <w:gridCol w:w="2260"/>
        <w:gridCol w:w="1356"/>
      </w:tblGrid>
      <w:tr w:rsidR="00244C16" w14:paraId="157AEC70" w14:textId="77777777">
        <w:tc>
          <w:tcPr>
            <w:tcW w:w="1250" w:type="pct"/>
            <w:shd w:val="clear" w:color="auto" w:fill="1F4E79"/>
          </w:tcPr>
          <w:p w14:paraId="664202F0" w14:textId="77777777" w:rsidR="00244C16" w:rsidRDefault="00000000">
            <w:r>
              <w:rPr>
                <w:b/>
                <w:bCs/>
                <w:color w:val="FFFFFF"/>
              </w:rPr>
              <w:t>Problema</w:t>
            </w:r>
          </w:p>
        </w:tc>
        <w:tc>
          <w:tcPr>
            <w:tcW w:w="1250" w:type="pct"/>
            <w:shd w:val="clear" w:color="auto" w:fill="1F4E79"/>
          </w:tcPr>
          <w:p w14:paraId="0D77A34F" w14:textId="77777777" w:rsidR="00244C16" w:rsidRDefault="00000000">
            <w:r>
              <w:rPr>
                <w:b/>
                <w:bCs/>
                <w:color w:val="FFFFFF"/>
              </w:rPr>
              <w:t>Posible causa</w:t>
            </w:r>
          </w:p>
        </w:tc>
        <w:tc>
          <w:tcPr>
            <w:tcW w:w="1250" w:type="pct"/>
            <w:shd w:val="clear" w:color="auto" w:fill="1F4E79"/>
          </w:tcPr>
          <w:p w14:paraId="41C0B350" w14:textId="77777777" w:rsidR="00244C16" w:rsidRDefault="00000000">
            <w:r>
              <w:rPr>
                <w:b/>
                <w:bCs/>
                <w:color w:val="FFFFFF"/>
              </w:rPr>
              <w:t>Solución</w:t>
            </w:r>
          </w:p>
        </w:tc>
        <w:tc>
          <w:tcPr>
            <w:tcW w:w="1250" w:type="pct"/>
            <w:shd w:val="clear" w:color="auto" w:fill="1F4E79"/>
          </w:tcPr>
          <w:p w14:paraId="18ABE4F3" w14:textId="77777777" w:rsidR="00244C16" w:rsidRDefault="00000000">
            <w:r>
              <w:rPr>
                <w:b/>
                <w:bCs/>
                <w:color w:val="FFFFFF"/>
              </w:rPr>
              <w:t>Resultado esperado</w:t>
            </w:r>
          </w:p>
        </w:tc>
      </w:tr>
      <w:tr w:rsidR="00244C16" w14:paraId="4788F253" w14:textId="77777777">
        <w:tc>
          <w:tcPr>
            <w:tcW w:w="0" w:type="auto"/>
          </w:tcPr>
          <w:p w14:paraId="27CD33F8" w14:textId="77777777" w:rsidR="00244C16" w:rsidRDefault="00000000">
            <w:r>
              <w:t>Docker Desktop no inicia.</w:t>
            </w:r>
          </w:p>
        </w:tc>
        <w:tc>
          <w:tcPr>
            <w:tcW w:w="0" w:type="auto"/>
          </w:tcPr>
          <w:p w14:paraId="064F7C2D" w14:textId="77777777" w:rsidR="00244C16" w:rsidRDefault="00000000">
            <w:r>
              <w:t>La virtualización no está habilitada en el BIOS/UEFI, WSL 2 no está correctamente configurado, o el equipo requiere un reinicio pendiente.</w:t>
            </w:r>
          </w:p>
        </w:tc>
        <w:tc>
          <w:tcPr>
            <w:tcW w:w="0" w:type="auto"/>
          </w:tcPr>
          <w:p w14:paraId="325B7DF9" w14:textId="77777777" w:rsidR="00244C16" w:rsidRDefault="00000000">
            <w:r>
              <w:t>Verificar en el Administrador de tareas que "Virtualización" esté habilitada; si no lo está, activarla en el BIOS/UEFI. Reiniciar Windows por completo si el problema persiste.</w:t>
            </w:r>
          </w:p>
        </w:tc>
        <w:tc>
          <w:tcPr>
            <w:tcW w:w="0" w:type="auto"/>
          </w:tcPr>
          <w:p w14:paraId="7AFC9910" w14:textId="77777777" w:rsidR="00244C16" w:rsidRDefault="00000000">
            <w:r>
              <w:t>Docker Desktop abre normalmente y su motor queda activo.</w:t>
            </w:r>
          </w:p>
        </w:tc>
      </w:tr>
      <w:tr w:rsidR="00244C16" w14:paraId="6512A1B6" w14:textId="77777777">
        <w:tc>
          <w:tcPr>
            <w:tcW w:w="0" w:type="auto"/>
          </w:tcPr>
          <w:p w14:paraId="6BC52933" w14:textId="77777777" w:rsidR="00244C16" w:rsidRDefault="00000000">
            <w:r>
              <w:t>Docker Desktop indica que WSL 2 no está instalado o su instalación está incompleta.</w:t>
            </w:r>
          </w:p>
        </w:tc>
        <w:tc>
          <w:tcPr>
            <w:tcW w:w="0" w:type="auto"/>
          </w:tcPr>
          <w:p w14:paraId="05CA7B92" w14:textId="77777777" w:rsidR="00244C16" w:rsidRDefault="00000000">
            <w:r>
              <w:t>Faltan componentes de Windows para WSL 2, o el equipo no se reinició después de instalarlo.</w:t>
            </w:r>
          </w:p>
        </w:tc>
        <w:tc>
          <w:tcPr>
            <w:tcW w:w="0" w:type="auto"/>
          </w:tcPr>
          <w:p w14:paraId="43F35533" w14:textId="77777777" w:rsidR="00244C16" w:rsidRDefault="00000000">
            <w:r>
              <w:t>Ejecutar "wsl --status" para revisar el estado y "wsl --update" para actualizar el componente.</w:t>
            </w:r>
          </w:p>
        </w:tc>
        <w:tc>
          <w:tcPr>
            <w:tcW w:w="0" w:type="auto"/>
          </w:tcPr>
          <w:p w14:paraId="6918521A" w14:textId="77777777" w:rsidR="00244C16" w:rsidRDefault="00000000">
            <w:r>
              <w:t>"wsl --status" no muestra errores y Docker Desktop deja de mostrar el mensaje.</w:t>
            </w:r>
          </w:p>
        </w:tc>
      </w:tr>
      <w:tr w:rsidR="00244C16" w14:paraId="172DDD17" w14:textId="77777777">
        <w:tc>
          <w:tcPr>
            <w:tcW w:w="0" w:type="auto"/>
          </w:tcPr>
          <w:p w14:paraId="16D29D09" w14:textId="77777777" w:rsidR="00244C16" w:rsidRDefault="00000000">
            <w:r>
              <w:t>Al crear el contenedor, Docker responde que el puerto 5432 ya está en uso.</w:t>
            </w:r>
          </w:p>
        </w:tc>
        <w:tc>
          <w:tcPr>
            <w:tcW w:w="0" w:type="auto"/>
          </w:tcPr>
          <w:p w14:paraId="28DF148C" w14:textId="77777777" w:rsidR="00244C16" w:rsidRDefault="00000000">
            <w:r>
              <w:t>Otra instalación de PostgreSQL corre directamente en Windows, u otro contenedor ya usa ese puerto.</w:t>
            </w:r>
          </w:p>
        </w:tc>
        <w:tc>
          <w:tcPr>
            <w:tcW w:w="0" w:type="auto"/>
          </w:tcPr>
          <w:p w14:paraId="11241422" w14:textId="77777777" w:rsidR="00244C16" w:rsidRDefault="00000000">
            <w:r>
              <w:t>Comprobar qué proceso usa el puerto con "Get-NetTCPConnection -LocalPort 5432" (o "netstat -ano | findstr 5432"). Detener ese servicio o mapear el nuevo contenedor a un puerto distinto, por ejemplo "-p 5433:5432". El puerto publicado de un contenedor existente no puede modificarse directamente: es necesario eliminar el contenedor y volverlo a crear; el volumen puede conservarse.</w:t>
            </w:r>
          </w:p>
        </w:tc>
        <w:tc>
          <w:tcPr>
            <w:tcW w:w="0" w:type="auto"/>
          </w:tcPr>
          <w:p w14:paraId="30250497" w14:textId="77777777" w:rsidR="00244C16" w:rsidRDefault="00000000">
            <w:r>
              <w:t>"docker ps" muestra "postgres-db" en estado "Up" con el puerto elegido correctamente mapeado.</w:t>
            </w:r>
          </w:p>
        </w:tc>
      </w:tr>
      <w:tr w:rsidR="00244C16" w14:paraId="07493CC9" w14:textId="77777777">
        <w:tc>
          <w:tcPr>
            <w:tcW w:w="0" w:type="auto"/>
          </w:tcPr>
          <w:p w14:paraId="558772BA" w14:textId="77777777" w:rsidR="00244C16" w:rsidRDefault="00000000">
            <w:r>
              <w:t>"docker ps" no muestra el contenedor "postgres-db", o "docker ps -a" lo muestra como "Exited".</w:t>
            </w:r>
          </w:p>
        </w:tc>
        <w:tc>
          <w:tcPr>
            <w:tcW w:w="0" w:type="auto"/>
          </w:tcPr>
          <w:p w14:paraId="48492C53" w14:textId="77777777" w:rsidR="00244C16" w:rsidRDefault="00000000">
            <w:r>
              <w:t>El contenedor se detuvo manualmente, Docker Desktop se cerró, o el contenedor falló al arrancar.</w:t>
            </w:r>
          </w:p>
        </w:tc>
        <w:tc>
          <w:tcPr>
            <w:tcW w:w="0" w:type="auto"/>
          </w:tcPr>
          <w:p w14:paraId="3A36556D" w14:textId="77777777" w:rsidR="00244C16" w:rsidRDefault="00000000">
            <w:r>
              <w:t>Si solo está detenido: "docker start postgres-db". Si terminó con error, revisar antes "docker logs postgres-db".</w:t>
            </w:r>
          </w:p>
        </w:tc>
        <w:tc>
          <w:tcPr>
            <w:tcW w:w="0" w:type="auto"/>
          </w:tcPr>
          <w:p w14:paraId="5178184E" w14:textId="77777777" w:rsidR="00244C16" w:rsidRDefault="00000000">
            <w:r>
              <w:t>"docker ps" muestra nuevamente el contenedor en estado "Up".</w:t>
            </w:r>
          </w:p>
        </w:tc>
      </w:tr>
      <w:tr w:rsidR="00244C16" w14:paraId="739A7379" w14:textId="77777777">
        <w:tc>
          <w:tcPr>
            <w:tcW w:w="0" w:type="auto"/>
          </w:tcPr>
          <w:p w14:paraId="1FAD9355" w14:textId="77777777" w:rsidR="00244C16" w:rsidRDefault="00000000">
            <w:r>
              <w:t xml:space="preserve">Problemas al reutilizar un volumen con Docker Compose </w:t>
            </w:r>
            <w:r>
              <w:lastRenderedPageBreak/>
              <w:t>(advertencia de volumen externo o contenedor en "Restarting").</w:t>
            </w:r>
          </w:p>
        </w:tc>
        <w:tc>
          <w:tcPr>
            <w:tcW w:w="0" w:type="auto"/>
          </w:tcPr>
          <w:p w14:paraId="60F9F314" w14:textId="77777777" w:rsidR="00244C16" w:rsidRDefault="00000000">
            <w:r>
              <w:lastRenderedPageBreak/>
              <w:t>El volumen fue creado fuera de Docker Compose y no se declaró como externo.</w:t>
            </w:r>
          </w:p>
        </w:tc>
        <w:tc>
          <w:tcPr>
            <w:tcW w:w="0" w:type="auto"/>
          </w:tcPr>
          <w:p w14:paraId="6FEF1FE1" w14:textId="77777777" w:rsidR="00244C16" w:rsidRDefault="00000000">
            <w:r>
              <w:t>Declarar el volumen como "external: true" en docker-compose.yml (sección 9.3).</w:t>
            </w:r>
          </w:p>
        </w:tc>
        <w:tc>
          <w:tcPr>
            <w:tcW w:w="0" w:type="auto"/>
          </w:tcPr>
          <w:p w14:paraId="43A6DDDE" w14:textId="77777777" w:rsidR="00244C16" w:rsidRDefault="00000000">
            <w:r>
              <w:t xml:space="preserve">El servicio queda en estado "Up" según </w:t>
            </w:r>
            <w:r>
              <w:lastRenderedPageBreak/>
              <w:t>"docker compose ps".</w:t>
            </w:r>
          </w:p>
        </w:tc>
      </w:tr>
      <w:tr w:rsidR="00244C16" w14:paraId="21C6013E" w14:textId="77777777">
        <w:tc>
          <w:tcPr>
            <w:tcW w:w="0" w:type="auto"/>
          </w:tcPr>
          <w:p w14:paraId="074CE365" w14:textId="77777777" w:rsidR="00244C16" w:rsidRDefault="00000000">
            <w:r>
              <w:lastRenderedPageBreak/>
              <w:t>Al intentar conectarse desde pgAdmin, el sistema muestra un error de autenticación.</w:t>
            </w:r>
          </w:p>
        </w:tc>
        <w:tc>
          <w:tcPr>
            <w:tcW w:w="0" w:type="auto"/>
          </w:tcPr>
          <w:p w14:paraId="2BBC45AD" w14:textId="77777777" w:rsidR="00244C16" w:rsidRDefault="00000000">
            <w:r>
              <w:t>El usuario o la contraseña registrados no coinciden con POSTGRES_USER/POSTGRES_PASSWORD, o el volumen "postgres-data" ya estaba inicializado con credenciales diferentes.</w:t>
            </w:r>
          </w:p>
        </w:tc>
        <w:tc>
          <w:tcPr>
            <w:tcW w:w="0" w:type="auto"/>
          </w:tcPr>
          <w:p w14:paraId="70C9C939" w14:textId="77777777" w:rsidR="00244C16" w:rsidRDefault="00000000">
            <w:r>
              <w:t>Revisar que el usuario sea "admin" y la contraseña coincida con POSTGRES_PASSWORD. Solo si es una instalación de práctica sin datos necesarios, eliminar el contenedor y el volumen para reinicializar PostgreSQL desde cero.</w:t>
            </w:r>
          </w:p>
        </w:tc>
        <w:tc>
          <w:tcPr>
            <w:tcW w:w="0" w:type="auto"/>
          </w:tcPr>
          <w:p w14:paraId="08398593" w14:textId="77777777" w:rsidR="00244C16" w:rsidRDefault="00000000">
            <w:r>
              <w:t>pgAdmin se conecta correctamente al servidor registrado.</w:t>
            </w:r>
          </w:p>
        </w:tc>
      </w:tr>
    </w:tbl>
    <w:p w14:paraId="442A5AC6" w14:textId="77777777" w:rsidR="00244C16" w:rsidRDefault="00244C16">
      <w:pPr>
        <w:spacing w:after="160"/>
      </w:pPr>
    </w:p>
    <w:tbl>
      <w:tblPr>
        <w:tblW w:w="5000" w:type="pct"/>
        <w:tblBorders>
          <w:top w:val="single" w:sz="4" w:space="0" w:color="C0392B"/>
          <w:left w:val="single" w:sz="16" w:space="0" w:color="C0392B"/>
          <w:bottom w:val="single" w:sz="4" w:space="0" w:color="C0392B"/>
          <w:right w:val="single" w:sz="4"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244C16" w14:paraId="3A71C234" w14:textId="77777777">
        <w:tc>
          <w:tcPr>
            <w:tcW w:w="0" w:type="auto"/>
            <w:shd w:val="clear" w:color="auto" w:fill="FCE8E6"/>
            <w:tcMar>
              <w:top w:w="100" w:type="dxa"/>
              <w:left w:w="150" w:type="dxa"/>
              <w:bottom w:w="100" w:type="dxa"/>
              <w:right w:w="150" w:type="dxa"/>
            </w:tcMar>
          </w:tcPr>
          <w:p w14:paraId="27E94110" w14:textId="77777777" w:rsidR="00244C16" w:rsidRDefault="00000000">
            <w:r>
              <w:rPr>
                <w:b/>
                <w:bCs/>
                <w:color w:val="8A1C0F"/>
              </w:rPr>
              <w:t xml:space="preserve">ADVERTENCIA: </w:t>
            </w:r>
            <w:r>
              <w:rPr>
                <w:color w:val="8A1C0F"/>
              </w:rPr>
              <w:t>eliminar el volumen ("docker volume rm postgres-data") borra de forma permanente todos los datos almacenados en él. Utilizarlo únicamente cuando se esté seguro de que esos datos ya no son necesarios.</w:t>
            </w:r>
          </w:p>
        </w:tc>
      </w:tr>
    </w:tbl>
    <w:p w14:paraId="393411FE" w14:textId="77777777" w:rsidR="00244C16" w:rsidRDefault="00000000">
      <w:pPr>
        <w:pStyle w:val="Ttulo1"/>
        <w:spacing w:before="400" w:after="200"/>
      </w:pPr>
      <w:bookmarkStart w:id="33" w:name="_Toc900034"/>
      <w:r>
        <w:rPr>
          <w:b/>
          <w:bCs/>
          <w:color w:val="1F4E79"/>
          <w:sz w:val="30"/>
          <w:szCs w:val="30"/>
        </w:rPr>
        <w:t>12. Conclusión de la Parte 1</w:t>
      </w:r>
      <w:bookmarkEnd w:id="33"/>
    </w:p>
    <w:p w14:paraId="1DA31398" w14:textId="77777777" w:rsidR="00244C16" w:rsidRDefault="00000000">
      <w:pPr>
        <w:spacing w:after="160"/>
      </w:pPr>
      <w:r>
        <w:t>A lo largo de esta primera parte se instaló Docker Desktop, se verificó y configuró WSL 2, y se desplegó el entorno de PostgreSQL y pgAdmin mediante Docker Compose —incluyendo los puertos publicados, los volúmenes con nombre y la red compartida—, con pgAdmin registrado y accesible desde el navegador, conectado a PostgreSQL mediante el host "postgres" definido en el archivo docker-compose.yml.</w:t>
      </w:r>
    </w:p>
    <w:p w14:paraId="14336B4A" w14:textId="77777777" w:rsidR="00244C16" w:rsidRDefault="00000000">
      <w:pPr>
        <w:spacing w:after="160"/>
      </w:pPr>
      <w:r>
        <w:t>En esta primera parte se verificó el funcionamiento de la infraestructura de Docker, PostgreSQL y pgAdmin, incluyendo una prueba de acceso externo a pgAdmin mediante un túnel temporal de Cloudflare (sección 10). Dicho túnel se utilizó únicamente como mecanismo temporal de prueba, no como configuración permanente del entorno. La creación y utilización de tablas, usuarios, privilegios y datos de prueba corresponde a la segunda parte de este manual.</w:t>
      </w:r>
    </w:p>
    <w:p w14:paraId="13A7AAC9" w14:textId="77777777" w:rsidR="00244C16" w:rsidRDefault="00000000">
      <w:r>
        <w:br w:type="page"/>
      </w:r>
    </w:p>
    <w:p w14:paraId="224F9DA3" w14:textId="77777777" w:rsidR="00244C16" w:rsidRDefault="00000000">
      <w:pPr>
        <w:spacing w:after="300"/>
      </w:pPr>
      <w:bookmarkStart w:id="34" w:name="_Toc900035"/>
      <w:r>
        <w:rPr>
          <w:b/>
          <w:bCs/>
          <w:color w:val="1F4E79"/>
          <w:sz w:val="34"/>
          <w:szCs w:val="34"/>
        </w:rPr>
        <w:lastRenderedPageBreak/>
        <w:t>PARTE 2 — Utilización del sistema con pruebas reales</w:t>
      </w:r>
      <w:bookmarkEnd w:id="34"/>
    </w:p>
    <w:p w14:paraId="635F4E07" w14:textId="77777777" w:rsidR="00E61BED" w:rsidRDefault="00000000">
      <w:pPr>
        <w:spacing w:after="160"/>
      </w:pPr>
      <w:r>
        <w:t>Esta segunda parte documenta el uso de PostgreSQL sobre una base de datos de pruebas empleada en las prácticas de la universidad. Se documentan su configuración, estructura, tablas, usuarios, roles, privilegios, datos, consultas, triggers, bitácora, vistas de trazabilidad, procedimientos almacenados y las pruebas realizadas desde pgAdmin Web. Todas las capturas corresponden a ejecuciones reales; los resultados descritos son los que aparecen en ellas.</w:t>
      </w:r>
    </w:p>
    <w:p w14:paraId="5A415E40" w14:textId="77777777" w:rsidR="00E61BED" w:rsidRDefault="00000000">
      <w:pPr>
        <w:pStyle w:val="Ttulo1"/>
        <w:keepNext/>
        <w:spacing w:before="400" w:after="200"/>
      </w:pPr>
      <w:bookmarkStart w:id="35" w:name="_Toc900036"/>
      <w:r>
        <w:rPr>
          <w:b/>
          <w:bCs/>
          <w:color w:val="1F4E79"/>
          <w:sz w:val="30"/>
          <w:szCs w:val="30"/>
        </w:rPr>
        <w:t>13. Configuración de la base de datos de pruebas</w:t>
      </w:r>
      <w:bookmarkEnd w:id="35"/>
    </w:p>
    <w:p w14:paraId="18C992D2" w14:textId="77777777" w:rsidR="00E61BED" w:rsidRDefault="00000000">
      <w:pPr>
        <w:pStyle w:val="Ttulo2"/>
        <w:keepNext/>
        <w:spacing w:before="300" w:after="150"/>
      </w:pPr>
      <w:bookmarkStart w:id="36" w:name="_Toc900037"/>
      <w:r>
        <w:rPr>
          <w:b/>
          <w:bCs/>
          <w:color w:val="1F4E79"/>
          <w:sz w:val="24"/>
          <w:szCs w:val="24"/>
        </w:rPr>
        <w:t>13.1 Entorno utilizado</w:t>
      </w:r>
      <w:bookmarkEnd w:id="36"/>
    </w:p>
    <w:p w14:paraId="08124667" w14:textId="77777777" w:rsidR="00E61BED" w:rsidRDefault="00000000">
      <w:pPr>
        <w:keepNext/>
        <w:spacing w:after="160"/>
      </w:pPr>
      <w:r>
        <w:t>Las pruebas se realizaron sobre la base de datos db_test_7b, alojada en un contenedor de PostgreSQL levantado con Docker Compose en Windows y administrada desde PowerShell (psql) y desde pgAdmin Web. La siguiente tabla resume los valores observados en las capturas.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5555"/>
        <w:gridCol w:w="1298"/>
      </w:tblGrid>
      <w:tr w:rsidR="00E61BED" w14:paraId="44CED3A1" w14:textId="77777777">
        <w:trPr>
          <w:cantSplit/>
          <w:tblHeader/>
        </w:trPr>
        <w:tc>
          <w:tcPr>
            <w:tcW w:w="2500" w:type="dxa"/>
            <w:shd w:val="clear" w:color="auto" w:fill="1F4E79"/>
          </w:tcPr>
          <w:p w14:paraId="4023952A" w14:textId="77777777" w:rsidR="00E61BED" w:rsidRDefault="00000000">
            <w:pPr>
              <w:keepNext/>
            </w:pPr>
            <w:r>
              <w:rPr>
                <w:b/>
                <w:bCs/>
                <w:color w:val="FFFFFF"/>
              </w:rPr>
              <w:t>Elemento</w:t>
            </w:r>
          </w:p>
        </w:tc>
        <w:tc>
          <w:tcPr>
            <w:tcW w:w="5560" w:type="dxa"/>
            <w:shd w:val="clear" w:color="auto" w:fill="1F4E79"/>
          </w:tcPr>
          <w:p w14:paraId="301E4B7E" w14:textId="77777777" w:rsidR="00E61BED" w:rsidRDefault="00000000">
            <w:pPr>
              <w:keepNext/>
            </w:pPr>
            <w:r>
              <w:rPr>
                <w:b/>
                <w:bCs/>
                <w:color w:val="FFFFFF"/>
              </w:rPr>
              <w:t>Valor observado</w:t>
            </w:r>
          </w:p>
        </w:tc>
        <w:tc>
          <w:tcPr>
            <w:tcW w:w="1300" w:type="dxa"/>
            <w:shd w:val="clear" w:color="auto" w:fill="1F4E79"/>
          </w:tcPr>
          <w:p w14:paraId="1542F572" w14:textId="77777777" w:rsidR="00E61BED" w:rsidRDefault="00000000">
            <w:pPr>
              <w:keepNext/>
            </w:pPr>
            <w:r>
              <w:rPr>
                <w:b/>
                <w:bCs/>
                <w:color w:val="FFFFFF"/>
              </w:rPr>
              <w:t>Figura</w:t>
            </w:r>
          </w:p>
        </w:tc>
      </w:tr>
      <w:tr w:rsidR="00E61BED" w14:paraId="6C8F3BCE" w14:textId="77777777">
        <w:trPr>
          <w:cantSplit/>
        </w:trPr>
        <w:tc>
          <w:tcPr>
            <w:tcW w:w="2500" w:type="dxa"/>
          </w:tcPr>
          <w:p w14:paraId="4D99B0B0" w14:textId="77777777" w:rsidR="00E61BED" w:rsidRDefault="00000000">
            <w:pPr>
              <w:keepNext/>
            </w:pPr>
            <w:r>
              <w:t>Sistema anfitrión</w:t>
            </w:r>
          </w:p>
        </w:tc>
        <w:tc>
          <w:tcPr>
            <w:tcW w:w="5560" w:type="dxa"/>
          </w:tcPr>
          <w:p w14:paraId="1C1C2AAE" w14:textId="77777777" w:rsidR="00E61BED" w:rsidRPr="00DD6AA8" w:rsidRDefault="00000000">
            <w:pPr>
              <w:keepNext/>
              <w:rPr>
                <w:lang w:val="en-GB"/>
              </w:rPr>
            </w:pPr>
            <w:r w:rsidRPr="00DD6AA8">
              <w:rPr>
                <w:lang w:val="en-GB"/>
              </w:rPr>
              <w:t>Windows, PowerShell y Docker Desktop</w:t>
            </w:r>
          </w:p>
        </w:tc>
        <w:tc>
          <w:tcPr>
            <w:tcW w:w="1300" w:type="dxa"/>
          </w:tcPr>
          <w:p w14:paraId="7F9E0769" w14:textId="77777777" w:rsidR="00E61BED" w:rsidRDefault="00000000">
            <w:pPr>
              <w:keepNext/>
            </w:pPr>
            <w:r>
              <w:t>27</w:t>
            </w:r>
          </w:p>
        </w:tc>
      </w:tr>
      <w:tr w:rsidR="00E61BED" w14:paraId="4B7388A0" w14:textId="77777777">
        <w:trPr>
          <w:cantSplit/>
        </w:trPr>
        <w:tc>
          <w:tcPr>
            <w:tcW w:w="2500" w:type="dxa"/>
          </w:tcPr>
          <w:p w14:paraId="4DF646FF" w14:textId="77777777" w:rsidR="00E61BED" w:rsidRDefault="00000000">
            <w:pPr>
              <w:keepNext/>
            </w:pPr>
            <w:r>
              <w:t>Imagen de PostgreSQL</w:t>
            </w:r>
          </w:p>
        </w:tc>
        <w:tc>
          <w:tcPr>
            <w:tcW w:w="5560" w:type="dxa"/>
          </w:tcPr>
          <w:p w14:paraId="7C0E7388" w14:textId="77777777" w:rsidR="00E61BED" w:rsidRDefault="00000000">
            <w:pPr>
              <w:keepNext/>
            </w:pPr>
            <w:r>
              <w:t>postgres:17.6-alpine</w:t>
            </w:r>
          </w:p>
        </w:tc>
        <w:tc>
          <w:tcPr>
            <w:tcW w:w="1300" w:type="dxa"/>
          </w:tcPr>
          <w:p w14:paraId="517332DF" w14:textId="77777777" w:rsidR="00E61BED" w:rsidRDefault="00000000">
            <w:pPr>
              <w:keepNext/>
            </w:pPr>
            <w:r>
              <w:t>27</w:t>
            </w:r>
          </w:p>
        </w:tc>
      </w:tr>
      <w:tr w:rsidR="00E61BED" w14:paraId="4B8CEB9C" w14:textId="77777777">
        <w:trPr>
          <w:cantSplit/>
        </w:trPr>
        <w:tc>
          <w:tcPr>
            <w:tcW w:w="2500" w:type="dxa"/>
          </w:tcPr>
          <w:p w14:paraId="2A4D4661" w14:textId="77777777" w:rsidR="00E61BED" w:rsidRDefault="00000000">
            <w:pPr>
              <w:keepNext/>
            </w:pPr>
            <w:r>
              <w:t>Contenedor de base de datos</w:t>
            </w:r>
          </w:p>
        </w:tc>
        <w:tc>
          <w:tcPr>
            <w:tcW w:w="5560" w:type="dxa"/>
          </w:tcPr>
          <w:p w14:paraId="7191D26C" w14:textId="77777777" w:rsidR="00E61BED" w:rsidRDefault="00000000">
            <w:pPr>
              <w:keepNext/>
            </w:pPr>
            <w:r>
              <w:t>postgres_db</w:t>
            </w:r>
          </w:p>
        </w:tc>
        <w:tc>
          <w:tcPr>
            <w:tcW w:w="1300" w:type="dxa"/>
          </w:tcPr>
          <w:p w14:paraId="02427B9D" w14:textId="77777777" w:rsidR="00E61BED" w:rsidRDefault="00000000">
            <w:pPr>
              <w:keepNext/>
            </w:pPr>
            <w:r>
              <w:t>27, 28</w:t>
            </w:r>
          </w:p>
        </w:tc>
      </w:tr>
      <w:tr w:rsidR="00E61BED" w14:paraId="323B326A" w14:textId="77777777">
        <w:trPr>
          <w:cantSplit/>
        </w:trPr>
        <w:tc>
          <w:tcPr>
            <w:tcW w:w="2500" w:type="dxa"/>
          </w:tcPr>
          <w:p w14:paraId="783794A4" w14:textId="77777777" w:rsidR="00E61BED" w:rsidRDefault="00000000">
            <w:pPr>
              <w:keepNext/>
            </w:pPr>
            <w:r>
              <w:t>Versión del servidor</w:t>
            </w:r>
          </w:p>
        </w:tc>
        <w:tc>
          <w:tcPr>
            <w:tcW w:w="5560" w:type="dxa"/>
          </w:tcPr>
          <w:p w14:paraId="074E47AD" w14:textId="77777777" w:rsidR="00E61BED" w:rsidRPr="00DD6AA8" w:rsidRDefault="00000000">
            <w:pPr>
              <w:keepNext/>
              <w:rPr>
                <w:lang w:val="en-GB"/>
              </w:rPr>
            </w:pPr>
            <w:r w:rsidRPr="00DD6AA8">
              <w:rPr>
                <w:lang w:val="en-GB"/>
              </w:rPr>
              <w:t>PostgreSQL 17.6 on x86_64-pc-linux-musl</w:t>
            </w:r>
          </w:p>
        </w:tc>
        <w:tc>
          <w:tcPr>
            <w:tcW w:w="1300" w:type="dxa"/>
          </w:tcPr>
          <w:p w14:paraId="61206122" w14:textId="77777777" w:rsidR="00E61BED" w:rsidRDefault="00000000">
            <w:pPr>
              <w:keepNext/>
            </w:pPr>
            <w:r>
              <w:t>28</w:t>
            </w:r>
          </w:p>
        </w:tc>
      </w:tr>
      <w:tr w:rsidR="00E61BED" w14:paraId="2646B992" w14:textId="77777777">
        <w:trPr>
          <w:cantSplit/>
        </w:trPr>
        <w:tc>
          <w:tcPr>
            <w:tcW w:w="2500" w:type="dxa"/>
          </w:tcPr>
          <w:p w14:paraId="2409D6EA" w14:textId="77777777" w:rsidR="00E61BED" w:rsidRDefault="00000000">
            <w:pPr>
              <w:keepNext/>
            </w:pPr>
            <w:r>
              <w:t>Base de datos</w:t>
            </w:r>
          </w:p>
        </w:tc>
        <w:tc>
          <w:tcPr>
            <w:tcW w:w="5560" w:type="dxa"/>
          </w:tcPr>
          <w:p w14:paraId="288690A6" w14:textId="77777777" w:rsidR="00E61BED" w:rsidRDefault="00000000">
            <w:pPr>
              <w:keepNext/>
            </w:pPr>
            <w:r>
              <w:t>db_test_7b</w:t>
            </w:r>
          </w:p>
        </w:tc>
        <w:tc>
          <w:tcPr>
            <w:tcW w:w="1300" w:type="dxa"/>
          </w:tcPr>
          <w:p w14:paraId="4D67E847" w14:textId="77777777" w:rsidR="00E61BED" w:rsidRDefault="00000000">
            <w:pPr>
              <w:keepNext/>
            </w:pPr>
            <w:r>
              <w:t>28, 29</w:t>
            </w:r>
          </w:p>
        </w:tc>
      </w:tr>
      <w:tr w:rsidR="00E61BED" w14:paraId="63B87A8C" w14:textId="77777777">
        <w:trPr>
          <w:cantSplit/>
        </w:trPr>
        <w:tc>
          <w:tcPr>
            <w:tcW w:w="2500" w:type="dxa"/>
          </w:tcPr>
          <w:p w14:paraId="0249DE59" w14:textId="77777777" w:rsidR="00E61BED" w:rsidRDefault="00000000">
            <w:pPr>
              <w:keepNext/>
            </w:pPr>
            <w:r>
              <w:t>Usuario administrativo</w:t>
            </w:r>
          </w:p>
        </w:tc>
        <w:tc>
          <w:tcPr>
            <w:tcW w:w="5560" w:type="dxa"/>
          </w:tcPr>
          <w:p w14:paraId="66E3BAAC" w14:textId="77777777" w:rsidR="00E61BED" w:rsidRDefault="00000000">
            <w:pPr>
              <w:keepNext/>
            </w:pPr>
            <w:r>
              <w:t>SysAdmin (superusuario)</w:t>
            </w:r>
          </w:p>
        </w:tc>
        <w:tc>
          <w:tcPr>
            <w:tcW w:w="1300" w:type="dxa"/>
          </w:tcPr>
          <w:p w14:paraId="497D371F" w14:textId="77777777" w:rsidR="00E61BED" w:rsidRDefault="00000000">
            <w:pPr>
              <w:keepNext/>
            </w:pPr>
            <w:r>
              <w:t>28, 35</w:t>
            </w:r>
          </w:p>
        </w:tc>
      </w:tr>
      <w:tr w:rsidR="00E61BED" w14:paraId="2B158024" w14:textId="77777777">
        <w:trPr>
          <w:cantSplit/>
        </w:trPr>
        <w:tc>
          <w:tcPr>
            <w:tcW w:w="2500" w:type="dxa"/>
          </w:tcPr>
          <w:p w14:paraId="37424858" w14:textId="77777777" w:rsidR="00E61BED" w:rsidRDefault="00000000">
            <w:pPr>
              <w:keepNext/>
            </w:pPr>
            <w:r>
              <w:t>Puerto publicado</w:t>
            </w:r>
          </w:p>
        </w:tc>
        <w:tc>
          <w:tcPr>
            <w:tcW w:w="5560" w:type="dxa"/>
          </w:tcPr>
          <w:p w14:paraId="04DE18A3" w14:textId="77777777" w:rsidR="00E61BED" w:rsidRDefault="00000000">
            <w:pPr>
              <w:keepNext/>
            </w:pPr>
            <w:r>
              <w:t>127.0.0.1:5433 hacia el 5432 del contenedor</w:t>
            </w:r>
          </w:p>
        </w:tc>
        <w:tc>
          <w:tcPr>
            <w:tcW w:w="1300" w:type="dxa"/>
          </w:tcPr>
          <w:p w14:paraId="5763CF53" w14:textId="77777777" w:rsidR="00E61BED" w:rsidRDefault="00000000">
            <w:pPr>
              <w:keepNext/>
            </w:pPr>
            <w:r>
              <w:t>27</w:t>
            </w:r>
          </w:p>
        </w:tc>
      </w:tr>
      <w:tr w:rsidR="00E61BED" w14:paraId="774FC16E" w14:textId="77777777">
        <w:trPr>
          <w:cantSplit/>
        </w:trPr>
        <w:tc>
          <w:tcPr>
            <w:tcW w:w="2500" w:type="dxa"/>
          </w:tcPr>
          <w:p w14:paraId="72E1A883" w14:textId="77777777" w:rsidR="00E61BED" w:rsidRDefault="00000000">
            <w:pPr>
              <w:keepNext/>
            </w:pPr>
            <w:r>
              <w:t>Autenticación</w:t>
            </w:r>
          </w:p>
        </w:tc>
        <w:tc>
          <w:tcPr>
            <w:tcW w:w="5560" w:type="dxa"/>
          </w:tcPr>
          <w:p w14:paraId="560A95B6" w14:textId="77777777" w:rsidR="00E61BED" w:rsidRPr="00DD6AA8" w:rsidRDefault="00000000">
            <w:pPr>
              <w:keepNext/>
              <w:rPr>
                <w:lang w:val="en-GB"/>
              </w:rPr>
            </w:pPr>
            <w:r w:rsidRPr="00DD6AA8">
              <w:rPr>
                <w:lang w:val="en-GB"/>
              </w:rPr>
              <w:t>POSTGRES_HOST_AUTH_METHOD: scram-sha-256</w:t>
            </w:r>
          </w:p>
        </w:tc>
        <w:tc>
          <w:tcPr>
            <w:tcW w:w="1300" w:type="dxa"/>
          </w:tcPr>
          <w:p w14:paraId="6F1E4526" w14:textId="77777777" w:rsidR="00E61BED" w:rsidRDefault="00000000">
            <w:pPr>
              <w:keepNext/>
            </w:pPr>
            <w:r>
              <w:t>27</w:t>
            </w:r>
          </w:p>
        </w:tc>
      </w:tr>
      <w:tr w:rsidR="00E61BED" w14:paraId="1AD5B0E1" w14:textId="77777777">
        <w:trPr>
          <w:cantSplit/>
        </w:trPr>
        <w:tc>
          <w:tcPr>
            <w:tcW w:w="2500" w:type="dxa"/>
          </w:tcPr>
          <w:p w14:paraId="49BC9844" w14:textId="77777777" w:rsidR="00E61BED" w:rsidRDefault="00000000">
            <w:pPr>
              <w:keepNext/>
            </w:pPr>
            <w:r>
              <w:t>Persistencia y red</w:t>
            </w:r>
          </w:p>
        </w:tc>
        <w:tc>
          <w:tcPr>
            <w:tcW w:w="5560" w:type="dxa"/>
          </w:tcPr>
          <w:p w14:paraId="632A338E" w14:textId="77777777" w:rsidR="00E61BED" w:rsidRDefault="00000000">
            <w:pPr>
              <w:keepNext/>
            </w:pPr>
            <w:r>
              <w:t>Volumen postgres_data y red db_network (Compose la crea como postgres_network_7b)</w:t>
            </w:r>
          </w:p>
        </w:tc>
        <w:tc>
          <w:tcPr>
            <w:tcW w:w="1300" w:type="dxa"/>
          </w:tcPr>
          <w:p w14:paraId="6508BA08" w14:textId="77777777" w:rsidR="00E61BED" w:rsidRDefault="00000000">
            <w:pPr>
              <w:keepNext/>
            </w:pPr>
            <w:r>
              <w:t>27</w:t>
            </w:r>
          </w:p>
        </w:tc>
      </w:tr>
      <w:tr w:rsidR="00E61BED" w14:paraId="5F0558ED" w14:textId="77777777">
        <w:trPr>
          <w:cantSplit/>
        </w:trPr>
        <w:tc>
          <w:tcPr>
            <w:tcW w:w="2500" w:type="dxa"/>
          </w:tcPr>
          <w:p w14:paraId="12EF77C4" w14:textId="77777777" w:rsidR="00E61BED" w:rsidRDefault="00000000">
            <w:r>
              <w:t>pgAdmin Web</w:t>
            </w:r>
          </w:p>
        </w:tc>
        <w:tc>
          <w:tcPr>
            <w:tcW w:w="5560" w:type="dxa"/>
          </w:tcPr>
          <w:p w14:paraId="07D24D62" w14:textId="77777777" w:rsidR="00E61BED" w:rsidRDefault="00000000">
            <w:r>
              <w:t>Contenedor pgadmin_web, imagen dpage/pgadmin4:9, acceso en http://localhost:8080</w:t>
            </w:r>
          </w:p>
        </w:tc>
        <w:tc>
          <w:tcPr>
            <w:tcW w:w="1300" w:type="dxa"/>
          </w:tcPr>
          <w:p w14:paraId="29EF5E67" w14:textId="77777777" w:rsidR="00E61BED" w:rsidRDefault="00000000">
            <w:r>
              <w:t>27, 49</w:t>
            </w:r>
          </w:p>
        </w:tc>
      </w:tr>
    </w:tbl>
    <w:p w14:paraId="6B316F2F" w14:textId="77777777" w:rsidR="00E61BED" w:rsidRDefault="00E61BED">
      <w:pPr>
        <w:spacing w:after="160"/>
      </w:pPr>
    </w:p>
    <w:p w14:paraId="62835E46" w14:textId="77777777" w:rsidR="00E61BED" w:rsidRDefault="00000000">
      <w:pPr>
        <w:spacing w:after="160"/>
      </w:pPr>
      <w:r>
        <w:t>El archivo docker-compose.yml toma el usuario y la contraseña de PostgreSQL desde un archivo .env (mediante env_file y las variables ${POSTGRES_USER} y ${POSTGRES_PASSWORD}), por lo que esos valores no aparecen en el YAML ni se muestran en este manual. También define una comprobación de estado con pg_isready (intervalo de 10 s, 5 reintentos y periodo de arranque de 10 s) y un tmpfs en /tmp. Al publicar el puerto en 127.0.0.1, PostgreSQL queda accesible únicamente desde el propio equipo.</w:t>
      </w:r>
    </w:p>
    <w:tbl>
      <w:tblPr>
        <w:tblW w:w="5000" w:type="pct"/>
        <w:tblBorders>
          <w:top w:val="single" w:sz="4" w:space="0" w:color="C9971F"/>
          <w:left w:val="single" w:sz="16" w:space="0" w:color="C9971F"/>
          <w:bottom w:val="single" w:sz="4" w:space="0" w:color="C9971F"/>
          <w:right w:val="single" w:sz="4" w:space="0" w:color="C997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658FDD7D" w14:textId="77777777">
        <w:trPr>
          <w:cantSplit/>
        </w:trPr>
        <w:tc>
          <w:tcPr>
            <w:tcW w:w="0" w:type="auto"/>
            <w:shd w:val="clear" w:color="auto" w:fill="FFF4DC"/>
            <w:tcMar>
              <w:top w:w="100" w:type="dxa"/>
              <w:left w:w="150" w:type="dxa"/>
              <w:bottom w:w="100" w:type="dxa"/>
              <w:right w:w="150" w:type="dxa"/>
            </w:tcMar>
          </w:tcPr>
          <w:p w14:paraId="64C49B8A" w14:textId="77777777" w:rsidR="00E61BED" w:rsidRDefault="00000000">
            <w:r>
              <w:rPr>
                <w:b/>
                <w:bCs/>
                <w:color w:val="7A5300"/>
              </w:rPr>
              <w:t xml:space="preserve">Nota de continuidad. </w:t>
            </w:r>
            <w:r>
              <w:rPr>
                <w:color w:val="7A5300"/>
              </w:rPr>
              <w:t>El archivo docker-compose.yml de esta parte es una configuración propia para las pruebas y difiere de la utilizada en la Parte 1 (imagen, nombre del contenedor, usuario, base de datos, puerto publicado y red). Los nombres y valores que se usan de aquí en adelante son los que aparecen en las capturas de esta parte.</w:t>
            </w:r>
          </w:p>
        </w:tc>
      </w:tr>
    </w:tbl>
    <w:p w14:paraId="5B30F4E0" w14:textId="77777777" w:rsidR="00E61BED" w:rsidRDefault="00E61BED">
      <w:pPr>
        <w:spacing w:after="120"/>
      </w:pPr>
    </w:p>
    <w:p w14:paraId="002F27DF" w14:textId="77777777" w:rsidR="00E61BED" w:rsidRDefault="00000000">
      <w:pPr>
        <w:pStyle w:val="Ttulo2"/>
        <w:keepNext/>
        <w:spacing w:before="300" w:after="150"/>
      </w:pPr>
      <w:bookmarkStart w:id="37" w:name="_Toc900038"/>
      <w:r>
        <w:rPr>
          <w:b/>
          <w:bCs/>
          <w:color w:val="1F4E79"/>
          <w:sz w:val="24"/>
          <w:szCs w:val="24"/>
        </w:rPr>
        <w:t>13.2 Levantamiento del entorno</w:t>
      </w:r>
      <w:bookmarkEnd w:id="37"/>
    </w:p>
    <w:p w14:paraId="2C19381B" w14:textId="77777777" w:rsidR="00E61BED" w:rsidRDefault="00000000">
      <w:pPr>
        <w:spacing w:after="160"/>
      </w:pPr>
      <w:r>
        <w:t>El entorno se recreó con docker compose down y docker compose up -d. En el primer intento, el contenedor postgres_db quedó en estado Healthy, pero pgadmin_web no pudo iniciar porque el puerto 8080 ya estaba asignado (Bind for 0.0.0.0:8080 failed: port is already allocated). Se detuvo y eliminó el contenedor pgadmin previo con docker stop pgadmin y docker rm pgadmin, y al repetir docker compose up -d ambos servicios quedaron activos, como confirma docker compose ps.</w:t>
      </w:r>
    </w:p>
    <w:p w14:paraId="5E8A3016" w14:textId="77777777" w:rsidR="00E61BED" w:rsidRDefault="00000000">
      <w:pPr>
        <w:keepNext/>
        <w:spacing w:before="120" w:after="80"/>
        <w:jc w:val="center"/>
      </w:pPr>
      <w:r>
        <w:rPr>
          <w:noProof/>
        </w:rPr>
        <w:lastRenderedPageBreak/>
        <w:drawing>
          <wp:inline distT="0" distB="0" distL="0" distR="0" wp14:anchorId="229255FA" wp14:editId="62F920B9">
            <wp:extent cx="5943600" cy="3343275"/>
            <wp:effectExtent l="0" t="0" r="0" b="0"/>
            <wp:docPr id="5001" name="Figura 27" descr="Levantamiento del entorno con Docker Compose y archivo docker-compose.yml (servicio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27.png"/>
                    <pic:cNvPicPr/>
                  </pic:nvPicPr>
                  <pic:blipFill>
                    <a:blip r:embed="rId37"/>
                    <a:stretch>
                      <a:fillRect/>
                    </a:stretch>
                  </pic:blipFill>
                  <pic:spPr>
                    <a:xfrm>
                      <a:off x="0" y="0"/>
                      <a:ext cx="5943600" cy="3343275"/>
                    </a:xfrm>
                    <a:prstGeom prst="rect">
                      <a:avLst/>
                    </a:prstGeom>
                  </pic:spPr>
                </pic:pic>
              </a:graphicData>
            </a:graphic>
          </wp:inline>
        </w:drawing>
      </w:r>
    </w:p>
    <w:p w14:paraId="7663A0C5" w14:textId="77777777" w:rsidR="00E61BED" w:rsidRDefault="00000000">
      <w:pPr>
        <w:keepNext/>
        <w:spacing w:after="120"/>
        <w:jc w:val="center"/>
      </w:pPr>
      <w:r>
        <w:rPr>
          <w:b/>
          <w:bCs/>
          <w:i/>
          <w:iCs/>
          <w:color w:val="1F4E79"/>
        </w:rPr>
        <w:t>Figura 27. Levantamiento del entorno con Docker Compose y archivo docker-compose.yml (servicio postgres)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4F424E5D" w14:textId="77777777">
        <w:trPr>
          <w:cantSplit/>
        </w:trPr>
        <w:tc>
          <w:tcPr>
            <w:tcW w:w="0" w:type="auto"/>
            <w:shd w:val="clear" w:color="auto" w:fill="EAF2FA"/>
            <w:tcMar>
              <w:top w:w="100" w:type="dxa"/>
              <w:left w:w="150" w:type="dxa"/>
              <w:bottom w:w="100" w:type="dxa"/>
              <w:right w:w="150" w:type="dxa"/>
            </w:tcMar>
          </w:tcPr>
          <w:p w14:paraId="671B8B2B" w14:textId="77777777" w:rsidR="00E61BED" w:rsidRDefault="00000000">
            <w:pPr>
              <w:spacing w:after="80"/>
            </w:pPr>
            <w:r>
              <w:rPr>
                <w:b/>
                <w:bCs/>
              </w:rPr>
              <w:t xml:space="preserve">Qué se observa: </w:t>
            </w:r>
            <w:r>
              <w:t>A la izquierda, docker compose down, docker compose up -d con el error de puerto 8080 ocupado, la corrección con docker stop y docker rm sobre pgadmin, un segundo docker compose up -d y docker compose ps con postgres_db (healthy) y pgadmin_web (Up). A la derecha, el docker-compose.yml con imagen postgres:17.6-alpine, contenedor postgres_db, POSTGRES_DB db_test_7b, puerto 127.0.0.1:5433:5432, volumen, red y healthcheck.</w:t>
            </w:r>
          </w:p>
          <w:p w14:paraId="26B6D627" w14:textId="77777777" w:rsidR="00E61BED" w:rsidRDefault="00000000">
            <w:r>
              <w:rPr>
                <w:b/>
                <w:bCs/>
              </w:rPr>
              <w:t xml:space="preserve">Qué demuestra: </w:t>
            </w:r>
            <w:r>
              <w:t>Que el entorno de la Parte 2 quedó levantado y con qué parámetros se configuró la base de datos de pruebas.</w:t>
            </w:r>
          </w:p>
        </w:tc>
      </w:tr>
    </w:tbl>
    <w:p w14:paraId="3DC52877" w14:textId="77777777" w:rsidR="00E61BED" w:rsidRDefault="00E61BED">
      <w:pPr>
        <w:spacing w:after="160"/>
      </w:pPr>
    </w:p>
    <w:p w14:paraId="4FAE3F89" w14:textId="77777777" w:rsidR="00E61BED" w:rsidRDefault="00000000">
      <w:pPr>
        <w:pStyle w:val="Ttulo2"/>
        <w:keepNext/>
        <w:spacing w:before="300" w:after="150"/>
      </w:pPr>
      <w:bookmarkStart w:id="38" w:name="_Toc900039"/>
      <w:r>
        <w:rPr>
          <w:b/>
          <w:bCs/>
          <w:color w:val="1F4E79"/>
          <w:sz w:val="24"/>
          <w:szCs w:val="24"/>
        </w:rPr>
        <w:t>13.3 Conexión y selección de la base de datos</w:t>
      </w:r>
      <w:bookmarkEnd w:id="38"/>
    </w:p>
    <w:p w14:paraId="6AC85098" w14:textId="77777777" w:rsidR="00E61BED" w:rsidRDefault="00000000">
      <w:pPr>
        <w:keepNext/>
        <w:spacing w:after="160"/>
      </w:pPr>
      <w:r>
        <w:t>La conexión por línea de comandos se realizó desde PowerShell, entrando al contenedor con el usuario SysAdmin y la base db_test_7b:</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301FC604" w14:textId="77777777">
        <w:trPr>
          <w:cantSplit/>
        </w:trPr>
        <w:tc>
          <w:tcPr>
            <w:tcW w:w="0" w:type="auto"/>
            <w:shd w:val="clear" w:color="auto" w:fill="F4F6F9"/>
            <w:tcMar>
              <w:top w:w="100" w:type="dxa"/>
              <w:left w:w="150" w:type="dxa"/>
              <w:bottom w:w="100" w:type="dxa"/>
              <w:right w:w="150" w:type="dxa"/>
            </w:tcMar>
          </w:tcPr>
          <w:p w14:paraId="21C8D1A7" w14:textId="77777777" w:rsidR="00E61BED" w:rsidRPr="00DD6AA8" w:rsidRDefault="00000000">
            <w:pPr>
              <w:rPr>
                <w:lang w:val="en-GB"/>
              </w:rPr>
            </w:pPr>
            <w:r w:rsidRPr="00DD6AA8">
              <w:rPr>
                <w:rFonts w:ascii="Consolas" w:eastAsia="Consolas" w:hAnsi="Consolas" w:cs="Consolas"/>
                <w:lang w:val="en-GB"/>
              </w:rPr>
              <w:t>docker exec -it postgres_db psql -U SysAdmin -d db_test_7b</w:t>
            </w:r>
          </w:p>
        </w:tc>
      </w:tr>
    </w:tbl>
    <w:p w14:paraId="4DFC52D5" w14:textId="77777777" w:rsidR="00E61BED" w:rsidRPr="00DD6AA8" w:rsidRDefault="00E61BED">
      <w:pPr>
        <w:spacing w:after="120"/>
        <w:rPr>
          <w:lang w:val="en-GB"/>
        </w:rPr>
      </w:pPr>
    </w:p>
    <w:p w14:paraId="640284E0" w14:textId="77777777" w:rsidR="00E61BED" w:rsidRDefault="00000000">
      <w:pPr>
        <w:spacing w:after="160"/>
      </w:pPr>
      <w:r>
        <w:t>Para confirmar la base activa, el usuario y la versión se ejecutó una consulta con current_database(), current_user, session_user y version().</w:t>
      </w:r>
    </w:p>
    <w:p w14:paraId="4FB07ADD" w14:textId="77777777" w:rsidR="00E61BED" w:rsidRDefault="00000000">
      <w:pPr>
        <w:keepNext/>
        <w:spacing w:before="120" w:after="80"/>
        <w:jc w:val="center"/>
      </w:pPr>
      <w:r>
        <w:rPr>
          <w:noProof/>
        </w:rPr>
        <w:lastRenderedPageBreak/>
        <w:drawing>
          <wp:inline distT="0" distB="0" distL="0" distR="0" wp14:anchorId="0A694F4C" wp14:editId="0513D447">
            <wp:extent cx="5943599" cy="2148289"/>
            <wp:effectExtent l="0" t="0" r="0" b="0"/>
            <wp:docPr id="5002" name="Figura 28" descr="Conexión con psql y comprobación de la base de datos, el usuario y la 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28.png"/>
                    <pic:cNvPicPr/>
                  </pic:nvPicPr>
                  <pic:blipFill>
                    <a:blip r:embed="rId38"/>
                    <a:stretch>
                      <a:fillRect/>
                    </a:stretch>
                  </pic:blipFill>
                  <pic:spPr>
                    <a:xfrm>
                      <a:off x="0" y="0"/>
                      <a:ext cx="5943599" cy="2148289"/>
                    </a:xfrm>
                    <a:prstGeom prst="rect">
                      <a:avLst/>
                    </a:prstGeom>
                  </pic:spPr>
                </pic:pic>
              </a:graphicData>
            </a:graphic>
          </wp:inline>
        </w:drawing>
      </w:r>
    </w:p>
    <w:p w14:paraId="406642EE" w14:textId="77777777" w:rsidR="00E61BED" w:rsidRDefault="00000000">
      <w:pPr>
        <w:keepNext/>
        <w:spacing w:after="120"/>
        <w:jc w:val="center"/>
      </w:pPr>
      <w:r>
        <w:rPr>
          <w:b/>
          <w:bCs/>
          <w:i/>
          <w:iCs/>
          <w:color w:val="1F4E79"/>
        </w:rPr>
        <w:t>Figura 28. Conexión con psql y comprobación de la base de datos, el usuario y la versión</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DD79AC2" w14:textId="77777777">
        <w:trPr>
          <w:cantSplit/>
        </w:trPr>
        <w:tc>
          <w:tcPr>
            <w:tcW w:w="0" w:type="auto"/>
            <w:shd w:val="clear" w:color="auto" w:fill="EAF2FA"/>
            <w:tcMar>
              <w:top w:w="100" w:type="dxa"/>
              <w:left w:w="150" w:type="dxa"/>
              <w:bottom w:w="100" w:type="dxa"/>
              <w:right w:w="150" w:type="dxa"/>
            </w:tcMar>
          </w:tcPr>
          <w:p w14:paraId="2E228BB7" w14:textId="77777777" w:rsidR="00E61BED" w:rsidRDefault="00000000">
            <w:pPr>
              <w:spacing w:after="80"/>
            </w:pPr>
            <w:r>
              <w:rPr>
                <w:b/>
                <w:bCs/>
              </w:rPr>
              <w:t xml:space="preserve">Qué se observa: </w:t>
            </w:r>
            <w:r>
              <w:t>El comando docker exec con psql y la consulta, cuyo resultado es base_de_datos = db_test_7b, usuario_actual = SysAdmin, usuario_sesion = SysAdmin y PostgreSQL 17.6 on x86_64-pc-linux-musl (Alpine 14.2.0, 64-bit).</w:t>
            </w:r>
          </w:p>
          <w:p w14:paraId="7E56AA7E" w14:textId="77777777" w:rsidR="00E61BED" w:rsidRDefault="00000000">
            <w:r>
              <w:rPr>
                <w:b/>
                <w:bCs/>
              </w:rPr>
              <w:t xml:space="preserve">Qué demuestra: </w:t>
            </w:r>
            <w:r>
              <w:t>Que la conexión se realiza a la base db_test_7b con el usuario SysAdmin y que el servidor es PostgreSQL 17.6.</w:t>
            </w:r>
          </w:p>
        </w:tc>
      </w:tr>
    </w:tbl>
    <w:p w14:paraId="0CB9CDD6" w14:textId="77777777" w:rsidR="00A80C88" w:rsidRDefault="00A80C88">
      <w:pPr>
        <w:pStyle w:val="Ttulo2"/>
        <w:keepNext/>
        <w:spacing w:before="300" w:after="150"/>
        <w:rPr>
          <w:b/>
          <w:bCs/>
          <w:color w:val="1F4E79"/>
          <w:sz w:val="24"/>
          <w:szCs w:val="24"/>
        </w:rPr>
      </w:pPr>
      <w:bookmarkStart w:id="39" w:name="_Toc900040"/>
    </w:p>
    <w:p w14:paraId="75E4FD9C" w14:textId="503E9A7F" w:rsidR="00E61BED" w:rsidRDefault="00000000">
      <w:pPr>
        <w:pStyle w:val="Ttulo2"/>
        <w:keepNext/>
        <w:spacing w:before="300" w:after="150"/>
      </w:pPr>
      <w:r>
        <w:rPr>
          <w:b/>
          <w:bCs/>
          <w:color w:val="1F4E79"/>
          <w:sz w:val="24"/>
          <w:szCs w:val="24"/>
        </w:rPr>
        <w:t>13.4 Propiedades de la base de datos en pgAdmin</w:t>
      </w:r>
      <w:bookmarkEnd w:id="39"/>
    </w:p>
    <w:p w14:paraId="5D02D1FC" w14:textId="77777777" w:rsidR="00A80C88" w:rsidRDefault="00000000" w:rsidP="00A80C88">
      <w:pPr>
        <w:spacing w:after="160"/>
      </w:pPr>
      <w:r>
        <w:t>En el explorador de objetos de pgAdmin, el servidor registrado como postgres muestra dos bases de datos: db_test_7b y postgres. Las propiedades de db_test_7b confirman su propietario y su configuración regional.</w:t>
      </w:r>
    </w:p>
    <w:p w14:paraId="3F3715E7" w14:textId="4F1A3A19" w:rsidR="00E61BED" w:rsidRDefault="00000000" w:rsidP="00A80C88">
      <w:pPr>
        <w:spacing w:after="160"/>
        <w:jc w:val="center"/>
      </w:pPr>
      <w:r>
        <w:rPr>
          <w:noProof/>
        </w:rPr>
        <w:drawing>
          <wp:inline distT="0" distB="0" distL="0" distR="0" wp14:anchorId="64C36E13" wp14:editId="3862B747">
            <wp:extent cx="5943600" cy="3343275"/>
            <wp:effectExtent l="0" t="0" r="0" b="0"/>
            <wp:docPr id="5003" name="Figura 29" descr="Propiedades de la base de datos db_test_7b en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29.png"/>
                    <pic:cNvPicPr/>
                  </pic:nvPicPr>
                  <pic:blipFill>
                    <a:blip r:embed="rId39"/>
                    <a:stretch>
                      <a:fillRect/>
                    </a:stretch>
                  </pic:blipFill>
                  <pic:spPr>
                    <a:xfrm>
                      <a:off x="0" y="0"/>
                      <a:ext cx="5943600" cy="3343275"/>
                    </a:xfrm>
                    <a:prstGeom prst="rect">
                      <a:avLst/>
                    </a:prstGeom>
                  </pic:spPr>
                </pic:pic>
              </a:graphicData>
            </a:graphic>
          </wp:inline>
        </w:drawing>
      </w:r>
      <w:r>
        <w:rPr>
          <w:b/>
          <w:bCs/>
          <w:i/>
          <w:iCs/>
          <w:color w:val="1F4E79"/>
        </w:rPr>
        <w:t>Figura 29. Propiedades de la base de datos db_test_7b en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2389318" w14:textId="77777777">
        <w:trPr>
          <w:cantSplit/>
        </w:trPr>
        <w:tc>
          <w:tcPr>
            <w:tcW w:w="0" w:type="auto"/>
            <w:shd w:val="clear" w:color="auto" w:fill="EAF2FA"/>
            <w:tcMar>
              <w:top w:w="100" w:type="dxa"/>
              <w:left w:w="150" w:type="dxa"/>
              <w:bottom w:w="100" w:type="dxa"/>
              <w:right w:w="150" w:type="dxa"/>
            </w:tcMar>
          </w:tcPr>
          <w:p w14:paraId="3F50226C" w14:textId="77777777" w:rsidR="00E61BED" w:rsidRDefault="00000000">
            <w:pPr>
              <w:spacing w:after="80"/>
            </w:pPr>
            <w:r>
              <w:rPr>
                <w:b/>
                <w:bCs/>
              </w:rPr>
              <w:lastRenderedPageBreak/>
              <w:t xml:space="preserve">Qué se observa: </w:t>
            </w:r>
            <w:r>
              <w:t>Databases (2) con db_test_7b y postgres; en Properties: OID 16384, propietario SysAdmin, codificación UTF8, tablespace pg_default, proveedor de configuración regional libc y collation en_US.utf8.</w:t>
            </w:r>
          </w:p>
          <w:p w14:paraId="00456B78" w14:textId="77777777" w:rsidR="00E61BED" w:rsidRDefault="00000000">
            <w:r>
              <w:rPr>
                <w:b/>
                <w:bCs/>
              </w:rPr>
              <w:t xml:space="preserve">Qué demuestra: </w:t>
            </w:r>
            <w:r>
              <w:t>Que db_test_7b existe como base independiente, propiedad de SysAdmin, y es visible desde pgAdmin Web.</w:t>
            </w:r>
          </w:p>
        </w:tc>
      </w:tr>
    </w:tbl>
    <w:p w14:paraId="4F6FB18C" w14:textId="77777777" w:rsidR="00E61BED" w:rsidRDefault="00E61BED">
      <w:pPr>
        <w:spacing w:after="160"/>
      </w:pPr>
    </w:p>
    <w:p w14:paraId="0AFB280F" w14:textId="77777777" w:rsidR="00E61BED" w:rsidRDefault="00000000">
      <w:pPr>
        <w:pStyle w:val="Ttulo1"/>
        <w:keepNext/>
        <w:spacing w:before="400" w:after="200"/>
      </w:pPr>
      <w:bookmarkStart w:id="40" w:name="_Toc900041"/>
      <w:r>
        <w:rPr>
          <w:b/>
          <w:bCs/>
          <w:color w:val="1F4E79"/>
          <w:sz w:val="30"/>
          <w:szCs w:val="30"/>
        </w:rPr>
        <w:t>14. Estructura de la base de datos</w:t>
      </w:r>
      <w:bookmarkEnd w:id="40"/>
    </w:p>
    <w:p w14:paraId="603C83B1" w14:textId="77777777" w:rsidR="00E61BED" w:rsidRDefault="00000000">
      <w:pPr>
        <w:pStyle w:val="Ttulo2"/>
        <w:keepNext/>
        <w:spacing w:before="300" w:after="150"/>
      </w:pPr>
      <w:bookmarkStart w:id="41" w:name="_Toc900042"/>
      <w:r>
        <w:rPr>
          <w:b/>
          <w:bCs/>
          <w:color w:val="1F4E79"/>
          <w:sz w:val="24"/>
          <w:szCs w:val="24"/>
        </w:rPr>
        <w:t>14.1 Tablas del esquema public</w:t>
      </w:r>
      <w:bookmarkEnd w:id="41"/>
    </w:p>
    <w:p w14:paraId="0C94F8A4" w14:textId="77777777" w:rsidR="00E61BED" w:rsidRDefault="00000000">
      <w:pPr>
        <w:keepNext/>
        <w:spacing w:after="160"/>
      </w:pPr>
      <w:r>
        <w:t>Las tablas existentes se listaron consultando pg_tables desde psql. El esquema public contiene tres tablas: tb_logs, tb_products y tb_users.</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2F386B77" w14:textId="77777777">
        <w:trPr>
          <w:cantSplit/>
        </w:trPr>
        <w:tc>
          <w:tcPr>
            <w:tcW w:w="0" w:type="auto"/>
            <w:shd w:val="clear" w:color="auto" w:fill="F4F6F9"/>
            <w:tcMar>
              <w:top w:w="100" w:type="dxa"/>
              <w:left w:w="150" w:type="dxa"/>
              <w:bottom w:w="100" w:type="dxa"/>
              <w:right w:w="150" w:type="dxa"/>
            </w:tcMar>
          </w:tcPr>
          <w:p w14:paraId="4A136F2A" w14:textId="77777777" w:rsidR="00E61BED" w:rsidRPr="00DD6AA8" w:rsidRDefault="00000000">
            <w:pPr>
              <w:rPr>
                <w:lang w:val="en-GB"/>
              </w:rPr>
            </w:pPr>
            <w:r w:rsidRPr="00DD6AA8">
              <w:rPr>
                <w:rFonts w:ascii="Consolas" w:eastAsia="Consolas" w:hAnsi="Consolas" w:cs="Consolas"/>
                <w:lang w:val="en-GB"/>
              </w:rPr>
              <w:t>SELECT schemaname, tablename</w:t>
            </w:r>
          </w:p>
          <w:p w14:paraId="669C71F3" w14:textId="77777777" w:rsidR="00E61BED" w:rsidRPr="00DD6AA8" w:rsidRDefault="00000000">
            <w:pPr>
              <w:rPr>
                <w:lang w:val="en-GB"/>
              </w:rPr>
            </w:pPr>
            <w:r w:rsidRPr="00DD6AA8">
              <w:rPr>
                <w:rFonts w:ascii="Consolas" w:eastAsia="Consolas" w:hAnsi="Consolas" w:cs="Consolas"/>
                <w:lang w:val="en-GB"/>
              </w:rPr>
              <w:t>FROM pg_tables</w:t>
            </w:r>
          </w:p>
          <w:p w14:paraId="1ACC735C" w14:textId="77777777" w:rsidR="00E61BED" w:rsidRPr="00DD6AA8" w:rsidRDefault="00000000">
            <w:pPr>
              <w:rPr>
                <w:lang w:val="en-GB"/>
              </w:rPr>
            </w:pPr>
            <w:r w:rsidRPr="00DD6AA8">
              <w:rPr>
                <w:rFonts w:ascii="Consolas" w:eastAsia="Consolas" w:hAnsi="Consolas" w:cs="Consolas"/>
                <w:lang w:val="en-GB"/>
              </w:rPr>
              <w:t>WHERE schemaname = 'public'</w:t>
            </w:r>
          </w:p>
          <w:p w14:paraId="30726278" w14:textId="77777777" w:rsidR="00E61BED" w:rsidRPr="00DD6AA8" w:rsidRDefault="00000000">
            <w:pPr>
              <w:rPr>
                <w:lang w:val="en-GB"/>
              </w:rPr>
            </w:pPr>
            <w:r w:rsidRPr="00DD6AA8">
              <w:rPr>
                <w:rFonts w:ascii="Consolas" w:eastAsia="Consolas" w:hAnsi="Consolas" w:cs="Consolas"/>
                <w:lang w:val="en-GB"/>
              </w:rPr>
              <w:t>ORDER BY tablename;</w:t>
            </w:r>
          </w:p>
        </w:tc>
      </w:tr>
    </w:tbl>
    <w:p w14:paraId="227F6DDA" w14:textId="77777777" w:rsidR="00E61BED" w:rsidRPr="00DD6AA8" w:rsidRDefault="00E61BED">
      <w:pPr>
        <w:spacing w:after="120"/>
        <w:rPr>
          <w:lang w:val="en-GB"/>
        </w:rPr>
      </w:pPr>
    </w:p>
    <w:p w14:paraId="0DA611D3" w14:textId="77777777" w:rsidR="00E61BED" w:rsidRDefault="00000000">
      <w:pPr>
        <w:keepNext/>
        <w:spacing w:before="120" w:after="80"/>
        <w:jc w:val="center"/>
      </w:pPr>
      <w:r>
        <w:rPr>
          <w:noProof/>
        </w:rPr>
        <w:drawing>
          <wp:inline distT="0" distB="0" distL="0" distR="0" wp14:anchorId="3E1DF99B" wp14:editId="1EFD8ED8">
            <wp:extent cx="4267200" cy="1450848"/>
            <wp:effectExtent l="0" t="0" r="0" b="0"/>
            <wp:docPr id="5004" name="Figura 30" descr="Tablas existentes en el esquema public (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30.png"/>
                    <pic:cNvPicPr/>
                  </pic:nvPicPr>
                  <pic:blipFill>
                    <a:blip r:embed="rId40"/>
                    <a:stretch>
                      <a:fillRect/>
                    </a:stretch>
                  </pic:blipFill>
                  <pic:spPr>
                    <a:xfrm>
                      <a:off x="0" y="0"/>
                      <a:ext cx="4267200" cy="1450848"/>
                    </a:xfrm>
                    <a:prstGeom prst="rect">
                      <a:avLst/>
                    </a:prstGeom>
                  </pic:spPr>
                </pic:pic>
              </a:graphicData>
            </a:graphic>
          </wp:inline>
        </w:drawing>
      </w:r>
    </w:p>
    <w:p w14:paraId="37068606" w14:textId="77777777" w:rsidR="00E61BED" w:rsidRDefault="00000000">
      <w:pPr>
        <w:keepNext/>
        <w:spacing w:after="120"/>
        <w:jc w:val="center"/>
      </w:pPr>
      <w:r>
        <w:rPr>
          <w:b/>
          <w:bCs/>
          <w:i/>
          <w:iCs/>
          <w:color w:val="1F4E79"/>
        </w:rPr>
        <w:t>Figura 30. Tablas existentes en el esquema public (psql)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03F51E7" w14:textId="77777777">
        <w:trPr>
          <w:cantSplit/>
        </w:trPr>
        <w:tc>
          <w:tcPr>
            <w:tcW w:w="0" w:type="auto"/>
            <w:shd w:val="clear" w:color="auto" w:fill="EAF2FA"/>
            <w:tcMar>
              <w:top w:w="100" w:type="dxa"/>
              <w:left w:w="150" w:type="dxa"/>
              <w:bottom w:w="100" w:type="dxa"/>
              <w:right w:w="150" w:type="dxa"/>
            </w:tcMar>
          </w:tcPr>
          <w:p w14:paraId="10505AC4" w14:textId="77777777" w:rsidR="00E61BED" w:rsidRDefault="00000000">
            <w:pPr>
              <w:spacing w:after="80"/>
            </w:pPr>
            <w:r>
              <w:rPr>
                <w:b/>
                <w:bCs/>
              </w:rPr>
              <w:t xml:space="preserve">Qué se observa: </w:t>
            </w:r>
            <w:r>
              <w:t>La consulta a pg_tables devuelve tres filas: tb_logs, tb_products y tb_users, todas en el esquema public.</w:t>
            </w:r>
          </w:p>
          <w:p w14:paraId="75B6C8B9" w14:textId="77777777" w:rsidR="00E61BED" w:rsidRDefault="00000000">
            <w:r>
              <w:rPr>
                <w:b/>
                <w:bCs/>
              </w:rPr>
              <w:t xml:space="preserve">Qué demuestra: </w:t>
            </w:r>
            <w:r>
              <w:t>La estructura de tablas de la base db_test_7b.</w:t>
            </w:r>
          </w:p>
        </w:tc>
      </w:tr>
    </w:tbl>
    <w:p w14:paraId="1835C597" w14:textId="77777777" w:rsidR="00E61BED" w:rsidRDefault="00E61BED">
      <w:pPr>
        <w:spacing w:after="160"/>
      </w:pPr>
    </w:p>
    <w:p w14:paraId="61E9EDF3" w14:textId="77777777" w:rsidR="00E61BED" w:rsidRDefault="00000000">
      <w:pPr>
        <w:pStyle w:val="Ttulo2"/>
        <w:keepNext/>
        <w:spacing w:before="300" w:after="150"/>
      </w:pPr>
      <w:bookmarkStart w:id="42" w:name="_Toc900043"/>
      <w:r>
        <w:rPr>
          <w:b/>
          <w:bCs/>
          <w:color w:val="1F4E79"/>
          <w:sz w:val="24"/>
          <w:szCs w:val="24"/>
        </w:rPr>
        <w:t>14.2 Vistas, procedimientos y triggers</w:t>
      </w:r>
      <w:bookmarkEnd w:id="42"/>
    </w:p>
    <w:p w14:paraId="665A5F0B" w14:textId="77777777" w:rsidR="00E61BED" w:rsidRDefault="00000000">
      <w:pPr>
        <w:keepNext/>
        <w:spacing w:after="160"/>
      </w:pPr>
      <w:r>
        <w:t>Además de las tablas, la base contiene los objetos de la tabla siguiente. Las vistas y los procedimientos se comprobaron con consultas a pg_views y pg_proc; los triggers aparecen en la descripción de cada tabla (sección 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199"/>
        <w:gridCol w:w="5753"/>
      </w:tblGrid>
      <w:tr w:rsidR="00E61BED" w14:paraId="19D223FF" w14:textId="77777777">
        <w:trPr>
          <w:cantSplit/>
          <w:tblHeader/>
        </w:trPr>
        <w:tc>
          <w:tcPr>
            <w:tcW w:w="2400" w:type="dxa"/>
            <w:shd w:val="clear" w:color="auto" w:fill="1F4E79"/>
          </w:tcPr>
          <w:p w14:paraId="33FD1E43" w14:textId="77777777" w:rsidR="00E61BED" w:rsidRDefault="00000000">
            <w:pPr>
              <w:keepNext/>
            </w:pPr>
            <w:r>
              <w:rPr>
                <w:b/>
                <w:bCs/>
                <w:color w:val="FFFFFF"/>
              </w:rPr>
              <w:t>Objeto</w:t>
            </w:r>
          </w:p>
        </w:tc>
        <w:tc>
          <w:tcPr>
            <w:tcW w:w="1200" w:type="dxa"/>
            <w:shd w:val="clear" w:color="auto" w:fill="1F4E79"/>
          </w:tcPr>
          <w:p w14:paraId="107EAE16" w14:textId="77777777" w:rsidR="00E61BED" w:rsidRDefault="00000000">
            <w:pPr>
              <w:keepNext/>
            </w:pPr>
            <w:r>
              <w:rPr>
                <w:b/>
                <w:bCs/>
                <w:color w:val="FFFFFF"/>
              </w:rPr>
              <w:t>Cantidad</w:t>
            </w:r>
          </w:p>
        </w:tc>
        <w:tc>
          <w:tcPr>
            <w:tcW w:w="5760" w:type="dxa"/>
            <w:shd w:val="clear" w:color="auto" w:fill="1F4E79"/>
          </w:tcPr>
          <w:p w14:paraId="66E928E1" w14:textId="77777777" w:rsidR="00E61BED" w:rsidRDefault="00000000">
            <w:pPr>
              <w:keepNext/>
            </w:pPr>
            <w:r>
              <w:rPr>
                <w:b/>
                <w:bCs/>
                <w:color w:val="FFFFFF"/>
              </w:rPr>
              <w:t>Nombres</w:t>
            </w:r>
          </w:p>
        </w:tc>
      </w:tr>
      <w:tr w:rsidR="00E61BED" w:rsidRPr="00EA74C4" w14:paraId="32FAACD1" w14:textId="77777777">
        <w:trPr>
          <w:cantSplit/>
        </w:trPr>
        <w:tc>
          <w:tcPr>
            <w:tcW w:w="2400" w:type="dxa"/>
          </w:tcPr>
          <w:p w14:paraId="2DBBA276" w14:textId="77777777" w:rsidR="00E61BED" w:rsidRDefault="00000000">
            <w:pPr>
              <w:keepNext/>
            </w:pPr>
            <w:r>
              <w:t>Tablas</w:t>
            </w:r>
          </w:p>
        </w:tc>
        <w:tc>
          <w:tcPr>
            <w:tcW w:w="1200" w:type="dxa"/>
          </w:tcPr>
          <w:p w14:paraId="125464E2" w14:textId="77777777" w:rsidR="00E61BED" w:rsidRDefault="00000000">
            <w:pPr>
              <w:keepNext/>
            </w:pPr>
            <w:r>
              <w:t>3</w:t>
            </w:r>
          </w:p>
        </w:tc>
        <w:tc>
          <w:tcPr>
            <w:tcW w:w="5760" w:type="dxa"/>
          </w:tcPr>
          <w:p w14:paraId="4AAEE7AD" w14:textId="77777777" w:rsidR="00E61BED" w:rsidRPr="00DD6AA8" w:rsidRDefault="00000000">
            <w:pPr>
              <w:keepNext/>
              <w:rPr>
                <w:lang w:val="en-GB"/>
              </w:rPr>
            </w:pPr>
            <w:r w:rsidRPr="00DD6AA8">
              <w:rPr>
                <w:lang w:val="en-GB"/>
              </w:rPr>
              <w:t>tb_users, tb_products, tb_logs</w:t>
            </w:r>
          </w:p>
        </w:tc>
      </w:tr>
      <w:tr w:rsidR="00E61BED" w14:paraId="7BA68079" w14:textId="77777777">
        <w:trPr>
          <w:cantSplit/>
        </w:trPr>
        <w:tc>
          <w:tcPr>
            <w:tcW w:w="2400" w:type="dxa"/>
          </w:tcPr>
          <w:p w14:paraId="55C4A704" w14:textId="77777777" w:rsidR="00E61BED" w:rsidRDefault="00000000">
            <w:pPr>
              <w:keepNext/>
            </w:pPr>
            <w:r>
              <w:t>Vistas</w:t>
            </w:r>
          </w:p>
        </w:tc>
        <w:tc>
          <w:tcPr>
            <w:tcW w:w="1200" w:type="dxa"/>
          </w:tcPr>
          <w:p w14:paraId="74481D2A" w14:textId="77777777" w:rsidR="00E61BED" w:rsidRDefault="00000000">
            <w:pPr>
              <w:keepNext/>
            </w:pPr>
            <w:r>
              <w:t>2</w:t>
            </w:r>
          </w:p>
        </w:tc>
        <w:tc>
          <w:tcPr>
            <w:tcW w:w="5760" w:type="dxa"/>
          </w:tcPr>
          <w:p w14:paraId="0D93D6DC" w14:textId="77777777" w:rsidR="00E61BED" w:rsidRDefault="00000000">
            <w:pPr>
              <w:keepNext/>
            </w:pPr>
            <w:r>
              <w:t>vw_trazabilidad_productos, vw_trazabilidad_usuarios</w:t>
            </w:r>
          </w:p>
        </w:tc>
      </w:tr>
      <w:tr w:rsidR="00E61BED" w:rsidRPr="00EA74C4" w14:paraId="4D685667" w14:textId="77777777">
        <w:trPr>
          <w:cantSplit/>
        </w:trPr>
        <w:tc>
          <w:tcPr>
            <w:tcW w:w="2400" w:type="dxa"/>
          </w:tcPr>
          <w:p w14:paraId="3D9B97E5" w14:textId="77777777" w:rsidR="00E61BED" w:rsidRDefault="00000000">
            <w:pPr>
              <w:keepNext/>
            </w:pPr>
            <w:r>
              <w:t>Procedimientos almacenados</w:t>
            </w:r>
          </w:p>
        </w:tc>
        <w:tc>
          <w:tcPr>
            <w:tcW w:w="1200" w:type="dxa"/>
          </w:tcPr>
          <w:p w14:paraId="151F0270" w14:textId="77777777" w:rsidR="00E61BED" w:rsidRDefault="00000000">
            <w:pPr>
              <w:keepNext/>
            </w:pPr>
            <w:r>
              <w:t>2</w:t>
            </w:r>
          </w:p>
        </w:tc>
        <w:tc>
          <w:tcPr>
            <w:tcW w:w="5760" w:type="dxa"/>
          </w:tcPr>
          <w:p w14:paraId="61AD38C9" w14:textId="77777777" w:rsidR="00E61BED" w:rsidRPr="00DD6AA8" w:rsidRDefault="00000000">
            <w:pPr>
              <w:keepNext/>
              <w:rPr>
                <w:lang w:val="en-GB"/>
              </w:rPr>
            </w:pPr>
            <w:r w:rsidRPr="00DD6AA8">
              <w:rPr>
                <w:lang w:val="en-GB"/>
              </w:rPr>
              <w:t>sp_restore_product(p_sku VARCHAR), sp_soft_delete_product(p_sku VARCHAR)</w:t>
            </w:r>
          </w:p>
        </w:tc>
      </w:tr>
      <w:tr w:rsidR="00E61BED" w14:paraId="5F05179C" w14:textId="77777777">
        <w:trPr>
          <w:cantSplit/>
        </w:trPr>
        <w:tc>
          <w:tcPr>
            <w:tcW w:w="2400" w:type="dxa"/>
          </w:tcPr>
          <w:p w14:paraId="36C79006" w14:textId="77777777" w:rsidR="00E61BED" w:rsidRDefault="00000000">
            <w:r>
              <w:t>Triggers</w:t>
            </w:r>
          </w:p>
        </w:tc>
        <w:tc>
          <w:tcPr>
            <w:tcW w:w="1200" w:type="dxa"/>
          </w:tcPr>
          <w:p w14:paraId="20ED1185" w14:textId="77777777" w:rsidR="00E61BED" w:rsidRDefault="00000000">
            <w:r>
              <w:t>6</w:t>
            </w:r>
          </w:p>
        </w:tc>
        <w:tc>
          <w:tcPr>
            <w:tcW w:w="5760" w:type="dxa"/>
          </w:tcPr>
          <w:p w14:paraId="41C5DEE7" w14:textId="77777777" w:rsidR="00E61BED" w:rsidRDefault="00000000">
            <w:r>
              <w:t>Tres sobre tb_products y tres sobre tb_users (ninguno sobre tb_logs)</w:t>
            </w:r>
          </w:p>
        </w:tc>
      </w:tr>
    </w:tbl>
    <w:p w14:paraId="6167B7C0" w14:textId="77777777" w:rsidR="00E61BED" w:rsidRDefault="00E61BED">
      <w:pPr>
        <w:spacing w:after="160"/>
      </w:pPr>
    </w:p>
    <w:p w14:paraId="63013928" w14:textId="77777777" w:rsidR="00E61BED" w:rsidRDefault="00000000">
      <w:pPr>
        <w:keepNext/>
        <w:spacing w:before="120" w:after="80"/>
        <w:jc w:val="center"/>
      </w:pPr>
      <w:r>
        <w:rPr>
          <w:noProof/>
        </w:rPr>
        <w:lastRenderedPageBreak/>
        <w:drawing>
          <wp:inline distT="0" distB="0" distL="0" distR="0" wp14:anchorId="005DBEA7" wp14:editId="2767B967">
            <wp:extent cx="3169920" cy="2316480"/>
            <wp:effectExtent l="0" t="0" r="0" b="0"/>
            <wp:docPr id="5005" name="Figura 31" descr="Vistas y procedimientos almacenados del esquema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31.png"/>
                    <pic:cNvPicPr/>
                  </pic:nvPicPr>
                  <pic:blipFill>
                    <a:blip r:embed="rId41"/>
                    <a:stretch>
                      <a:fillRect/>
                    </a:stretch>
                  </pic:blipFill>
                  <pic:spPr>
                    <a:xfrm>
                      <a:off x="0" y="0"/>
                      <a:ext cx="3169920" cy="2316480"/>
                    </a:xfrm>
                    <a:prstGeom prst="rect">
                      <a:avLst/>
                    </a:prstGeom>
                  </pic:spPr>
                </pic:pic>
              </a:graphicData>
            </a:graphic>
          </wp:inline>
        </w:drawing>
      </w:r>
    </w:p>
    <w:p w14:paraId="40FAAFC3" w14:textId="77777777" w:rsidR="00E61BED" w:rsidRDefault="00000000">
      <w:pPr>
        <w:keepNext/>
        <w:spacing w:after="120"/>
        <w:jc w:val="center"/>
      </w:pPr>
      <w:r>
        <w:rPr>
          <w:b/>
          <w:bCs/>
          <w:i/>
          <w:iCs/>
          <w:color w:val="1F4E79"/>
        </w:rPr>
        <w:t>Figura 31. Vistas y procedimientos almacenados del esquema public</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3CA50387" w14:textId="77777777">
        <w:trPr>
          <w:cantSplit/>
        </w:trPr>
        <w:tc>
          <w:tcPr>
            <w:tcW w:w="0" w:type="auto"/>
            <w:shd w:val="clear" w:color="auto" w:fill="EAF2FA"/>
            <w:tcMar>
              <w:top w:w="100" w:type="dxa"/>
              <w:left w:w="150" w:type="dxa"/>
              <w:bottom w:w="100" w:type="dxa"/>
              <w:right w:w="150" w:type="dxa"/>
            </w:tcMar>
          </w:tcPr>
          <w:p w14:paraId="6C35ABD2" w14:textId="77777777" w:rsidR="00E61BED" w:rsidRDefault="00000000">
            <w:pPr>
              <w:spacing w:after="80"/>
            </w:pPr>
            <w:r>
              <w:rPr>
                <w:b/>
                <w:bCs/>
              </w:rPr>
              <w:t xml:space="preserve">Qué se observa: </w:t>
            </w:r>
            <w:r>
              <w:t>pg_views devuelve vw_trazabilidad_productos y vw_trazabilidad_usuarios. La consulta a pg_proc devuelve sp_restore_product y sp_soft_delete_product, con argumentos IN p_sku character varying y tipo PROCEDURE.</w:t>
            </w:r>
          </w:p>
          <w:p w14:paraId="620D8B47" w14:textId="77777777" w:rsidR="00E61BED" w:rsidRDefault="00000000">
            <w:r>
              <w:rPr>
                <w:b/>
                <w:bCs/>
              </w:rPr>
              <w:t xml:space="preserve">Qué demuestra: </w:t>
            </w:r>
            <w:r>
              <w:t>Que las vistas de trazabilidad y los dos procedimientos existen en la base.</w:t>
            </w:r>
          </w:p>
        </w:tc>
      </w:tr>
    </w:tbl>
    <w:p w14:paraId="218518A1" w14:textId="77777777" w:rsidR="00E61BED" w:rsidRDefault="00E61BED">
      <w:pPr>
        <w:spacing w:after="160"/>
      </w:pPr>
    </w:p>
    <w:p w14:paraId="0A0E9004" w14:textId="77777777" w:rsidR="00E61BED" w:rsidRDefault="00000000">
      <w:pPr>
        <w:pStyle w:val="Ttulo1"/>
        <w:keepNext/>
        <w:spacing w:before="400" w:after="200"/>
      </w:pPr>
      <w:bookmarkStart w:id="43" w:name="_Toc900044"/>
      <w:r>
        <w:rPr>
          <w:b/>
          <w:bCs/>
          <w:color w:val="1F4E79"/>
          <w:sz w:val="30"/>
          <w:szCs w:val="30"/>
        </w:rPr>
        <w:t>15. Tablas y relaciones</w:t>
      </w:r>
      <w:bookmarkEnd w:id="43"/>
    </w:p>
    <w:p w14:paraId="6BB78D6B" w14:textId="77777777" w:rsidR="00E61BED" w:rsidRDefault="00000000">
      <w:pPr>
        <w:spacing w:after="160"/>
      </w:pPr>
      <w:r>
        <w:t>La estructura de cada tabla se obtuvo con \d desde psql y, para el detalle de restricciones y columnas, con consultas a pg_constraint e information_schema.columns.</w:t>
      </w:r>
    </w:p>
    <w:p w14:paraId="7BB922E6" w14:textId="77777777" w:rsidR="00E61BED" w:rsidRDefault="00000000">
      <w:pPr>
        <w:pStyle w:val="Ttulo2"/>
        <w:keepNext/>
        <w:spacing w:before="300" w:after="150"/>
      </w:pPr>
      <w:bookmarkStart w:id="44" w:name="_Toc900045"/>
      <w:r>
        <w:rPr>
          <w:b/>
          <w:bCs/>
          <w:color w:val="1F4E79"/>
          <w:sz w:val="24"/>
          <w:szCs w:val="24"/>
        </w:rPr>
        <w:t>15.1 tb_users</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996"/>
        <w:gridCol w:w="899"/>
        <w:gridCol w:w="3557"/>
      </w:tblGrid>
      <w:tr w:rsidR="00E61BED" w14:paraId="140E8317" w14:textId="77777777">
        <w:trPr>
          <w:cantSplit/>
          <w:tblHeader/>
        </w:trPr>
        <w:tc>
          <w:tcPr>
            <w:tcW w:w="1900" w:type="dxa"/>
            <w:shd w:val="clear" w:color="auto" w:fill="1F4E79"/>
          </w:tcPr>
          <w:p w14:paraId="087CDA74" w14:textId="77777777" w:rsidR="00E61BED" w:rsidRDefault="00000000">
            <w:pPr>
              <w:keepNext/>
            </w:pPr>
            <w:r>
              <w:rPr>
                <w:b/>
                <w:bCs/>
                <w:color w:val="FFFFFF"/>
              </w:rPr>
              <w:t>Columna</w:t>
            </w:r>
          </w:p>
        </w:tc>
        <w:tc>
          <w:tcPr>
            <w:tcW w:w="3000" w:type="dxa"/>
            <w:shd w:val="clear" w:color="auto" w:fill="1F4E79"/>
          </w:tcPr>
          <w:p w14:paraId="38D54239" w14:textId="77777777" w:rsidR="00E61BED" w:rsidRDefault="00000000">
            <w:pPr>
              <w:keepNext/>
            </w:pPr>
            <w:r>
              <w:rPr>
                <w:b/>
                <w:bCs/>
                <w:color w:val="FFFFFF"/>
              </w:rPr>
              <w:t>Tipo</w:t>
            </w:r>
          </w:p>
        </w:tc>
        <w:tc>
          <w:tcPr>
            <w:tcW w:w="900" w:type="dxa"/>
            <w:shd w:val="clear" w:color="auto" w:fill="1F4E79"/>
          </w:tcPr>
          <w:p w14:paraId="685A5361" w14:textId="77777777" w:rsidR="00E61BED" w:rsidRDefault="00000000">
            <w:pPr>
              <w:keepNext/>
            </w:pPr>
            <w:r>
              <w:rPr>
                <w:b/>
                <w:bCs/>
                <w:color w:val="FFFFFF"/>
              </w:rPr>
              <w:t>Nulo</w:t>
            </w:r>
          </w:p>
        </w:tc>
        <w:tc>
          <w:tcPr>
            <w:tcW w:w="3560" w:type="dxa"/>
            <w:shd w:val="clear" w:color="auto" w:fill="1F4E79"/>
          </w:tcPr>
          <w:p w14:paraId="6C3DA5CC" w14:textId="77777777" w:rsidR="00E61BED" w:rsidRDefault="00000000">
            <w:pPr>
              <w:keepNext/>
            </w:pPr>
            <w:r>
              <w:rPr>
                <w:b/>
                <w:bCs/>
                <w:color w:val="FFFFFF"/>
              </w:rPr>
              <w:t>Valor por defecto</w:t>
            </w:r>
          </w:p>
        </w:tc>
      </w:tr>
      <w:tr w:rsidR="00E61BED" w14:paraId="4E677D59" w14:textId="77777777">
        <w:trPr>
          <w:cantSplit/>
        </w:trPr>
        <w:tc>
          <w:tcPr>
            <w:tcW w:w="1900" w:type="dxa"/>
          </w:tcPr>
          <w:p w14:paraId="0BC7C620" w14:textId="77777777" w:rsidR="00E61BED" w:rsidRDefault="00000000">
            <w:pPr>
              <w:keepNext/>
            </w:pPr>
            <w:r>
              <w:t>id</w:t>
            </w:r>
          </w:p>
        </w:tc>
        <w:tc>
          <w:tcPr>
            <w:tcW w:w="3000" w:type="dxa"/>
          </w:tcPr>
          <w:p w14:paraId="0A087905" w14:textId="77777777" w:rsidR="00E61BED" w:rsidRDefault="00000000">
            <w:pPr>
              <w:keepNext/>
            </w:pPr>
            <w:r>
              <w:t>integer</w:t>
            </w:r>
          </w:p>
        </w:tc>
        <w:tc>
          <w:tcPr>
            <w:tcW w:w="900" w:type="dxa"/>
          </w:tcPr>
          <w:p w14:paraId="02175B8F" w14:textId="77777777" w:rsidR="00E61BED" w:rsidRDefault="00000000">
            <w:pPr>
              <w:keepNext/>
            </w:pPr>
            <w:r>
              <w:t>NO</w:t>
            </w:r>
          </w:p>
        </w:tc>
        <w:tc>
          <w:tcPr>
            <w:tcW w:w="3560" w:type="dxa"/>
          </w:tcPr>
          <w:p w14:paraId="55202CE7" w14:textId="77777777" w:rsidR="00E61BED" w:rsidRDefault="00000000">
            <w:pPr>
              <w:keepNext/>
            </w:pPr>
            <w:r>
              <w:t>generated always as identity</w:t>
            </w:r>
          </w:p>
        </w:tc>
      </w:tr>
      <w:tr w:rsidR="00E61BED" w14:paraId="020451EB" w14:textId="77777777">
        <w:trPr>
          <w:cantSplit/>
        </w:trPr>
        <w:tc>
          <w:tcPr>
            <w:tcW w:w="1900" w:type="dxa"/>
          </w:tcPr>
          <w:p w14:paraId="7340B198" w14:textId="77777777" w:rsidR="00E61BED" w:rsidRDefault="00000000">
            <w:pPr>
              <w:keepNext/>
            </w:pPr>
            <w:r>
              <w:t>email</w:t>
            </w:r>
          </w:p>
        </w:tc>
        <w:tc>
          <w:tcPr>
            <w:tcW w:w="3000" w:type="dxa"/>
          </w:tcPr>
          <w:p w14:paraId="13EA1480" w14:textId="77777777" w:rsidR="00E61BED" w:rsidRDefault="00000000">
            <w:pPr>
              <w:keepNext/>
            </w:pPr>
            <w:r>
              <w:t>character varying(100)</w:t>
            </w:r>
          </w:p>
        </w:tc>
        <w:tc>
          <w:tcPr>
            <w:tcW w:w="900" w:type="dxa"/>
          </w:tcPr>
          <w:p w14:paraId="162124C8" w14:textId="77777777" w:rsidR="00E61BED" w:rsidRDefault="00000000">
            <w:pPr>
              <w:keepNext/>
            </w:pPr>
            <w:r>
              <w:t>NO</w:t>
            </w:r>
          </w:p>
        </w:tc>
        <w:tc>
          <w:tcPr>
            <w:tcW w:w="3560" w:type="dxa"/>
          </w:tcPr>
          <w:p w14:paraId="108CBB91" w14:textId="77777777" w:rsidR="00E61BED" w:rsidRDefault="00E61BED">
            <w:pPr>
              <w:keepNext/>
            </w:pPr>
          </w:p>
        </w:tc>
      </w:tr>
      <w:tr w:rsidR="00E61BED" w14:paraId="79D69E93" w14:textId="77777777">
        <w:trPr>
          <w:cantSplit/>
        </w:trPr>
        <w:tc>
          <w:tcPr>
            <w:tcW w:w="1900" w:type="dxa"/>
          </w:tcPr>
          <w:p w14:paraId="7AC7463C" w14:textId="77777777" w:rsidR="00E61BED" w:rsidRDefault="00000000">
            <w:pPr>
              <w:keepNext/>
            </w:pPr>
            <w:r>
              <w:t>nick</w:t>
            </w:r>
          </w:p>
        </w:tc>
        <w:tc>
          <w:tcPr>
            <w:tcW w:w="3000" w:type="dxa"/>
          </w:tcPr>
          <w:p w14:paraId="49DE6FE6" w14:textId="77777777" w:rsidR="00E61BED" w:rsidRDefault="00000000">
            <w:pPr>
              <w:keepNext/>
            </w:pPr>
            <w:r>
              <w:t>character varying(50)</w:t>
            </w:r>
          </w:p>
        </w:tc>
        <w:tc>
          <w:tcPr>
            <w:tcW w:w="900" w:type="dxa"/>
          </w:tcPr>
          <w:p w14:paraId="75779DF2" w14:textId="77777777" w:rsidR="00E61BED" w:rsidRDefault="00000000">
            <w:pPr>
              <w:keepNext/>
            </w:pPr>
            <w:r>
              <w:t>NO</w:t>
            </w:r>
          </w:p>
        </w:tc>
        <w:tc>
          <w:tcPr>
            <w:tcW w:w="3560" w:type="dxa"/>
          </w:tcPr>
          <w:p w14:paraId="08F3537D" w14:textId="77777777" w:rsidR="00E61BED" w:rsidRDefault="00E61BED">
            <w:pPr>
              <w:keepNext/>
            </w:pPr>
          </w:p>
        </w:tc>
      </w:tr>
      <w:tr w:rsidR="00E61BED" w14:paraId="17505DB6" w14:textId="77777777">
        <w:trPr>
          <w:cantSplit/>
        </w:trPr>
        <w:tc>
          <w:tcPr>
            <w:tcW w:w="1900" w:type="dxa"/>
          </w:tcPr>
          <w:p w14:paraId="398E6823" w14:textId="77777777" w:rsidR="00E61BED" w:rsidRDefault="00000000">
            <w:pPr>
              <w:keepNext/>
            </w:pPr>
            <w:r>
              <w:t>password</w:t>
            </w:r>
          </w:p>
        </w:tc>
        <w:tc>
          <w:tcPr>
            <w:tcW w:w="3000" w:type="dxa"/>
          </w:tcPr>
          <w:p w14:paraId="273DCE93" w14:textId="77777777" w:rsidR="00E61BED" w:rsidRDefault="00000000">
            <w:pPr>
              <w:keepNext/>
            </w:pPr>
            <w:r>
              <w:t>character varying(255)</w:t>
            </w:r>
          </w:p>
        </w:tc>
        <w:tc>
          <w:tcPr>
            <w:tcW w:w="900" w:type="dxa"/>
          </w:tcPr>
          <w:p w14:paraId="092A984D" w14:textId="77777777" w:rsidR="00E61BED" w:rsidRDefault="00000000">
            <w:pPr>
              <w:keepNext/>
            </w:pPr>
            <w:r>
              <w:t>NO</w:t>
            </w:r>
          </w:p>
        </w:tc>
        <w:tc>
          <w:tcPr>
            <w:tcW w:w="3560" w:type="dxa"/>
          </w:tcPr>
          <w:p w14:paraId="42216C9B" w14:textId="77777777" w:rsidR="00E61BED" w:rsidRDefault="00E61BED">
            <w:pPr>
              <w:keepNext/>
            </w:pPr>
          </w:p>
        </w:tc>
      </w:tr>
      <w:tr w:rsidR="00E61BED" w14:paraId="3F70EA34" w14:textId="77777777">
        <w:trPr>
          <w:cantSplit/>
        </w:trPr>
        <w:tc>
          <w:tcPr>
            <w:tcW w:w="1900" w:type="dxa"/>
          </w:tcPr>
          <w:p w14:paraId="0127DC13" w14:textId="77777777" w:rsidR="00E61BED" w:rsidRDefault="00000000">
            <w:pPr>
              <w:keepNext/>
            </w:pPr>
            <w:r>
              <w:t>creation_date</w:t>
            </w:r>
          </w:p>
        </w:tc>
        <w:tc>
          <w:tcPr>
            <w:tcW w:w="3000" w:type="dxa"/>
          </w:tcPr>
          <w:p w14:paraId="713266EB" w14:textId="77777777" w:rsidR="00E61BED" w:rsidRDefault="00000000">
            <w:pPr>
              <w:keepNext/>
            </w:pPr>
            <w:r>
              <w:t>timestamp without time zone</w:t>
            </w:r>
          </w:p>
        </w:tc>
        <w:tc>
          <w:tcPr>
            <w:tcW w:w="900" w:type="dxa"/>
          </w:tcPr>
          <w:p w14:paraId="35A3310C" w14:textId="77777777" w:rsidR="00E61BED" w:rsidRDefault="00000000">
            <w:pPr>
              <w:keepNext/>
            </w:pPr>
            <w:r>
              <w:t>NO</w:t>
            </w:r>
          </w:p>
        </w:tc>
        <w:tc>
          <w:tcPr>
            <w:tcW w:w="3560" w:type="dxa"/>
          </w:tcPr>
          <w:p w14:paraId="509D591F" w14:textId="77777777" w:rsidR="00E61BED" w:rsidRDefault="00000000">
            <w:pPr>
              <w:keepNext/>
            </w:pPr>
            <w:r>
              <w:t>CURRENT_TIMESTAMP</w:t>
            </w:r>
          </w:p>
        </w:tc>
      </w:tr>
      <w:tr w:rsidR="00E61BED" w14:paraId="2616827A" w14:textId="77777777">
        <w:trPr>
          <w:cantSplit/>
        </w:trPr>
        <w:tc>
          <w:tcPr>
            <w:tcW w:w="1900" w:type="dxa"/>
          </w:tcPr>
          <w:p w14:paraId="69D5B4F7" w14:textId="77777777" w:rsidR="00E61BED" w:rsidRDefault="00000000">
            <w:pPr>
              <w:keepNext/>
            </w:pPr>
            <w:r>
              <w:t>last_update</w:t>
            </w:r>
          </w:p>
        </w:tc>
        <w:tc>
          <w:tcPr>
            <w:tcW w:w="3000" w:type="dxa"/>
          </w:tcPr>
          <w:p w14:paraId="468C4D09" w14:textId="77777777" w:rsidR="00E61BED" w:rsidRDefault="00000000">
            <w:pPr>
              <w:keepNext/>
            </w:pPr>
            <w:r>
              <w:t>timestamp without time zone</w:t>
            </w:r>
          </w:p>
        </w:tc>
        <w:tc>
          <w:tcPr>
            <w:tcW w:w="900" w:type="dxa"/>
          </w:tcPr>
          <w:p w14:paraId="0F741BED" w14:textId="77777777" w:rsidR="00E61BED" w:rsidRDefault="00000000">
            <w:pPr>
              <w:keepNext/>
            </w:pPr>
            <w:r>
              <w:t>SÍ</w:t>
            </w:r>
          </w:p>
        </w:tc>
        <w:tc>
          <w:tcPr>
            <w:tcW w:w="3560" w:type="dxa"/>
          </w:tcPr>
          <w:p w14:paraId="74601BC6" w14:textId="77777777" w:rsidR="00E61BED" w:rsidRDefault="00E61BED">
            <w:pPr>
              <w:keepNext/>
            </w:pPr>
          </w:p>
        </w:tc>
      </w:tr>
      <w:tr w:rsidR="00E61BED" w14:paraId="337B5FD5" w14:textId="77777777">
        <w:trPr>
          <w:cantSplit/>
        </w:trPr>
        <w:tc>
          <w:tcPr>
            <w:tcW w:w="1900" w:type="dxa"/>
          </w:tcPr>
          <w:p w14:paraId="48984C6D" w14:textId="77777777" w:rsidR="00E61BED" w:rsidRDefault="00000000">
            <w:pPr>
              <w:keepNext/>
            </w:pPr>
            <w:r>
              <w:t>last_login</w:t>
            </w:r>
          </w:p>
        </w:tc>
        <w:tc>
          <w:tcPr>
            <w:tcW w:w="3000" w:type="dxa"/>
          </w:tcPr>
          <w:p w14:paraId="15B8BDBA" w14:textId="77777777" w:rsidR="00E61BED" w:rsidRDefault="00000000">
            <w:pPr>
              <w:keepNext/>
            </w:pPr>
            <w:r>
              <w:t>timestamp without time zone</w:t>
            </w:r>
          </w:p>
        </w:tc>
        <w:tc>
          <w:tcPr>
            <w:tcW w:w="900" w:type="dxa"/>
          </w:tcPr>
          <w:p w14:paraId="6B535106" w14:textId="77777777" w:rsidR="00E61BED" w:rsidRDefault="00000000">
            <w:pPr>
              <w:keepNext/>
            </w:pPr>
            <w:r>
              <w:t>SÍ</w:t>
            </w:r>
          </w:p>
        </w:tc>
        <w:tc>
          <w:tcPr>
            <w:tcW w:w="3560" w:type="dxa"/>
          </w:tcPr>
          <w:p w14:paraId="765845D1" w14:textId="77777777" w:rsidR="00E61BED" w:rsidRDefault="00E61BED">
            <w:pPr>
              <w:keepNext/>
            </w:pPr>
          </w:p>
        </w:tc>
      </w:tr>
      <w:tr w:rsidR="00E61BED" w14:paraId="79DE5980" w14:textId="77777777">
        <w:trPr>
          <w:cantSplit/>
        </w:trPr>
        <w:tc>
          <w:tcPr>
            <w:tcW w:w="1900" w:type="dxa"/>
          </w:tcPr>
          <w:p w14:paraId="1F18406D" w14:textId="77777777" w:rsidR="00E61BED" w:rsidRDefault="00000000">
            <w:r>
              <w:t>status</w:t>
            </w:r>
          </w:p>
        </w:tc>
        <w:tc>
          <w:tcPr>
            <w:tcW w:w="3000" w:type="dxa"/>
          </w:tcPr>
          <w:p w14:paraId="006C6B78" w14:textId="77777777" w:rsidR="00E61BED" w:rsidRDefault="00000000">
            <w:r>
              <w:t>boolean</w:t>
            </w:r>
          </w:p>
        </w:tc>
        <w:tc>
          <w:tcPr>
            <w:tcW w:w="900" w:type="dxa"/>
          </w:tcPr>
          <w:p w14:paraId="5A639436" w14:textId="77777777" w:rsidR="00E61BED" w:rsidRDefault="00000000">
            <w:r>
              <w:t>SÍ</w:t>
            </w:r>
          </w:p>
        </w:tc>
        <w:tc>
          <w:tcPr>
            <w:tcW w:w="3560" w:type="dxa"/>
          </w:tcPr>
          <w:p w14:paraId="3939CF9C" w14:textId="77777777" w:rsidR="00E61BED" w:rsidRDefault="00000000">
            <w:r>
              <w:t>true</w:t>
            </w:r>
          </w:p>
        </w:tc>
      </w:tr>
    </w:tbl>
    <w:p w14:paraId="621C8ECA" w14:textId="77777777" w:rsidR="00E61BED" w:rsidRDefault="00E61BED">
      <w:pPr>
        <w:spacing w:after="160"/>
      </w:pPr>
    </w:p>
    <w:p w14:paraId="7C9ECEFE" w14:textId="77777777" w:rsidR="00E61BED" w:rsidRDefault="00000000">
      <w:pPr>
        <w:spacing w:after="160"/>
      </w:pPr>
      <w:r>
        <w:t>Restricciones e índices: clave primaria tb_users_pkey sobre id, y restricciones UNIQUE tb_users_email_key sobre email y tb_users_nick_key sobre nick.</w:t>
      </w:r>
    </w:p>
    <w:p w14:paraId="7377F0E3" w14:textId="77777777" w:rsidR="00E61BED" w:rsidRDefault="00000000">
      <w:pPr>
        <w:pStyle w:val="Ttulo2"/>
        <w:keepNext/>
        <w:spacing w:before="300" w:after="150"/>
      </w:pPr>
      <w:bookmarkStart w:id="45" w:name="_Toc900046"/>
      <w:r>
        <w:rPr>
          <w:b/>
          <w:bCs/>
          <w:color w:val="1F4E79"/>
          <w:sz w:val="24"/>
          <w:szCs w:val="24"/>
        </w:rPr>
        <w:lastRenderedPageBreak/>
        <w:t>15.2 tb_products</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996"/>
        <w:gridCol w:w="899"/>
        <w:gridCol w:w="3557"/>
      </w:tblGrid>
      <w:tr w:rsidR="00E61BED" w14:paraId="519E3EE3" w14:textId="77777777">
        <w:trPr>
          <w:cantSplit/>
          <w:tblHeader/>
        </w:trPr>
        <w:tc>
          <w:tcPr>
            <w:tcW w:w="1900" w:type="dxa"/>
            <w:shd w:val="clear" w:color="auto" w:fill="1F4E79"/>
          </w:tcPr>
          <w:p w14:paraId="5B61362A" w14:textId="77777777" w:rsidR="00E61BED" w:rsidRDefault="00000000">
            <w:pPr>
              <w:keepNext/>
            </w:pPr>
            <w:r>
              <w:rPr>
                <w:b/>
                <w:bCs/>
                <w:color w:val="FFFFFF"/>
              </w:rPr>
              <w:t>Columna</w:t>
            </w:r>
          </w:p>
        </w:tc>
        <w:tc>
          <w:tcPr>
            <w:tcW w:w="3000" w:type="dxa"/>
            <w:shd w:val="clear" w:color="auto" w:fill="1F4E79"/>
          </w:tcPr>
          <w:p w14:paraId="3B67D348" w14:textId="77777777" w:rsidR="00E61BED" w:rsidRDefault="00000000">
            <w:pPr>
              <w:keepNext/>
            </w:pPr>
            <w:r>
              <w:rPr>
                <w:b/>
                <w:bCs/>
                <w:color w:val="FFFFFF"/>
              </w:rPr>
              <w:t>Tipo</w:t>
            </w:r>
          </w:p>
        </w:tc>
        <w:tc>
          <w:tcPr>
            <w:tcW w:w="900" w:type="dxa"/>
            <w:shd w:val="clear" w:color="auto" w:fill="1F4E79"/>
          </w:tcPr>
          <w:p w14:paraId="19214BD2" w14:textId="77777777" w:rsidR="00E61BED" w:rsidRDefault="00000000">
            <w:pPr>
              <w:keepNext/>
            </w:pPr>
            <w:r>
              <w:rPr>
                <w:b/>
                <w:bCs/>
                <w:color w:val="FFFFFF"/>
              </w:rPr>
              <w:t>Nulo</w:t>
            </w:r>
          </w:p>
        </w:tc>
        <w:tc>
          <w:tcPr>
            <w:tcW w:w="3560" w:type="dxa"/>
            <w:shd w:val="clear" w:color="auto" w:fill="1F4E79"/>
          </w:tcPr>
          <w:p w14:paraId="2D6688E3" w14:textId="77777777" w:rsidR="00E61BED" w:rsidRDefault="00000000">
            <w:pPr>
              <w:keepNext/>
            </w:pPr>
            <w:r>
              <w:rPr>
                <w:b/>
                <w:bCs/>
                <w:color w:val="FFFFFF"/>
              </w:rPr>
              <w:t>Valor por defecto</w:t>
            </w:r>
          </w:p>
        </w:tc>
      </w:tr>
      <w:tr w:rsidR="00E61BED" w14:paraId="3FFC737A" w14:textId="77777777">
        <w:trPr>
          <w:cantSplit/>
        </w:trPr>
        <w:tc>
          <w:tcPr>
            <w:tcW w:w="1900" w:type="dxa"/>
          </w:tcPr>
          <w:p w14:paraId="3EDF5CD0" w14:textId="77777777" w:rsidR="00E61BED" w:rsidRDefault="00000000">
            <w:pPr>
              <w:keepNext/>
            </w:pPr>
            <w:r>
              <w:t>id</w:t>
            </w:r>
          </w:p>
        </w:tc>
        <w:tc>
          <w:tcPr>
            <w:tcW w:w="3000" w:type="dxa"/>
          </w:tcPr>
          <w:p w14:paraId="19F862F1" w14:textId="77777777" w:rsidR="00E61BED" w:rsidRDefault="00000000">
            <w:pPr>
              <w:keepNext/>
            </w:pPr>
            <w:r>
              <w:t>integer</w:t>
            </w:r>
          </w:p>
        </w:tc>
        <w:tc>
          <w:tcPr>
            <w:tcW w:w="900" w:type="dxa"/>
          </w:tcPr>
          <w:p w14:paraId="68F8870C" w14:textId="77777777" w:rsidR="00E61BED" w:rsidRDefault="00000000">
            <w:pPr>
              <w:keepNext/>
            </w:pPr>
            <w:r>
              <w:t>NO</w:t>
            </w:r>
          </w:p>
        </w:tc>
        <w:tc>
          <w:tcPr>
            <w:tcW w:w="3560" w:type="dxa"/>
          </w:tcPr>
          <w:p w14:paraId="2161CCD9" w14:textId="77777777" w:rsidR="00E61BED" w:rsidRDefault="00000000">
            <w:pPr>
              <w:keepNext/>
            </w:pPr>
            <w:r>
              <w:t>generated always as identity</w:t>
            </w:r>
          </w:p>
        </w:tc>
      </w:tr>
      <w:tr w:rsidR="00E61BED" w14:paraId="6ABECAAF" w14:textId="77777777">
        <w:trPr>
          <w:cantSplit/>
        </w:trPr>
        <w:tc>
          <w:tcPr>
            <w:tcW w:w="1900" w:type="dxa"/>
          </w:tcPr>
          <w:p w14:paraId="52E6F692" w14:textId="77777777" w:rsidR="00E61BED" w:rsidRDefault="00000000">
            <w:pPr>
              <w:keepNext/>
            </w:pPr>
            <w:r>
              <w:t>sku</w:t>
            </w:r>
          </w:p>
        </w:tc>
        <w:tc>
          <w:tcPr>
            <w:tcW w:w="3000" w:type="dxa"/>
          </w:tcPr>
          <w:p w14:paraId="018E246C" w14:textId="77777777" w:rsidR="00E61BED" w:rsidRDefault="00000000">
            <w:pPr>
              <w:keepNext/>
            </w:pPr>
            <w:r>
              <w:t>character varying(50)</w:t>
            </w:r>
          </w:p>
        </w:tc>
        <w:tc>
          <w:tcPr>
            <w:tcW w:w="900" w:type="dxa"/>
          </w:tcPr>
          <w:p w14:paraId="4517ED7E" w14:textId="77777777" w:rsidR="00E61BED" w:rsidRDefault="00000000">
            <w:pPr>
              <w:keepNext/>
            </w:pPr>
            <w:r>
              <w:t>NO</w:t>
            </w:r>
          </w:p>
        </w:tc>
        <w:tc>
          <w:tcPr>
            <w:tcW w:w="3560" w:type="dxa"/>
          </w:tcPr>
          <w:p w14:paraId="41FEE5B3" w14:textId="77777777" w:rsidR="00E61BED" w:rsidRDefault="00E61BED">
            <w:pPr>
              <w:keepNext/>
            </w:pPr>
          </w:p>
        </w:tc>
      </w:tr>
      <w:tr w:rsidR="00E61BED" w14:paraId="1F9F7B7C" w14:textId="77777777">
        <w:trPr>
          <w:cantSplit/>
        </w:trPr>
        <w:tc>
          <w:tcPr>
            <w:tcW w:w="1900" w:type="dxa"/>
          </w:tcPr>
          <w:p w14:paraId="3472806E" w14:textId="77777777" w:rsidR="00E61BED" w:rsidRDefault="00000000">
            <w:pPr>
              <w:keepNext/>
            </w:pPr>
            <w:r>
              <w:t>name</w:t>
            </w:r>
          </w:p>
        </w:tc>
        <w:tc>
          <w:tcPr>
            <w:tcW w:w="3000" w:type="dxa"/>
          </w:tcPr>
          <w:p w14:paraId="27B5C22C" w14:textId="77777777" w:rsidR="00E61BED" w:rsidRDefault="00000000">
            <w:pPr>
              <w:keepNext/>
            </w:pPr>
            <w:r>
              <w:t>character varying(250)</w:t>
            </w:r>
          </w:p>
        </w:tc>
        <w:tc>
          <w:tcPr>
            <w:tcW w:w="900" w:type="dxa"/>
          </w:tcPr>
          <w:p w14:paraId="02E6CD08" w14:textId="77777777" w:rsidR="00E61BED" w:rsidRDefault="00000000">
            <w:pPr>
              <w:keepNext/>
            </w:pPr>
            <w:r>
              <w:t>NO</w:t>
            </w:r>
          </w:p>
        </w:tc>
        <w:tc>
          <w:tcPr>
            <w:tcW w:w="3560" w:type="dxa"/>
          </w:tcPr>
          <w:p w14:paraId="6B54647A" w14:textId="77777777" w:rsidR="00E61BED" w:rsidRDefault="00E61BED">
            <w:pPr>
              <w:keepNext/>
            </w:pPr>
          </w:p>
        </w:tc>
      </w:tr>
      <w:tr w:rsidR="00E61BED" w14:paraId="058300EB" w14:textId="77777777">
        <w:trPr>
          <w:cantSplit/>
        </w:trPr>
        <w:tc>
          <w:tcPr>
            <w:tcW w:w="1900" w:type="dxa"/>
          </w:tcPr>
          <w:p w14:paraId="44510276" w14:textId="77777777" w:rsidR="00E61BED" w:rsidRDefault="00000000">
            <w:pPr>
              <w:keepNext/>
            </w:pPr>
            <w:r>
              <w:t>description</w:t>
            </w:r>
          </w:p>
        </w:tc>
        <w:tc>
          <w:tcPr>
            <w:tcW w:w="3000" w:type="dxa"/>
          </w:tcPr>
          <w:p w14:paraId="72D84E78" w14:textId="77777777" w:rsidR="00E61BED" w:rsidRDefault="00000000">
            <w:pPr>
              <w:keepNext/>
            </w:pPr>
            <w:r>
              <w:t>text</w:t>
            </w:r>
          </w:p>
        </w:tc>
        <w:tc>
          <w:tcPr>
            <w:tcW w:w="900" w:type="dxa"/>
          </w:tcPr>
          <w:p w14:paraId="6F47371E" w14:textId="77777777" w:rsidR="00E61BED" w:rsidRDefault="00000000">
            <w:pPr>
              <w:keepNext/>
            </w:pPr>
            <w:r>
              <w:t>SÍ</w:t>
            </w:r>
          </w:p>
        </w:tc>
        <w:tc>
          <w:tcPr>
            <w:tcW w:w="3560" w:type="dxa"/>
          </w:tcPr>
          <w:p w14:paraId="1A1A7EE6" w14:textId="77777777" w:rsidR="00E61BED" w:rsidRDefault="00E61BED">
            <w:pPr>
              <w:keepNext/>
            </w:pPr>
          </w:p>
        </w:tc>
      </w:tr>
      <w:tr w:rsidR="00E61BED" w14:paraId="70B66193" w14:textId="77777777">
        <w:trPr>
          <w:cantSplit/>
        </w:trPr>
        <w:tc>
          <w:tcPr>
            <w:tcW w:w="1900" w:type="dxa"/>
          </w:tcPr>
          <w:p w14:paraId="0DC6F62A" w14:textId="77777777" w:rsidR="00E61BED" w:rsidRDefault="00000000">
            <w:pPr>
              <w:keepNext/>
            </w:pPr>
            <w:r>
              <w:t>current_price</w:t>
            </w:r>
          </w:p>
        </w:tc>
        <w:tc>
          <w:tcPr>
            <w:tcW w:w="3000" w:type="dxa"/>
          </w:tcPr>
          <w:p w14:paraId="24DE64FA" w14:textId="77777777" w:rsidR="00E61BED" w:rsidRDefault="00000000">
            <w:pPr>
              <w:keepNext/>
            </w:pPr>
            <w:r>
              <w:t>numeric(10,2)</w:t>
            </w:r>
          </w:p>
        </w:tc>
        <w:tc>
          <w:tcPr>
            <w:tcW w:w="900" w:type="dxa"/>
          </w:tcPr>
          <w:p w14:paraId="02D49BBF" w14:textId="77777777" w:rsidR="00E61BED" w:rsidRDefault="00000000">
            <w:pPr>
              <w:keepNext/>
            </w:pPr>
            <w:r>
              <w:t>NO</w:t>
            </w:r>
          </w:p>
        </w:tc>
        <w:tc>
          <w:tcPr>
            <w:tcW w:w="3560" w:type="dxa"/>
          </w:tcPr>
          <w:p w14:paraId="3167A875" w14:textId="77777777" w:rsidR="00E61BED" w:rsidRDefault="00000000">
            <w:pPr>
              <w:keepNext/>
            </w:pPr>
            <w:r>
              <w:t>0.00</w:t>
            </w:r>
          </w:p>
        </w:tc>
      </w:tr>
      <w:tr w:rsidR="00E61BED" w14:paraId="284ABAB4" w14:textId="77777777">
        <w:trPr>
          <w:cantSplit/>
        </w:trPr>
        <w:tc>
          <w:tcPr>
            <w:tcW w:w="1900" w:type="dxa"/>
          </w:tcPr>
          <w:p w14:paraId="1FCA49C7" w14:textId="77777777" w:rsidR="00E61BED" w:rsidRDefault="00000000">
            <w:pPr>
              <w:keepNext/>
            </w:pPr>
            <w:r>
              <w:t>current_stock</w:t>
            </w:r>
          </w:p>
        </w:tc>
        <w:tc>
          <w:tcPr>
            <w:tcW w:w="3000" w:type="dxa"/>
          </w:tcPr>
          <w:p w14:paraId="2E7D170F" w14:textId="77777777" w:rsidR="00E61BED" w:rsidRDefault="00000000">
            <w:pPr>
              <w:keepNext/>
            </w:pPr>
            <w:r>
              <w:t>integer</w:t>
            </w:r>
          </w:p>
        </w:tc>
        <w:tc>
          <w:tcPr>
            <w:tcW w:w="900" w:type="dxa"/>
          </w:tcPr>
          <w:p w14:paraId="0FEA6408" w14:textId="77777777" w:rsidR="00E61BED" w:rsidRDefault="00000000">
            <w:pPr>
              <w:keepNext/>
            </w:pPr>
            <w:r>
              <w:t>NO</w:t>
            </w:r>
          </w:p>
        </w:tc>
        <w:tc>
          <w:tcPr>
            <w:tcW w:w="3560" w:type="dxa"/>
          </w:tcPr>
          <w:p w14:paraId="2E0C489F" w14:textId="77777777" w:rsidR="00E61BED" w:rsidRDefault="00000000">
            <w:pPr>
              <w:keepNext/>
            </w:pPr>
            <w:r>
              <w:t>0</w:t>
            </w:r>
          </w:p>
        </w:tc>
      </w:tr>
      <w:tr w:rsidR="00E61BED" w14:paraId="60C7D908" w14:textId="77777777">
        <w:trPr>
          <w:cantSplit/>
        </w:trPr>
        <w:tc>
          <w:tcPr>
            <w:tcW w:w="1900" w:type="dxa"/>
          </w:tcPr>
          <w:p w14:paraId="55E9550B" w14:textId="77777777" w:rsidR="00E61BED" w:rsidRDefault="00000000">
            <w:pPr>
              <w:keepNext/>
            </w:pPr>
            <w:r>
              <w:t>status</w:t>
            </w:r>
          </w:p>
        </w:tc>
        <w:tc>
          <w:tcPr>
            <w:tcW w:w="3000" w:type="dxa"/>
          </w:tcPr>
          <w:p w14:paraId="73707609" w14:textId="77777777" w:rsidR="00E61BED" w:rsidRDefault="00000000">
            <w:pPr>
              <w:keepNext/>
            </w:pPr>
            <w:r>
              <w:t>boolean</w:t>
            </w:r>
          </w:p>
        </w:tc>
        <w:tc>
          <w:tcPr>
            <w:tcW w:w="900" w:type="dxa"/>
          </w:tcPr>
          <w:p w14:paraId="3C6D3ED1" w14:textId="77777777" w:rsidR="00E61BED" w:rsidRDefault="00000000">
            <w:pPr>
              <w:keepNext/>
            </w:pPr>
            <w:r>
              <w:t>SÍ</w:t>
            </w:r>
          </w:p>
        </w:tc>
        <w:tc>
          <w:tcPr>
            <w:tcW w:w="3560" w:type="dxa"/>
          </w:tcPr>
          <w:p w14:paraId="460FA208" w14:textId="77777777" w:rsidR="00E61BED" w:rsidRDefault="00000000">
            <w:pPr>
              <w:keepNext/>
            </w:pPr>
            <w:r>
              <w:t>true</w:t>
            </w:r>
          </w:p>
        </w:tc>
      </w:tr>
      <w:tr w:rsidR="00E61BED" w14:paraId="3428B79A" w14:textId="77777777">
        <w:trPr>
          <w:cantSplit/>
        </w:trPr>
        <w:tc>
          <w:tcPr>
            <w:tcW w:w="1900" w:type="dxa"/>
          </w:tcPr>
          <w:p w14:paraId="6DDDF6B9" w14:textId="77777777" w:rsidR="00E61BED" w:rsidRDefault="00000000">
            <w:pPr>
              <w:keepNext/>
            </w:pPr>
            <w:r>
              <w:t>creation_date</w:t>
            </w:r>
          </w:p>
        </w:tc>
        <w:tc>
          <w:tcPr>
            <w:tcW w:w="3000" w:type="dxa"/>
          </w:tcPr>
          <w:p w14:paraId="774F09D8" w14:textId="77777777" w:rsidR="00E61BED" w:rsidRDefault="00000000">
            <w:pPr>
              <w:keepNext/>
            </w:pPr>
            <w:r>
              <w:t>timestamp without time zone</w:t>
            </w:r>
          </w:p>
        </w:tc>
        <w:tc>
          <w:tcPr>
            <w:tcW w:w="900" w:type="dxa"/>
          </w:tcPr>
          <w:p w14:paraId="2E39A060" w14:textId="77777777" w:rsidR="00E61BED" w:rsidRDefault="00000000">
            <w:pPr>
              <w:keepNext/>
            </w:pPr>
            <w:r>
              <w:t>NO</w:t>
            </w:r>
          </w:p>
        </w:tc>
        <w:tc>
          <w:tcPr>
            <w:tcW w:w="3560" w:type="dxa"/>
          </w:tcPr>
          <w:p w14:paraId="73CA54EB" w14:textId="77777777" w:rsidR="00E61BED" w:rsidRDefault="00000000">
            <w:pPr>
              <w:keepNext/>
            </w:pPr>
            <w:r>
              <w:t>CURRENT_TIMESTAMP</w:t>
            </w:r>
          </w:p>
        </w:tc>
      </w:tr>
      <w:tr w:rsidR="00E61BED" w14:paraId="71D164CA" w14:textId="77777777">
        <w:trPr>
          <w:cantSplit/>
        </w:trPr>
        <w:tc>
          <w:tcPr>
            <w:tcW w:w="1900" w:type="dxa"/>
          </w:tcPr>
          <w:p w14:paraId="19186F15" w14:textId="77777777" w:rsidR="00E61BED" w:rsidRDefault="00000000">
            <w:r>
              <w:t>last_update</w:t>
            </w:r>
          </w:p>
        </w:tc>
        <w:tc>
          <w:tcPr>
            <w:tcW w:w="3000" w:type="dxa"/>
          </w:tcPr>
          <w:p w14:paraId="596A2DD4" w14:textId="77777777" w:rsidR="00E61BED" w:rsidRDefault="00000000">
            <w:r>
              <w:t>timestamp without time zone</w:t>
            </w:r>
          </w:p>
        </w:tc>
        <w:tc>
          <w:tcPr>
            <w:tcW w:w="900" w:type="dxa"/>
          </w:tcPr>
          <w:p w14:paraId="596CF681" w14:textId="77777777" w:rsidR="00E61BED" w:rsidRDefault="00000000">
            <w:r>
              <w:t>NO</w:t>
            </w:r>
          </w:p>
        </w:tc>
        <w:tc>
          <w:tcPr>
            <w:tcW w:w="3560" w:type="dxa"/>
          </w:tcPr>
          <w:p w14:paraId="4439A08F" w14:textId="77777777" w:rsidR="00E61BED" w:rsidRDefault="00000000">
            <w:r>
              <w:t>CURRENT_TIMESTAMP</w:t>
            </w:r>
          </w:p>
        </w:tc>
      </w:tr>
    </w:tbl>
    <w:p w14:paraId="0914873B" w14:textId="77777777" w:rsidR="00E61BED" w:rsidRDefault="00E61BED">
      <w:pPr>
        <w:spacing w:after="160"/>
      </w:pPr>
    </w:p>
    <w:p w14:paraId="7394A0FF" w14:textId="77777777" w:rsidR="00E61BED" w:rsidRDefault="00000000">
      <w:pPr>
        <w:spacing w:after="160"/>
      </w:pPr>
      <w:r>
        <w:t>Restricciones e índices: clave primaria tb_products_pkey sobre id, restricción UNIQUE tb_products_sku_key sobre sku y restricción CHECK tb_products_current_stock_check (current_stock &gt;= 0).</w:t>
      </w:r>
    </w:p>
    <w:p w14:paraId="27F14A2E" w14:textId="77777777" w:rsidR="00E61BED" w:rsidRDefault="00000000">
      <w:pPr>
        <w:keepNext/>
        <w:spacing w:before="120" w:after="80"/>
        <w:jc w:val="center"/>
      </w:pPr>
      <w:r>
        <w:rPr>
          <w:noProof/>
        </w:rPr>
        <w:drawing>
          <wp:inline distT="0" distB="0" distL="0" distR="0" wp14:anchorId="514068C1" wp14:editId="2EFF8F27">
            <wp:extent cx="4541520" cy="3218688"/>
            <wp:effectExtent l="0" t="0" r="0" b="0"/>
            <wp:docPr id="5006" name="Figura 32" descr="Estructura de tb_users y tb_products (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32.png"/>
                    <pic:cNvPicPr/>
                  </pic:nvPicPr>
                  <pic:blipFill>
                    <a:blip r:embed="rId42"/>
                    <a:stretch>
                      <a:fillRect/>
                    </a:stretch>
                  </pic:blipFill>
                  <pic:spPr>
                    <a:xfrm>
                      <a:off x="0" y="0"/>
                      <a:ext cx="4541520" cy="3218688"/>
                    </a:xfrm>
                    <a:prstGeom prst="rect">
                      <a:avLst/>
                    </a:prstGeom>
                  </pic:spPr>
                </pic:pic>
              </a:graphicData>
            </a:graphic>
          </wp:inline>
        </w:drawing>
      </w:r>
    </w:p>
    <w:p w14:paraId="6EB77DC8" w14:textId="77777777" w:rsidR="00E61BED" w:rsidRDefault="00000000">
      <w:pPr>
        <w:keepNext/>
        <w:spacing w:after="120"/>
        <w:jc w:val="center"/>
      </w:pPr>
      <w:r>
        <w:rPr>
          <w:b/>
          <w:bCs/>
          <w:i/>
          <w:iCs/>
          <w:color w:val="1F4E79"/>
        </w:rPr>
        <w:t>Figura 32. Estructura de tb_users y tb_products (psql)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6B1CE802" w14:textId="77777777">
        <w:trPr>
          <w:cantSplit/>
        </w:trPr>
        <w:tc>
          <w:tcPr>
            <w:tcW w:w="0" w:type="auto"/>
            <w:shd w:val="clear" w:color="auto" w:fill="EAF2FA"/>
            <w:tcMar>
              <w:top w:w="100" w:type="dxa"/>
              <w:left w:w="150" w:type="dxa"/>
              <w:bottom w:w="100" w:type="dxa"/>
              <w:right w:w="150" w:type="dxa"/>
            </w:tcMar>
          </w:tcPr>
          <w:p w14:paraId="10614EE8" w14:textId="77777777" w:rsidR="00E61BED" w:rsidRDefault="00000000">
            <w:pPr>
              <w:spacing w:after="80"/>
            </w:pPr>
            <w:r>
              <w:rPr>
                <w:b/>
                <w:bCs/>
              </w:rPr>
              <w:t xml:space="preserve">Qué se observa: </w:t>
            </w:r>
            <w:r>
              <w:t>Para cada tabla: columnas con tipo, nulabilidad y valor por defecto; índices PRIMARY KEY y UNIQUE; en tb_products, la restricción CHECK current_stock &gt;= 0; y la lista de triggers (tres por tabla, todos AFTER y FOR EACH ROW).</w:t>
            </w:r>
          </w:p>
          <w:p w14:paraId="001CC778" w14:textId="77777777" w:rsidR="00E61BED" w:rsidRDefault="00000000">
            <w:r>
              <w:rPr>
                <w:b/>
                <w:bCs/>
              </w:rPr>
              <w:t xml:space="preserve">Qué demuestra: </w:t>
            </w:r>
            <w:r>
              <w:t>Las columnas, restricciones e índices de tb_users y tb_products, y los triggers asociados.</w:t>
            </w:r>
          </w:p>
        </w:tc>
      </w:tr>
    </w:tbl>
    <w:p w14:paraId="4EFD9561" w14:textId="77777777" w:rsidR="00E61BED" w:rsidRDefault="00E61BED">
      <w:pPr>
        <w:spacing w:after="160"/>
      </w:pPr>
    </w:p>
    <w:p w14:paraId="71588DD1" w14:textId="77777777" w:rsidR="00E61BED" w:rsidRDefault="00000000">
      <w:pPr>
        <w:pStyle w:val="Ttulo2"/>
        <w:keepNext/>
        <w:spacing w:before="300" w:after="150"/>
      </w:pPr>
      <w:bookmarkStart w:id="46" w:name="_Toc900047"/>
      <w:r>
        <w:rPr>
          <w:b/>
          <w:bCs/>
          <w:color w:val="1F4E79"/>
          <w:sz w:val="24"/>
          <w:szCs w:val="24"/>
        </w:rPr>
        <w:lastRenderedPageBreak/>
        <w:t>15.3 tb_logs</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896"/>
        <w:gridCol w:w="799"/>
        <w:gridCol w:w="3557"/>
      </w:tblGrid>
      <w:tr w:rsidR="00E61BED" w14:paraId="59194F3F" w14:textId="77777777">
        <w:trPr>
          <w:cantSplit/>
          <w:tblHeader/>
        </w:trPr>
        <w:tc>
          <w:tcPr>
            <w:tcW w:w="2100" w:type="dxa"/>
            <w:shd w:val="clear" w:color="auto" w:fill="1F4E79"/>
          </w:tcPr>
          <w:p w14:paraId="6D45741F" w14:textId="77777777" w:rsidR="00E61BED" w:rsidRDefault="00000000">
            <w:pPr>
              <w:keepNext/>
            </w:pPr>
            <w:r>
              <w:rPr>
                <w:b/>
                <w:bCs/>
                <w:color w:val="FFFFFF"/>
              </w:rPr>
              <w:t>Columna</w:t>
            </w:r>
          </w:p>
        </w:tc>
        <w:tc>
          <w:tcPr>
            <w:tcW w:w="2900" w:type="dxa"/>
            <w:shd w:val="clear" w:color="auto" w:fill="1F4E79"/>
          </w:tcPr>
          <w:p w14:paraId="1C84CA5E" w14:textId="77777777" w:rsidR="00E61BED" w:rsidRDefault="00000000">
            <w:pPr>
              <w:keepNext/>
            </w:pPr>
            <w:r>
              <w:rPr>
                <w:b/>
                <w:bCs/>
                <w:color w:val="FFFFFF"/>
              </w:rPr>
              <w:t>Tipo</w:t>
            </w:r>
          </w:p>
        </w:tc>
        <w:tc>
          <w:tcPr>
            <w:tcW w:w="800" w:type="dxa"/>
            <w:shd w:val="clear" w:color="auto" w:fill="1F4E79"/>
          </w:tcPr>
          <w:p w14:paraId="2D542A6D" w14:textId="77777777" w:rsidR="00E61BED" w:rsidRDefault="00000000">
            <w:pPr>
              <w:keepNext/>
            </w:pPr>
            <w:r>
              <w:rPr>
                <w:b/>
                <w:bCs/>
                <w:color w:val="FFFFFF"/>
              </w:rPr>
              <w:t>Nulo</w:t>
            </w:r>
          </w:p>
        </w:tc>
        <w:tc>
          <w:tcPr>
            <w:tcW w:w="3560" w:type="dxa"/>
            <w:shd w:val="clear" w:color="auto" w:fill="1F4E79"/>
          </w:tcPr>
          <w:p w14:paraId="10EC6CDF" w14:textId="77777777" w:rsidR="00E61BED" w:rsidRDefault="00000000">
            <w:pPr>
              <w:keepNext/>
            </w:pPr>
            <w:r>
              <w:rPr>
                <w:b/>
                <w:bCs/>
                <w:color w:val="FFFFFF"/>
              </w:rPr>
              <w:t>Valor por defecto</w:t>
            </w:r>
          </w:p>
        </w:tc>
      </w:tr>
      <w:tr w:rsidR="00E61BED" w14:paraId="4A5352C3" w14:textId="77777777">
        <w:trPr>
          <w:cantSplit/>
        </w:trPr>
        <w:tc>
          <w:tcPr>
            <w:tcW w:w="2100" w:type="dxa"/>
          </w:tcPr>
          <w:p w14:paraId="3B02127B" w14:textId="77777777" w:rsidR="00E61BED" w:rsidRDefault="00000000">
            <w:pPr>
              <w:keepNext/>
            </w:pPr>
            <w:r>
              <w:t>id</w:t>
            </w:r>
          </w:p>
        </w:tc>
        <w:tc>
          <w:tcPr>
            <w:tcW w:w="2900" w:type="dxa"/>
          </w:tcPr>
          <w:p w14:paraId="598BD66B" w14:textId="77777777" w:rsidR="00E61BED" w:rsidRDefault="00000000">
            <w:pPr>
              <w:keepNext/>
            </w:pPr>
            <w:r>
              <w:t>integer</w:t>
            </w:r>
          </w:p>
        </w:tc>
        <w:tc>
          <w:tcPr>
            <w:tcW w:w="800" w:type="dxa"/>
          </w:tcPr>
          <w:p w14:paraId="64ADA9A0" w14:textId="77777777" w:rsidR="00E61BED" w:rsidRDefault="00000000">
            <w:pPr>
              <w:keepNext/>
            </w:pPr>
            <w:r>
              <w:t>NO</w:t>
            </w:r>
          </w:p>
        </w:tc>
        <w:tc>
          <w:tcPr>
            <w:tcW w:w="3560" w:type="dxa"/>
          </w:tcPr>
          <w:p w14:paraId="75514865" w14:textId="77777777" w:rsidR="00E61BED" w:rsidRDefault="00000000">
            <w:pPr>
              <w:keepNext/>
            </w:pPr>
            <w:r>
              <w:t>generated always as identity</w:t>
            </w:r>
          </w:p>
        </w:tc>
      </w:tr>
      <w:tr w:rsidR="00E61BED" w14:paraId="729CBBF7" w14:textId="77777777">
        <w:trPr>
          <w:cantSplit/>
        </w:trPr>
        <w:tc>
          <w:tcPr>
            <w:tcW w:w="2100" w:type="dxa"/>
          </w:tcPr>
          <w:p w14:paraId="799AD748" w14:textId="77777777" w:rsidR="00E61BED" w:rsidRDefault="00000000">
            <w:pPr>
              <w:keepNext/>
            </w:pPr>
            <w:r>
              <w:t>table_name</w:t>
            </w:r>
          </w:p>
        </w:tc>
        <w:tc>
          <w:tcPr>
            <w:tcW w:w="2900" w:type="dxa"/>
          </w:tcPr>
          <w:p w14:paraId="4441DA32" w14:textId="77777777" w:rsidR="00E61BED" w:rsidRDefault="00000000">
            <w:pPr>
              <w:keepNext/>
            </w:pPr>
            <w:r>
              <w:t>character varying(80)</w:t>
            </w:r>
          </w:p>
        </w:tc>
        <w:tc>
          <w:tcPr>
            <w:tcW w:w="800" w:type="dxa"/>
          </w:tcPr>
          <w:p w14:paraId="2D5C7F84" w14:textId="77777777" w:rsidR="00E61BED" w:rsidRDefault="00000000">
            <w:pPr>
              <w:keepNext/>
            </w:pPr>
            <w:r>
              <w:t>NO</w:t>
            </w:r>
          </w:p>
        </w:tc>
        <w:tc>
          <w:tcPr>
            <w:tcW w:w="3560" w:type="dxa"/>
          </w:tcPr>
          <w:p w14:paraId="5094AC24" w14:textId="77777777" w:rsidR="00E61BED" w:rsidRDefault="00E61BED">
            <w:pPr>
              <w:keepNext/>
            </w:pPr>
          </w:p>
        </w:tc>
      </w:tr>
      <w:tr w:rsidR="00E61BED" w14:paraId="417DB58D" w14:textId="77777777">
        <w:trPr>
          <w:cantSplit/>
        </w:trPr>
        <w:tc>
          <w:tcPr>
            <w:tcW w:w="2100" w:type="dxa"/>
          </w:tcPr>
          <w:p w14:paraId="01E3D93D" w14:textId="77777777" w:rsidR="00E61BED" w:rsidRDefault="00000000">
            <w:pPr>
              <w:keepNext/>
            </w:pPr>
            <w:r>
              <w:t>table_operation</w:t>
            </w:r>
          </w:p>
        </w:tc>
        <w:tc>
          <w:tcPr>
            <w:tcW w:w="2900" w:type="dxa"/>
          </w:tcPr>
          <w:p w14:paraId="1D1198DB" w14:textId="77777777" w:rsidR="00E61BED" w:rsidRDefault="00000000">
            <w:pPr>
              <w:keepNext/>
            </w:pPr>
            <w:r>
              <w:t>character varying(20)</w:t>
            </w:r>
          </w:p>
        </w:tc>
        <w:tc>
          <w:tcPr>
            <w:tcW w:w="800" w:type="dxa"/>
          </w:tcPr>
          <w:p w14:paraId="4721DD08" w14:textId="77777777" w:rsidR="00E61BED" w:rsidRDefault="00000000">
            <w:pPr>
              <w:keepNext/>
            </w:pPr>
            <w:r>
              <w:t>NO</w:t>
            </w:r>
          </w:p>
        </w:tc>
        <w:tc>
          <w:tcPr>
            <w:tcW w:w="3560" w:type="dxa"/>
          </w:tcPr>
          <w:p w14:paraId="792953B8" w14:textId="77777777" w:rsidR="00E61BED" w:rsidRDefault="00E61BED">
            <w:pPr>
              <w:keepNext/>
            </w:pPr>
          </w:p>
        </w:tc>
      </w:tr>
      <w:tr w:rsidR="00E61BED" w14:paraId="62332B18" w14:textId="77777777">
        <w:trPr>
          <w:cantSplit/>
        </w:trPr>
        <w:tc>
          <w:tcPr>
            <w:tcW w:w="2100" w:type="dxa"/>
          </w:tcPr>
          <w:p w14:paraId="0EAAB7DE" w14:textId="77777777" w:rsidR="00E61BED" w:rsidRDefault="00000000">
            <w:pPr>
              <w:keepNext/>
            </w:pPr>
            <w:r>
              <w:t>db_user</w:t>
            </w:r>
          </w:p>
        </w:tc>
        <w:tc>
          <w:tcPr>
            <w:tcW w:w="2900" w:type="dxa"/>
          </w:tcPr>
          <w:p w14:paraId="465C8ABA" w14:textId="77777777" w:rsidR="00E61BED" w:rsidRDefault="00000000">
            <w:pPr>
              <w:keepNext/>
            </w:pPr>
            <w:r>
              <w:t>character varying(80)</w:t>
            </w:r>
          </w:p>
        </w:tc>
        <w:tc>
          <w:tcPr>
            <w:tcW w:w="800" w:type="dxa"/>
          </w:tcPr>
          <w:p w14:paraId="6742DB8F" w14:textId="77777777" w:rsidR="00E61BED" w:rsidRDefault="00000000">
            <w:pPr>
              <w:keepNext/>
            </w:pPr>
            <w:r>
              <w:t>NO</w:t>
            </w:r>
          </w:p>
        </w:tc>
        <w:tc>
          <w:tcPr>
            <w:tcW w:w="3560" w:type="dxa"/>
          </w:tcPr>
          <w:p w14:paraId="0AEDDC90" w14:textId="77777777" w:rsidR="00E61BED" w:rsidRDefault="00E61BED">
            <w:pPr>
              <w:keepNext/>
            </w:pPr>
          </w:p>
        </w:tc>
      </w:tr>
      <w:tr w:rsidR="00E61BED" w14:paraId="0FC0EDDE" w14:textId="77777777">
        <w:trPr>
          <w:cantSplit/>
        </w:trPr>
        <w:tc>
          <w:tcPr>
            <w:tcW w:w="2100" w:type="dxa"/>
          </w:tcPr>
          <w:p w14:paraId="60092D0E" w14:textId="77777777" w:rsidR="00E61BED" w:rsidRDefault="00000000">
            <w:pPr>
              <w:keepNext/>
            </w:pPr>
            <w:r>
              <w:t>table_description</w:t>
            </w:r>
          </w:p>
        </w:tc>
        <w:tc>
          <w:tcPr>
            <w:tcW w:w="2900" w:type="dxa"/>
          </w:tcPr>
          <w:p w14:paraId="5B125D28" w14:textId="77777777" w:rsidR="00E61BED" w:rsidRDefault="00000000">
            <w:pPr>
              <w:keepNext/>
            </w:pPr>
            <w:r>
              <w:t>text</w:t>
            </w:r>
          </w:p>
        </w:tc>
        <w:tc>
          <w:tcPr>
            <w:tcW w:w="800" w:type="dxa"/>
          </w:tcPr>
          <w:p w14:paraId="6A8CB706" w14:textId="77777777" w:rsidR="00E61BED" w:rsidRDefault="00000000">
            <w:pPr>
              <w:keepNext/>
            </w:pPr>
            <w:r>
              <w:t>NO</w:t>
            </w:r>
          </w:p>
        </w:tc>
        <w:tc>
          <w:tcPr>
            <w:tcW w:w="3560" w:type="dxa"/>
          </w:tcPr>
          <w:p w14:paraId="335645CF" w14:textId="77777777" w:rsidR="00E61BED" w:rsidRDefault="00E61BED">
            <w:pPr>
              <w:keepNext/>
            </w:pPr>
          </w:p>
        </w:tc>
      </w:tr>
      <w:tr w:rsidR="00E61BED" w14:paraId="207AD1D9" w14:textId="77777777">
        <w:trPr>
          <w:cantSplit/>
        </w:trPr>
        <w:tc>
          <w:tcPr>
            <w:tcW w:w="2100" w:type="dxa"/>
          </w:tcPr>
          <w:p w14:paraId="7772250D" w14:textId="77777777" w:rsidR="00E61BED" w:rsidRDefault="00000000">
            <w:pPr>
              <w:keepNext/>
            </w:pPr>
            <w:r>
              <w:t>operation_date</w:t>
            </w:r>
          </w:p>
        </w:tc>
        <w:tc>
          <w:tcPr>
            <w:tcW w:w="2900" w:type="dxa"/>
          </w:tcPr>
          <w:p w14:paraId="710467E5" w14:textId="77777777" w:rsidR="00E61BED" w:rsidRDefault="00000000">
            <w:pPr>
              <w:keepNext/>
            </w:pPr>
            <w:r>
              <w:t>timestamp without time zone</w:t>
            </w:r>
          </w:p>
        </w:tc>
        <w:tc>
          <w:tcPr>
            <w:tcW w:w="800" w:type="dxa"/>
          </w:tcPr>
          <w:p w14:paraId="5112A5EA" w14:textId="77777777" w:rsidR="00E61BED" w:rsidRDefault="00000000">
            <w:pPr>
              <w:keepNext/>
            </w:pPr>
            <w:r>
              <w:t>NO</w:t>
            </w:r>
          </w:p>
        </w:tc>
        <w:tc>
          <w:tcPr>
            <w:tcW w:w="3560" w:type="dxa"/>
          </w:tcPr>
          <w:p w14:paraId="5373E73C" w14:textId="77777777" w:rsidR="00E61BED" w:rsidRDefault="00000000">
            <w:pPr>
              <w:keepNext/>
            </w:pPr>
            <w:r>
              <w:t>CURRENT_TIMESTAMP</w:t>
            </w:r>
          </w:p>
        </w:tc>
      </w:tr>
      <w:tr w:rsidR="00E61BED" w14:paraId="2CD2E7EA" w14:textId="77777777">
        <w:trPr>
          <w:cantSplit/>
        </w:trPr>
        <w:tc>
          <w:tcPr>
            <w:tcW w:w="2100" w:type="dxa"/>
          </w:tcPr>
          <w:p w14:paraId="22D13EA3" w14:textId="77777777" w:rsidR="00E61BED" w:rsidRDefault="00000000">
            <w:r>
              <w:t>operation_status</w:t>
            </w:r>
          </w:p>
        </w:tc>
        <w:tc>
          <w:tcPr>
            <w:tcW w:w="2900" w:type="dxa"/>
          </w:tcPr>
          <w:p w14:paraId="505CADA9" w14:textId="77777777" w:rsidR="00E61BED" w:rsidRDefault="00000000">
            <w:r>
              <w:t>boolean</w:t>
            </w:r>
          </w:p>
        </w:tc>
        <w:tc>
          <w:tcPr>
            <w:tcW w:w="800" w:type="dxa"/>
          </w:tcPr>
          <w:p w14:paraId="0E7EF9F3" w14:textId="77777777" w:rsidR="00E61BED" w:rsidRDefault="00000000">
            <w:r>
              <w:t>SÍ</w:t>
            </w:r>
          </w:p>
        </w:tc>
        <w:tc>
          <w:tcPr>
            <w:tcW w:w="3560" w:type="dxa"/>
          </w:tcPr>
          <w:p w14:paraId="384792AE" w14:textId="77777777" w:rsidR="00E61BED" w:rsidRDefault="00000000">
            <w:r>
              <w:t>true</w:t>
            </w:r>
          </w:p>
        </w:tc>
      </w:tr>
    </w:tbl>
    <w:p w14:paraId="3217D985" w14:textId="77777777" w:rsidR="00E61BED" w:rsidRDefault="00E61BED">
      <w:pPr>
        <w:spacing w:after="160"/>
      </w:pPr>
    </w:p>
    <w:p w14:paraId="5800912A" w14:textId="77777777" w:rsidR="00E61BED" w:rsidRDefault="00000000">
      <w:pPr>
        <w:spacing w:after="160"/>
      </w:pPr>
      <w:r>
        <w:t>Solo tiene la clave primaria tb_logs_pkey sobre id y no tiene triggers.</w:t>
      </w:r>
    </w:p>
    <w:p w14:paraId="28CDEDE6" w14:textId="77777777" w:rsidR="00E61BED" w:rsidRDefault="00000000">
      <w:pPr>
        <w:keepNext/>
        <w:spacing w:before="120" w:after="80"/>
        <w:jc w:val="center"/>
      </w:pPr>
      <w:r>
        <w:rPr>
          <w:noProof/>
        </w:rPr>
        <w:drawing>
          <wp:inline distT="0" distB="0" distL="0" distR="0" wp14:anchorId="1D23993F" wp14:editId="79BAC3B3">
            <wp:extent cx="3931920" cy="987552"/>
            <wp:effectExtent l="0" t="0" r="0" b="0"/>
            <wp:docPr id="5007" name="Figura 33" descr="Estructura de la tabla tb_logs (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33.png"/>
                    <pic:cNvPicPr/>
                  </pic:nvPicPr>
                  <pic:blipFill>
                    <a:blip r:embed="rId43"/>
                    <a:stretch>
                      <a:fillRect/>
                    </a:stretch>
                  </pic:blipFill>
                  <pic:spPr>
                    <a:xfrm>
                      <a:off x="0" y="0"/>
                      <a:ext cx="3931920" cy="987552"/>
                    </a:xfrm>
                    <a:prstGeom prst="rect">
                      <a:avLst/>
                    </a:prstGeom>
                  </pic:spPr>
                </pic:pic>
              </a:graphicData>
            </a:graphic>
          </wp:inline>
        </w:drawing>
      </w:r>
    </w:p>
    <w:p w14:paraId="7F2C4AC5" w14:textId="77777777" w:rsidR="00E61BED" w:rsidRDefault="00000000">
      <w:pPr>
        <w:keepNext/>
        <w:spacing w:after="120"/>
        <w:jc w:val="center"/>
      </w:pPr>
      <w:r>
        <w:rPr>
          <w:b/>
          <w:bCs/>
          <w:i/>
          <w:iCs/>
          <w:color w:val="1F4E79"/>
        </w:rPr>
        <w:t>Figura 33. Estructura de la tabla tb_logs (psql)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29D0202" w14:textId="77777777">
        <w:trPr>
          <w:cantSplit/>
        </w:trPr>
        <w:tc>
          <w:tcPr>
            <w:tcW w:w="0" w:type="auto"/>
            <w:shd w:val="clear" w:color="auto" w:fill="EAF2FA"/>
            <w:tcMar>
              <w:top w:w="100" w:type="dxa"/>
              <w:left w:w="150" w:type="dxa"/>
              <w:bottom w:w="100" w:type="dxa"/>
              <w:right w:w="150" w:type="dxa"/>
            </w:tcMar>
          </w:tcPr>
          <w:p w14:paraId="613D6CF0" w14:textId="77777777" w:rsidR="00E61BED" w:rsidRDefault="00000000">
            <w:pPr>
              <w:spacing w:after="80"/>
            </w:pPr>
            <w:r>
              <w:rPr>
                <w:b/>
                <w:bCs/>
              </w:rPr>
              <w:t xml:space="preserve">Qué se observa: </w:t>
            </w:r>
            <w:r>
              <w:t>Columnas id, table_name, table_operation, db_user, table_description, operation_date y operation_status; el único índice es tb_logs_pkey y no aparece ninguna sección de triggers.</w:t>
            </w:r>
          </w:p>
          <w:p w14:paraId="0C891951" w14:textId="77777777" w:rsidR="00E61BED" w:rsidRDefault="00000000">
            <w:r>
              <w:rPr>
                <w:b/>
                <w:bCs/>
              </w:rPr>
              <w:t xml:space="preserve">Qué demuestra: </w:t>
            </w:r>
            <w:r>
              <w:t>La estructura de la bitácora y que no tiene triggers propios.</w:t>
            </w:r>
          </w:p>
        </w:tc>
      </w:tr>
    </w:tbl>
    <w:p w14:paraId="5C62C870" w14:textId="77777777" w:rsidR="00E61BED" w:rsidRDefault="00E61BED">
      <w:pPr>
        <w:spacing w:after="160"/>
      </w:pPr>
    </w:p>
    <w:p w14:paraId="54B055FE" w14:textId="77777777" w:rsidR="00E61BED" w:rsidRDefault="00000000">
      <w:pPr>
        <w:pStyle w:val="Ttulo2"/>
        <w:keepNext/>
        <w:spacing w:before="300" w:after="150"/>
      </w:pPr>
      <w:bookmarkStart w:id="47" w:name="_Toc900048"/>
      <w:r>
        <w:rPr>
          <w:b/>
          <w:bCs/>
          <w:color w:val="1F4E79"/>
          <w:sz w:val="24"/>
          <w:szCs w:val="24"/>
        </w:rPr>
        <w:t>15.4 Restricciones y ausencia de relaciones</w:t>
      </w:r>
      <w:bookmarkEnd w:id="47"/>
    </w:p>
    <w:p w14:paraId="0BDFD1EF" w14:textId="77777777" w:rsidR="00E61BED" w:rsidRDefault="00000000">
      <w:pPr>
        <w:keepNext/>
        <w:spacing w:after="160"/>
      </w:pPr>
      <w:r>
        <w:t xml:space="preserve">La consulta a pg_constraint devolvió siete restricciones sobre las tres tablas (tabla siguiente). La consulta de claves foráneas (contype = 'f') devolvió </w:t>
      </w:r>
      <w:r>
        <w:rPr>
          <w:b/>
          <w:bCs/>
        </w:rPr>
        <w:t>0 filas</w:t>
      </w:r>
      <w:r>
        <w:t xml:space="preserve">: </w:t>
      </w:r>
      <w:r>
        <w:rPr>
          <w:b/>
          <w:bCs/>
        </w:rPr>
        <w:t>no existen claves foráneas entre tb_users, tb_products y tb_logs</w:t>
      </w:r>
      <w:r>
        <w:t>. Las tres tablas son independientes; tb_logs identifica la tabla de origen de cada registro únicamente mediante el texto de la columna table_name, sin una restricción de integridad referencial.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4556"/>
        <w:gridCol w:w="2397"/>
      </w:tblGrid>
      <w:tr w:rsidR="00E61BED" w14:paraId="620E5AF3" w14:textId="77777777">
        <w:trPr>
          <w:cantSplit/>
          <w:tblHeader/>
        </w:trPr>
        <w:tc>
          <w:tcPr>
            <w:tcW w:w="2400" w:type="dxa"/>
            <w:shd w:val="clear" w:color="auto" w:fill="1F4E79"/>
          </w:tcPr>
          <w:p w14:paraId="24857D71" w14:textId="77777777" w:rsidR="00E61BED" w:rsidRDefault="00000000">
            <w:pPr>
              <w:keepNext/>
            </w:pPr>
            <w:r>
              <w:rPr>
                <w:b/>
                <w:bCs/>
                <w:color w:val="FFFFFF"/>
              </w:rPr>
              <w:t>Tabla</w:t>
            </w:r>
          </w:p>
        </w:tc>
        <w:tc>
          <w:tcPr>
            <w:tcW w:w="4560" w:type="dxa"/>
            <w:shd w:val="clear" w:color="auto" w:fill="1F4E79"/>
          </w:tcPr>
          <w:p w14:paraId="302A13B2" w14:textId="77777777" w:rsidR="00E61BED" w:rsidRDefault="00000000">
            <w:pPr>
              <w:keepNext/>
            </w:pPr>
            <w:r>
              <w:rPr>
                <w:b/>
                <w:bCs/>
                <w:color w:val="FFFFFF"/>
              </w:rPr>
              <w:t>Restricción</w:t>
            </w:r>
          </w:p>
        </w:tc>
        <w:tc>
          <w:tcPr>
            <w:tcW w:w="2400" w:type="dxa"/>
            <w:shd w:val="clear" w:color="auto" w:fill="1F4E79"/>
          </w:tcPr>
          <w:p w14:paraId="59425D9E" w14:textId="77777777" w:rsidR="00E61BED" w:rsidRDefault="00000000">
            <w:pPr>
              <w:keepNext/>
            </w:pPr>
            <w:r>
              <w:rPr>
                <w:b/>
                <w:bCs/>
                <w:color w:val="FFFFFF"/>
              </w:rPr>
              <w:t>Tipo</w:t>
            </w:r>
          </w:p>
        </w:tc>
      </w:tr>
      <w:tr w:rsidR="00E61BED" w14:paraId="0244A945" w14:textId="77777777">
        <w:trPr>
          <w:cantSplit/>
        </w:trPr>
        <w:tc>
          <w:tcPr>
            <w:tcW w:w="2400" w:type="dxa"/>
          </w:tcPr>
          <w:p w14:paraId="5BC41356" w14:textId="77777777" w:rsidR="00E61BED" w:rsidRDefault="00000000">
            <w:pPr>
              <w:keepNext/>
            </w:pPr>
            <w:r>
              <w:t>tb_users</w:t>
            </w:r>
          </w:p>
        </w:tc>
        <w:tc>
          <w:tcPr>
            <w:tcW w:w="4560" w:type="dxa"/>
          </w:tcPr>
          <w:p w14:paraId="0C26BC23" w14:textId="77777777" w:rsidR="00E61BED" w:rsidRDefault="00000000">
            <w:pPr>
              <w:keepNext/>
            </w:pPr>
            <w:r>
              <w:t>tb_users_pkey</w:t>
            </w:r>
          </w:p>
        </w:tc>
        <w:tc>
          <w:tcPr>
            <w:tcW w:w="2400" w:type="dxa"/>
          </w:tcPr>
          <w:p w14:paraId="450C41CA" w14:textId="77777777" w:rsidR="00E61BED" w:rsidRDefault="00000000">
            <w:pPr>
              <w:keepNext/>
            </w:pPr>
            <w:r>
              <w:t>PRIMARY KEY</w:t>
            </w:r>
          </w:p>
        </w:tc>
      </w:tr>
      <w:tr w:rsidR="00E61BED" w14:paraId="144A8854" w14:textId="77777777">
        <w:trPr>
          <w:cantSplit/>
        </w:trPr>
        <w:tc>
          <w:tcPr>
            <w:tcW w:w="2400" w:type="dxa"/>
          </w:tcPr>
          <w:p w14:paraId="1F1E691A" w14:textId="77777777" w:rsidR="00E61BED" w:rsidRDefault="00000000">
            <w:pPr>
              <w:keepNext/>
            </w:pPr>
            <w:r>
              <w:t>tb_users</w:t>
            </w:r>
          </w:p>
        </w:tc>
        <w:tc>
          <w:tcPr>
            <w:tcW w:w="4560" w:type="dxa"/>
          </w:tcPr>
          <w:p w14:paraId="6CB2C44A" w14:textId="77777777" w:rsidR="00E61BED" w:rsidRDefault="00000000">
            <w:pPr>
              <w:keepNext/>
            </w:pPr>
            <w:r>
              <w:t>tb_users_email_key</w:t>
            </w:r>
          </w:p>
        </w:tc>
        <w:tc>
          <w:tcPr>
            <w:tcW w:w="2400" w:type="dxa"/>
          </w:tcPr>
          <w:p w14:paraId="2121446B" w14:textId="77777777" w:rsidR="00E61BED" w:rsidRDefault="00000000">
            <w:pPr>
              <w:keepNext/>
            </w:pPr>
            <w:r>
              <w:t>UNIQUE</w:t>
            </w:r>
          </w:p>
        </w:tc>
      </w:tr>
      <w:tr w:rsidR="00E61BED" w14:paraId="7CFB0C6F" w14:textId="77777777">
        <w:trPr>
          <w:cantSplit/>
        </w:trPr>
        <w:tc>
          <w:tcPr>
            <w:tcW w:w="2400" w:type="dxa"/>
          </w:tcPr>
          <w:p w14:paraId="0A5CAEA0" w14:textId="77777777" w:rsidR="00E61BED" w:rsidRDefault="00000000">
            <w:pPr>
              <w:keepNext/>
            </w:pPr>
            <w:r>
              <w:t>tb_users</w:t>
            </w:r>
          </w:p>
        </w:tc>
        <w:tc>
          <w:tcPr>
            <w:tcW w:w="4560" w:type="dxa"/>
          </w:tcPr>
          <w:p w14:paraId="20A3D4C4" w14:textId="77777777" w:rsidR="00E61BED" w:rsidRDefault="00000000">
            <w:pPr>
              <w:keepNext/>
            </w:pPr>
            <w:r>
              <w:t>tb_users_nick_key</w:t>
            </w:r>
          </w:p>
        </w:tc>
        <w:tc>
          <w:tcPr>
            <w:tcW w:w="2400" w:type="dxa"/>
          </w:tcPr>
          <w:p w14:paraId="48263639" w14:textId="77777777" w:rsidR="00E61BED" w:rsidRDefault="00000000">
            <w:pPr>
              <w:keepNext/>
            </w:pPr>
            <w:r>
              <w:t>UNIQUE</w:t>
            </w:r>
          </w:p>
        </w:tc>
      </w:tr>
      <w:tr w:rsidR="00E61BED" w14:paraId="2643977C" w14:textId="77777777">
        <w:trPr>
          <w:cantSplit/>
        </w:trPr>
        <w:tc>
          <w:tcPr>
            <w:tcW w:w="2400" w:type="dxa"/>
          </w:tcPr>
          <w:p w14:paraId="4618F576" w14:textId="77777777" w:rsidR="00E61BED" w:rsidRDefault="00000000">
            <w:pPr>
              <w:keepNext/>
            </w:pPr>
            <w:r>
              <w:t>tb_products</w:t>
            </w:r>
          </w:p>
        </w:tc>
        <w:tc>
          <w:tcPr>
            <w:tcW w:w="4560" w:type="dxa"/>
          </w:tcPr>
          <w:p w14:paraId="468D8283" w14:textId="77777777" w:rsidR="00E61BED" w:rsidRDefault="00000000">
            <w:pPr>
              <w:keepNext/>
            </w:pPr>
            <w:r>
              <w:t>tb_products_pkey</w:t>
            </w:r>
          </w:p>
        </w:tc>
        <w:tc>
          <w:tcPr>
            <w:tcW w:w="2400" w:type="dxa"/>
          </w:tcPr>
          <w:p w14:paraId="3DD4C2D7" w14:textId="77777777" w:rsidR="00E61BED" w:rsidRDefault="00000000">
            <w:pPr>
              <w:keepNext/>
            </w:pPr>
            <w:r>
              <w:t>PRIMARY KEY</w:t>
            </w:r>
          </w:p>
        </w:tc>
      </w:tr>
      <w:tr w:rsidR="00E61BED" w14:paraId="2EC97C18" w14:textId="77777777">
        <w:trPr>
          <w:cantSplit/>
        </w:trPr>
        <w:tc>
          <w:tcPr>
            <w:tcW w:w="2400" w:type="dxa"/>
          </w:tcPr>
          <w:p w14:paraId="0A1740AC" w14:textId="77777777" w:rsidR="00E61BED" w:rsidRDefault="00000000">
            <w:pPr>
              <w:keepNext/>
            </w:pPr>
            <w:r>
              <w:t>tb_products</w:t>
            </w:r>
          </w:p>
        </w:tc>
        <w:tc>
          <w:tcPr>
            <w:tcW w:w="4560" w:type="dxa"/>
          </w:tcPr>
          <w:p w14:paraId="3918CB0B" w14:textId="77777777" w:rsidR="00E61BED" w:rsidRDefault="00000000">
            <w:pPr>
              <w:keepNext/>
            </w:pPr>
            <w:r>
              <w:t>tb_products_sku_key</w:t>
            </w:r>
          </w:p>
        </w:tc>
        <w:tc>
          <w:tcPr>
            <w:tcW w:w="2400" w:type="dxa"/>
          </w:tcPr>
          <w:p w14:paraId="0732468E" w14:textId="77777777" w:rsidR="00E61BED" w:rsidRDefault="00000000">
            <w:pPr>
              <w:keepNext/>
            </w:pPr>
            <w:r>
              <w:t>UNIQUE</w:t>
            </w:r>
          </w:p>
        </w:tc>
      </w:tr>
      <w:tr w:rsidR="00E61BED" w14:paraId="199E4B7E" w14:textId="77777777">
        <w:trPr>
          <w:cantSplit/>
        </w:trPr>
        <w:tc>
          <w:tcPr>
            <w:tcW w:w="2400" w:type="dxa"/>
          </w:tcPr>
          <w:p w14:paraId="02AA7BA4" w14:textId="77777777" w:rsidR="00E61BED" w:rsidRDefault="00000000">
            <w:pPr>
              <w:keepNext/>
            </w:pPr>
            <w:r>
              <w:t>tb_products</w:t>
            </w:r>
          </w:p>
        </w:tc>
        <w:tc>
          <w:tcPr>
            <w:tcW w:w="4560" w:type="dxa"/>
          </w:tcPr>
          <w:p w14:paraId="6155EAAA" w14:textId="77777777" w:rsidR="00E61BED" w:rsidRPr="00DD6AA8" w:rsidRDefault="00000000">
            <w:pPr>
              <w:keepNext/>
              <w:rPr>
                <w:lang w:val="en-GB"/>
              </w:rPr>
            </w:pPr>
            <w:r w:rsidRPr="00DD6AA8">
              <w:rPr>
                <w:lang w:val="en-GB"/>
              </w:rPr>
              <w:t>tb_products_current_stock_check</w:t>
            </w:r>
          </w:p>
        </w:tc>
        <w:tc>
          <w:tcPr>
            <w:tcW w:w="2400" w:type="dxa"/>
          </w:tcPr>
          <w:p w14:paraId="38185C6B" w14:textId="77777777" w:rsidR="00E61BED" w:rsidRDefault="00000000">
            <w:pPr>
              <w:keepNext/>
            </w:pPr>
            <w:r>
              <w:t>CHECK</w:t>
            </w:r>
          </w:p>
        </w:tc>
      </w:tr>
      <w:tr w:rsidR="00E61BED" w14:paraId="60F99E6A" w14:textId="77777777">
        <w:trPr>
          <w:cantSplit/>
        </w:trPr>
        <w:tc>
          <w:tcPr>
            <w:tcW w:w="2400" w:type="dxa"/>
          </w:tcPr>
          <w:p w14:paraId="68C2D359" w14:textId="77777777" w:rsidR="00E61BED" w:rsidRDefault="00000000">
            <w:r>
              <w:t>tb_logs</w:t>
            </w:r>
          </w:p>
        </w:tc>
        <w:tc>
          <w:tcPr>
            <w:tcW w:w="4560" w:type="dxa"/>
          </w:tcPr>
          <w:p w14:paraId="1532EE7A" w14:textId="77777777" w:rsidR="00E61BED" w:rsidRDefault="00000000">
            <w:r>
              <w:t>tb_logs_pkey</w:t>
            </w:r>
          </w:p>
        </w:tc>
        <w:tc>
          <w:tcPr>
            <w:tcW w:w="2400" w:type="dxa"/>
          </w:tcPr>
          <w:p w14:paraId="5DF37C6F" w14:textId="77777777" w:rsidR="00E61BED" w:rsidRDefault="00000000">
            <w:r>
              <w:t>PRIMARY KEY</w:t>
            </w:r>
          </w:p>
        </w:tc>
      </w:tr>
    </w:tbl>
    <w:p w14:paraId="633F3E85" w14:textId="77777777" w:rsidR="00E61BED" w:rsidRDefault="00E61BED">
      <w:pPr>
        <w:spacing w:after="160"/>
      </w:pPr>
    </w:p>
    <w:p w14:paraId="0C4E5161" w14:textId="77777777" w:rsidR="00E61BED" w:rsidRDefault="00000000">
      <w:pPr>
        <w:keepNext/>
        <w:spacing w:before="120" w:after="80"/>
        <w:jc w:val="center"/>
      </w:pPr>
      <w:r>
        <w:rPr>
          <w:noProof/>
        </w:rPr>
        <w:lastRenderedPageBreak/>
        <w:drawing>
          <wp:inline distT="0" distB="0" distL="0" distR="0" wp14:anchorId="0CF2A49D" wp14:editId="53A1D4CE">
            <wp:extent cx="3663696" cy="5138928"/>
            <wp:effectExtent l="0" t="0" r="0" b="0"/>
            <wp:docPr id="5008" name="Figura 34" descr="Restricciones, consulta de claves foráneas y columnas de las tre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34.png"/>
                    <pic:cNvPicPr/>
                  </pic:nvPicPr>
                  <pic:blipFill>
                    <a:blip r:embed="rId44"/>
                    <a:stretch>
                      <a:fillRect/>
                    </a:stretch>
                  </pic:blipFill>
                  <pic:spPr>
                    <a:xfrm>
                      <a:off x="0" y="0"/>
                      <a:ext cx="3663696" cy="5138928"/>
                    </a:xfrm>
                    <a:prstGeom prst="rect">
                      <a:avLst/>
                    </a:prstGeom>
                  </pic:spPr>
                </pic:pic>
              </a:graphicData>
            </a:graphic>
          </wp:inline>
        </w:drawing>
      </w:r>
    </w:p>
    <w:p w14:paraId="3394C0A5" w14:textId="77777777" w:rsidR="00E61BED" w:rsidRDefault="00000000">
      <w:pPr>
        <w:keepNext/>
        <w:spacing w:after="120"/>
        <w:jc w:val="center"/>
      </w:pPr>
      <w:r>
        <w:rPr>
          <w:b/>
          <w:bCs/>
          <w:i/>
          <w:iCs/>
          <w:color w:val="1F4E79"/>
        </w:rPr>
        <w:t>Figura 34. Restricciones, consulta de claves foráneas y columnas de las tres tablas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63B8624B" w14:textId="77777777">
        <w:trPr>
          <w:cantSplit/>
        </w:trPr>
        <w:tc>
          <w:tcPr>
            <w:tcW w:w="0" w:type="auto"/>
            <w:shd w:val="clear" w:color="auto" w:fill="EAF2FA"/>
            <w:tcMar>
              <w:top w:w="100" w:type="dxa"/>
              <w:left w:w="150" w:type="dxa"/>
              <w:bottom w:w="100" w:type="dxa"/>
              <w:right w:w="150" w:type="dxa"/>
            </w:tcMar>
          </w:tcPr>
          <w:p w14:paraId="6CAF3B94" w14:textId="77777777" w:rsidR="00E61BED" w:rsidRDefault="00000000">
            <w:pPr>
              <w:spacing w:after="80"/>
            </w:pPr>
            <w:r>
              <w:rPr>
                <w:b/>
                <w:bCs/>
              </w:rPr>
              <w:t xml:space="preserve">Qué se observa: </w:t>
            </w:r>
            <w:r>
              <w:t>Siete restricciones (p, u y c); la consulta de claves foráneas con "(0 rows)"; y las 24 columnas de las tres tablas con tipo, nulabilidad y valor por defecto.</w:t>
            </w:r>
          </w:p>
          <w:p w14:paraId="198D7B1A" w14:textId="77777777" w:rsidR="00E61BED" w:rsidRDefault="00000000">
            <w:r>
              <w:rPr>
                <w:b/>
                <w:bCs/>
              </w:rPr>
              <w:t xml:space="preserve">Qué demuestra: </w:t>
            </w:r>
            <w:r>
              <w:t>Las restricciones existentes y que no hay relaciones por clave foránea entre las tablas.</w:t>
            </w:r>
          </w:p>
        </w:tc>
      </w:tr>
    </w:tbl>
    <w:p w14:paraId="339FCCE2" w14:textId="77777777" w:rsidR="00E61BED" w:rsidRDefault="00E61BED">
      <w:pPr>
        <w:spacing w:after="160"/>
      </w:pPr>
    </w:p>
    <w:p w14:paraId="1483DAB0" w14:textId="77777777" w:rsidR="00E61BED" w:rsidRDefault="00000000">
      <w:pPr>
        <w:pStyle w:val="Ttulo2"/>
        <w:keepNext/>
        <w:spacing w:before="300" w:after="150"/>
      </w:pPr>
      <w:bookmarkStart w:id="48" w:name="_Toc900049"/>
      <w:r>
        <w:rPr>
          <w:b/>
          <w:bCs/>
          <w:color w:val="1F4E79"/>
          <w:sz w:val="24"/>
          <w:szCs w:val="24"/>
        </w:rPr>
        <w:t>15.5 Triggers y funciones de auditoría</w:t>
      </w:r>
      <w:bookmarkEnd w:id="48"/>
    </w:p>
    <w:p w14:paraId="21694A96" w14:textId="77777777" w:rsidR="00E61BED" w:rsidRDefault="00000000">
      <w:pPr>
        <w:keepNext/>
        <w:spacing w:after="160"/>
      </w:pPr>
      <w:r>
        <w:t>Existen exactamente seis triggers, todos AFTER y FOR EACH ROW, que ejecutan una función de auditoría que registra la operación en tb_logs (tabla siguiente). No hay triggers sobre tb_logs.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998"/>
        <w:gridCol w:w="1697"/>
        <w:gridCol w:w="3157"/>
      </w:tblGrid>
      <w:tr w:rsidR="00E61BED" w14:paraId="366718AF" w14:textId="77777777">
        <w:trPr>
          <w:cantSplit/>
          <w:tblHeader/>
        </w:trPr>
        <w:tc>
          <w:tcPr>
            <w:tcW w:w="1500" w:type="dxa"/>
            <w:shd w:val="clear" w:color="auto" w:fill="1F4E79"/>
          </w:tcPr>
          <w:p w14:paraId="5F5F1C41" w14:textId="77777777" w:rsidR="00E61BED" w:rsidRDefault="00000000">
            <w:pPr>
              <w:keepNext/>
            </w:pPr>
            <w:r>
              <w:rPr>
                <w:b/>
                <w:bCs/>
                <w:color w:val="FFFFFF"/>
              </w:rPr>
              <w:t>Tabla</w:t>
            </w:r>
          </w:p>
        </w:tc>
        <w:tc>
          <w:tcPr>
            <w:tcW w:w="3000" w:type="dxa"/>
            <w:shd w:val="clear" w:color="auto" w:fill="1F4E79"/>
          </w:tcPr>
          <w:p w14:paraId="5ECBD98E" w14:textId="77777777" w:rsidR="00E61BED" w:rsidRDefault="00000000">
            <w:pPr>
              <w:keepNext/>
            </w:pPr>
            <w:r>
              <w:rPr>
                <w:b/>
                <w:bCs/>
                <w:color w:val="FFFFFF"/>
              </w:rPr>
              <w:t>Trigger</w:t>
            </w:r>
          </w:p>
        </w:tc>
        <w:tc>
          <w:tcPr>
            <w:tcW w:w="1700" w:type="dxa"/>
            <w:shd w:val="clear" w:color="auto" w:fill="1F4E79"/>
          </w:tcPr>
          <w:p w14:paraId="4D6604A9" w14:textId="77777777" w:rsidR="00E61BED" w:rsidRDefault="00000000">
            <w:pPr>
              <w:keepNext/>
            </w:pPr>
            <w:r>
              <w:rPr>
                <w:b/>
                <w:bCs/>
                <w:color w:val="FFFFFF"/>
              </w:rPr>
              <w:t>Evento</w:t>
            </w:r>
          </w:p>
        </w:tc>
        <w:tc>
          <w:tcPr>
            <w:tcW w:w="3160" w:type="dxa"/>
            <w:shd w:val="clear" w:color="auto" w:fill="1F4E79"/>
          </w:tcPr>
          <w:p w14:paraId="5DCDACB2" w14:textId="77777777" w:rsidR="00E61BED" w:rsidRDefault="00000000">
            <w:pPr>
              <w:keepNext/>
            </w:pPr>
            <w:r>
              <w:rPr>
                <w:b/>
                <w:bCs/>
                <w:color w:val="FFFFFF"/>
              </w:rPr>
              <w:t>Función</w:t>
            </w:r>
          </w:p>
        </w:tc>
      </w:tr>
      <w:tr w:rsidR="00E61BED" w:rsidRPr="00EA74C4" w14:paraId="0B7B5EBE" w14:textId="77777777">
        <w:trPr>
          <w:cantSplit/>
        </w:trPr>
        <w:tc>
          <w:tcPr>
            <w:tcW w:w="1500" w:type="dxa"/>
          </w:tcPr>
          <w:p w14:paraId="2C2ABA42" w14:textId="77777777" w:rsidR="00E61BED" w:rsidRDefault="00000000">
            <w:pPr>
              <w:keepNext/>
            </w:pPr>
            <w:r>
              <w:t>tb_products</w:t>
            </w:r>
          </w:p>
        </w:tc>
        <w:tc>
          <w:tcPr>
            <w:tcW w:w="3000" w:type="dxa"/>
          </w:tcPr>
          <w:p w14:paraId="7E3830CB" w14:textId="77777777" w:rsidR="00E61BED" w:rsidRPr="00DD6AA8" w:rsidRDefault="00000000">
            <w:pPr>
              <w:keepNext/>
              <w:rPr>
                <w:lang w:val="en-GB"/>
              </w:rPr>
            </w:pPr>
            <w:r w:rsidRPr="00DD6AA8">
              <w:rPr>
                <w:lang w:val="en-GB"/>
              </w:rPr>
              <w:t>trg_tb_products_after_insert</w:t>
            </w:r>
          </w:p>
        </w:tc>
        <w:tc>
          <w:tcPr>
            <w:tcW w:w="1700" w:type="dxa"/>
          </w:tcPr>
          <w:p w14:paraId="4CB4CC23" w14:textId="77777777" w:rsidR="00E61BED" w:rsidRDefault="00000000">
            <w:pPr>
              <w:keepNext/>
            </w:pPr>
            <w:r>
              <w:t>AFTER INSERT</w:t>
            </w:r>
          </w:p>
        </w:tc>
        <w:tc>
          <w:tcPr>
            <w:tcW w:w="3160" w:type="dxa"/>
          </w:tcPr>
          <w:p w14:paraId="4F08463D" w14:textId="77777777" w:rsidR="00E61BED" w:rsidRPr="00DD6AA8" w:rsidRDefault="00000000">
            <w:pPr>
              <w:keepNext/>
              <w:rPr>
                <w:lang w:val="en-GB"/>
              </w:rPr>
            </w:pPr>
            <w:r w:rsidRPr="00DD6AA8">
              <w:rPr>
                <w:lang w:val="en-GB"/>
              </w:rPr>
              <w:t>fn_tb_products_after_insert()</w:t>
            </w:r>
          </w:p>
        </w:tc>
      </w:tr>
      <w:tr w:rsidR="00E61BED" w:rsidRPr="00EA74C4" w14:paraId="7B3AAE90" w14:textId="77777777">
        <w:trPr>
          <w:cantSplit/>
        </w:trPr>
        <w:tc>
          <w:tcPr>
            <w:tcW w:w="1500" w:type="dxa"/>
          </w:tcPr>
          <w:p w14:paraId="16EE4491" w14:textId="77777777" w:rsidR="00E61BED" w:rsidRDefault="00000000">
            <w:pPr>
              <w:keepNext/>
            </w:pPr>
            <w:r>
              <w:t>tb_products</w:t>
            </w:r>
          </w:p>
        </w:tc>
        <w:tc>
          <w:tcPr>
            <w:tcW w:w="3000" w:type="dxa"/>
          </w:tcPr>
          <w:p w14:paraId="4DC9223A" w14:textId="77777777" w:rsidR="00E61BED" w:rsidRPr="00DD6AA8" w:rsidRDefault="00000000">
            <w:pPr>
              <w:keepNext/>
              <w:rPr>
                <w:lang w:val="en-GB"/>
              </w:rPr>
            </w:pPr>
            <w:r w:rsidRPr="00DD6AA8">
              <w:rPr>
                <w:lang w:val="en-GB"/>
              </w:rPr>
              <w:t>trg_tb_products_after_update</w:t>
            </w:r>
          </w:p>
        </w:tc>
        <w:tc>
          <w:tcPr>
            <w:tcW w:w="1700" w:type="dxa"/>
          </w:tcPr>
          <w:p w14:paraId="3832E3B6" w14:textId="77777777" w:rsidR="00E61BED" w:rsidRDefault="00000000">
            <w:pPr>
              <w:keepNext/>
            </w:pPr>
            <w:r>
              <w:t>AFTER UPDATE</w:t>
            </w:r>
          </w:p>
        </w:tc>
        <w:tc>
          <w:tcPr>
            <w:tcW w:w="3160" w:type="dxa"/>
          </w:tcPr>
          <w:p w14:paraId="13569263" w14:textId="77777777" w:rsidR="00E61BED" w:rsidRPr="00DD6AA8" w:rsidRDefault="00000000">
            <w:pPr>
              <w:keepNext/>
              <w:rPr>
                <w:lang w:val="en-GB"/>
              </w:rPr>
            </w:pPr>
            <w:r w:rsidRPr="00DD6AA8">
              <w:rPr>
                <w:lang w:val="en-GB"/>
              </w:rPr>
              <w:t>fn_tb_products_after_update()</w:t>
            </w:r>
          </w:p>
        </w:tc>
      </w:tr>
      <w:tr w:rsidR="00E61BED" w:rsidRPr="00EA74C4" w14:paraId="3F4BCC91" w14:textId="77777777">
        <w:trPr>
          <w:cantSplit/>
        </w:trPr>
        <w:tc>
          <w:tcPr>
            <w:tcW w:w="1500" w:type="dxa"/>
          </w:tcPr>
          <w:p w14:paraId="1547B8E9" w14:textId="77777777" w:rsidR="00E61BED" w:rsidRDefault="00000000">
            <w:pPr>
              <w:keepNext/>
            </w:pPr>
            <w:r>
              <w:t>tb_products</w:t>
            </w:r>
          </w:p>
        </w:tc>
        <w:tc>
          <w:tcPr>
            <w:tcW w:w="3000" w:type="dxa"/>
          </w:tcPr>
          <w:p w14:paraId="7B8D7A03" w14:textId="77777777" w:rsidR="00E61BED" w:rsidRPr="00DD6AA8" w:rsidRDefault="00000000">
            <w:pPr>
              <w:keepNext/>
              <w:rPr>
                <w:lang w:val="en-GB"/>
              </w:rPr>
            </w:pPr>
            <w:r w:rsidRPr="00DD6AA8">
              <w:rPr>
                <w:lang w:val="en-GB"/>
              </w:rPr>
              <w:t>trg_tb_products_after_delete</w:t>
            </w:r>
          </w:p>
        </w:tc>
        <w:tc>
          <w:tcPr>
            <w:tcW w:w="1700" w:type="dxa"/>
          </w:tcPr>
          <w:p w14:paraId="7D8ECE35" w14:textId="77777777" w:rsidR="00E61BED" w:rsidRDefault="00000000">
            <w:pPr>
              <w:keepNext/>
            </w:pPr>
            <w:r>
              <w:t>AFTER DELETE</w:t>
            </w:r>
          </w:p>
        </w:tc>
        <w:tc>
          <w:tcPr>
            <w:tcW w:w="3160" w:type="dxa"/>
          </w:tcPr>
          <w:p w14:paraId="6A89B0AD" w14:textId="77777777" w:rsidR="00E61BED" w:rsidRPr="00DD6AA8" w:rsidRDefault="00000000">
            <w:pPr>
              <w:keepNext/>
              <w:rPr>
                <w:lang w:val="en-GB"/>
              </w:rPr>
            </w:pPr>
            <w:r w:rsidRPr="00DD6AA8">
              <w:rPr>
                <w:lang w:val="en-GB"/>
              </w:rPr>
              <w:t>fn_tb_products_after_delete()</w:t>
            </w:r>
          </w:p>
        </w:tc>
      </w:tr>
      <w:tr w:rsidR="00E61BED" w:rsidRPr="00EA74C4" w14:paraId="00E1A6A1" w14:textId="77777777">
        <w:trPr>
          <w:cantSplit/>
        </w:trPr>
        <w:tc>
          <w:tcPr>
            <w:tcW w:w="1500" w:type="dxa"/>
          </w:tcPr>
          <w:p w14:paraId="59F3A9D8" w14:textId="77777777" w:rsidR="00E61BED" w:rsidRDefault="00000000">
            <w:pPr>
              <w:keepNext/>
            </w:pPr>
            <w:r>
              <w:t>tb_users</w:t>
            </w:r>
          </w:p>
        </w:tc>
        <w:tc>
          <w:tcPr>
            <w:tcW w:w="3000" w:type="dxa"/>
          </w:tcPr>
          <w:p w14:paraId="73C7B522" w14:textId="77777777" w:rsidR="00E61BED" w:rsidRDefault="00000000">
            <w:pPr>
              <w:keepNext/>
            </w:pPr>
            <w:r>
              <w:t>trg_users_after_insert</w:t>
            </w:r>
          </w:p>
        </w:tc>
        <w:tc>
          <w:tcPr>
            <w:tcW w:w="1700" w:type="dxa"/>
          </w:tcPr>
          <w:p w14:paraId="4F7CC83F" w14:textId="77777777" w:rsidR="00E61BED" w:rsidRDefault="00000000">
            <w:pPr>
              <w:keepNext/>
            </w:pPr>
            <w:r>
              <w:t>AFTER INSERT</w:t>
            </w:r>
          </w:p>
        </w:tc>
        <w:tc>
          <w:tcPr>
            <w:tcW w:w="3160" w:type="dxa"/>
          </w:tcPr>
          <w:p w14:paraId="011AEC23" w14:textId="77777777" w:rsidR="00E61BED" w:rsidRPr="00DD6AA8" w:rsidRDefault="00000000">
            <w:pPr>
              <w:keepNext/>
              <w:rPr>
                <w:lang w:val="en-GB"/>
              </w:rPr>
            </w:pPr>
            <w:r w:rsidRPr="00DD6AA8">
              <w:rPr>
                <w:lang w:val="en-GB"/>
              </w:rPr>
              <w:t>fn_tb_users_after_insert()</w:t>
            </w:r>
          </w:p>
        </w:tc>
      </w:tr>
      <w:tr w:rsidR="00E61BED" w:rsidRPr="00EA74C4" w14:paraId="51668858" w14:textId="77777777">
        <w:trPr>
          <w:cantSplit/>
        </w:trPr>
        <w:tc>
          <w:tcPr>
            <w:tcW w:w="1500" w:type="dxa"/>
          </w:tcPr>
          <w:p w14:paraId="6BC20C89" w14:textId="77777777" w:rsidR="00E61BED" w:rsidRDefault="00000000">
            <w:pPr>
              <w:keepNext/>
            </w:pPr>
            <w:r>
              <w:t>tb_users</w:t>
            </w:r>
          </w:p>
        </w:tc>
        <w:tc>
          <w:tcPr>
            <w:tcW w:w="3000" w:type="dxa"/>
          </w:tcPr>
          <w:p w14:paraId="0E67C2E4" w14:textId="77777777" w:rsidR="00E61BED" w:rsidRDefault="00000000">
            <w:pPr>
              <w:keepNext/>
            </w:pPr>
            <w:r>
              <w:t>trg_users_after_update</w:t>
            </w:r>
          </w:p>
        </w:tc>
        <w:tc>
          <w:tcPr>
            <w:tcW w:w="1700" w:type="dxa"/>
          </w:tcPr>
          <w:p w14:paraId="3DAC6B56" w14:textId="77777777" w:rsidR="00E61BED" w:rsidRDefault="00000000">
            <w:pPr>
              <w:keepNext/>
            </w:pPr>
            <w:r>
              <w:t>AFTER UPDATE</w:t>
            </w:r>
          </w:p>
        </w:tc>
        <w:tc>
          <w:tcPr>
            <w:tcW w:w="3160" w:type="dxa"/>
          </w:tcPr>
          <w:p w14:paraId="1A9E9929" w14:textId="77777777" w:rsidR="00E61BED" w:rsidRPr="00DD6AA8" w:rsidRDefault="00000000">
            <w:pPr>
              <w:keepNext/>
              <w:rPr>
                <w:lang w:val="en-GB"/>
              </w:rPr>
            </w:pPr>
            <w:r w:rsidRPr="00DD6AA8">
              <w:rPr>
                <w:lang w:val="en-GB"/>
              </w:rPr>
              <w:t>fn_tb_users_after_update()</w:t>
            </w:r>
          </w:p>
        </w:tc>
      </w:tr>
      <w:tr w:rsidR="00E61BED" w:rsidRPr="00EA74C4" w14:paraId="36E11046" w14:textId="77777777">
        <w:trPr>
          <w:cantSplit/>
        </w:trPr>
        <w:tc>
          <w:tcPr>
            <w:tcW w:w="1500" w:type="dxa"/>
          </w:tcPr>
          <w:p w14:paraId="658978A0" w14:textId="77777777" w:rsidR="00E61BED" w:rsidRDefault="00000000">
            <w:r>
              <w:t>tb_users</w:t>
            </w:r>
          </w:p>
        </w:tc>
        <w:tc>
          <w:tcPr>
            <w:tcW w:w="3000" w:type="dxa"/>
          </w:tcPr>
          <w:p w14:paraId="65E5781A" w14:textId="77777777" w:rsidR="00E61BED" w:rsidRDefault="00000000">
            <w:r>
              <w:t>trg_users_after_delete</w:t>
            </w:r>
          </w:p>
        </w:tc>
        <w:tc>
          <w:tcPr>
            <w:tcW w:w="1700" w:type="dxa"/>
          </w:tcPr>
          <w:p w14:paraId="2F3D5F74" w14:textId="77777777" w:rsidR="00E61BED" w:rsidRDefault="00000000">
            <w:r>
              <w:t>AFTER DELETE</w:t>
            </w:r>
          </w:p>
        </w:tc>
        <w:tc>
          <w:tcPr>
            <w:tcW w:w="3160" w:type="dxa"/>
          </w:tcPr>
          <w:p w14:paraId="6083AF18" w14:textId="77777777" w:rsidR="00E61BED" w:rsidRPr="00DD6AA8" w:rsidRDefault="00000000">
            <w:pPr>
              <w:rPr>
                <w:lang w:val="en-GB"/>
              </w:rPr>
            </w:pPr>
            <w:r w:rsidRPr="00DD6AA8">
              <w:rPr>
                <w:lang w:val="en-GB"/>
              </w:rPr>
              <w:t>fn_tb_users_after_delete()</w:t>
            </w:r>
          </w:p>
        </w:tc>
      </w:tr>
    </w:tbl>
    <w:p w14:paraId="733A1E20" w14:textId="77777777" w:rsidR="00E61BED" w:rsidRPr="00DD6AA8" w:rsidRDefault="00E61BED">
      <w:pPr>
        <w:spacing w:after="160"/>
        <w:rPr>
          <w:lang w:val="en-GB"/>
        </w:rPr>
      </w:pPr>
    </w:p>
    <w:p w14:paraId="17A2A385" w14:textId="77777777" w:rsidR="00E61BED" w:rsidRDefault="00000000">
      <w:pPr>
        <w:spacing w:after="160"/>
      </w:pPr>
      <w:r>
        <w:t>Las funciones de auditoría pertenecen a SysAdmin y se definieron con SECURITY DEFINER (dato de la configuración de la práctica; las capturas no muestran la definición de las funciones). Sus efectos se discuten en la sección 20.5.</w:t>
      </w:r>
    </w:p>
    <w:p w14:paraId="5567DC63" w14:textId="77777777" w:rsidR="00E61BED" w:rsidRDefault="00000000">
      <w:pPr>
        <w:pStyle w:val="Ttulo1"/>
        <w:keepNext/>
        <w:spacing w:before="400" w:after="200"/>
      </w:pPr>
      <w:bookmarkStart w:id="49" w:name="_Toc900050"/>
      <w:r>
        <w:rPr>
          <w:b/>
          <w:bCs/>
          <w:color w:val="1F4E79"/>
          <w:sz w:val="30"/>
          <w:szCs w:val="30"/>
        </w:rPr>
        <w:t>16. Usuarios y roles</w:t>
      </w:r>
      <w:bookmarkEnd w:id="49"/>
    </w:p>
    <w:p w14:paraId="0C7EAF37" w14:textId="77777777" w:rsidR="00E61BED" w:rsidRDefault="00000000">
      <w:pPr>
        <w:keepNext/>
        <w:spacing w:after="160"/>
      </w:pPr>
      <w:r>
        <w:t>Los roles se listaron con \du y se ampliaron con consultas a pg_roles (atributos) y pg_auth_members (membresías). Se distinguen dos grupos:</w:t>
      </w:r>
    </w:p>
    <w:p w14:paraId="73147E02" w14:textId="77777777" w:rsidR="00E61BED" w:rsidRDefault="00000000">
      <w:pPr>
        <w:pStyle w:val="Prrafodelista"/>
        <w:numPr>
          <w:ilvl w:val="0"/>
          <w:numId w:val="1"/>
        </w:numPr>
        <w:spacing w:after="100"/>
      </w:pPr>
      <w:r w:rsidRPr="00DD6AA8">
        <w:rPr>
          <w:b/>
          <w:bCs/>
          <w:lang w:val="en-GB"/>
        </w:rPr>
        <w:t>Roles funcionales</w:t>
      </w:r>
      <w:r w:rsidRPr="00DD6AA8">
        <w:rPr>
          <w:lang w:val="en-GB"/>
        </w:rPr>
        <w:t xml:space="preserve">: common, buyer, seller, support, admin y super_admin. </w:t>
      </w:r>
      <w:r>
        <w:t>Aparecen como Cannot login (rolcanlogin = f, sin superusuario, sin creación de roles ni de bases): no inician sesión por sí mismos, se utilizan mediante membresía o con SET ROLE.</w:t>
      </w:r>
    </w:p>
    <w:p w14:paraId="7433194B" w14:textId="77777777" w:rsidR="00E61BED" w:rsidRDefault="00000000">
      <w:pPr>
        <w:pStyle w:val="Prrafodelista"/>
        <w:numPr>
          <w:ilvl w:val="0"/>
          <w:numId w:val="1"/>
        </w:numPr>
        <w:spacing w:after="100"/>
      </w:pPr>
      <w:r>
        <w:rPr>
          <w:b/>
          <w:bCs/>
        </w:rPr>
        <w:t>Usuarios</w:t>
      </w:r>
      <w:r>
        <w:t>: SysAdmin (Superuser, Create role, Create DB, Replication y Bypass RLS), y los usuarios personales Diego.Garrido, Jeysi.Damari, Jonathan.Isai, Josue.Oloarte, Marianna.Mayte, Oliver.Sanchez y marco, que no muestran atributos especiales.</w:t>
      </w:r>
    </w:p>
    <w:p w14:paraId="675E5B23" w14:textId="77777777" w:rsidR="00E61BED" w:rsidRDefault="00000000">
      <w:pPr>
        <w:keepNext/>
        <w:spacing w:after="160"/>
      </w:pPr>
      <w:r>
        <w:t>La siguiente tabla muestra las membresías obtenidas de pg_auth_members.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61BED" w14:paraId="51127142" w14:textId="77777777">
        <w:trPr>
          <w:cantSplit/>
          <w:tblHeader/>
        </w:trPr>
        <w:tc>
          <w:tcPr>
            <w:tcW w:w="4680" w:type="dxa"/>
            <w:shd w:val="clear" w:color="auto" w:fill="1F4E79"/>
          </w:tcPr>
          <w:p w14:paraId="29DB4886" w14:textId="77777777" w:rsidR="00E61BED" w:rsidRDefault="00000000">
            <w:pPr>
              <w:keepNext/>
            </w:pPr>
            <w:r>
              <w:rPr>
                <w:b/>
                <w:bCs/>
                <w:color w:val="FFFFFF"/>
              </w:rPr>
              <w:t>Rol funcional</w:t>
            </w:r>
          </w:p>
        </w:tc>
        <w:tc>
          <w:tcPr>
            <w:tcW w:w="4680" w:type="dxa"/>
            <w:shd w:val="clear" w:color="auto" w:fill="1F4E79"/>
          </w:tcPr>
          <w:p w14:paraId="5C7A0B5A" w14:textId="77777777" w:rsidR="00E61BED" w:rsidRDefault="00000000">
            <w:pPr>
              <w:keepNext/>
            </w:pPr>
            <w:r>
              <w:rPr>
                <w:b/>
                <w:bCs/>
                <w:color w:val="FFFFFF"/>
              </w:rPr>
              <w:t>Usuario miembro</w:t>
            </w:r>
          </w:p>
        </w:tc>
      </w:tr>
      <w:tr w:rsidR="00E61BED" w14:paraId="6E92DA4C" w14:textId="77777777">
        <w:trPr>
          <w:cantSplit/>
        </w:trPr>
        <w:tc>
          <w:tcPr>
            <w:tcW w:w="4680" w:type="dxa"/>
          </w:tcPr>
          <w:p w14:paraId="4B8FCA97" w14:textId="77777777" w:rsidR="00E61BED" w:rsidRDefault="00000000">
            <w:pPr>
              <w:keepNext/>
            </w:pPr>
            <w:r>
              <w:t>common</w:t>
            </w:r>
          </w:p>
        </w:tc>
        <w:tc>
          <w:tcPr>
            <w:tcW w:w="4680" w:type="dxa"/>
          </w:tcPr>
          <w:p w14:paraId="665BE5FC" w14:textId="77777777" w:rsidR="00E61BED" w:rsidRDefault="00000000">
            <w:pPr>
              <w:keepNext/>
            </w:pPr>
            <w:r>
              <w:t>Diego.Garrido</w:t>
            </w:r>
          </w:p>
        </w:tc>
      </w:tr>
      <w:tr w:rsidR="00E61BED" w14:paraId="7C4A4BA4" w14:textId="77777777">
        <w:trPr>
          <w:cantSplit/>
        </w:trPr>
        <w:tc>
          <w:tcPr>
            <w:tcW w:w="4680" w:type="dxa"/>
          </w:tcPr>
          <w:p w14:paraId="12CD8914" w14:textId="77777777" w:rsidR="00E61BED" w:rsidRDefault="00000000">
            <w:pPr>
              <w:keepNext/>
            </w:pPr>
            <w:r>
              <w:t>buyer</w:t>
            </w:r>
          </w:p>
        </w:tc>
        <w:tc>
          <w:tcPr>
            <w:tcW w:w="4680" w:type="dxa"/>
          </w:tcPr>
          <w:p w14:paraId="7210744B" w14:textId="77777777" w:rsidR="00E61BED" w:rsidRDefault="00000000">
            <w:pPr>
              <w:keepNext/>
            </w:pPr>
            <w:r>
              <w:t>Jonathan.Isai</w:t>
            </w:r>
          </w:p>
        </w:tc>
      </w:tr>
      <w:tr w:rsidR="00E61BED" w14:paraId="55CFAFB6" w14:textId="77777777">
        <w:trPr>
          <w:cantSplit/>
        </w:trPr>
        <w:tc>
          <w:tcPr>
            <w:tcW w:w="4680" w:type="dxa"/>
          </w:tcPr>
          <w:p w14:paraId="4944D015" w14:textId="77777777" w:rsidR="00E61BED" w:rsidRDefault="00000000">
            <w:pPr>
              <w:keepNext/>
            </w:pPr>
            <w:r>
              <w:t>seller</w:t>
            </w:r>
          </w:p>
        </w:tc>
        <w:tc>
          <w:tcPr>
            <w:tcW w:w="4680" w:type="dxa"/>
          </w:tcPr>
          <w:p w14:paraId="6FEF990E" w14:textId="77777777" w:rsidR="00E61BED" w:rsidRDefault="00000000">
            <w:pPr>
              <w:keepNext/>
            </w:pPr>
            <w:r>
              <w:t>Josue.Oloarte</w:t>
            </w:r>
          </w:p>
        </w:tc>
      </w:tr>
      <w:tr w:rsidR="00E61BED" w14:paraId="7D9A3AAD" w14:textId="77777777">
        <w:trPr>
          <w:cantSplit/>
        </w:trPr>
        <w:tc>
          <w:tcPr>
            <w:tcW w:w="4680" w:type="dxa"/>
          </w:tcPr>
          <w:p w14:paraId="1B94BC40" w14:textId="77777777" w:rsidR="00E61BED" w:rsidRDefault="00000000">
            <w:pPr>
              <w:keepNext/>
            </w:pPr>
            <w:r>
              <w:t>seller</w:t>
            </w:r>
          </w:p>
        </w:tc>
        <w:tc>
          <w:tcPr>
            <w:tcW w:w="4680" w:type="dxa"/>
          </w:tcPr>
          <w:p w14:paraId="3406A2A4" w14:textId="77777777" w:rsidR="00E61BED" w:rsidRDefault="00000000">
            <w:pPr>
              <w:keepNext/>
            </w:pPr>
            <w:r>
              <w:t>Marianna.Mayte</w:t>
            </w:r>
          </w:p>
        </w:tc>
      </w:tr>
      <w:tr w:rsidR="00E61BED" w14:paraId="027FF639" w14:textId="77777777">
        <w:trPr>
          <w:cantSplit/>
        </w:trPr>
        <w:tc>
          <w:tcPr>
            <w:tcW w:w="4680" w:type="dxa"/>
          </w:tcPr>
          <w:p w14:paraId="20C9FB88" w14:textId="77777777" w:rsidR="00E61BED" w:rsidRDefault="00000000">
            <w:pPr>
              <w:keepNext/>
            </w:pPr>
            <w:r>
              <w:t>support</w:t>
            </w:r>
          </w:p>
        </w:tc>
        <w:tc>
          <w:tcPr>
            <w:tcW w:w="4680" w:type="dxa"/>
          </w:tcPr>
          <w:p w14:paraId="7FC34D78" w14:textId="77777777" w:rsidR="00E61BED" w:rsidRDefault="00000000">
            <w:pPr>
              <w:keepNext/>
            </w:pPr>
            <w:r>
              <w:t>Oliver.Sanchez</w:t>
            </w:r>
          </w:p>
        </w:tc>
      </w:tr>
      <w:tr w:rsidR="00E61BED" w14:paraId="49474237" w14:textId="77777777">
        <w:trPr>
          <w:cantSplit/>
        </w:trPr>
        <w:tc>
          <w:tcPr>
            <w:tcW w:w="4680" w:type="dxa"/>
          </w:tcPr>
          <w:p w14:paraId="0215A57A" w14:textId="77777777" w:rsidR="00E61BED" w:rsidRDefault="00000000">
            <w:pPr>
              <w:keepNext/>
            </w:pPr>
            <w:r>
              <w:t>admin</w:t>
            </w:r>
          </w:p>
        </w:tc>
        <w:tc>
          <w:tcPr>
            <w:tcW w:w="4680" w:type="dxa"/>
          </w:tcPr>
          <w:p w14:paraId="1379F8B7" w14:textId="77777777" w:rsidR="00E61BED" w:rsidRDefault="00000000">
            <w:pPr>
              <w:keepNext/>
            </w:pPr>
            <w:r>
              <w:t>marco</w:t>
            </w:r>
          </w:p>
        </w:tc>
      </w:tr>
      <w:tr w:rsidR="00E61BED" w14:paraId="65BD90CD" w14:textId="77777777">
        <w:trPr>
          <w:cantSplit/>
        </w:trPr>
        <w:tc>
          <w:tcPr>
            <w:tcW w:w="4680" w:type="dxa"/>
          </w:tcPr>
          <w:p w14:paraId="4DC423F8" w14:textId="77777777" w:rsidR="00E61BED" w:rsidRDefault="00000000">
            <w:r>
              <w:t>super_admin</w:t>
            </w:r>
          </w:p>
        </w:tc>
        <w:tc>
          <w:tcPr>
            <w:tcW w:w="4680" w:type="dxa"/>
          </w:tcPr>
          <w:p w14:paraId="78A4CF9C" w14:textId="77777777" w:rsidR="00E61BED" w:rsidRDefault="00000000">
            <w:r>
              <w:t>Jeysi.Damari</w:t>
            </w:r>
          </w:p>
        </w:tc>
      </w:tr>
    </w:tbl>
    <w:p w14:paraId="3468EF80" w14:textId="77777777" w:rsidR="00E61BED" w:rsidRDefault="00E61BED">
      <w:pPr>
        <w:spacing w:after="160"/>
      </w:pPr>
    </w:p>
    <w:p w14:paraId="38B8D1F9" w14:textId="77777777" w:rsidR="00E61BED" w:rsidRDefault="00000000">
      <w:pPr>
        <w:keepNext/>
        <w:spacing w:before="120" w:after="80"/>
        <w:jc w:val="center"/>
      </w:pPr>
      <w:r>
        <w:rPr>
          <w:noProof/>
        </w:rPr>
        <w:lastRenderedPageBreak/>
        <w:drawing>
          <wp:inline distT="0" distB="0" distL="0" distR="0" wp14:anchorId="026DBE67" wp14:editId="472E278B">
            <wp:extent cx="2474976" cy="5181600"/>
            <wp:effectExtent l="0" t="0" r="0" b="0"/>
            <wp:docPr id="5009" name="Figura 35" descr="Roles, atributos y membresías d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35.png"/>
                    <pic:cNvPicPr/>
                  </pic:nvPicPr>
                  <pic:blipFill>
                    <a:blip r:embed="rId45"/>
                    <a:stretch>
                      <a:fillRect/>
                    </a:stretch>
                  </pic:blipFill>
                  <pic:spPr>
                    <a:xfrm>
                      <a:off x="0" y="0"/>
                      <a:ext cx="2474976" cy="5181600"/>
                    </a:xfrm>
                    <a:prstGeom prst="rect">
                      <a:avLst/>
                    </a:prstGeom>
                  </pic:spPr>
                </pic:pic>
              </a:graphicData>
            </a:graphic>
          </wp:inline>
        </w:drawing>
      </w:r>
    </w:p>
    <w:p w14:paraId="255C1A72" w14:textId="77777777" w:rsidR="00E61BED" w:rsidRDefault="00000000">
      <w:pPr>
        <w:keepNext/>
        <w:spacing w:after="120"/>
        <w:jc w:val="center"/>
      </w:pPr>
      <w:r>
        <w:rPr>
          <w:b/>
          <w:bCs/>
          <w:i/>
          <w:iCs/>
          <w:color w:val="1F4E79"/>
        </w:rPr>
        <w:t>Figura 35. Roles, atributos y membresías de PostgreSQL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156389A" w14:textId="77777777">
        <w:trPr>
          <w:cantSplit/>
        </w:trPr>
        <w:tc>
          <w:tcPr>
            <w:tcW w:w="0" w:type="auto"/>
            <w:shd w:val="clear" w:color="auto" w:fill="EAF2FA"/>
            <w:tcMar>
              <w:top w:w="100" w:type="dxa"/>
              <w:left w:w="150" w:type="dxa"/>
              <w:bottom w:w="100" w:type="dxa"/>
              <w:right w:w="150" w:type="dxa"/>
            </w:tcMar>
          </w:tcPr>
          <w:p w14:paraId="596F4AD9" w14:textId="77777777" w:rsidR="00E61BED" w:rsidRDefault="00000000">
            <w:pPr>
              <w:spacing w:after="80"/>
            </w:pPr>
            <w:r>
              <w:rPr>
                <w:b/>
                <w:bCs/>
              </w:rPr>
              <w:t xml:space="preserve">Qué se observa: </w:t>
            </w:r>
            <w:r>
              <w:t>La lista \du con los roles funcionales en "Cannot login" y SysAdmin con sus atributos; la consulta a pg_roles (7 filas) con rolcanlogin, rolsuper, rolcreaterole y rolcreatedb; y la consulta a pg_auth_members con siete relaciones usuario-rol.</w:t>
            </w:r>
          </w:p>
          <w:p w14:paraId="1D9752F5" w14:textId="77777777" w:rsidR="00E61BED" w:rsidRDefault="00000000">
            <w:r>
              <w:rPr>
                <w:b/>
                <w:bCs/>
              </w:rPr>
              <w:t xml:space="preserve">Qué demuestra: </w:t>
            </w:r>
            <w:r>
              <w:t>Qué usuarios y roles existen, qué atributos tienen y a qué rol funcional pertenece cada usuario.</w:t>
            </w:r>
          </w:p>
        </w:tc>
      </w:tr>
    </w:tbl>
    <w:p w14:paraId="73C63D3D" w14:textId="77777777" w:rsidR="00E61BED" w:rsidRDefault="00E61BED">
      <w:pPr>
        <w:spacing w:after="160"/>
      </w:pPr>
    </w:p>
    <w:p w14:paraId="17285070" w14:textId="77777777" w:rsidR="00E61BED" w:rsidRDefault="00000000">
      <w:pPr>
        <w:pStyle w:val="Ttulo1"/>
        <w:keepNext/>
        <w:spacing w:before="400" w:after="200"/>
      </w:pPr>
      <w:bookmarkStart w:id="50" w:name="_Toc900051"/>
      <w:r>
        <w:rPr>
          <w:b/>
          <w:bCs/>
          <w:color w:val="1F4E79"/>
          <w:sz w:val="30"/>
          <w:szCs w:val="30"/>
        </w:rPr>
        <w:lastRenderedPageBreak/>
        <w:t>17. Privilegios y permisos</w:t>
      </w:r>
      <w:bookmarkEnd w:id="50"/>
    </w:p>
    <w:p w14:paraId="00A29529" w14:textId="77777777" w:rsidR="00E61BED" w:rsidRDefault="00000000">
      <w:pPr>
        <w:keepNext/>
        <w:spacing w:after="160"/>
      </w:pPr>
      <w:r>
        <w:t>Los privilegios sobre las tres tablas se consultaron en information_schema.role_table_grants para los roles funcionales y para SysAdmin; para tb_products se dispone además de la salida de \dp (Figura 39). La primera tabla resume los privilegios de cada rol con la notación de \dp; la segunda da el significado de cada letra.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8"/>
        <w:gridCol w:w="2337"/>
      </w:tblGrid>
      <w:tr w:rsidR="00E61BED" w14:paraId="75E6E995" w14:textId="77777777">
        <w:trPr>
          <w:cantSplit/>
          <w:tblHeader/>
        </w:trPr>
        <w:tc>
          <w:tcPr>
            <w:tcW w:w="2340" w:type="dxa"/>
            <w:shd w:val="clear" w:color="auto" w:fill="1F4E79"/>
          </w:tcPr>
          <w:p w14:paraId="7840E968" w14:textId="77777777" w:rsidR="00E61BED" w:rsidRDefault="00000000">
            <w:pPr>
              <w:keepNext/>
            </w:pPr>
            <w:r>
              <w:rPr>
                <w:b/>
                <w:bCs/>
                <w:color w:val="FFFFFF"/>
              </w:rPr>
              <w:t>Rol</w:t>
            </w:r>
          </w:p>
        </w:tc>
        <w:tc>
          <w:tcPr>
            <w:tcW w:w="2340" w:type="dxa"/>
            <w:shd w:val="clear" w:color="auto" w:fill="1F4E79"/>
          </w:tcPr>
          <w:p w14:paraId="6D473EBB" w14:textId="77777777" w:rsidR="00E61BED" w:rsidRDefault="00000000">
            <w:pPr>
              <w:keepNext/>
            </w:pPr>
            <w:r>
              <w:rPr>
                <w:b/>
                <w:bCs/>
                <w:color w:val="FFFFFF"/>
              </w:rPr>
              <w:t>tb_users</w:t>
            </w:r>
          </w:p>
        </w:tc>
        <w:tc>
          <w:tcPr>
            <w:tcW w:w="2340" w:type="dxa"/>
            <w:shd w:val="clear" w:color="auto" w:fill="1F4E79"/>
          </w:tcPr>
          <w:p w14:paraId="613E6C5D" w14:textId="77777777" w:rsidR="00E61BED" w:rsidRDefault="00000000">
            <w:pPr>
              <w:keepNext/>
            </w:pPr>
            <w:r>
              <w:rPr>
                <w:b/>
                <w:bCs/>
                <w:color w:val="FFFFFF"/>
              </w:rPr>
              <w:t>tb_products</w:t>
            </w:r>
          </w:p>
        </w:tc>
        <w:tc>
          <w:tcPr>
            <w:tcW w:w="2340" w:type="dxa"/>
            <w:shd w:val="clear" w:color="auto" w:fill="1F4E79"/>
          </w:tcPr>
          <w:p w14:paraId="32D0234C" w14:textId="77777777" w:rsidR="00E61BED" w:rsidRDefault="00000000">
            <w:pPr>
              <w:keepNext/>
            </w:pPr>
            <w:r>
              <w:rPr>
                <w:b/>
                <w:bCs/>
                <w:color w:val="FFFFFF"/>
              </w:rPr>
              <w:t>tb_logs</w:t>
            </w:r>
          </w:p>
        </w:tc>
      </w:tr>
      <w:tr w:rsidR="00E61BED" w14:paraId="7A3B223C" w14:textId="77777777">
        <w:trPr>
          <w:cantSplit/>
        </w:trPr>
        <w:tc>
          <w:tcPr>
            <w:tcW w:w="2340" w:type="dxa"/>
          </w:tcPr>
          <w:p w14:paraId="369BE434" w14:textId="77777777" w:rsidR="00E61BED" w:rsidRDefault="00000000">
            <w:pPr>
              <w:keepNext/>
            </w:pPr>
            <w:r>
              <w:t>SysAdmin</w:t>
            </w:r>
          </w:p>
        </w:tc>
        <w:tc>
          <w:tcPr>
            <w:tcW w:w="2340" w:type="dxa"/>
          </w:tcPr>
          <w:p w14:paraId="158E6819" w14:textId="77777777" w:rsidR="00E61BED" w:rsidRDefault="00000000">
            <w:pPr>
              <w:keepNext/>
            </w:pPr>
            <w:r>
              <w:t>arwdDxtm</w:t>
            </w:r>
          </w:p>
        </w:tc>
        <w:tc>
          <w:tcPr>
            <w:tcW w:w="2340" w:type="dxa"/>
          </w:tcPr>
          <w:p w14:paraId="133C4C52" w14:textId="77777777" w:rsidR="00E61BED" w:rsidRDefault="00000000">
            <w:pPr>
              <w:keepNext/>
            </w:pPr>
            <w:r>
              <w:t>arwdDxtm</w:t>
            </w:r>
          </w:p>
        </w:tc>
        <w:tc>
          <w:tcPr>
            <w:tcW w:w="2340" w:type="dxa"/>
          </w:tcPr>
          <w:p w14:paraId="0B4892F9" w14:textId="77777777" w:rsidR="00E61BED" w:rsidRDefault="00000000">
            <w:pPr>
              <w:keepNext/>
            </w:pPr>
            <w:r>
              <w:t>arwdDxtm</w:t>
            </w:r>
          </w:p>
        </w:tc>
      </w:tr>
      <w:tr w:rsidR="00E61BED" w14:paraId="3342831E" w14:textId="77777777">
        <w:trPr>
          <w:cantSplit/>
        </w:trPr>
        <w:tc>
          <w:tcPr>
            <w:tcW w:w="2340" w:type="dxa"/>
          </w:tcPr>
          <w:p w14:paraId="499D5873" w14:textId="77777777" w:rsidR="00E61BED" w:rsidRDefault="00000000">
            <w:pPr>
              <w:keepNext/>
            </w:pPr>
            <w:r>
              <w:t>common</w:t>
            </w:r>
          </w:p>
        </w:tc>
        <w:tc>
          <w:tcPr>
            <w:tcW w:w="2340" w:type="dxa"/>
          </w:tcPr>
          <w:p w14:paraId="345708F9" w14:textId="77777777" w:rsidR="00E61BED" w:rsidRDefault="00000000">
            <w:pPr>
              <w:keepNext/>
            </w:pPr>
            <w:r>
              <w:t>sin privilegios</w:t>
            </w:r>
          </w:p>
        </w:tc>
        <w:tc>
          <w:tcPr>
            <w:tcW w:w="2340" w:type="dxa"/>
          </w:tcPr>
          <w:p w14:paraId="0A000018" w14:textId="77777777" w:rsidR="00E61BED" w:rsidRDefault="00000000">
            <w:pPr>
              <w:keepNext/>
            </w:pPr>
            <w:r>
              <w:t>r</w:t>
            </w:r>
          </w:p>
        </w:tc>
        <w:tc>
          <w:tcPr>
            <w:tcW w:w="2340" w:type="dxa"/>
          </w:tcPr>
          <w:p w14:paraId="3D103EB5" w14:textId="77777777" w:rsidR="00E61BED" w:rsidRDefault="00000000">
            <w:pPr>
              <w:keepNext/>
            </w:pPr>
            <w:r>
              <w:t>sin privilegios</w:t>
            </w:r>
          </w:p>
        </w:tc>
      </w:tr>
      <w:tr w:rsidR="00E61BED" w14:paraId="43B5FD54" w14:textId="77777777">
        <w:trPr>
          <w:cantSplit/>
        </w:trPr>
        <w:tc>
          <w:tcPr>
            <w:tcW w:w="2340" w:type="dxa"/>
          </w:tcPr>
          <w:p w14:paraId="19ACD5D1" w14:textId="77777777" w:rsidR="00E61BED" w:rsidRDefault="00000000">
            <w:pPr>
              <w:keepNext/>
            </w:pPr>
            <w:r>
              <w:t>buyer</w:t>
            </w:r>
          </w:p>
        </w:tc>
        <w:tc>
          <w:tcPr>
            <w:tcW w:w="2340" w:type="dxa"/>
          </w:tcPr>
          <w:p w14:paraId="16936415" w14:textId="77777777" w:rsidR="00E61BED" w:rsidRDefault="00000000">
            <w:pPr>
              <w:keepNext/>
            </w:pPr>
            <w:r>
              <w:t>sin privilegios</w:t>
            </w:r>
          </w:p>
        </w:tc>
        <w:tc>
          <w:tcPr>
            <w:tcW w:w="2340" w:type="dxa"/>
          </w:tcPr>
          <w:p w14:paraId="2F73331A" w14:textId="77777777" w:rsidR="00E61BED" w:rsidRDefault="00000000">
            <w:pPr>
              <w:keepNext/>
            </w:pPr>
            <w:r>
              <w:t>r</w:t>
            </w:r>
          </w:p>
        </w:tc>
        <w:tc>
          <w:tcPr>
            <w:tcW w:w="2340" w:type="dxa"/>
          </w:tcPr>
          <w:p w14:paraId="717C2C22" w14:textId="77777777" w:rsidR="00E61BED" w:rsidRDefault="00000000">
            <w:pPr>
              <w:keepNext/>
            </w:pPr>
            <w:r>
              <w:t>sin privilegios</w:t>
            </w:r>
          </w:p>
        </w:tc>
      </w:tr>
      <w:tr w:rsidR="00E61BED" w14:paraId="2557F6C9" w14:textId="77777777">
        <w:trPr>
          <w:cantSplit/>
        </w:trPr>
        <w:tc>
          <w:tcPr>
            <w:tcW w:w="2340" w:type="dxa"/>
          </w:tcPr>
          <w:p w14:paraId="37C4456D" w14:textId="77777777" w:rsidR="00E61BED" w:rsidRDefault="00000000">
            <w:pPr>
              <w:keepNext/>
            </w:pPr>
            <w:r>
              <w:t>seller</w:t>
            </w:r>
          </w:p>
        </w:tc>
        <w:tc>
          <w:tcPr>
            <w:tcW w:w="2340" w:type="dxa"/>
          </w:tcPr>
          <w:p w14:paraId="7FA82C21" w14:textId="77777777" w:rsidR="00E61BED" w:rsidRDefault="00000000">
            <w:pPr>
              <w:keepNext/>
            </w:pPr>
            <w:r>
              <w:t>sin privilegios</w:t>
            </w:r>
          </w:p>
        </w:tc>
        <w:tc>
          <w:tcPr>
            <w:tcW w:w="2340" w:type="dxa"/>
          </w:tcPr>
          <w:p w14:paraId="71B1DD67" w14:textId="77777777" w:rsidR="00E61BED" w:rsidRDefault="00000000">
            <w:pPr>
              <w:keepNext/>
            </w:pPr>
            <w:r>
              <w:t>arwd</w:t>
            </w:r>
          </w:p>
        </w:tc>
        <w:tc>
          <w:tcPr>
            <w:tcW w:w="2340" w:type="dxa"/>
          </w:tcPr>
          <w:p w14:paraId="4F87BC84" w14:textId="77777777" w:rsidR="00E61BED" w:rsidRDefault="00000000">
            <w:pPr>
              <w:keepNext/>
            </w:pPr>
            <w:r>
              <w:t>sin privilegios</w:t>
            </w:r>
          </w:p>
        </w:tc>
      </w:tr>
      <w:tr w:rsidR="00E61BED" w14:paraId="1D4D8AB7" w14:textId="77777777">
        <w:trPr>
          <w:cantSplit/>
        </w:trPr>
        <w:tc>
          <w:tcPr>
            <w:tcW w:w="2340" w:type="dxa"/>
          </w:tcPr>
          <w:p w14:paraId="3AA346E6" w14:textId="77777777" w:rsidR="00E61BED" w:rsidRDefault="00000000">
            <w:pPr>
              <w:keepNext/>
            </w:pPr>
            <w:r>
              <w:t>support</w:t>
            </w:r>
          </w:p>
        </w:tc>
        <w:tc>
          <w:tcPr>
            <w:tcW w:w="2340" w:type="dxa"/>
          </w:tcPr>
          <w:p w14:paraId="24E3C324" w14:textId="77777777" w:rsidR="00E61BED" w:rsidRDefault="00000000">
            <w:pPr>
              <w:keepNext/>
            </w:pPr>
            <w:r>
              <w:t>arw</w:t>
            </w:r>
          </w:p>
        </w:tc>
        <w:tc>
          <w:tcPr>
            <w:tcW w:w="2340" w:type="dxa"/>
          </w:tcPr>
          <w:p w14:paraId="50C210E5" w14:textId="77777777" w:rsidR="00E61BED" w:rsidRDefault="00000000">
            <w:pPr>
              <w:keepNext/>
            </w:pPr>
            <w:r>
              <w:t>arw</w:t>
            </w:r>
          </w:p>
        </w:tc>
        <w:tc>
          <w:tcPr>
            <w:tcW w:w="2340" w:type="dxa"/>
          </w:tcPr>
          <w:p w14:paraId="400F12B5" w14:textId="77777777" w:rsidR="00E61BED" w:rsidRDefault="00000000">
            <w:pPr>
              <w:keepNext/>
            </w:pPr>
            <w:r>
              <w:t>sin privilegios</w:t>
            </w:r>
          </w:p>
        </w:tc>
      </w:tr>
      <w:tr w:rsidR="00E61BED" w14:paraId="52053CD6" w14:textId="77777777">
        <w:trPr>
          <w:cantSplit/>
        </w:trPr>
        <w:tc>
          <w:tcPr>
            <w:tcW w:w="2340" w:type="dxa"/>
          </w:tcPr>
          <w:p w14:paraId="42CF439B" w14:textId="77777777" w:rsidR="00E61BED" w:rsidRDefault="00000000">
            <w:pPr>
              <w:keepNext/>
            </w:pPr>
            <w:r>
              <w:t>admin</w:t>
            </w:r>
          </w:p>
        </w:tc>
        <w:tc>
          <w:tcPr>
            <w:tcW w:w="2340" w:type="dxa"/>
          </w:tcPr>
          <w:p w14:paraId="246162D5" w14:textId="77777777" w:rsidR="00E61BED" w:rsidRDefault="00000000">
            <w:pPr>
              <w:keepNext/>
            </w:pPr>
            <w:r>
              <w:t>arwdDxtm</w:t>
            </w:r>
          </w:p>
        </w:tc>
        <w:tc>
          <w:tcPr>
            <w:tcW w:w="2340" w:type="dxa"/>
          </w:tcPr>
          <w:p w14:paraId="471950D5" w14:textId="77777777" w:rsidR="00E61BED" w:rsidRDefault="00000000">
            <w:pPr>
              <w:keepNext/>
            </w:pPr>
            <w:r>
              <w:t>arwdDxtm</w:t>
            </w:r>
          </w:p>
        </w:tc>
        <w:tc>
          <w:tcPr>
            <w:tcW w:w="2340" w:type="dxa"/>
          </w:tcPr>
          <w:p w14:paraId="313ED1D9" w14:textId="77777777" w:rsidR="00E61BED" w:rsidRDefault="00000000">
            <w:pPr>
              <w:keepNext/>
            </w:pPr>
            <w:r>
              <w:t>arwdDxtm</w:t>
            </w:r>
          </w:p>
        </w:tc>
      </w:tr>
      <w:tr w:rsidR="00E61BED" w14:paraId="4BA593D7" w14:textId="77777777">
        <w:trPr>
          <w:cantSplit/>
        </w:trPr>
        <w:tc>
          <w:tcPr>
            <w:tcW w:w="2340" w:type="dxa"/>
          </w:tcPr>
          <w:p w14:paraId="2DFBB0C4" w14:textId="77777777" w:rsidR="00E61BED" w:rsidRDefault="00000000">
            <w:r>
              <w:t>super_admin</w:t>
            </w:r>
          </w:p>
        </w:tc>
        <w:tc>
          <w:tcPr>
            <w:tcW w:w="2340" w:type="dxa"/>
          </w:tcPr>
          <w:p w14:paraId="2BB90C92" w14:textId="77777777" w:rsidR="00E61BED" w:rsidRDefault="00000000">
            <w:r>
              <w:t>arwdDxtm</w:t>
            </w:r>
          </w:p>
        </w:tc>
        <w:tc>
          <w:tcPr>
            <w:tcW w:w="2340" w:type="dxa"/>
          </w:tcPr>
          <w:p w14:paraId="75240DCF" w14:textId="77777777" w:rsidR="00E61BED" w:rsidRDefault="00000000">
            <w:r>
              <w:t>arwdDxtm</w:t>
            </w:r>
          </w:p>
        </w:tc>
        <w:tc>
          <w:tcPr>
            <w:tcW w:w="2340" w:type="dxa"/>
          </w:tcPr>
          <w:p w14:paraId="0332B710" w14:textId="77777777" w:rsidR="00E61BED" w:rsidRDefault="00000000">
            <w:r>
              <w:t>arwdDxtm</w:t>
            </w:r>
          </w:p>
        </w:tc>
      </w:tr>
    </w:tbl>
    <w:p w14:paraId="2A256D56" w14:textId="77777777" w:rsidR="00E61BED" w:rsidRDefault="00E61BED">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7352"/>
      </w:tblGrid>
      <w:tr w:rsidR="00E61BED" w14:paraId="36181568" w14:textId="77777777">
        <w:trPr>
          <w:cantSplit/>
          <w:tblHeader/>
        </w:trPr>
        <w:tc>
          <w:tcPr>
            <w:tcW w:w="2000" w:type="dxa"/>
            <w:shd w:val="clear" w:color="auto" w:fill="1F4E79"/>
          </w:tcPr>
          <w:p w14:paraId="78E038A2" w14:textId="77777777" w:rsidR="00E61BED" w:rsidRDefault="00000000">
            <w:pPr>
              <w:keepNext/>
            </w:pPr>
            <w:r>
              <w:rPr>
                <w:b/>
                <w:bCs/>
                <w:color w:val="FFFFFF"/>
              </w:rPr>
              <w:t>Letra</w:t>
            </w:r>
          </w:p>
        </w:tc>
        <w:tc>
          <w:tcPr>
            <w:tcW w:w="7360" w:type="dxa"/>
            <w:shd w:val="clear" w:color="auto" w:fill="1F4E79"/>
          </w:tcPr>
          <w:p w14:paraId="4CE98820" w14:textId="77777777" w:rsidR="00E61BED" w:rsidRDefault="00000000">
            <w:pPr>
              <w:keepNext/>
            </w:pPr>
            <w:r>
              <w:rPr>
                <w:b/>
                <w:bCs/>
                <w:color w:val="FFFFFF"/>
              </w:rPr>
              <w:t>Privilegio</w:t>
            </w:r>
          </w:p>
        </w:tc>
      </w:tr>
      <w:tr w:rsidR="00E61BED" w14:paraId="39D8AC6B" w14:textId="77777777">
        <w:trPr>
          <w:cantSplit/>
        </w:trPr>
        <w:tc>
          <w:tcPr>
            <w:tcW w:w="2000" w:type="dxa"/>
          </w:tcPr>
          <w:p w14:paraId="54FA1231" w14:textId="77777777" w:rsidR="00E61BED" w:rsidRDefault="00000000">
            <w:pPr>
              <w:keepNext/>
            </w:pPr>
            <w:r>
              <w:t>r</w:t>
            </w:r>
          </w:p>
        </w:tc>
        <w:tc>
          <w:tcPr>
            <w:tcW w:w="7360" w:type="dxa"/>
          </w:tcPr>
          <w:p w14:paraId="1898D2B8" w14:textId="77777777" w:rsidR="00E61BED" w:rsidRDefault="00000000">
            <w:pPr>
              <w:keepNext/>
            </w:pPr>
            <w:r>
              <w:t>SELECT</w:t>
            </w:r>
          </w:p>
        </w:tc>
      </w:tr>
      <w:tr w:rsidR="00E61BED" w14:paraId="4887993D" w14:textId="77777777">
        <w:trPr>
          <w:cantSplit/>
        </w:trPr>
        <w:tc>
          <w:tcPr>
            <w:tcW w:w="2000" w:type="dxa"/>
          </w:tcPr>
          <w:p w14:paraId="485B5AF7" w14:textId="77777777" w:rsidR="00E61BED" w:rsidRDefault="00000000">
            <w:pPr>
              <w:keepNext/>
            </w:pPr>
            <w:r>
              <w:t>a</w:t>
            </w:r>
          </w:p>
        </w:tc>
        <w:tc>
          <w:tcPr>
            <w:tcW w:w="7360" w:type="dxa"/>
          </w:tcPr>
          <w:p w14:paraId="73BD8441" w14:textId="77777777" w:rsidR="00E61BED" w:rsidRDefault="00000000">
            <w:pPr>
              <w:keepNext/>
            </w:pPr>
            <w:r>
              <w:t>INSERT</w:t>
            </w:r>
          </w:p>
        </w:tc>
      </w:tr>
      <w:tr w:rsidR="00E61BED" w14:paraId="5381A411" w14:textId="77777777">
        <w:trPr>
          <w:cantSplit/>
        </w:trPr>
        <w:tc>
          <w:tcPr>
            <w:tcW w:w="2000" w:type="dxa"/>
          </w:tcPr>
          <w:p w14:paraId="150E9B18" w14:textId="77777777" w:rsidR="00E61BED" w:rsidRDefault="00000000">
            <w:pPr>
              <w:keepNext/>
            </w:pPr>
            <w:r>
              <w:t>w</w:t>
            </w:r>
          </w:p>
        </w:tc>
        <w:tc>
          <w:tcPr>
            <w:tcW w:w="7360" w:type="dxa"/>
          </w:tcPr>
          <w:p w14:paraId="6C60AAB4" w14:textId="77777777" w:rsidR="00E61BED" w:rsidRDefault="00000000">
            <w:pPr>
              <w:keepNext/>
            </w:pPr>
            <w:r>
              <w:t>UPDATE</w:t>
            </w:r>
          </w:p>
        </w:tc>
      </w:tr>
      <w:tr w:rsidR="00E61BED" w14:paraId="7338AFCA" w14:textId="77777777">
        <w:trPr>
          <w:cantSplit/>
        </w:trPr>
        <w:tc>
          <w:tcPr>
            <w:tcW w:w="2000" w:type="dxa"/>
          </w:tcPr>
          <w:p w14:paraId="2F7FF093" w14:textId="77777777" w:rsidR="00E61BED" w:rsidRDefault="00000000">
            <w:pPr>
              <w:keepNext/>
            </w:pPr>
            <w:r>
              <w:t>d</w:t>
            </w:r>
          </w:p>
        </w:tc>
        <w:tc>
          <w:tcPr>
            <w:tcW w:w="7360" w:type="dxa"/>
          </w:tcPr>
          <w:p w14:paraId="5A3D0D6B" w14:textId="77777777" w:rsidR="00E61BED" w:rsidRDefault="00000000">
            <w:pPr>
              <w:keepNext/>
            </w:pPr>
            <w:r>
              <w:t>DELETE</w:t>
            </w:r>
          </w:p>
        </w:tc>
      </w:tr>
      <w:tr w:rsidR="00E61BED" w14:paraId="22DA2C3D" w14:textId="77777777">
        <w:trPr>
          <w:cantSplit/>
        </w:trPr>
        <w:tc>
          <w:tcPr>
            <w:tcW w:w="2000" w:type="dxa"/>
          </w:tcPr>
          <w:p w14:paraId="60BCC421" w14:textId="77777777" w:rsidR="00E61BED" w:rsidRDefault="00000000">
            <w:pPr>
              <w:keepNext/>
            </w:pPr>
            <w:r>
              <w:t>D</w:t>
            </w:r>
          </w:p>
        </w:tc>
        <w:tc>
          <w:tcPr>
            <w:tcW w:w="7360" w:type="dxa"/>
          </w:tcPr>
          <w:p w14:paraId="44BD079F" w14:textId="77777777" w:rsidR="00E61BED" w:rsidRDefault="00000000">
            <w:pPr>
              <w:keepNext/>
            </w:pPr>
            <w:r>
              <w:t>TRUNCATE</w:t>
            </w:r>
          </w:p>
        </w:tc>
      </w:tr>
      <w:tr w:rsidR="00E61BED" w14:paraId="3F66F527" w14:textId="77777777">
        <w:trPr>
          <w:cantSplit/>
        </w:trPr>
        <w:tc>
          <w:tcPr>
            <w:tcW w:w="2000" w:type="dxa"/>
          </w:tcPr>
          <w:p w14:paraId="26DFF2F5" w14:textId="77777777" w:rsidR="00E61BED" w:rsidRDefault="00000000">
            <w:pPr>
              <w:keepNext/>
            </w:pPr>
            <w:r>
              <w:t>x</w:t>
            </w:r>
          </w:p>
        </w:tc>
        <w:tc>
          <w:tcPr>
            <w:tcW w:w="7360" w:type="dxa"/>
          </w:tcPr>
          <w:p w14:paraId="78786FD3" w14:textId="77777777" w:rsidR="00E61BED" w:rsidRDefault="00000000">
            <w:pPr>
              <w:keepNext/>
            </w:pPr>
            <w:r>
              <w:t>REFERENCES</w:t>
            </w:r>
          </w:p>
        </w:tc>
      </w:tr>
      <w:tr w:rsidR="00E61BED" w14:paraId="1B083FD8" w14:textId="77777777">
        <w:trPr>
          <w:cantSplit/>
        </w:trPr>
        <w:tc>
          <w:tcPr>
            <w:tcW w:w="2000" w:type="dxa"/>
          </w:tcPr>
          <w:p w14:paraId="6BD7AA9D" w14:textId="77777777" w:rsidR="00E61BED" w:rsidRDefault="00000000">
            <w:pPr>
              <w:keepNext/>
            </w:pPr>
            <w:r>
              <w:t>t</w:t>
            </w:r>
          </w:p>
        </w:tc>
        <w:tc>
          <w:tcPr>
            <w:tcW w:w="7360" w:type="dxa"/>
          </w:tcPr>
          <w:p w14:paraId="4BB933E2" w14:textId="77777777" w:rsidR="00E61BED" w:rsidRDefault="00000000">
            <w:pPr>
              <w:keepNext/>
            </w:pPr>
            <w:r>
              <w:t>TRIGGER</w:t>
            </w:r>
          </w:p>
        </w:tc>
      </w:tr>
      <w:tr w:rsidR="00E61BED" w14:paraId="22B980BE" w14:textId="77777777">
        <w:trPr>
          <w:cantSplit/>
        </w:trPr>
        <w:tc>
          <w:tcPr>
            <w:tcW w:w="2000" w:type="dxa"/>
          </w:tcPr>
          <w:p w14:paraId="2685F3AC" w14:textId="77777777" w:rsidR="00E61BED" w:rsidRDefault="00000000">
            <w:r>
              <w:t>m</w:t>
            </w:r>
          </w:p>
        </w:tc>
        <w:tc>
          <w:tcPr>
            <w:tcW w:w="7360" w:type="dxa"/>
          </w:tcPr>
          <w:p w14:paraId="7BE1DBC8" w14:textId="77777777" w:rsidR="00E61BED" w:rsidRDefault="00000000">
            <w:r>
              <w:t>MAINTAIN</w:t>
            </w:r>
          </w:p>
        </w:tc>
      </w:tr>
    </w:tbl>
    <w:p w14:paraId="418CC0E1" w14:textId="77777777" w:rsidR="00E61BED" w:rsidRDefault="00E61BED">
      <w:pPr>
        <w:spacing w:after="160"/>
      </w:pPr>
    </w:p>
    <w:p w14:paraId="4FD058FF" w14:textId="77777777" w:rsidR="00E61BED" w:rsidRDefault="00000000">
      <w:pPr>
        <w:spacing w:after="160"/>
      </w:pPr>
      <w:r>
        <w:t>Lo que muestran las capturas: en tb_users, support tiene INSERT, SELECT y UPDATE, y admin y super_admin tienen SELECT, INSERT, UPDATE, DELETE, TRUNCATE, REFERENCES y TRIGGER; common, buyer y seller no aparecen con ningún privilegio. En tb_logs solo aparecen admin y super_admin (y SysAdmin en la consulta general). La vista information_schema lista siete privilegios por rol y no incluye la letra m (MAINTAIN) de la notación de \dp, que sí se observa directamente en la salida de \dp public.tb_products (Figura 39).</w:t>
      </w:r>
    </w:p>
    <w:p w14:paraId="06F2FFA3" w14:textId="77777777" w:rsidR="00E61BED" w:rsidRDefault="00000000">
      <w:pPr>
        <w:keepNext/>
        <w:spacing w:before="120" w:after="80"/>
        <w:jc w:val="center"/>
      </w:pPr>
      <w:r>
        <w:rPr>
          <w:noProof/>
        </w:rPr>
        <w:lastRenderedPageBreak/>
        <w:drawing>
          <wp:inline distT="0" distB="0" distL="0" distR="0" wp14:anchorId="50AFED31" wp14:editId="082B5EA6">
            <wp:extent cx="5096256" cy="5163312"/>
            <wp:effectExtent l="0" t="0" r="0" b="0"/>
            <wp:docPr id="5010" name="Figura 36" descr="Consulta general de privilegios (information_schema.role_table_g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36.png"/>
                    <pic:cNvPicPr/>
                  </pic:nvPicPr>
                  <pic:blipFill>
                    <a:blip r:embed="rId46"/>
                    <a:stretch>
                      <a:fillRect/>
                    </a:stretch>
                  </pic:blipFill>
                  <pic:spPr>
                    <a:xfrm>
                      <a:off x="0" y="0"/>
                      <a:ext cx="5096256" cy="5163312"/>
                    </a:xfrm>
                    <a:prstGeom prst="rect">
                      <a:avLst/>
                    </a:prstGeom>
                  </pic:spPr>
                </pic:pic>
              </a:graphicData>
            </a:graphic>
          </wp:inline>
        </w:drawing>
      </w:r>
    </w:p>
    <w:p w14:paraId="3345D141" w14:textId="77777777" w:rsidR="00E61BED" w:rsidRDefault="00000000">
      <w:pPr>
        <w:keepNext/>
        <w:spacing w:after="120"/>
        <w:jc w:val="center"/>
      </w:pPr>
      <w:r>
        <w:rPr>
          <w:b/>
          <w:bCs/>
          <w:i/>
          <w:iCs/>
          <w:color w:val="1F4E79"/>
        </w:rPr>
        <w:t>Figura 36. Consulta general de privilegios (information_schema.role_table_grants)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43440AC2" w14:textId="77777777">
        <w:trPr>
          <w:cantSplit/>
        </w:trPr>
        <w:tc>
          <w:tcPr>
            <w:tcW w:w="0" w:type="auto"/>
            <w:shd w:val="clear" w:color="auto" w:fill="EAF2FA"/>
            <w:tcMar>
              <w:top w:w="100" w:type="dxa"/>
              <w:left w:w="150" w:type="dxa"/>
              <w:bottom w:w="100" w:type="dxa"/>
              <w:right w:w="150" w:type="dxa"/>
            </w:tcMar>
          </w:tcPr>
          <w:p w14:paraId="18797791" w14:textId="77777777" w:rsidR="00E61BED" w:rsidRDefault="00000000">
            <w:pPr>
              <w:spacing w:after="80"/>
            </w:pPr>
            <w:r>
              <w:rPr>
                <w:b/>
                <w:bCs/>
              </w:rPr>
              <w:t xml:space="preserve">Qué se observa: </w:t>
            </w:r>
            <w:r>
              <w:t>La consulta sobre tb_users, tb_products y tb_logs, con las filas de tb_logs para SysAdmin, admin y super_admin y el inicio de las de tb_products (SysAdmin: DELETE, INSERT).</w:t>
            </w:r>
          </w:p>
          <w:p w14:paraId="06ECBE0F" w14:textId="77777777" w:rsidR="00E61BED" w:rsidRDefault="00000000">
            <w:r>
              <w:rPr>
                <w:b/>
                <w:bCs/>
              </w:rPr>
              <w:t xml:space="preserve">Qué demuestra: </w:t>
            </w:r>
            <w:r>
              <w:t>Que los privilegios se consultaron desde el catálogo, por rol y por tabla.</w:t>
            </w:r>
          </w:p>
        </w:tc>
      </w:tr>
    </w:tbl>
    <w:p w14:paraId="245D8EFE" w14:textId="77777777" w:rsidR="00E61BED" w:rsidRDefault="00E61BED">
      <w:pPr>
        <w:spacing w:after="160"/>
      </w:pPr>
    </w:p>
    <w:p w14:paraId="344369EF" w14:textId="77777777" w:rsidR="00E61BED" w:rsidRDefault="00000000">
      <w:pPr>
        <w:keepNext/>
        <w:spacing w:before="120" w:after="80"/>
        <w:jc w:val="center"/>
      </w:pPr>
      <w:r>
        <w:rPr>
          <w:noProof/>
        </w:rPr>
        <w:lastRenderedPageBreak/>
        <w:drawing>
          <wp:inline distT="0" distB="0" distL="0" distR="0" wp14:anchorId="02DAC4B9" wp14:editId="1DB9AC73">
            <wp:extent cx="2103120" cy="2596896"/>
            <wp:effectExtent l="0" t="0" r="0" b="0"/>
            <wp:docPr id="5011" name="Figura 37" descr="Privilegios sobre tb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37.png"/>
                    <pic:cNvPicPr/>
                  </pic:nvPicPr>
                  <pic:blipFill>
                    <a:blip r:embed="rId47"/>
                    <a:stretch>
                      <a:fillRect/>
                    </a:stretch>
                  </pic:blipFill>
                  <pic:spPr>
                    <a:xfrm>
                      <a:off x="0" y="0"/>
                      <a:ext cx="2103120" cy="2596896"/>
                    </a:xfrm>
                    <a:prstGeom prst="rect">
                      <a:avLst/>
                    </a:prstGeom>
                  </pic:spPr>
                </pic:pic>
              </a:graphicData>
            </a:graphic>
          </wp:inline>
        </w:drawing>
      </w:r>
    </w:p>
    <w:p w14:paraId="1943D07D" w14:textId="77777777" w:rsidR="00E61BED" w:rsidRDefault="00000000">
      <w:pPr>
        <w:keepNext/>
        <w:spacing w:after="120"/>
        <w:jc w:val="center"/>
      </w:pPr>
      <w:r>
        <w:rPr>
          <w:b/>
          <w:bCs/>
          <w:i/>
          <w:iCs/>
          <w:color w:val="1F4E79"/>
        </w:rPr>
        <w:t>Figura 37. Privilegios sobre tb_users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14228C27" w14:textId="77777777">
        <w:trPr>
          <w:cantSplit/>
        </w:trPr>
        <w:tc>
          <w:tcPr>
            <w:tcW w:w="0" w:type="auto"/>
            <w:shd w:val="clear" w:color="auto" w:fill="EAF2FA"/>
            <w:tcMar>
              <w:top w:w="100" w:type="dxa"/>
              <w:left w:w="150" w:type="dxa"/>
              <w:bottom w:w="100" w:type="dxa"/>
              <w:right w:w="150" w:type="dxa"/>
            </w:tcMar>
          </w:tcPr>
          <w:p w14:paraId="59A21D01" w14:textId="77777777" w:rsidR="00E61BED" w:rsidRDefault="00000000">
            <w:pPr>
              <w:spacing w:after="80"/>
            </w:pPr>
            <w:r>
              <w:rPr>
                <w:b/>
                <w:bCs/>
              </w:rPr>
              <w:t xml:space="preserve">Qué se observa: </w:t>
            </w:r>
            <w:r>
              <w:t>Diecisiete filas: 7 para admin, 7 para super_admin y 3 para support (INSERT, SELECT, UPDATE).</w:t>
            </w:r>
          </w:p>
          <w:p w14:paraId="3B3FA826" w14:textId="77777777" w:rsidR="00E61BED" w:rsidRDefault="00000000">
            <w:r>
              <w:rPr>
                <w:b/>
                <w:bCs/>
              </w:rPr>
              <w:t xml:space="preserve">Qué demuestra: </w:t>
            </w:r>
            <w:r>
              <w:t>Que en tb_users solo admin, super_admin y support tienen privilegios entre los roles funcionales.</w:t>
            </w:r>
          </w:p>
        </w:tc>
      </w:tr>
    </w:tbl>
    <w:p w14:paraId="0C677F8D" w14:textId="77777777" w:rsidR="00E61BED" w:rsidRDefault="00E61BED">
      <w:pPr>
        <w:spacing w:after="160"/>
      </w:pPr>
    </w:p>
    <w:p w14:paraId="7994ED5B" w14:textId="77777777" w:rsidR="00E61BED" w:rsidRDefault="00000000">
      <w:pPr>
        <w:keepNext/>
        <w:spacing w:before="120" w:after="80"/>
        <w:jc w:val="center"/>
      </w:pPr>
      <w:r>
        <w:rPr>
          <w:noProof/>
        </w:rPr>
        <w:drawing>
          <wp:inline distT="0" distB="0" distL="0" distR="0" wp14:anchorId="771976F1" wp14:editId="26F4F11D">
            <wp:extent cx="2773680" cy="2962656"/>
            <wp:effectExtent l="0" t="0" r="0" b="0"/>
            <wp:docPr id="5012" name="Figura 38" descr="Privilegios sobre tb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38.png"/>
                    <pic:cNvPicPr/>
                  </pic:nvPicPr>
                  <pic:blipFill>
                    <a:blip r:embed="rId48"/>
                    <a:stretch>
                      <a:fillRect/>
                    </a:stretch>
                  </pic:blipFill>
                  <pic:spPr>
                    <a:xfrm>
                      <a:off x="0" y="0"/>
                      <a:ext cx="2773680" cy="2962656"/>
                    </a:xfrm>
                    <a:prstGeom prst="rect">
                      <a:avLst/>
                    </a:prstGeom>
                  </pic:spPr>
                </pic:pic>
              </a:graphicData>
            </a:graphic>
          </wp:inline>
        </w:drawing>
      </w:r>
    </w:p>
    <w:p w14:paraId="6162B18B" w14:textId="77777777" w:rsidR="00E61BED" w:rsidRDefault="00000000">
      <w:pPr>
        <w:keepNext/>
        <w:spacing w:after="120"/>
        <w:jc w:val="center"/>
      </w:pPr>
      <w:r>
        <w:rPr>
          <w:b/>
          <w:bCs/>
          <w:i/>
          <w:iCs/>
          <w:color w:val="1F4E79"/>
        </w:rPr>
        <w:t>Figura 38. Privilegios sobre tb_logs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7C773E9" w14:textId="77777777">
        <w:trPr>
          <w:cantSplit/>
        </w:trPr>
        <w:tc>
          <w:tcPr>
            <w:tcW w:w="0" w:type="auto"/>
            <w:shd w:val="clear" w:color="auto" w:fill="EAF2FA"/>
            <w:tcMar>
              <w:top w:w="100" w:type="dxa"/>
              <w:left w:w="150" w:type="dxa"/>
              <w:bottom w:w="100" w:type="dxa"/>
              <w:right w:w="150" w:type="dxa"/>
            </w:tcMar>
          </w:tcPr>
          <w:p w14:paraId="22421A82" w14:textId="77777777" w:rsidR="00E61BED" w:rsidRDefault="00000000">
            <w:pPr>
              <w:spacing w:after="80"/>
            </w:pPr>
            <w:r>
              <w:rPr>
                <w:b/>
                <w:bCs/>
              </w:rPr>
              <w:t xml:space="preserve">Qué se observa: </w:t>
            </w:r>
            <w:r>
              <w:t>Catorce filas: 7 para admin y 7 para super_admin (DELETE, INSERT, REFERENCES, SELECT, TRIGGER, TRUNCATE, UPDATE).</w:t>
            </w:r>
          </w:p>
          <w:p w14:paraId="5CFFAE1D" w14:textId="77777777" w:rsidR="00E61BED" w:rsidRDefault="00000000">
            <w:r>
              <w:rPr>
                <w:b/>
                <w:bCs/>
              </w:rPr>
              <w:t xml:space="preserve">Qué demuestra: </w:t>
            </w:r>
            <w:r>
              <w:t>Que la bitácora solo es accesible para admin y super_admin entre los roles funcionales.</w:t>
            </w:r>
          </w:p>
        </w:tc>
      </w:tr>
    </w:tbl>
    <w:p w14:paraId="19B6A8A2" w14:textId="77777777" w:rsidR="00E61BED" w:rsidRDefault="00E61BED">
      <w:pPr>
        <w:spacing w:after="160"/>
      </w:pPr>
    </w:p>
    <w:p w14:paraId="0F70136A" w14:textId="77777777" w:rsidR="00E61BED" w:rsidRDefault="00000000">
      <w:pPr>
        <w:keepNext/>
        <w:spacing w:before="120" w:after="80"/>
        <w:jc w:val="center"/>
      </w:pPr>
      <w:r>
        <w:rPr>
          <w:noProof/>
        </w:rPr>
        <w:lastRenderedPageBreak/>
        <w:drawing>
          <wp:inline distT="0" distB="0" distL="0" distR="0" wp14:anchorId="1DD2BF3A" wp14:editId="38FED7CE">
            <wp:extent cx="5943600" cy="2203459"/>
            <wp:effectExtent l="0" t="0" r="0" b="0"/>
            <wp:docPr id="5013" name="Figura 39" descr="Privilegios sobre tb_products (\dp public.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39.png"/>
                    <pic:cNvPicPr/>
                  </pic:nvPicPr>
                  <pic:blipFill>
                    <a:blip r:embed="rId49"/>
                    <a:stretch>
                      <a:fillRect/>
                    </a:stretch>
                  </pic:blipFill>
                  <pic:spPr>
                    <a:xfrm>
                      <a:off x="0" y="0"/>
                      <a:ext cx="5943600" cy="2203459"/>
                    </a:xfrm>
                    <a:prstGeom prst="rect">
                      <a:avLst/>
                    </a:prstGeom>
                  </pic:spPr>
                </pic:pic>
              </a:graphicData>
            </a:graphic>
          </wp:inline>
        </w:drawing>
      </w:r>
    </w:p>
    <w:p w14:paraId="59A584B3" w14:textId="77777777" w:rsidR="00E61BED" w:rsidRDefault="00000000">
      <w:pPr>
        <w:keepNext/>
        <w:spacing w:after="120"/>
        <w:jc w:val="center"/>
      </w:pPr>
      <w:r>
        <w:rPr>
          <w:b/>
          <w:bCs/>
          <w:i/>
          <w:iCs/>
          <w:color w:val="1F4E79"/>
        </w:rPr>
        <w:t>Figura 39. Privilegios sobre tb_products (\dp public.tb_products)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775D169" w14:textId="77777777">
        <w:trPr>
          <w:cantSplit/>
        </w:trPr>
        <w:tc>
          <w:tcPr>
            <w:tcW w:w="0" w:type="auto"/>
            <w:shd w:val="clear" w:color="auto" w:fill="EAF2FA"/>
            <w:tcMar>
              <w:top w:w="100" w:type="dxa"/>
              <w:left w:w="150" w:type="dxa"/>
              <w:bottom w:w="100" w:type="dxa"/>
              <w:right w:w="150" w:type="dxa"/>
            </w:tcMar>
          </w:tcPr>
          <w:p w14:paraId="3DE0B3E6" w14:textId="77777777" w:rsidR="00E61BED" w:rsidRDefault="00000000">
            <w:pPr>
              <w:spacing w:after="80"/>
            </w:pPr>
            <w:r>
              <w:rPr>
                <w:b/>
                <w:bCs/>
              </w:rPr>
              <w:t xml:space="preserve">Qué se observa: </w:t>
            </w:r>
            <w:r>
              <w:t>La salida de \dp public.tb_products: SysAdmin=arwdDxtm/SysAdmin, seller=arwd/SysAdmin, buyer=r/SysAdmin, support=arw/SysAdmin, common=r/SysAdmin, admin=arwdDxtm/SysAdmin y super_admin=arwdDxtm/SysAdmin.</w:t>
            </w:r>
          </w:p>
          <w:p w14:paraId="70625578" w14:textId="77777777" w:rsidR="00E61BED" w:rsidRDefault="00000000">
            <w:r>
              <w:rPr>
                <w:b/>
                <w:bCs/>
              </w:rPr>
              <w:t xml:space="preserve">Qué demuestra: </w:t>
            </w:r>
            <w:r>
              <w:t>Los privilegios de cada rol sobre tb_products; en particular, que common y buyer solo tienen SELECT (r).</w:t>
            </w:r>
          </w:p>
        </w:tc>
      </w:tr>
    </w:tbl>
    <w:p w14:paraId="4DEF6383" w14:textId="77777777" w:rsidR="00E61BED" w:rsidRDefault="00E61BED">
      <w:pPr>
        <w:spacing w:after="160"/>
      </w:pPr>
    </w:p>
    <w:p w14:paraId="73C98588" w14:textId="77777777" w:rsidR="00E61BED" w:rsidRDefault="00000000">
      <w:pPr>
        <w:pStyle w:val="Ttulo1"/>
        <w:keepNext/>
        <w:spacing w:before="400" w:after="200"/>
      </w:pPr>
      <w:bookmarkStart w:id="51" w:name="_Toc900052"/>
      <w:r>
        <w:rPr>
          <w:b/>
          <w:bCs/>
          <w:color w:val="1F4E79"/>
          <w:sz w:val="30"/>
          <w:szCs w:val="30"/>
        </w:rPr>
        <w:t>18. Verificación de privilegios</w:t>
      </w:r>
      <w:bookmarkEnd w:id="51"/>
    </w:p>
    <w:p w14:paraId="1514B6A8" w14:textId="77777777" w:rsidR="00E61BED" w:rsidRDefault="00000000">
      <w:pPr>
        <w:keepNext/>
        <w:spacing w:after="160"/>
      </w:pPr>
      <w:r>
        <w:t>Para comprobar qué puede y qué no puede hacer cada rol se trabajó desde la sesión de SysAdmin con SET ROLE &lt;rol&gt; y RESET ROLE. El indicador de psql cambia de db_test_7b=# a db_test_7b=&gt; mientras un rol funcional está activo. Sobre tb_products se ejecutó, para cada rol, un SELECT, un INSERT de un producto con SKU P2-&lt;ROL&gt;-001, un UPDATE de su precio y un DELETE. La siguiente tabla resume los resultados observados.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197"/>
        <w:gridCol w:w="1798"/>
        <w:gridCol w:w="1798"/>
        <w:gridCol w:w="1858"/>
      </w:tblGrid>
      <w:tr w:rsidR="00E61BED" w14:paraId="65CA04BA" w14:textId="77777777">
        <w:trPr>
          <w:cantSplit/>
          <w:tblHeader/>
        </w:trPr>
        <w:tc>
          <w:tcPr>
            <w:tcW w:w="1700" w:type="dxa"/>
            <w:shd w:val="clear" w:color="auto" w:fill="1F4E79"/>
          </w:tcPr>
          <w:p w14:paraId="56B0156F" w14:textId="77777777" w:rsidR="00E61BED" w:rsidRDefault="00000000">
            <w:pPr>
              <w:keepNext/>
            </w:pPr>
            <w:r>
              <w:rPr>
                <w:b/>
                <w:bCs/>
                <w:color w:val="FFFFFF"/>
              </w:rPr>
              <w:t>Rol</w:t>
            </w:r>
          </w:p>
        </w:tc>
        <w:tc>
          <w:tcPr>
            <w:tcW w:w="2200" w:type="dxa"/>
            <w:shd w:val="clear" w:color="auto" w:fill="1F4E79"/>
          </w:tcPr>
          <w:p w14:paraId="3C332B53" w14:textId="77777777" w:rsidR="00E61BED" w:rsidRDefault="00000000">
            <w:pPr>
              <w:keepNext/>
            </w:pPr>
            <w:r>
              <w:rPr>
                <w:b/>
                <w:bCs/>
                <w:color w:val="FFFFFF"/>
              </w:rPr>
              <w:t>SELECT</w:t>
            </w:r>
          </w:p>
        </w:tc>
        <w:tc>
          <w:tcPr>
            <w:tcW w:w="1800" w:type="dxa"/>
            <w:shd w:val="clear" w:color="auto" w:fill="1F4E79"/>
          </w:tcPr>
          <w:p w14:paraId="1211ED7D" w14:textId="77777777" w:rsidR="00E61BED" w:rsidRDefault="00000000">
            <w:pPr>
              <w:keepNext/>
            </w:pPr>
            <w:r>
              <w:rPr>
                <w:b/>
                <w:bCs/>
                <w:color w:val="FFFFFF"/>
              </w:rPr>
              <w:t>INSERT</w:t>
            </w:r>
          </w:p>
        </w:tc>
        <w:tc>
          <w:tcPr>
            <w:tcW w:w="1800" w:type="dxa"/>
            <w:shd w:val="clear" w:color="auto" w:fill="1F4E79"/>
          </w:tcPr>
          <w:p w14:paraId="54D0A22F" w14:textId="77777777" w:rsidR="00E61BED" w:rsidRDefault="00000000">
            <w:pPr>
              <w:keepNext/>
            </w:pPr>
            <w:r>
              <w:rPr>
                <w:b/>
                <w:bCs/>
                <w:color w:val="FFFFFF"/>
              </w:rPr>
              <w:t>UPDATE</w:t>
            </w:r>
          </w:p>
        </w:tc>
        <w:tc>
          <w:tcPr>
            <w:tcW w:w="1860" w:type="dxa"/>
            <w:shd w:val="clear" w:color="auto" w:fill="1F4E79"/>
          </w:tcPr>
          <w:p w14:paraId="62EAD3BE" w14:textId="77777777" w:rsidR="00E61BED" w:rsidRDefault="00000000">
            <w:pPr>
              <w:keepNext/>
            </w:pPr>
            <w:r>
              <w:rPr>
                <w:b/>
                <w:bCs/>
                <w:color w:val="FFFFFF"/>
              </w:rPr>
              <w:t>DELETE</w:t>
            </w:r>
          </w:p>
        </w:tc>
      </w:tr>
      <w:tr w:rsidR="00E61BED" w14:paraId="5A21D539" w14:textId="77777777">
        <w:trPr>
          <w:cantSplit/>
        </w:trPr>
        <w:tc>
          <w:tcPr>
            <w:tcW w:w="1700" w:type="dxa"/>
          </w:tcPr>
          <w:p w14:paraId="12243235" w14:textId="77777777" w:rsidR="00E61BED" w:rsidRDefault="00000000">
            <w:pPr>
              <w:keepNext/>
            </w:pPr>
            <w:r>
              <w:t>common</w:t>
            </w:r>
          </w:p>
        </w:tc>
        <w:tc>
          <w:tcPr>
            <w:tcW w:w="2200" w:type="dxa"/>
          </w:tcPr>
          <w:p w14:paraId="11A6DE8B" w14:textId="77777777" w:rsidR="00E61BED" w:rsidRDefault="00000000">
            <w:pPr>
              <w:keepNext/>
            </w:pPr>
            <w:r>
              <w:t>Permitido (3 filas)</w:t>
            </w:r>
          </w:p>
        </w:tc>
        <w:tc>
          <w:tcPr>
            <w:tcW w:w="1800" w:type="dxa"/>
          </w:tcPr>
          <w:p w14:paraId="49B43251" w14:textId="77777777" w:rsidR="00E61BED" w:rsidRDefault="00000000">
            <w:pPr>
              <w:keepNext/>
            </w:pPr>
            <w:r>
              <w:t>Rechazado</w:t>
            </w:r>
          </w:p>
        </w:tc>
        <w:tc>
          <w:tcPr>
            <w:tcW w:w="1800" w:type="dxa"/>
          </w:tcPr>
          <w:p w14:paraId="20FB33A1" w14:textId="77777777" w:rsidR="00E61BED" w:rsidRDefault="00000000">
            <w:pPr>
              <w:keepNext/>
            </w:pPr>
            <w:r>
              <w:t>Rechazado</w:t>
            </w:r>
          </w:p>
        </w:tc>
        <w:tc>
          <w:tcPr>
            <w:tcW w:w="1860" w:type="dxa"/>
          </w:tcPr>
          <w:p w14:paraId="5FF87809" w14:textId="77777777" w:rsidR="00E61BED" w:rsidRDefault="00000000">
            <w:pPr>
              <w:keepNext/>
            </w:pPr>
            <w:r>
              <w:t>Rechazado</w:t>
            </w:r>
          </w:p>
        </w:tc>
      </w:tr>
      <w:tr w:rsidR="00E61BED" w14:paraId="2BA9B293" w14:textId="77777777">
        <w:trPr>
          <w:cantSplit/>
        </w:trPr>
        <w:tc>
          <w:tcPr>
            <w:tcW w:w="1700" w:type="dxa"/>
          </w:tcPr>
          <w:p w14:paraId="5EFDD162" w14:textId="77777777" w:rsidR="00E61BED" w:rsidRDefault="00000000">
            <w:pPr>
              <w:keepNext/>
            </w:pPr>
            <w:r>
              <w:t>buyer</w:t>
            </w:r>
          </w:p>
        </w:tc>
        <w:tc>
          <w:tcPr>
            <w:tcW w:w="2200" w:type="dxa"/>
          </w:tcPr>
          <w:p w14:paraId="4A568919" w14:textId="77777777" w:rsidR="00E61BED" w:rsidRDefault="00000000">
            <w:pPr>
              <w:keepNext/>
            </w:pPr>
            <w:r>
              <w:t>Permitido (2 filas)</w:t>
            </w:r>
          </w:p>
        </w:tc>
        <w:tc>
          <w:tcPr>
            <w:tcW w:w="1800" w:type="dxa"/>
          </w:tcPr>
          <w:p w14:paraId="74D65E85" w14:textId="77777777" w:rsidR="00E61BED" w:rsidRDefault="00000000">
            <w:pPr>
              <w:keepNext/>
            </w:pPr>
            <w:r>
              <w:t>Rechazado</w:t>
            </w:r>
          </w:p>
        </w:tc>
        <w:tc>
          <w:tcPr>
            <w:tcW w:w="1800" w:type="dxa"/>
          </w:tcPr>
          <w:p w14:paraId="5EF4F75F" w14:textId="77777777" w:rsidR="00E61BED" w:rsidRDefault="00000000">
            <w:pPr>
              <w:keepNext/>
            </w:pPr>
            <w:r>
              <w:t>Rechazado</w:t>
            </w:r>
          </w:p>
        </w:tc>
        <w:tc>
          <w:tcPr>
            <w:tcW w:w="1860" w:type="dxa"/>
          </w:tcPr>
          <w:p w14:paraId="76C2D671" w14:textId="77777777" w:rsidR="00E61BED" w:rsidRDefault="00000000">
            <w:pPr>
              <w:keepNext/>
            </w:pPr>
            <w:r>
              <w:t>Rechazado</w:t>
            </w:r>
          </w:p>
        </w:tc>
      </w:tr>
      <w:tr w:rsidR="00E61BED" w14:paraId="50346096" w14:textId="77777777">
        <w:trPr>
          <w:cantSplit/>
        </w:trPr>
        <w:tc>
          <w:tcPr>
            <w:tcW w:w="1700" w:type="dxa"/>
          </w:tcPr>
          <w:p w14:paraId="28347F41" w14:textId="77777777" w:rsidR="00E61BED" w:rsidRDefault="00000000">
            <w:pPr>
              <w:keepNext/>
            </w:pPr>
            <w:r>
              <w:t>seller</w:t>
            </w:r>
          </w:p>
        </w:tc>
        <w:tc>
          <w:tcPr>
            <w:tcW w:w="2200" w:type="dxa"/>
          </w:tcPr>
          <w:p w14:paraId="0102AFE4" w14:textId="77777777" w:rsidR="00E61BED" w:rsidRDefault="00000000">
            <w:pPr>
              <w:keepNext/>
            </w:pPr>
            <w:r>
              <w:t>Permitido (2 filas)</w:t>
            </w:r>
          </w:p>
        </w:tc>
        <w:tc>
          <w:tcPr>
            <w:tcW w:w="1800" w:type="dxa"/>
          </w:tcPr>
          <w:p w14:paraId="5F22780C" w14:textId="77777777" w:rsidR="00E61BED" w:rsidRDefault="00000000">
            <w:pPr>
              <w:keepNext/>
            </w:pPr>
            <w:r>
              <w:t>Permitido</w:t>
            </w:r>
          </w:p>
        </w:tc>
        <w:tc>
          <w:tcPr>
            <w:tcW w:w="1800" w:type="dxa"/>
          </w:tcPr>
          <w:p w14:paraId="4864435F" w14:textId="77777777" w:rsidR="00E61BED" w:rsidRDefault="00000000">
            <w:pPr>
              <w:keepNext/>
            </w:pPr>
            <w:r>
              <w:t>Permitido</w:t>
            </w:r>
          </w:p>
        </w:tc>
        <w:tc>
          <w:tcPr>
            <w:tcW w:w="1860" w:type="dxa"/>
          </w:tcPr>
          <w:p w14:paraId="49795EBD" w14:textId="77777777" w:rsidR="00E61BED" w:rsidRDefault="00000000">
            <w:pPr>
              <w:keepNext/>
            </w:pPr>
            <w:r>
              <w:t>Permitido</w:t>
            </w:r>
          </w:p>
        </w:tc>
      </w:tr>
      <w:tr w:rsidR="00E61BED" w14:paraId="43B433C9" w14:textId="77777777">
        <w:trPr>
          <w:cantSplit/>
        </w:trPr>
        <w:tc>
          <w:tcPr>
            <w:tcW w:w="1700" w:type="dxa"/>
          </w:tcPr>
          <w:p w14:paraId="046A31DD" w14:textId="77777777" w:rsidR="00E61BED" w:rsidRDefault="00000000">
            <w:pPr>
              <w:keepNext/>
            </w:pPr>
            <w:r>
              <w:t>support</w:t>
            </w:r>
          </w:p>
        </w:tc>
        <w:tc>
          <w:tcPr>
            <w:tcW w:w="2200" w:type="dxa"/>
          </w:tcPr>
          <w:p w14:paraId="790796D1" w14:textId="77777777" w:rsidR="00E61BED" w:rsidRDefault="00000000">
            <w:pPr>
              <w:keepNext/>
            </w:pPr>
            <w:r>
              <w:t>Permitido (2 filas)</w:t>
            </w:r>
          </w:p>
        </w:tc>
        <w:tc>
          <w:tcPr>
            <w:tcW w:w="1800" w:type="dxa"/>
          </w:tcPr>
          <w:p w14:paraId="3331BE39" w14:textId="77777777" w:rsidR="00E61BED" w:rsidRDefault="00000000">
            <w:pPr>
              <w:keepNext/>
            </w:pPr>
            <w:r>
              <w:t>Permitido</w:t>
            </w:r>
          </w:p>
        </w:tc>
        <w:tc>
          <w:tcPr>
            <w:tcW w:w="1800" w:type="dxa"/>
          </w:tcPr>
          <w:p w14:paraId="165B5292" w14:textId="77777777" w:rsidR="00E61BED" w:rsidRDefault="00000000">
            <w:pPr>
              <w:keepNext/>
            </w:pPr>
            <w:r>
              <w:t>Permitido</w:t>
            </w:r>
          </w:p>
        </w:tc>
        <w:tc>
          <w:tcPr>
            <w:tcW w:w="1860" w:type="dxa"/>
          </w:tcPr>
          <w:p w14:paraId="487B77EA" w14:textId="77777777" w:rsidR="00E61BED" w:rsidRDefault="00000000">
            <w:pPr>
              <w:keepNext/>
            </w:pPr>
            <w:r>
              <w:t>Rechazado</w:t>
            </w:r>
          </w:p>
        </w:tc>
      </w:tr>
      <w:tr w:rsidR="00E61BED" w14:paraId="2D47F75F" w14:textId="77777777">
        <w:trPr>
          <w:cantSplit/>
        </w:trPr>
        <w:tc>
          <w:tcPr>
            <w:tcW w:w="1700" w:type="dxa"/>
          </w:tcPr>
          <w:p w14:paraId="73336F72" w14:textId="77777777" w:rsidR="00E61BED" w:rsidRDefault="00000000">
            <w:pPr>
              <w:keepNext/>
            </w:pPr>
            <w:r>
              <w:t>admin</w:t>
            </w:r>
          </w:p>
        </w:tc>
        <w:tc>
          <w:tcPr>
            <w:tcW w:w="2200" w:type="dxa"/>
          </w:tcPr>
          <w:p w14:paraId="174768EB" w14:textId="77777777" w:rsidR="00E61BED" w:rsidRDefault="00000000">
            <w:pPr>
              <w:keepNext/>
            </w:pPr>
            <w:r>
              <w:t>Permitido (3 filas)</w:t>
            </w:r>
          </w:p>
        </w:tc>
        <w:tc>
          <w:tcPr>
            <w:tcW w:w="1800" w:type="dxa"/>
          </w:tcPr>
          <w:p w14:paraId="2990C6A1" w14:textId="77777777" w:rsidR="00E61BED" w:rsidRDefault="00000000">
            <w:pPr>
              <w:keepNext/>
            </w:pPr>
            <w:r>
              <w:t>Permitido</w:t>
            </w:r>
          </w:p>
        </w:tc>
        <w:tc>
          <w:tcPr>
            <w:tcW w:w="1800" w:type="dxa"/>
          </w:tcPr>
          <w:p w14:paraId="3220DE5D" w14:textId="77777777" w:rsidR="00E61BED" w:rsidRDefault="00000000">
            <w:pPr>
              <w:keepNext/>
            </w:pPr>
            <w:r>
              <w:t>Permitido</w:t>
            </w:r>
          </w:p>
        </w:tc>
        <w:tc>
          <w:tcPr>
            <w:tcW w:w="1860" w:type="dxa"/>
          </w:tcPr>
          <w:p w14:paraId="31FF6164" w14:textId="77777777" w:rsidR="00E61BED" w:rsidRDefault="00000000">
            <w:pPr>
              <w:keepNext/>
            </w:pPr>
            <w:r>
              <w:t>Permitido</w:t>
            </w:r>
          </w:p>
        </w:tc>
      </w:tr>
      <w:tr w:rsidR="00E61BED" w14:paraId="6FFAC807" w14:textId="77777777">
        <w:trPr>
          <w:cantSplit/>
        </w:trPr>
        <w:tc>
          <w:tcPr>
            <w:tcW w:w="1700" w:type="dxa"/>
          </w:tcPr>
          <w:p w14:paraId="3CE9BA46" w14:textId="77777777" w:rsidR="00E61BED" w:rsidRDefault="00000000">
            <w:r>
              <w:t>super_admin</w:t>
            </w:r>
          </w:p>
        </w:tc>
        <w:tc>
          <w:tcPr>
            <w:tcW w:w="2200" w:type="dxa"/>
          </w:tcPr>
          <w:p w14:paraId="6D9BE332" w14:textId="77777777" w:rsidR="00E61BED" w:rsidRDefault="00000000">
            <w:r>
              <w:t>Permitido (3 filas)</w:t>
            </w:r>
          </w:p>
        </w:tc>
        <w:tc>
          <w:tcPr>
            <w:tcW w:w="1800" w:type="dxa"/>
          </w:tcPr>
          <w:p w14:paraId="1067F838" w14:textId="77777777" w:rsidR="00E61BED" w:rsidRDefault="00000000">
            <w:r>
              <w:t>Permitido</w:t>
            </w:r>
          </w:p>
        </w:tc>
        <w:tc>
          <w:tcPr>
            <w:tcW w:w="1800" w:type="dxa"/>
          </w:tcPr>
          <w:p w14:paraId="7FAA23FA" w14:textId="77777777" w:rsidR="00E61BED" w:rsidRDefault="00000000">
            <w:r>
              <w:t>Permitido</w:t>
            </w:r>
          </w:p>
        </w:tc>
        <w:tc>
          <w:tcPr>
            <w:tcW w:w="1860" w:type="dxa"/>
          </w:tcPr>
          <w:p w14:paraId="3D333165" w14:textId="77777777" w:rsidR="00E61BED" w:rsidRDefault="00000000">
            <w:r>
              <w:t>Permitido</w:t>
            </w:r>
          </w:p>
        </w:tc>
      </w:tr>
    </w:tbl>
    <w:p w14:paraId="02D8BAAB" w14:textId="77777777" w:rsidR="00E61BED" w:rsidRDefault="00E61BED">
      <w:pPr>
        <w:spacing w:after="160"/>
      </w:pPr>
    </w:p>
    <w:p w14:paraId="4F7DEAFE" w14:textId="77777777" w:rsidR="00E61BED" w:rsidRDefault="00000000">
      <w:pPr>
        <w:spacing w:after="160"/>
      </w:pPr>
      <w:r>
        <w:t>Los rechazos devolvieron ERROR: permission denied for table tb_products. El número de filas del SELECT depende del momento de cada prueba: P2-SUPPORT-001 se insertó durante la prueba de support y permaneció en la tabla, por lo que las pruebas posteriores (common, admin y super_admin) ven tres filas. Estas pruebas verifican los privilegios sobre tb_products; los privilegios de tb_users y tb_logs se documentan en la sección 17 y no se probaron con operaciones equivalentes.</w:t>
      </w:r>
    </w:p>
    <w:p w14:paraId="2CACE6F2" w14:textId="77777777" w:rsidR="00E61BED" w:rsidRDefault="00000000">
      <w:pPr>
        <w:pStyle w:val="Ttulo2"/>
        <w:keepNext/>
        <w:spacing w:before="300" w:after="150"/>
      </w:pPr>
      <w:bookmarkStart w:id="52" w:name="_Toc900053"/>
      <w:r>
        <w:rPr>
          <w:b/>
          <w:bCs/>
          <w:color w:val="1F4E79"/>
          <w:sz w:val="24"/>
          <w:szCs w:val="24"/>
        </w:rPr>
        <w:t>18.1 Rol common</w:t>
      </w:r>
      <w:bookmarkEnd w:id="52"/>
    </w:p>
    <w:p w14:paraId="0024A623" w14:textId="77777777" w:rsidR="00E61BED" w:rsidRDefault="00000000">
      <w:pPr>
        <w:spacing w:after="160"/>
      </w:pPr>
      <w:r>
        <w:t>Con SET ROLE common se ejecutó un SELECT sobre tb_products y, a continuación, un INSERT (SKU P2-COMMON-001), un UPDATE de precio y un DELETE sobre ese mismo SKU. El SELECT devolvió tres filas; las tres operaciones de modificación terminaron con ERROR: permission denied for table tb_products. Después se ejecutó RESET ROLE. El producto P2-COMMON-001 no llegó a crearse.</w:t>
      </w:r>
    </w:p>
    <w:p w14:paraId="1906467D" w14:textId="77777777" w:rsidR="00E61BED" w:rsidRDefault="00000000">
      <w:pPr>
        <w:keepNext/>
        <w:spacing w:before="120" w:after="80"/>
        <w:jc w:val="center"/>
      </w:pPr>
      <w:r>
        <w:rPr>
          <w:noProof/>
        </w:rPr>
        <w:lastRenderedPageBreak/>
        <w:drawing>
          <wp:inline distT="0" distB="0" distL="0" distR="0" wp14:anchorId="23A9DB78" wp14:editId="46555812">
            <wp:extent cx="5943600" cy="2747513"/>
            <wp:effectExtent l="0" t="0" r="0" b="0"/>
            <wp:docPr id="5014" name="Figura 40" descr="Prueba del rol common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40.png"/>
                    <pic:cNvPicPr/>
                  </pic:nvPicPr>
                  <pic:blipFill>
                    <a:blip r:embed="rId50"/>
                    <a:stretch>
                      <a:fillRect/>
                    </a:stretch>
                  </pic:blipFill>
                  <pic:spPr>
                    <a:xfrm>
                      <a:off x="0" y="0"/>
                      <a:ext cx="5943600" cy="2747513"/>
                    </a:xfrm>
                    <a:prstGeom prst="rect">
                      <a:avLst/>
                    </a:prstGeom>
                  </pic:spPr>
                </pic:pic>
              </a:graphicData>
            </a:graphic>
          </wp:inline>
        </w:drawing>
      </w:r>
    </w:p>
    <w:p w14:paraId="20CADE9D" w14:textId="77777777" w:rsidR="00E61BED" w:rsidRDefault="00000000">
      <w:pPr>
        <w:keepNext/>
        <w:spacing w:after="120"/>
        <w:jc w:val="center"/>
      </w:pPr>
      <w:r>
        <w:rPr>
          <w:b/>
          <w:bCs/>
          <w:i/>
          <w:iCs/>
          <w:color w:val="1F4E79"/>
        </w:rPr>
        <w:t>Figura 40. Prueba del rol common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EE7A134" w14:textId="77777777">
        <w:trPr>
          <w:cantSplit/>
        </w:trPr>
        <w:tc>
          <w:tcPr>
            <w:tcW w:w="0" w:type="auto"/>
            <w:shd w:val="clear" w:color="auto" w:fill="EAF2FA"/>
            <w:tcMar>
              <w:top w:w="100" w:type="dxa"/>
              <w:left w:w="150" w:type="dxa"/>
              <w:bottom w:w="100" w:type="dxa"/>
              <w:right w:w="150" w:type="dxa"/>
            </w:tcMar>
          </w:tcPr>
          <w:p w14:paraId="21CAED88" w14:textId="77777777" w:rsidR="00E61BED" w:rsidRDefault="00000000">
            <w:pPr>
              <w:spacing w:after="80"/>
            </w:pPr>
            <w:r>
              <w:rPr>
                <w:b/>
                <w:bCs/>
              </w:rPr>
              <w:t xml:space="preserve">Qué se observa: </w:t>
            </w:r>
            <w:r>
              <w:t>Con SET ROLE common, el SELECT * FROM public.tb_products devuelve 3 filas (ids 2, 6 y 9); el INSERT de P2-COMMON-001, el UPDATE a 110.00 y el DELETE terminan cada uno en "ERROR: permission denied for table tb_products"; la sesión cierra con RESET ROLE.</w:t>
            </w:r>
          </w:p>
          <w:p w14:paraId="010744D0" w14:textId="77777777" w:rsidR="00E61BED" w:rsidRDefault="00000000">
            <w:r>
              <w:rPr>
                <w:b/>
                <w:bCs/>
              </w:rPr>
              <w:t xml:space="preserve">Qué demuestra: </w:t>
            </w:r>
            <w:r>
              <w:t>Que common solo tiene lectura sobre tb_products, en coincidencia con common=r de la salida de \dp.</w:t>
            </w:r>
          </w:p>
        </w:tc>
      </w:tr>
    </w:tbl>
    <w:p w14:paraId="671FFFDC" w14:textId="77777777" w:rsidR="00E61BED" w:rsidRDefault="00E61BED">
      <w:pPr>
        <w:spacing w:after="160"/>
      </w:pPr>
    </w:p>
    <w:p w14:paraId="51A79A90" w14:textId="77777777" w:rsidR="00E61BED" w:rsidRDefault="00000000">
      <w:pPr>
        <w:pStyle w:val="Ttulo2"/>
        <w:keepNext/>
        <w:spacing w:before="300" w:after="150"/>
      </w:pPr>
      <w:bookmarkStart w:id="53" w:name="_Toc900054"/>
      <w:r>
        <w:rPr>
          <w:b/>
          <w:bCs/>
          <w:color w:val="1F4E79"/>
          <w:sz w:val="24"/>
          <w:szCs w:val="24"/>
        </w:rPr>
        <w:lastRenderedPageBreak/>
        <w:t>18.2 Rol buyer</w:t>
      </w:r>
      <w:bookmarkEnd w:id="53"/>
    </w:p>
    <w:p w14:paraId="25E15D3B" w14:textId="77777777" w:rsidR="00E61BED" w:rsidRDefault="00000000">
      <w:pPr>
        <w:keepNext/>
        <w:spacing w:before="120" w:after="80"/>
        <w:jc w:val="center"/>
      </w:pPr>
      <w:r>
        <w:rPr>
          <w:noProof/>
        </w:rPr>
        <w:drawing>
          <wp:inline distT="0" distB="0" distL="0" distR="0" wp14:anchorId="53207D55" wp14:editId="20751B12">
            <wp:extent cx="3127248" cy="5181600"/>
            <wp:effectExtent l="0" t="0" r="0" b="0"/>
            <wp:docPr id="5015" name="Figura 41" descr="Prueba del rol buyer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41.png"/>
                    <pic:cNvPicPr/>
                  </pic:nvPicPr>
                  <pic:blipFill>
                    <a:blip r:embed="rId51"/>
                    <a:stretch>
                      <a:fillRect/>
                    </a:stretch>
                  </pic:blipFill>
                  <pic:spPr>
                    <a:xfrm>
                      <a:off x="0" y="0"/>
                      <a:ext cx="3127248" cy="5181600"/>
                    </a:xfrm>
                    <a:prstGeom prst="rect">
                      <a:avLst/>
                    </a:prstGeom>
                  </pic:spPr>
                </pic:pic>
              </a:graphicData>
            </a:graphic>
          </wp:inline>
        </w:drawing>
      </w:r>
    </w:p>
    <w:p w14:paraId="51C26EE2" w14:textId="77777777" w:rsidR="00E61BED" w:rsidRDefault="00000000">
      <w:pPr>
        <w:keepNext/>
        <w:spacing w:after="120"/>
        <w:jc w:val="center"/>
      </w:pPr>
      <w:r>
        <w:rPr>
          <w:b/>
          <w:bCs/>
          <w:i/>
          <w:iCs/>
          <w:color w:val="1F4E79"/>
        </w:rPr>
        <w:t>Figura 41. Prueba del rol buyer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78E2B025" w14:textId="77777777">
        <w:trPr>
          <w:cantSplit/>
        </w:trPr>
        <w:tc>
          <w:tcPr>
            <w:tcW w:w="0" w:type="auto"/>
            <w:shd w:val="clear" w:color="auto" w:fill="EAF2FA"/>
            <w:tcMar>
              <w:top w:w="100" w:type="dxa"/>
              <w:left w:w="150" w:type="dxa"/>
              <w:bottom w:w="100" w:type="dxa"/>
              <w:right w:w="150" w:type="dxa"/>
            </w:tcMar>
          </w:tcPr>
          <w:p w14:paraId="2B24B4C3" w14:textId="77777777" w:rsidR="00E61BED" w:rsidRDefault="00000000">
            <w:pPr>
              <w:spacing w:after="80"/>
            </w:pPr>
            <w:r>
              <w:rPr>
                <w:b/>
                <w:bCs/>
              </w:rPr>
              <w:t xml:space="preserve">Qué se observa: </w:t>
            </w:r>
            <w:r>
              <w:t>Con SET ROLE buyer: el SELECT devuelve 2 filas (ids 2 y 6); el INSERT de P2-BUYER-001, el UPDATE a 111.00 y el DELETE terminan en "ERROR: permission denied for table tb_products".</w:t>
            </w:r>
          </w:p>
          <w:p w14:paraId="3A375C74" w14:textId="77777777" w:rsidR="00E61BED" w:rsidRDefault="00000000">
            <w:r>
              <w:rPr>
                <w:b/>
                <w:bCs/>
              </w:rPr>
              <w:t xml:space="preserve">Qué demuestra: </w:t>
            </w:r>
            <w:r>
              <w:t>Que buyer solo tiene lectura sobre tb_products.</w:t>
            </w:r>
          </w:p>
        </w:tc>
      </w:tr>
    </w:tbl>
    <w:p w14:paraId="2B8C6BC3" w14:textId="77777777" w:rsidR="00E61BED" w:rsidRDefault="00E61BED">
      <w:pPr>
        <w:spacing w:after="160"/>
      </w:pPr>
    </w:p>
    <w:p w14:paraId="450ED61B" w14:textId="77777777" w:rsidR="00E61BED" w:rsidRDefault="00000000">
      <w:pPr>
        <w:pStyle w:val="Ttulo2"/>
        <w:keepNext/>
        <w:spacing w:before="300" w:after="150"/>
      </w:pPr>
      <w:bookmarkStart w:id="54" w:name="_Toc900055"/>
      <w:r>
        <w:rPr>
          <w:b/>
          <w:bCs/>
          <w:color w:val="1F4E79"/>
          <w:sz w:val="24"/>
          <w:szCs w:val="24"/>
        </w:rPr>
        <w:lastRenderedPageBreak/>
        <w:t>18.3 Rol seller</w:t>
      </w:r>
      <w:bookmarkEnd w:id="54"/>
    </w:p>
    <w:p w14:paraId="6538A179" w14:textId="77777777" w:rsidR="00E61BED" w:rsidRDefault="00000000">
      <w:pPr>
        <w:keepNext/>
        <w:spacing w:before="120" w:after="80"/>
        <w:jc w:val="center"/>
      </w:pPr>
      <w:r>
        <w:rPr>
          <w:noProof/>
        </w:rPr>
        <w:drawing>
          <wp:inline distT="0" distB="0" distL="0" distR="0" wp14:anchorId="479C3850" wp14:editId="4F29266F">
            <wp:extent cx="3127248" cy="5181600"/>
            <wp:effectExtent l="0" t="0" r="0" b="0"/>
            <wp:docPr id="5016" name="Figura 42" descr="Prueba del rol seller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42.png"/>
                    <pic:cNvPicPr/>
                  </pic:nvPicPr>
                  <pic:blipFill>
                    <a:blip r:embed="rId52"/>
                    <a:stretch>
                      <a:fillRect/>
                    </a:stretch>
                  </pic:blipFill>
                  <pic:spPr>
                    <a:xfrm>
                      <a:off x="0" y="0"/>
                      <a:ext cx="3127248" cy="5181600"/>
                    </a:xfrm>
                    <a:prstGeom prst="rect">
                      <a:avLst/>
                    </a:prstGeom>
                  </pic:spPr>
                </pic:pic>
              </a:graphicData>
            </a:graphic>
          </wp:inline>
        </w:drawing>
      </w:r>
    </w:p>
    <w:p w14:paraId="48978CBA" w14:textId="77777777" w:rsidR="00E61BED" w:rsidRDefault="00000000">
      <w:pPr>
        <w:keepNext/>
        <w:spacing w:after="120"/>
        <w:jc w:val="center"/>
      </w:pPr>
      <w:r>
        <w:rPr>
          <w:b/>
          <w:bCs/>
          <w:i/>
          <w:iCs/>
          <w:color w:val="1F4E79"/>
        </w:rPr>
        <w:t>Figura 42. Prueba del rol seller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24F14D99" w14:textId="77777777">
        <w:trPr>
          <w:cantSplit/>
        </w:trPr>
        <w:tc>
          <w:tcPr>
            <w:tcW w:w="0" w:type="auto"/>
            <w:shd w:val="clear" w:color="auto" w:fill="EAF2FA"/>
            <w:tcMar>
              <w:top w:w="100" w:type="dxa"/>
              <w:left w:w="150" w:type="dxa"/>
              <w:bottom w:w="100" w:type="dxa"/>
              <w:right w:w="150" w:type="dxa"/>
            </w:tcMar>
          </w:tcPr>
          <w:p w14:paraId="78FE9961" w14:textId="77777777" w:rsidR="00E61BED" w:rsidRDefault="00000000">
            <w:pPr>
              <w:spacing w:after="80"/>
            </w:pPr>
            <w:r>
              <w:rPr>
                <w:b/>
                <w:bCs/>
              </w:rPr>
              <w:t xml:space="preserve">Qué se observa: </w:t>
            </w:r>
            <w:r>
              <w:t>Con SET ROLE seller: SELECT de 2 filas; INSERT de P2-SELLER-001 (INSERT 0 1), UPDATE de precio a 125.00 (UPDATE 1) y DELETE (DELETE 1).</w:t>
            </w:r>
          </w:p>
          <w:p w14:paraId="5A4F07F6" w14:textId="77777777" w:rsidR="00E61BED" w:rsidRDefault="00000000">
            <w:r>
              <w:rPr>
                <w:b/>
                <w:bCs/>
              </w:rPr>
              <w:t xml:space="preserve">Qué demuestra: </w:t>
            </w:r>
            <w:r>
              <w:t>Que seller puede consultar, insertar, actualizar y eliminar productos.</w:t>
            </w:r>
          </w:p>
        </w:tc>
      </w:tr>
    </w:tbl>
    <w:p w14:paraId="583AA944" w14:textId="77777777" w:rsidR="00E61BED" w:rsidRDefault="00E61BED">
      <w:pPr>
        <w:spacing w:after="160"/>
      </w:pPr>
    </w:p>
    <w:p w14:paraId="5D7C88DE" w14:textId="77777777" w:rsidR="00E61BED" w:rsidRDefault="00000000">
      <w:pPr>
        <w:pStyle w:val="Ttulo2"/>
        <w:keepNext/>
        <w:spacing w:before="300" w:after="150"/>
      </w:pPr>
      <w:bookmarkStart w:id="55" w:name="_Toc900056"/>
      <w:r>
        <w:rPr>
          <w:b/>
          <w:bCs/>
          <w:color w:val="1F4E79"/>
          <w:sz w:val="24"/>
          <w:szCs w:val="24"/>
        </w:rPr>
        <w:lastRenderedPageBreak/>
        <w:t>18.4 Rol support</w:t>
      </w:r>
      <w:bookmarkEnd w:id="55"/>
    </w:p>
    <w:p w14:paraId="0D9B8D76" w14:textId="77777777" w:rsidR="00E61BED" w:rsidRDefault="00000000">
      <w:pPr>
        <w:keepNext/>
        <w:spacing w:before="120" w:after="80"/>
        <w:jc w:val="center"/>
      </w:pPr>
      <w:r>
        <w:rPr>
          <w:noProof/>
        </w:rPr>
        <w:drawing>
          <wp:inline distT="0" distB="0" distL="0" distR="0" wp14:anchorId="78B45433" wp14:editId="390F2D9A">
            <wp:extent cx="3127248" cy="5181600"/>
            <wp:effectExtent l="0" t="0" r="0" b="0"/>
            <wp:docPr id="5017" name="Figura 43" descr="Prueba del rol support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43.png"/>
                    <pic:cNvPicPr/>
                  </pic:nvPicPr>
                  <pic:blipFill>
                    <a:blip r:embed="rId53"/>
                    <a:stretch>
                      <a:fillRect/>
                    </a:stretch>
                  </pic:blipFill>
                  <pic:spPr>
                    <a:xfrm>
                      <a:off x="0" y="0"/>
                      <a:ext cx="3127248" cy="5181600"/>
                    </a:xfrm>
                    <a:prstGeom prst="rect">
                      <a:avLst/>
                    </a:prstGeom>
                  </pic:spPr>
                </pic:pic>
              </a:graphicData>
            </a:graphic>
          </wp:inline>
        </w:drawing>
      </w:r>
    </w:p>
    <w:p w14:paraId="238E8F0F" w14:textId="77777777" w:rsidR="00E61BED" w:rsidRDefault="00000000">
      <w:pPr>
        <w:keepNext/>
        <w:spacing w:after="120"/>
        <w:jc w:val="center"/>
      </w:pPr>
      <w:r>
        <w:rPr>
          <w:b/>
          <w:bCs/>
          <w:i/>
          <w:iCs/>
          <w:color w:val="1F4E79"/>
        </w:rPr>
        <w:t>Figura 43. Prueba del rol support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7DF7A310" w14:textId="77777777">
        <w:trPr>
          <w:cantSplit/>
        </w:trPr>
        <w:tc>
          <w:tcPr>
            <w:tcW w:w="0" w:type="auto"/>
            <w:shd w:val="clear" w:color="auto" w:fill="EAF2FA"/>
            <w:tcMar>
              <w:top w:w="100" w:type="dxa"/>
              <w:left w:w="150" w:type="dxa"/>
              <w:bottom w:w="100" w:type="dxa"/>
              <w:right w:w="150" w:type="dxa"/>
            </w:tcMar>
          </w:tcPr>
          <w:p w14:paraId="2F12E5DA" w14:textId="77777777" w:rsidR="00E61BED" w:rsidRDefault="00000000">
            <w:pPr>
              <w:spacing w:after="80"/>
            </w:pPr>
            <w:r>
              <w:rPr>
                <w:b/>
                <w:bCs/>
              </w:rPr>
              <w:t xml:space="preserve">Qué se observa: </w:t>
            </w:r>
            <w:r>
              <w:t>Con SET ROLE support: SELECT de 2 filas; INSERT de P2-SUPPORT-001 (INSERT 0 1); UPDATE de precio a 135.00 (UPDATE 1); y DELETE rechazado con "ERROR: permission denied for table tb_products".</w:t>
            </w:r>
          </w:p>
          <w:p w14:paraId="0308A6E7" w14:textId="77777777" w:rsidR="00E61BED" w:rsidRDefault="00000000">
            <w:r>
              <w:rPr>
                <w:b/>
                <w:bCs/>
              </w:rPr>
              <w:t xml:space="preserve">Qué demuestra: </w:t>
            </w:r>
            <w:r>
              <w:t>Que support puede consultar, insertar y actualizar, pero no eliminar. El producto P2-SUPPORT-001 permanece en la base.</w:t>
            </w:r>
          </w:p>
        </w:tc>
      </w:tr>
    </w:tbl>
    <w:p w14:paraId="20379108" w14:textId="77777777" w:rsidR="00E61BED" w:rsidRDefault="00E61BED">
      <w:pPr>
        <w:spacing w:after="160"/>
      </w:pPr>
    </w:p>
    <w:p w14:paraId="0EC39FD3" w14:textId="77777777" w:rsidR="00E61BED" w:rsidRDefault="00000000">
      <w:pPr>
        <w:pStyle w:val="Ttulo2"/>
        <w:keepNext/>
        <w:spacing w:before="300" w:after="150"/>
      </w:pPr>
      <w:bookmarkStart w:id="56" w:name="_Toc900057"/>
      <w:r>
        <w:rPr>
          <w:b/>
          <w:bCs/>
          <w:color w:val="1F4E79"/>
          <w:sz w:val="24"/>
          <w:szCs w:val="24"/>
        </w:rPr>
        <w:lastRenderedPageBreak/>
        <w:t>18.5 Rol admin</w:t>
      </w:r>
      <w:bookmarkEnd w:id="56"/>
    </w:p>
    <w:p w14:paraId="01D712CF" w14:textId="77777777" w:rsidR="00E61BED" w:rsidRDefault="00000000">
      <w:pPr>
        <w:keepNext/>
        <w:spacing w:before="120" w:after="80"/>
        <w:jc w:val="center"/>
      </w:pPr>
      <w:r>
        <w:rPr>
          <w:noProof/>
        </w:rPr>
        <w:drawing>
          <wp:inline distT="0" distB="0" distL="0" distR="0" wp14:anchorId="16553734" wp14:editId="5E337997">
            <wp:extent cx="3127248" cy="5181600"/>
            <wp:effectExtent l="0" t="0" r="0" b="0"/>
            <wp:docPr id="5018" name="Figura 44" descr="Prueba del rol admin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44.png"/>
                    <pic:cNvPicPr/>
                  </pic:nvPicPr>
                  <pic:blipFill>
                    <a:blip r:embed="rId54"/>
                    <a:stretch>
                      <a:fillRect/>
                    </a:stretch>
                  </pic:blipFill>
                  <pic:spPr>
                    <a:xfrm>
                      <a:off x="0" y="0"/>
                      <a:ext cx="3127248" cy="5181600"/>
                    </a:xfrm>
                    <a:prstGeom prst="rect">
                      <a:avLst/>
                    </a:prstGeom>
                  </pic:spPr>
                </pic:pic>
              </a:graphicData>
            </a:graphic>
          </wp:inline>
        </w:drawing>
      </w:r>
    </w:p>
    <w:p w14:paraId="32F948AC" w14:textId="77777777" w:rsidR="00E61BED" w:rsidRDefault="00000000">
      <w:pPr>
        <w:keepNext/>
        <w:spacing w:after="120"/>
        <w:jc w:val="center"/>
      </w:pPr>
      <w:r>
        <w:rPr>
          <w:b/>
          <w:bCs/>
          <w:i/>
          <w:iCs/>
          <w:color w:val="1F4E79"/>
        </w:rPr>
        <w:t>Figura 44. Prueba del rol admin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2D053980" w14:textId="77777777">
        <w:trPr>
          <w:cantSplit/>
        </w:trPr>
        <w:tc>
          <w:tcPr>
            <w:tcW w:w="0" w:type="auto"/>
            <w:shd w:val="clear" w:color="auto" w:fill="EAF2FA"/>
            <w:tcMar>
              <w:top w:w="100" w:type="dxa"/>
              <w:left w:w="150" w:type="dxa"/>
              <w:bottom w:w="100" w:type="dxa"/>
              <w:right w:w="150" w:type="dxa"/>
            </w:tcMar>
          </w:tcPr>
          <w:p w14:paraId="2065AE2E" w14:textId="77777777" w:rsidR="00E61BED" w:rsidRDefault="00000000">
            <w:pPr>
              <w:spacing w:after="80"/>
            </w:pPr>
            <w:r>
              <w:rPr>
                <w:b/>
                <w:bCs/>
              </w:rPr>
              <w:t xml:space="preserve">Qué se observa: </w:t>
            </w:r>
            <w:r>
              <w:t>Con SET ROLE admin: SELECT de 3 filas (ids 2, 6 y 9); INSERT de P2-ADMIN-001, UPDATE de precio a 145.00 y DELETE, todos con resultado correcto.</w:t>
            </w:r>
          </w:p>
          <w:p w14:paraId="77D7CDF5" w14:textId="77777777" w:rsidR="00E61BED" w:rsidRDefault="00000000">
            <w:r>
              <w:rPr>
                <w:b/>
                <w:bCs/>
              </w:rPr>
              <w:t xml:space="preserve">Qué demuestra: </w:t>
            </w:r>
            <w:r>
              <w:t>Que admin tiene permisos completos sobre los datos de tb_products.</w:t>
            </w:r>
          </w:p>
        </w:tc>
      </w:tr>
    </w:tbl>
    <w:p w14:paraId="3C7BA2F7" w14:textId="77777777" w:rsidR="00E61BED" w:rsidRDefault="00E61BED">
      <w:pPr>
        <w:spacing w:after="160"/>
      </w:pPr>
    </w:p>
    <w:p w14:paraId="6E27B1CC" w14:textId="77777777" w:rsidR="00E61BED" w:rsidRDefault="00000000">
      <w:pPr>
        <w:pStyle w:val="Ttulo2"/>
        <w:keepNext/>
        <w:spacing w:before="300" w:after="150"/>
      </w:pPr>
      <w:bookmarkStart w:id="57" w:name="_Toc900058"/>
      <w:r>
        <w:rPr>
          <w:b/>
          <w:bCs/>
          <w:color w:val="1F4E79"/>
          <w:sz w:val="24"/>
          <w:szCs w:val="24"/>
        </w:rPr>
        <w:lastRenderedPageBreak/>
        <w:t>18.6 Rol super_admin</w:t>
      </w:r>
      <w:bookmarkEnd w:id="57"/>
    </w:p>
    <w:p w14:paraId="03DCD7AC" w14:textId="77777777" w:rsidR="00E61BED" w:rsidRDefault="00000000">
      <w:pPr>
        <w:keepNext/>
        <w:spacing w:before="120" w:after="80"/>
        <w:jc w:val="center"/>
      </w:pPr>
      <w:r>
        <w:rPr>
          <w:noProof/>
        </w:rPr>
        <w:drawing>
          <wp:inline distT="0" distB="0" distL="0" distR="0" wp14:anchorId="77CC7C6E" wp14:editId="7ACE7B59">
            <wp:extent cx="3127248" cy="5181600"/>
            <wp:effectExtent l="0" t="0" r="0" b="0"/>
            <wp:docPr id="5019" name="Figura 45" descr="Prueba del rol super_admin sobre tb_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45.png"/>
                    <pic:cNvPicPr/>
                  </pic:nvPicPr>
                  <pic:blipFill>
                    <a:blip r:embed="rId55"/>
                    <a:stretch>
                      <a:fillRect/>
                    </a:stretch>
                  </pic:blipFill>
                  <pic:spPr>
                    <a:xfrm>
                      <a:off x="0" y="0"/>
                      <a:ext cx="3127248" cy="5181600"/>
                    </a:xfrm>
                    <a:prstGeom prst="rect">
                      <a:avLst/>
                    </a:prstGeom>
                  </pic:spPr>
                </pic:pic>
              </a:graphicData>
            </a:graphic>
          </wp:inline>
        </w:drawing>
      </w:r>
    </w:p>
    <w:p w14:paraId="4A4A9F00" w14:textId="77777777" w:rsidR="00E61BED" w:rsidRDefault="00000000">
      <w:pPr>
        <w:keepNext/>
        <w:spacing w:after="120"/>
        <w:jc w:val="center"/>
      </w:pPr>
      <w:r>
        <w:rPr>
          <w:b/>
          <w:bCs/>
          <w:i/>
          <w:iCs/>
          <w:color w:val="1F4E79"/>
        </w:rPr>
        <w:t>Figura 45. Prueba del rol super_admin sobre tb_products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16B64F94" w14:textId="77777777">
        <w:trPr>
          <w:cantSplit/>
        </w:trPr>
        <w:tc>
          <w:tcPr>
            <w:tcW w:w="0" w:type="auto"/>
            <w:shd w:val="clear" w:color="auto" w:fill="EAF2FA"/>
            <w:tcMar>
              <w:top w:w="100" w:type="dxa"/>
              <w:left w:w="150" w:type="dxa"/>
              <w:bottom w:w="100" w:type="dxa"/>
              <w:right w:w="150" w:type="dxa"/>
            </w:tcMar>
          </w:tcPr>
          <w:p w14:paraId="2BC2A1B6" w14:textId="77777777" w:rsidR="00E61BED" w:rsidRDefault="00000000">
            <w:pPr>
              <w:spacing w:after="80"/>
            </w:pPr>
            <w:r>
              <w:rPr>
                <w:b/>
                <w:bCs/>
              </w:rPr>
              <w:t xml:space="preserve">Qué se observa: </w:t>
            </w:r>
            <w:r>
              <w:t>Con SET ROLE super_admin: SELECT de 3 filas; INSERT de P2-SUPERADMIN-001, UPDATE de precio a 155.00 y DELETE, todos con resultado correcto.</w:t>
            </w:r>
          </w:p>
          <w:p w14:paraId="64C28D5F" w14:textId="77777777" w:rsidR="00E61BED" w:rsidRDefault="00000000">
            <w:r>
              <w:rPr>
                <w:b/>
                <w:bCs/>
              </w:rPr>
              <w:t xml:space="preserve">Qué demuestra: </w:t>
            </w:r>
            <w:r>
              <w:t>Que super_admin tiene permisos completos sobre los datos de tb_products.</w:t>
            </w:r>
          </w:p>
        </w:tc>
      </w:tr>
    </w:tbl>
    <w:p w14:paraId="6B17A0FA" w14:textId="77777777" w:rsidR="00E61BED" w:rsidRDefault="00E61BED">
      <w:pPr>
        <w:spacing w:after="160"/>
      </w:pPr>
    </w:p>
    <w:p w14:paraId="04878A37" w14:textId="77777777" w:rsidR="00E61BED" w:rsidRDefault="00000000">
      <w:pPr>
        <w:pStyle w:val="Ttulo1"/>
        <w:keepNext/>
        <w:spacing w:before="400" w:after="200"/>
      </w:pPr>
      <w:bookmarkStart w:id="58" w:name="_Toc900059"/>
      <w:r>
        <w:rPr>
          <w:b/>
          <w:bCs/>
          <w:color w:val="1F4E79"/>
          <w:sz w:val="30"/>
          <w:szCs w:val="30"/>
        </w:rPr>
        <w:t>19. Carga de datos de prueba</w:t>
      </w:r>
      <w:bookmarkEnd w:id="58"/>
    </w:p>
    <w:p w14:paraId="5ECE08F7" w14:textId="77777777" w:rsidR="00E61BED" w:rsidRDefault="00000000">
      <w:pPr>
        <w:spacing w:after="160"/>
      </w:pPr>
      <w:r>
        <w:t>Los datos de prueba se generaron con las operaciones de las pruebas de roles (sección 18) y con los registros iniciales de la práctica. Las operaciones de inserción, actualización y eliminación utilizadas con cada rol aparecen en las Figuras 40 a 45 (en common y buyer fueron rechazadas). Las inserciones de las filas id 2, id 6 y del usuario de la tabla tb_users no aparecen como comandos en las capturas; solo se observa su resultado en la base.</w:t>
      </w:r>
    </w:p>
    <w:p w14:paraId="213AD349" w14:textId="77777777" w:rsidR="00E61BED" w:rsidRDefault="00000000">
      <w:pPr>
        <w:pStyle w:val="Ttulo2"/>
        <w:keepNext/>
        <w:spacing w:before="300" w:after="150"/>
      </w:pPr>
      <w:bookmarkStart w:id="59" w:name="_Toc900060"/>
      <w:r>
        <w:rPr>
          <w:b/>
          <w:bCs/>
          <w:color w:val="1F4E79"/>
          <w:sz w:val="24"/>
          <w:szCs w:val="24"/>
        </w:rPr>
        <w:lastRenderedPageBreak/>
        <w:t>19.1 Productos utilizados en las pruebas</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499"/>
        <w:gridCol w:w="3795"/>
        <w:gridCol w:w="1958"/>
      </w:tblGrid>
      <w:tr w:rsidR="00E61BED" w14:paraId="6631E932" w14:textId="77777777">
        <w:trPr>
          <w:cantSplit/>
          <w:tblHeader/>
        </w:trPr>
        <w:tc>
          <w:tcPr>
            <w:tcW w:w="2100" w:type="dxa"/>
            <w:shd w:val="clear" w:color="auto" w:fill="1F4E79"/>
          </w:tcPr>
          <w:p w14:paraId="68C84C0B" w14:textId="77777777" w:rsidR="00E61BED" w:rsidRDefault="00000000">
            <w:pPr>
              <w:keepNext/>
            </w:pPr>
            <w:r>
              <w:rPr>
                <w:b/>
                <w:bCs/>
                <w:color w:val="FFFFFF"/>
              </w:rPr>
              <w:t>SKU</w:t>
            </w:r>
          </w:p>
        </w:tc>
        <w:tc>
          <w:tcPr>
            <w:tcW w:w="1500" w:type="dxa"/>
            <w:shd w:val="clear" w:color="auto" w:fill="1F4E79"/>
          </w:tcPr>
          <w:p w14:paraId="671A287F" w14:textId="77777777" w:rsidR="00E61BED" w:rsidRDefault="00000000">
            <w:pPr>
              <w:keepNext/>
            </w:pPr>
            <w:r>
              <w:rPr>
                <w:b/>
                <w:bCs/>
                <w:color w:val="FFFFFF"/>
              </w:rPr>
              <w:t>Rol</w:t>
            </w:r>
          </w:p>
        </w:tc>
        <w:tc>
          <w:tcPr>
            <w:tcW w:w="3800" w:type="dxa"/>
            <w:shd w:val="clear" w:color="auto" w:fill="1F4E79"/>
          </w:tcPr>
          <w:p w14:paraId="71907C8E" w14:textId="77777777" w:rsidR="00E61BED" w:rsidRDefault="00000000">
            <w:pPr>
              <w:keepNext/>
            </w:pPr>
            <w:r>
              <w:rPr>
                <w:b/>
                <w:bCs/>
                <w:color w:val="FFFFFF"/>
              </w:rPr>
              <w:t>Operaciones observadas</w:t>
            </w:r>
          </w:p>
        </w:tc>
        <w:tc>
          <w:tcPr>
            <w:tcW w:w="1960" w:type="dxa"/>
            <w:shd w:val="clear" w:color="auto" w:fill="1F4E79"/>
          </w:tcPr>
          <w:p w14:paraId="4F074D6B" w14:textId="77777777" w:rsidR="00E61BED" w:rsidRDefault="00000000">
            <w:pPr>
              <w:keepNext/>
            </w:pPr>
            <w:r>
              <w:rPr>
                <w:b/>
                <w:bCs/>
                <w:color w:val="FFFFFF"/>
              </w:rPr>
              <w:t>Situación final</w:t>
            </w:r>
          </w:p>
        </w:tc>
      </w:tr>
      <w:tr w:rsidR="00E61BED" w14:paraId="0A790FA9" w14:textId="77777777">
        <w:trPr>
          <w:cantSplit/>
        </w:trPr>
        <w:tc>
          <w:tcPr>
            <w:tcW w:w="2100" w:type="dxa"/>
          </w:tcPr>
          <w:p w14:paraId="23CC0F83" w14:textId="77777777" w:rsidR="00E61BED" w:rsidRDefault="00000000">
            <w:pPr>
              <w:keepNext/>
            </w:pPr>
            <w:r>
              <w:t>P2-COMMON-001</w:t>
            </w:r>
          </w:p>
        </w:tc>
        <w:tc>
          <w:tcPr>
            <w:tcW w:w="1500" w:type="dxa"/>
          </w:tcPr>
          <w:p w14:paraId="667BE117" w14:textId="77777777" w:rsidR="00E61BED" w:rsidRDefault="00000000">
            <w:pPr>
              <w:keepNext/>
            </w:pPr>
            <w:r>
              <w:t>common</w:t>
            </w:r>
          </w:p>
        </w:tc>
        <w:tc>
          <w:tcPr>
            <w:tcW w:w="3800" w:type="dxa"/>
          </w:tcPr>
          <w:p w14:paraId="39771AA7" w14:textId="77777777" w:rsidR="00E61BED" w:rsidRDefault="00000000">
            <w:pPr>
              <w:keepNext/>
            </w:pPr>
            <w:r>
              <w:t>INSERT, UPDATE y DELETE rechazados</w:t>
            </w:r>
          </w:p>
        </w:tc>
        <w:tc>
          <w:tcPr>
            <w:tcW w:w="1960" w:type="dxa"/>
          </w:tcPr>
          <w:p w14:paraId="294656B4" w14:textId="77777777" w:rsidR="00E61BED" w:rsidRDefault="00000000">
            <w:pPr>
              <w:keepNext/>
            </w:pPr>
            <w:r>
              <w:t>No se creó</w:t>
            </w:r>
          </w:p>
        </w:tc>
      </w:tr>
      <w:tr w:rsidR="00E61BED" w14:paraId="38CEBF97" w14:textId="77777777">
        <w:trPr>
          <w:cantSplit/>
        </w:trPr>
        <w:tc>
          <w:tcPr>
            <w:tcW w:w="2100" w:type="dxa"/>
          </w:tcPr>
          <w:p w14:paraId="615A78D2" w14:textId="77777777" w:rsidR="00E61BED" w:rsidRDefault="00000000">
            <w:pPr>
              <w:keepNext/>
            </w:pPr>
            <w:r>
              <w:t>P2-BUYER-001</w:t>
            </w:r>
          </w:p>
        </w:tc>
        <w:tc>
          <w:tcPr>
            <w:tcW w:w="1500" w:type="dxa"/>
          </w:tcPr>
          <w:p w14:paraId="66D9F37E" w14:textId="77777777" w:rsidR="00E61BED" w:rsidRDefault="00000000">
            <w:pPr>
              <w:keepNext/>
            </w:pPr>
            <w:r>
              <w:t>buyer</w:t>
            </w:r>
          </w:p>
        </w:tc>
        <w:tc>
          <w:tcPr>
            <w:tcW w:w="3800" w:type="dxa"/>
          </w:tcPr>
          <w:p w14:paraId="525F157E" w14:textId="77777777" w:rsidR="00E61BED" w:rsidRDefault="00000000">
            <w:pPr>
              <w:keepNext/>
            </w:pPr>
            <w:r>
              <w:t>INSERT, UPDATE y DELETE rechazados</w:t>
            </w:r>
          </w:p>
        </w:tc>
        <w:tc>
          <w:tcPr>
            <w:tcW w:w="1960" w:type="dxa"/>
          </w:tcPr>
          <w:p w14:paraId="24C8721E" w14:textId="77777777" w:rsidR="00E61BED" w:rsidRDefault="00000000">
            <w:pPr>
              <w:keepNext/>
            </w:pPr>
            <w:r>
              <w:t>No se creó</w:t>
            </w:r>
          </w:p>
        </w:tc>
      </w:tr>
      <w:tr w:rsidR="00E61BED" w14:paraId="32C159AB" w14:textId="77777777">
        <w:trPr>
          <w:cantSplit/>
        </w:trPr>
        <w:tc>
          <w:tcPr>
            <w:tcW w:w="2100" w:type="dxa"/>
          </w:tcPr>
          <w:p w14:paraId="6E98E3C3" w14:textId="77777777" w:rsidR="00E61BED" w:rsidRDefault="00000000">
            <w:pPr>
              <w:keepNext/>
            </w:pPr>
            <w:r>
              <w:t>P2-SELLER-001</w:t>
            </w:r>
          </w:p>
        </w:tc>
        <w:tc>
          <w:tcPr>
            <w:tcW w:w="1500" w:type="dxa"/>
          </w:tcPr>
          <w:p w14:paraId="7A669CDB" w14:textId="77777777" w:rsidR="00E61BED" w:rsidRDefault="00000000">
            <w:pPr>
              <w:keepNext/>
            </w:pPr>
            <w:r>
              <w:t>seller</w:t>
            </w:r>
          </w:p>
        </w:tc>
        <w:tc>
          <w:tcPr>
            <w:tcW w:w="3800" w:type="dxa"/>
          </w:tcPr>
          <w:p w14:paraId="4D9C88DA" w14:textId="77777777" w:rsidR="00E61BED" w:rsidRPr="00DD6AA8" w:rsidRDefault="00000000">
            <w:pPr>
              <w:keepNext/>
              <w:rPr>
                <w:lang w:val="en-GB"/>
              </w:rPr>
            </w:pPr>
            <w:r w:rsidRPr="00DD6AA8">
              <w:rPr>
                <w:lang w:val="en-GB"/>
              </w:rPr>
              <w:t>INSERT a 120.00; UPDATE a 125.00; DELETE</w:t>
            </w:r>
          </w:p>
        </w:tc>
        <w:tc>
          <w:tcPr>
            <w:tcW w:w="1960" w:type="dxa"/>
          </w:tcPr>
          <w:p w14:paraId="093AE073" w14:textId="77777777" w:rsidR="00E61BED" w:rsidRDefault="00000000">
            <w:pPr>
              <w:keepNext/>
            </w:pPr>
            <w:r>
              <w:t>Eliminado (id 8)</w:t>
            </w:r>
          </w:p>
        </w:tc>
      </w:tr>
      <w:tr w:rsidR="00E61BED" w14:paraId="7F3A642D" w14:textId="77777777">
        <w:trPr>
          <w:cantSplit/>
        </w:trPr>
        <w:tc>
          <w:tcPr>
            <w:tcW w:w="2100" w:type="dxa"/>
          </w:tcPr>
          <w:p w14:paraId="3E99D04F" w14:textId="77777777" w:rsidR="00E61BED" w:rsidRDefault="00000000">
            <w:pPr>
              <w:keepNext/>
            </w:pPr>
            <w:r>
              <w:t>P2-SUPPORT-001</w:t>
            </w:r>
          </w:p>
        </w:tc>
        <w:tc>
          <w:tcPr>
            <w:tcW w:w="1500" w:type="dxa"/>
          </w:tcPr>
          <w:p w14:paraId="2DD942B6" w14:textId="77777777" w:rsidR="00E61BED" w:rsidRDefault="00000000">
            <w:pPr>
              <w:keepNext/>
            </w:pPr>
            <w:r>
              <w:t>support</w:t>
            </w:r>
          </w:p>
        </w:tc>
        <w:tc>
          <w:tcPr>
            <w:tcW w:w="3800" w:type="dxa"/>
          </w:tcPr>
          <w:p w14:paraId="02E11C0F" w14:textId="77777777" w:rsidR="00E61BED" w:rsidRDefault="00000000">
            <w:pPr>
              <w:keepNext/>
            </w:pPr>
            <w:r>
              <w:t>INSERT a 130.00; UPDATE a 135.00; DELETE rechazado</w:t>
            </w:r>
          </w:p>
        </w:tc>
        <w:tc>
          <w:tcPr>
            <w:tcW w:w="1960" w:type="dxa"/>
          </w:tcPr>
          <w:p w14:paraId="10FE1A0F" w14:textId="77777777" w:rsidR="00E61BED" w:rsidRDefault="00000000">
            <w:pPr>
              <w:keepNext/>
            </w:pPr>
            <w:r>
              <w:t>Permanece (id 9)</w:t>
            </w:r>
          </w:p>
        </w:tc>
      </w:tr>
      <w:tr w:rsidR="00E61BED" w14:paraId="5F18B398" w14:textId="77777777">
        <w:trPr>
          <w:cantSplit/>
        </w:trPr>
        <w:tc>
          <w:tcPr>
            <w:tcW w:w="2100" w:type="dxa"/>
          </w:tcPr>
          <w:p w14:paraId="7E220210" w14:textId="77777777" w:rsidR="00E61BED" w:rsidRDefault="00000000">
            <w:pPr>
              <w:keepNext/>
            </w:pPr>
            <w:r>
              <w:t>P2-ADMIN-001</w:t>
            </w:r>
          </w:p>
        </w:tc>
        <w:tc>
          <w:tcPr>
            <w:tcW w:w="1500" w:type="dxa"/>
          </w:tcPr>
          <w:p w14:paraId="79B6196B" w14:textId="77777777" w:rsidR="00E61BED" w:rsidRDefault="00000000">
            <w:pPr>
              <w:keepNext/>
            </w:pPr>
            <w:r>
              <w:t>admin</w:t>
            </w:r>
          </w:p>
        </w:tc>
        <w:tc>
          <w:tcPr>
            <w:tcW w:w="3800" w:type="dxa"/>
          </w:tcPr>
          <w:p w14:paraId="59FA1694" w14:textId="77777777" w:rsidR="00E61BED" w:rsidRPr="00DD6AA8" w:rsidRDefault="00000000">
            <w:pPr>
              <w:keepNext/>
              <w:rPr>
                <w:lang w:val="en-GB"/>
              </w:rPr>
            </w:pPr>
            <w:r w:rsidRPr="00DD6AA8">
              <w:rPr>
                <w:lang w:val="en-GB"/>
              </w:rPr>
              <w:t>INSERT a 140.00; UPDATE a 145.00; DELETE</w:t>
            </w:r>
          </w:p>
        </w:tc>
        <w:tc>
          <w:tcPr>
            <w:tcW w:w="1960" w:type="dxa"/>
          </w:tcPr>
          <w:p w14:paraId="6A411D94" w14:textId="77777777" w:rsidR="00E61BED" w:rsidRDefault="00000000">
            <w:pPr>
              <w:keepNext/>
            </w:pPr>
            <w:r>
              <w:t>Eliminado (id 10)</w:t>
            </w:r>
          </w:p>
        </w:tc>
      </w:tr>
      <w:tr w:rsidR="00E61BED" w14:paraId="2831B5CF" w14:textId="77777777">
        <w:trPr>
          <w:cantSplit/>
        </w:trPr>
        <w:tc>
          <w:tcPr>
            <w:tcW w:w="2100" w:type="dxa"/>
          </w:tcPr>
          <w:p w14:paraId="51AEBF96" w14:textId="77777777" w:rsidR="00E61BED" w:rsidRDefault="00000000">
            <w:r>
              <w:t>P2-SUPERADMIN-001</w:t>
            </w:r>
          </w:p>
        </w:tc>
        <w:tc>
          <w:tcPr>
            <w:tcW w:w="1500" w:type="dxa"/>
          </w:tcPr>
          <w:p w14:paraId="37F8B083" w14:textId="77777777" w:rsidR="00E61BED" w:rsidRDefault="00000000">
            <w:r>
              <w:t>super_admin</w:t>
            </w:r>
          </w:p>
        </w:tc>
        <w:tc>
          <w:tcPr>
            <w:tcW w:w="3800" w:type="dxa"/>
          </w:tcPr>
          <w:p w14:paraId="5A987551" w14:textId="77777777" w:rsidR="00E61BED" w:rsidRPr="00DD6AA8" w:rsidRDefault="00000000">
            <w:pPr>
              <w:rPr>
                <w:lang w:val="en-GB"/>
              </w:rPr>
            </w:pPr>
            <w:r w:rsidRPr="00DD6AA8">
              <w:rPr>
                <w:lang w:val="en-GB"/>
              </w:rPr>
              <w:t>INSERT a 150.00; UPDATE a 155.00; DELETE</w:t>
            </w:r>
          </w:p>
        </w:tc>
        <w:tc>
          <w:tcPr>
            <w:tcW w:w="1960" w:type="dxa"/>
          </w:tcPr>
          <w:p w14:paraId="25D99B90" w14:textId="77777777" w:rsidR="00E61BED" w:rsidRDefault="00000000">
            <w:r>
              <w:t>Eliminado (id 11)</w:t>
            </w:r>
          </w:p>
        </w:tc>
      </w:tr>
    </w:tbl>
    <w:p w14:paraId="16189F84" w14:textId="77777777" w:rsidR="00E61BED" w:rsidRDefault="00E61BED">
      <w:pPr>
        <w:spacing w:after="160"/>
      </w:pPr>
    </w:p>
    <w:p w14:paraId="49AC5236" w14:textId="77777777" w:rsidR="00E61BED" w:rsidRDefault="00000000">
      <w:pPr>
        <w:pStyle w:val="Ttulo2"/>
        <w:keepNext/>
        <w:spacing w:before="300" w:after="150"/>
      </w:pPr>
      <w:bookmarkStart w:id="60" w:name="_Toc900061"/>
      <w:r>
        <w:rPr>
          <w:b/>
          <w:bCs/>
          <w:color w:val="1F4E79"/>
          <w:sz w:val="24"/>
          <w:szCs w:val="24"/>
        </w:rPr>
        <w:t>19.2 Datos que permanecen en la base</w:t>
      </w:r>
      <w:bookmarkEnd w:id="60"/>
    </w:p>
    <w:p w14:paraId="72DAB17D" w14:textId="77777777" w:rsidR="00E61BED" w:rsidRDefault="00000000">
      <w:pPr>
        <w:keepNext/>
        <w:spacing w:after="160"/>
      </w:pPr>
      <w:r>
        <w:t>Al término de las pruebas de roles y antes de ejecutar los procedimientos almacenados, quedaban tres productos y un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298"/>
        <w:gridCol w:w="2298"/>
        <w:gridCol w:w="1498"/>
        <w:gridCol w:w="1199"/>
        <w:gridCol w:w="1458"/>
      </w:tblGrid>
      <w:tr w:rsidR="00E61BED" w14:paraId="067C1524" w14:textId="77777777">
        <w:trPr>
          <w:cantSplit/>
          <w:tblHeader/>
        </w:trPr>
        <w:tc>
          <w:tcPr>
            <w:tcW w:w="600" w:type="dxa"/>
            <w:shd w:val="clear" w:color="auto" w:fill="1F4E79"/>
          </w:tcPr>
          <w:p w14:paraId="4AD7FA60" w14:textId="77777777" w:rsidR="00E61BED" w:rsidRDefault="00000000">
            <w:pPr>
              <w:keepNext/>
            </w:pPr>
            <w:r>
              <w:rPr>
                <w:b/>
                <w:bCs/>
                <w:color w:val="FFFFFF"/>
              </w:rPr>
              <w:t>id</w:t>
            </w:r>
          </w:p>
        </w:tc>
        <w:tc>
          <w:tcPr>
            <w:tcW w:w="2300" w:type="dxa"/>
            <w:shd w:val="clear" w:color="auto" w:fill="1F4E79"/>
          </w:tcPr>
          <w:p w14:paraId="5AAD195A" w14:textId="77777777" w:rsidR="00E61BED" w:rsidRDefault="00000000">
            <w:pPr>
              <w:keepNext/>
            </w:pPr>
            <w:r>
              <w:rPr>
                <w:b/>
                <w:bCs/>
                <w:color w:val="FFFFFF"/>
              </w:rPr>
              <w:t>SKU</w:t>
            </w:r>
          </w:p>
        </w:tc>
        <w:tc>
          <w:tcPr>
            <w:tcW w:w="2300" w:type="dxa"/>
            <w:shd w:val="clear" w:color="auto" w:fill="1F4E79"/>
          </w:tcPr>
          <w:p w14:paraId="3DB281CA" w14:textId="77777777" w:rsidR="00E61BED" w:rsidRDefault="00000000">
            <w:pPr>
              <w:keepNext/>
            </w:pPr>
            <w:r>
              <w:rPr>
                <w:b/>
                <w:bCs/>
                <w:color w:val="FFFFFF"/>
              </w:rPr>
              <w:t>Nombre</w:t>
            </w:r>
          </w:p>
        </w:tc>
        <w:tc>
          <w:tcPr>
            <w:tcW w:w="1500" w:type="dxa"/>
            <w:shd w:val="clear" w:color="auto" w:fill="1F4E79"/>
          </w:tcPr>
          <w:p w14:paraId="0429F209" w14:textId="77777777" w:rsidR="00E61BED" w:rsidRDefault="00000000">
            <w:pPr>
              <w:keepNext/>
            </w:pPr>
            <w:r>
              <w:rPr>
                <w:b/>
                <w:bCs/>
                <w:color w:val="FFFFFF"/>
              </w:rPr>
              <w:t>Precio</w:t>
            </w:r>
          </w:p>
        </w:tc>
        <w:tc>
          <w:tcPr>
            <w:tcW w:w="1200" w:type="dxa"/>
            <w:shd w:val="clear" w:color="auto" w:fill="1F4E79"/>
          </w:tcPr>
          <w:p w14:paraId="5836F9F7" w14:textId="77777777" w:rsidR="00E61BED" w:rsidRDefault="00000000">
            <w:pPr>
              <w:keepNext/>
            </w:pPr>
            <w:r>
              <w:rPr>
                <w:b/>
                <w:bCs/>
                <w:color w:val="FFFFFF"/>
              </w:rPr>
              <w:t>Stock</w:t>
            </w:r>
          </w:p>
        </w:tc>
        <w:tc>
          <w:tcPr>
            <w:tcW w:w="1460" w:type="dxa"/>
            <w:shd w:val="clear" w:color="auto" w:fill="1F4E79"/>
          </w:tcPr>
          <w:p w14:paraId="5020697F" w14:textId="77777777" w:rsidR="00E61BED" w:rsidRDefault="00000000">
            <w:pPr>
              <w:keepNext/>
            </w:pPr>
            <w:r>
              <w:rPr>
                <w:b/>
                <w:bCs/>
                <w:color w:val="FFFFFF"/>
              </w:rPr>
              <w:t>Estado</w:t>
            </w:r>
          </w:p>
        </w:tc>
      </w:tr>
      <w:tr w:rsidR="00E61BED" w14:paraId="1D22E096" w14:textId="77777777">
        <w:trPr>
          <w:cantSplit/>
        </w:trPr>
        <w:tc>
          <w:tcPr>
            <w:tcW w:w="600" w:type="dxa"/>
          </w:tcPr>
          <w:p w14:paraId="6143BE0C" w14:textId="77777777" w:rsidR="00E61BED" w:rsidRDefault="00000000">
            <w:pPr>
              <w:keepNext/>
            </w:pPr>
            <w:r>
              <w:t>2</w:t>
            </w:r>
          </w:p>
        </w:tc>
        <w:tc>
          <w:tcPr>
            <w:tcW w:w="2300" w:type="dxa"/>
          </w:tcPr>
          <w:p w14:paraId="7EDEC67F" w14:textId="77777777" w:rsidR="00E61BED" w:rsidRDefault="00000000">
            <w:pPr>
              <w:keepNext/>
            </w:pPr>
            <w:r>
              <w:t>SKU-SUPPORT-001</w:t>
            </w:r>
          </w:p>
        </w:tc>
        <w:tc>
          <w:tcPr>
            <w:tcW w:w="2300" w:type="dxa"/>
          </w:tcPr>
          <w:p w14:paraId="4371E4CE" w14:textId="77777777" w:rsidR="00E61BED" w:rsidRDefault="00000000">
            <w:pPr>
              <w:keepNext/>
            </w:pPr>
            <w:r>
              <w:t>Producto soporte</w:t>
            </w:r>
          </w:p>
        </w:tc>
        <w:tc>
          <w:tcPr>
            <w:tcW w:w="1500" w:type="dxa"/>
          </w:tcPr>
          <w:p w14:paraId="0363979E" w14:textId="77777777" w:rsidR="00E61BED" w:rsidRDefault="00000000">
            <w:pPr>
              <w:keepNext/>
            </w:pPr>
            <w:r>
              <w:t>225.00</w:t>
            </w:r>
          </w:p>
        </w:tc>
        <w:tc>
          <w:tcPr>
            <w:tcW w:w="1200" w:type="dxa"/>
          </w:tcPr>
          <w:p w14:paraId="1EBC47A4" w14:textId="77777777" w:rsidR="00E61BED" w:rsidRDefault="00000000">
            <w:pPr>
              <w:keepNext/>
            </w:pPr>
            <w:r>
              <w:t>25</w:t>
            </w:r>
          </w:p>
        </w:tc>
        <w:tc>
          <w:tcPr>
            <w:tcW w:w="1460" w:type="dxa"/>
          </w:tcPr>
          <w:p w14:paraId="38151DBE" w14:textId="77777777" w:rsidR="00E61BED" w:rsidRDefault="00000000">
            <w:pPr>
              <w:keepNext/>
            </w:pPr>
            <w:r>
              <w:t>true</w:t>
            </w:r>
          </w:p>
        </w:tc>
      </w:tr>
      <w:tr w:rsidR="00E61BED" w14:paraId="4F4D47E4" w14:textId="77777777">
        <w:trPr>
          <w:cantSplit/>
        </w:trPr>
        <w:tc>
          <w:tcPr>
            <w:tcW w:w="600" w:type="dxa"/>
          </w:tcPr>
          <w:p w14:paraId="5E0E96CF" w14:textId="77777777" w:rsidR="00E61BED" w:rsidRDefault="00000000">
            <w:pPr>
              <w:keepNext/>
            </w:pPr>
            <w:r>
              <w:t>6</w:t>
            </w:r>
          </w:p>
        </w:tc>
        <w:tc>
          <w:tcPr>
            <w:tcW w:w="2300" w:type="dxa"/>
          </w:tcPr>
          <w:p w14:paraId="70BC6581" w14:textId="77777777" w:rsidR="00E61BED" w:rsidRDefault="00000000">
            <w:pPr>
              <w:keepNext/>
            </w:pPr>
            <w:r>
              <w:t>SKU-SELLER-TEST</w:t>
            </w:r>
          </w:p>
        </w:tc>
        <w:tc>
          <w:tcPr>
            <w:tcW w:w="2300" w:type="dxa"/>
          </w:tcPr>
          <w:p w14:paraId="068EEBB2" w14:textId="77777777" w:rsidR="00E61BED" w:rsidRDefault="00000000">
            <w:pPr>
              <w:keepNext/>
            </w:pPr>
            <w:r>
              <w:t>Producto seller</w:t>
            </w:r>
          </w:p>
        </w:tc>
        <w:tc>
          <w:tcPr>
            <w:tcW w:w="1500" w:type="dxa"/>
          </w:tcPr>
          <w:p w14:paraId="33F4B972" w14:textId="77777777" w:rsidR="00E61BED" w:rsidRDefault="00000000">
            <w:pPr>
              <w:keepNext/>
            </w:pPr>
            <w:r>
              <w:t>150.00</w:t>
            </w:r>
          </w:p>
        </w:tc>
        <w:tc>
          <w:tcPr>
            <w:tcW w:w="1200" w:type="dxa"/>
          </w:tcPr>
          <w:p w14:paraId="4E7B2394" w14:textId="77777777" w:rsidR="00E61BED" w:rsidRDefault="00000000">
            <w:pPr>
              <w:keepNext/>
            </w:pPr>
            <w:r>
              <w:t>15</w:t>
            </w:r>
          </w:p>
        </w:tc>
        <w:tc>
          <w:tcPr>
            <w:tcW w:w="1460" w:type="dxa"/>
          </w:tcPr>
          <w:p w14:paraId="6510C472" w14:textId="77777777" w:rsidR="00E61BED" w:rsidRDefault="00000000">
            <w:pPr>
              <w:keepNext/>
            </w:pPr>
            <w:r>
              <w:t>true</w:t>
            </w:r>
          </w:p>
        </w:tc>
      </w:tr>
      <w:tr w:rsidR="00E61BED" w14:paraId="13967023" w14:textId="77777777">
        <w:trPr>
          <w:cantSplit/>
        </w:trPr>
        <w:tc>
          <w:tcPr>
            <w:tcW w:w="600" w:type="dxa"/>
          </w:tcPr>
          <w:p w14:paraId="62CBE70B" w14:textId="77777777" w:rsidR="00E61BED" w:rsidRDefault="00000000">
            <w:r>
              <w:t>9</w:t>
            </w:r>
          </w:p>
        </w:tc>
        <w:tc>
          <w:tcPr>
            <w:tcW w:w="2300" w:type="dxa"/>
          </w:tcPr>
          <w:p w14:paraId="436B7C72" w14:textId="77777777" w:rsidR="00E61BED" w:rsidRDefault="00000000">
            <w:r>
              <w:t>P2-SUPPORT-001</w:t>
            </w:r>
          </w:p>
        </w:tc>
        <w:tc>
          <w:tcPr>
            <w:tcW w:w="2300" w:type="dxa"/>
          </w:tcPr>
          <w:p w14:paraId="0D91E707" w14:textId="77777777" w:rsidR="00E61BED" w:rsidRDefault="00000000">
            <w:r>
              <w:t>Prueba SUPPORT</w:t>
            </w:r>
          </w:p>
        </w:tc>
        <w:tc>
          <w:tcPr>
            <w:tcW w:w="1500" w:type="dxa"/>
          </w:tcPr>
          <w:p w14:paraId="3158A134" w14:textId="77777777" w:rsidR="00E61BED" w:rsidRDefault="00000000">
            <w:r>
              <w:t>135.00</w:t>
            </w:r>
          </w:p>
        </w:tc>
        <w:tc>
          <w:tcPr>
            <w:tcW w:w="1200" w:type="dxa"/>
          </w:tcPr>
          <w:p w14:paraId="302D216E" w14:textId="77777777" w:rsidR="00E61BED" w:rsidRDefault="00000000">
            <w:r>
              <w:t>10</w:t>
            </w:r>
          </w:p>
        </w:tc>
        <w:tc>
          <w:tcPr>
            <w:tcW w:w="1460" w:type="dxa"/>
          </w:tcPr>
          <w:p w14:paraId="4E68551F" w14:textId="77777777" w:rsidR="00E61BED" w:rsidRDefault="00000000">
            <w:r>
              <w:t>true</w:t>
            </w:r>
          </w:p>
        </w:tc>
      </w:tr>
    </w:tbl>
    <w:p w14:paraId="0D58BB72" w14:textId="77777777" w:rsidR="00E61BED" w:rsidRDefault="00E61BED">
      <w:pPr>
        <w:spacing w:after="160"/>
      </w:pPr>
    </w:p>
    <w:p w14:paraId="201BB7E4" w14:textId="77777777" w:rsidR="00E61BED" w:rsidRDefault="00000000">
      <w:pPr>
        <w:spacing w:after="160"/>
      </w:pPr>
      <w:r>
        <w:t>En tb_users existe un registro: id 1, correo p2.user@example.com, nick P2User, estado true, con last_update y last_login vacíos. Su columna password contiene un valor de prueba almacenado tal cual, aceptable únicamente en este entorno académico; por ello el valor se ocultó con una máscara en la captura y no se reproduce en el texto. En tb_logs había 16 registros en ese momento, generados por los triggers (sección 20).</w:t>
      </w:r>
    </w:p>
    <w:p w14:paraId="626A7780" w14:textId="77777777" w:rsidR="00E61BED" w:rsidRDefault="00000000">
      <w:pPr>
        <w:keepNext/>
        <w:spacing w:before="120" w:after="80"/>
        <w:jc w:val="center"/>
      </w:pPr>
      <w:r>
        <w:rPr>
          <w:noProof/>
        </w:rPr>
        <w:lastRenderedPageBreak/>
        <w:drawing>
          <wp:inline distT="0" distB="0" distL="0" distR="0" wp14:anchorId="5E5EFB0B" wp14:editId="7CD1BC9E">
            <wp:extent cx="5943600" cy="2841906"/>
            <wp:effectExtent l="0" t="0" r="0" b="0"/>
            <wp:docPr id="5020" name="Figura 46" descr="Contenido de tb_users, tb_products y tb_logs mediante SELEC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46.png"/>
                    <pic:cNvPicPr/>
                  </pic:nvPicPr>
                  <pic:blipFill>
                    <a:blip r:embed="rId56"/>
                    <a:stretch>
                      <a:fillRect/>
                    </a:stretch>
                  </pic:blipFill>
                  <pic:spPr>
                    <a:xfrm>
                      <a:off x="0" y="0"/>
                      <a:ext cx="5943600" cy="2841906"/>
                    </a:xfrm>
                    <a:prstGeom prst="rect">
                      <a:avLst/>
                    </a:prstGeom>
                  </pic:spPr>
                </pic:pic>
              </a:graphicData>
            </a:graphic>
          </wp:inline>
        </w:drawing>
      </w:r>
    </w:p>
    <w:p w14:paraId="297742E4" w14:textId="77777777" w:rsidR="00E61BED" w:rsidRDefault="00000000">
      <w:pPr>
        <w:keepNext/>
        <w:spacing w:after="120"/>
        <w:jc w:val="center"/>
      </w:pPr>
      <w:r>
        <w:rPr>
          <w:b/>
          <w:bCs/>
          <w:i/>
          <w:iCs/>
          <w:color w:val="1F4E79"/>
        </w:rPr>
        <w:t>Figura 46. Contenido de tb_users, tb_products y tb_logs mediante SELECT *</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308A315" w14:textId="77777777">
        <w:trPr>
          <w:cantSplit/>
        </w:trPr>
        <w:tc>
          <w:tcPr>
            <w:tcW w:w="0" w:type="auto"/>
            <w:shd w:val="clear" w:color="auto" w:fill="EAF2FA"/>
            <w:tcMar>
              <w:top w:w="100" w:type="dxa"/>
              <w:left w:w="150" w:type="dxa"/>
              <w:bottom w:w="100" w:type="dxa"/>
              <w:right w:w="150" w:type="dxa"/>
            </w:tcMar>
          </w:tcPr>
          <w:p w14:paraId="5F4DF30D" w14:textId="77777777" w:rsidR="00E61BED" w:rsidRDefault="00000000">
            <w:pPr>
              <w:spacing w:after="80"/>
            </w:pPr>
            <w:r>
              <w:rPr>
                <w:b/>
                <w:bCs/>
              </w:rPr>
              <w:t xml:space="preserve">Qué se observa: </w:t>
            </w:r>
            <w:r>
              <w:t>Un usuario (P2User), tres productos (ids 2, 6 y 9) y 16 registros de tb_logs con tabla, operación, usuario SysAdmin, descripción, fecha y estado. El valor de la columna password de tb_users está cubierto con una máscara.</w:t>
            </w:r>
          </w:p>
          <w:p w14:paraId="4C722BD7" w14:textId="77777777" w:rsidR="00E61BED" w:rsidRDefault="00000000">
            <w:r>
              <w:rPr>
                <w:b/>
                <w:bCs/>
              </w:rPr>
              <w:t xml:space="preserve">Qué demuestra: </w:t>
            </w:r>
            <w:r>
              <w:t>Los datos reales que quedaron cargados antes de los procedimientos y que los triggers generaron su bitácora.</w:t>
            </w:r>
          </w:p>
        </w:tc>
      </w:tr>
    </w:tbl>
    <w:p w14:paraId="0D653D84" w14:textId="77777777" w:rsidR="00E61BED" w:rsidRDefault="00E61BED">
      <w:pPr>
        <w:spacing w:after="160"/>
      </w:pPr>
    </w:p>
    <w:p w14:paraId="7FF59F1B" w14:textId="77777777" w:rsidR="00E61BED" w:rsidRDefault="00000000">
      <w:pPr>
        <w:pStyle w:val="Ttulo1"/>
        <w:keepNext/>
        <w:spacing w:before="400" w:after="200"/>
      </w:pPr>
      <w:bookmarkStart w:id="61" w:name="_Toc900062"/>
      <w:r>
        <w:rPr>
          <w:b/>
          <w:bCs/>
          <w:color w:val="1F4E79"/>
          <w:sz w:val="30"/>
          <w:szCs w:val="30"/>
        </w:rPr>
        <w:t>20. Consultas de comprobación</w:t>
      </w:r>
      <w:bookmarkEnd w:id="61"/>
    </w:p>
    <w:p w14:paraId="0CE5CAD2" w14:textId="77777777" w:rsidR="00E61BED" w:rsidRDefault="00000000">
      <w:pPr>
        <w:spacing w:after="160"/>
      </w:pPr>
      <w:r>
        <w:t>Se ejecutaron siete consultas de comprobación en psql. Las tres primeras se muestran en la Figura 47 y las consultas 4 a 7 en la Figura 48.</w:t>
      </w:r>
    </w:p>
    <w:p w14:paraId="66A27F14" w14:textId="77777777" w:rsidR="00E61BED" w:rsidRDefault="00000000">
      <w:pPr>
        <w:pStyle w:val="Ttulo2"/>
        <w:keepNext/>
        <w:spacing w:before="300" w:after="150"/>
      </w:pPr>
      <w:bookmarkStart w:id="62" w:name="_Toc900063"/>
      <w:r>
        <w:rPr>
          <w:b/>
          <w:bCs/>
          <w:color w:val="1F4E79"/>
          <w:sz w:val="24"/>
          <w:szCs w:val="24"/>
        </w:rPr>
        <w:t>20.1 Productos y usuarios actuales</w:t>
      </w:r>
      <w:bookmarkEnd w:id="62"/>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1E43FE8C" w14:textId="77777777">
        <w:trPr>
          <w:cantSplit/>
        </w:trPr>
        <w:tc>
          <w:tcPr>
            <w:tcW w:w="0" w:type="auto"/>
            <w:shd w:val="clear" w:color="auto" w:fill="F4F6F9"/>
            <w:tcMar>
              <w:top w:w="100" w:type="dxa"/>
              <w:left w:w="150" w:type="dxa"/>
              <w:bottom w:w="100" w:type="dxa"/>
              <w:right w:w="150" w:type="dxa"/>
            </w:tcMar>
          </w:tcPr>
          <w:p w14:paraId="02F2033A" w14:textId="77777777" w:rsidR="00E61BED" w:rsidRPr="00DD6AA8" w:rsidRDefault="00000000">
            <w:pPr>
              <w:rPr>
                <w:lang w:val="en-GB"/>
              </w:rPr>
            </w:pPr>
            <w:r w:rsidRPr="00DD6AA8">
              <w:rPr>
                <w:rFonts w:ascii="Consolas" w:eastAsia="Consolas" w:hAnsi="Consolas" w:cs="Consolas"/>
                <w:lang w:val="en-GB"/>
              </w:rPr>
              <w:t>SELECT id, sku, name, current_price, current_stock, status</w:t>
            </w:r>
          </w:p>
          <w:p w14:paraId="19727D32" w14:textId="77777777" w:rsidR="00E61BED" w:rsidRPr="00DD6AA8" w:rsidRDefault="00000000">
            <w:pPr>
              <w:rPr>
                <w:lang w:val="en-GB"/>
              </w:rPr>
            </w:pPr>
            <w:r w:rsidRPr="00DD6AA8">
              <w:rPr>
                <w:rFonts w:ascii="Consolas" w:eastAsia="Consolas" w:hAnsi="Consolas" w:cs="Consolas"/>
                <w:lang w:val="en-GB"/>
              </w:rPr>
              <w:t>FROM public.tb_products ORDER BY id;</w:t>
            </w:r>
          </w:p>
          <w:p w14:paraId="5839B8B0" w14:textId="77777777" w:rsidR="00E61BED" w:rsidRPr="00DD6AA8" w:rsidRDefault="00000000">
            <w:pPr>
              <w:rPr>
                <w:lang w:val="en-GB"/>
              </w:rPr>
            </w:pPr>
            <w:r w:rsidRPr="00DD6AA8">
              <w:rPr>
                <w:rFonts w:ascii="Consolas" w:eastAsia="Consolas" w:hAnsi="Consolas" w:cs="Consolas"/>
                <w:lang w:val="en-GB"/>
              </w:rPr>
              <w:t xml:space="preserve"> </w:t>
            </w:r>
          </w:p>
          <w:p w14:paraId="396F1A65" w14:textId="77777777" w:rsidR="00E61BED" w:rsidRPr="00DD6AA8" w:rsidRDefault="00000000">
            <w:pPr>
              <w:rPr>
                <w:lang w:val="en-GB"/>
              </w:rPr>
            </w:pPr>
            <w:r w:rsidRPr="00DD6AA8">
              <w:rPr>
                <w:rFonts w:ascii="Consolas" w:eastAsia="Consolas" w:hAnsi="Consolas" w:cs="Consolas"/>
                <w:lang w:val="en-GB"/>
              </w:rPr>
              <w:t>SELECT id, email, nick, creation_date, last_update, last_login, status</w:t>
            </w:r>
          </w:p>
          <w:p w14:paraId="76546217" w14:textId="77777777" w:rsidR="00E61BED" w:rsidRPr="00DD6AA8" w:rsidRDefault="00000000">
            <w:pPr>
              <w:rPr>
                <w:lang w:val="en-GB"/>
              </w:rPr>
            </w:pPr>
            <w:r w:rsidRPr="00DD6AA8">
              <w:rPr>
                <w:rFonts w:ascii="Consolas" w:eastAsia="Consolas" w:hAnsi="Consolas" w:cs="Consolas"/>
                <w:lang w:val="en-GB"/>
              </w:rPr>
              <w:t>FROM public.tb_users ORDER BY id;</w:t>
            </w:r>
          </w:p>
        </w:tc>
      </w:tr>
    </w:tbl>
    <w:p w14:paraId="318913CE" w14:textId="77777777" w:rsidR="00E61BED" w:rsidRPr="00DD6AA8" w:rsidRDefault="00E61BED">
      <w:pPr>
        <w:spacing w:after="120"/>
        <w:rPr>
          <w:lang w:val="en-GB"/>
        </w:rPr>
      </w:pPr>
    </w:p>
    <w:p w14:paraId="72C9A298" w14:textId="77777777" w:rsidR="00E61BED" w:rsidRDefault="00000000">
      <w:pPr>
        <w:spacing w:after="160"/>
      </w:pPr>
      <w:r>
        <w:t>La primera consulta devuelve los tres productos de la sección 19.2 y la segunda el usuario P2User.</w:t>
      </w:r>
    </w:p>
    <w:p w14:paraId="3C6F9C7A" w14:textId="77777777" w:rsidR="00E61BED" w:rsidRDefault="00000000">
      <w:pPr>
        <w:pStyle w:val="Ttulo2"/>
        <w:keepNext/>
        <w:spacing w:before="300" w:after="150"/>
      </w:pPr>
      <w:bookmarkStart w:id="63" w:name="_Toc900064"/>
      <w:r>
        <w:rPr>
          <w:b/>
          <w:bCs/>
          <w:color w:val="1F4E79"/>
          <w:sz w:val="24"/>
          <w:szCs w:val="24"/>
        </w:rPr>
        <w:lastRenderedPageBreak/>
        <w:t>20.2 Historial de productos y de usuarios</w:t>
      </w:r>
      <w:bookmarkEnd w:id="63"/>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417FBE47" w14:textId="77777777">
        <w:trPr>
          <w:cantSplit/>
        </w:trPr>
        <w:tc>
          <w:tcPr>
            <w:tcW w:w="0" w:type="auto"/>
            <w:shd w:val="clear" w:color="auto" w:fill="F4F6F9"/>
            <w:tcMar>
              <w:top w:w="100" w:type="dxa"/>
              <w:left w:w="150" w:type="dxa"/>
              <w:bottom w:w="100" w:type="dxa"/>
              <w:right w:w="150" w:type="dxa"/>
            </w:tcMar>
          </w:tcPr>
          <w:p w14:paraId="20D2C685" w14:textId="77777777" w:rsidR="00E61BED" w:rsidRPr="00DD6AA8" w:rsidRDefault="00000000">
            <w:pPr>
              <w:rPr>
                <w:lang w:val="en-GB"/>
              </w:rPr>
            </w:pPr>
            <w:r w:rsidRPr="00DD6AA8">
              <w:rPr>
                <w:rFonts w:ascii="Consolas" w:eastAsia="Consolas" w:hAnsi="Consolas" w:cs="Consolas"/>
                <w:lang w:val="en-GB"/>
              </w:rPr>
              <w:t>SELECT id, table_operation AS operacion, db_user AS usuario,</w:t>
            </w:r>
          </w:p>
          <w:p w14:paraId="511699C2" w14:textId="77777777" w:rsidR="00E61BED" w:rsidRPr="00DD6AA8" w:rsidRDefault="00000000">
            <w:pPr>
              <w:rPr>
                <w:lang w:val="en-GB"/>
              </w:rPr>
            </w:pPr>
            <w:r w:rsidRPr="00DD6AA8">
              <w:rPr>
                <w:rFonts w:ascii="Consolas" w:eastAsia="Consolas" w:hAnsi="Consolas" w:cs="Consolas"/>
                <w:lang w:val="en-GB"/>
              </w:rPr>
              <w:t xml:space="preserve">       table_description AS descripcion, operation_date AS fecha,</w:t>
            </w:r>
          </w:p>
          <w:p w14:paraId="6B157F37" w14:textId="77777777" w:rsidR="00E61BED" w:rsidRPr="00DD6AA8" w:rsidRDefault="00000000">
            <w:pPr>
              <w:rPr>
                <w:lang w:val="en-GB"/>
              </w:rPr>
            </w:pPr>
            <w:r w:rsidRPr="00DD6AA8">
              <w:rPr>
                <w:rFonts w:ascii="Consolas" w:eastAsia="Consolas" w:hAnsi="Consolas" w:cs="Consolas"/>
                <w:lang w:val="en-GB"/>
              </w:rPr>
              <w:t xml:space="preserve">       operation_status AS estado</w:t>
            </w:r>
          </w:p>
          <w:p w14:paraId="32BE55B8" w14:textId="77777777" w:rsidR="00E61BED" w:rsidRPr="00DD6AA8" w:rsidRDefault="00000000">
            <w:pPr>
              <w:rPr>
                <w:lang w:val="en-GB"/>
              </w:rPr>
            </w:pPr>
            <w:r w:rsidRPr="00DD6AA8">
              <w:rPr>
                <w:rFonts w:ascii="Consolas" w:eastAsia="Consolas" w:hAnsi="Consolas" w:cs="Consolas"/>
                <w:lang w:val="en-GB"/>
              </w:rPr>
              <w:t>FROM public.tb_logs</w:t>
            </w:r>
          </w:p>
          <w:p w14:paraId="4AEB4DAF" w14:textId="77777777" w:rsidR="00E61BED" w:rsidRPr="00DD6AA8" w:rsidRDefault="00000000">
            <w:pPr>
              <w:rPr>
                <w:lang w:val="en-GB"/>
              </w:rPr>
            </w:pPr>
            <w:r w:rsidRPr="00DD6AA8">
              <w:rPr>
                <w:rFonts w:ascii="Consolas" w:eastAsia="Consolas" w:hAnsi="Consolas" w:cs="Consolas"/>
                <w:lang w:val="en-GB"/>
              </w:rPr>
              <w:t>WHERE table_name = 'tb_products'   -- y 'tb_users' para el historial de usuarios</w:t>
            </w:r>
          </w:p>
          <w:p w14:paraId="4010043F" w14:textId="77777777" w:rsidR="00E61BED" w:rsidRPr="00DD6AA8" w:rsidRDefault="00000000">
            <w:pPr>
              <w:rPr>
                <w:lang w:val="en-GB"/>
              </w:rPr>
            </w:pPr>
            <w:r w:rsidRPr="00DD6AA8">
              <w:rPr>
                <w:rFonts w:ascii="Consolas" w:eastAsia="Consolas" w:hAnsi="Consolas" w:cs="Consolas"/>
                <w:lang w:val="en-GB"/>
              </w:rPr>
              <w:t>ORDER BY operation_date;</w:t>
            </w:r>
          </w:p>
        </w:tc>
      </w:tr>
    </w:tbl>
    <w:p w14:paraId="5CB37804" w14:textId="77777777" w:rsidR="00E61BED" w:rsidRPr="00DD6AA8" w:rsidRDefault="00E61BED">
      <w:pPr>
        <w:spacing w:after="120"/>
        <w:rPr>
          <w:lang w:val="en-GB"/>
        </w:rPr>
      </w:pPr>
    </w:p>
    <w:p w14:paraId="6C102391" w14:textId="77777777" w:rsidR="00E61BED" w:rsidRDefault="00000000">
      <w:pPr>
        <w:keepNext/>
        <w:spacing w:after="160"/>
      </w:pPr>
      <w:r>
        <w:t>El historial de tb_products contiene 15 registros (resumen a continuación) y el de tb_users, uno: la creación del usuario P2User (id 16). Todos los registros muestran SysAdmin en db_user y estado 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299"/>
        <w:gridCol w:w="5853"/>
        <w:gridCol w:w="1499"/>
      </w:tblGrid>
      <w:tr w:rsidR="00E61BED" w14:paraId="10868B5A" w14:textId="77777777">
        <w:trPr>
          <w:cantSplit/>
          <w:tblHeader/>
        </w:trPr>
        <w:tc>
          <w:tcPr>
            <w:tcW w:w="700" w:type="dxa"/>
            <w:shd w:val="clear" w:color="auto" w:fill="1F4E79"/>
          </w:tcPr>
          <w:p w14:paraId="42316404" w14:textId="77777777" w:rsidR="00E61BED" w:rsidRDefault="00000000">
            <w:pPr>
              <w:keepNext/>
            </w:pPr>
            <w:r>
              <w:rPr>
                <w:b/>
                <w:bCs/>
                <w:color w:val="FFFFFF"/>
              </w:rPr>
              <w:t>id</w:t>
            </w:r>
          </w:p>
        </w:tc>
        <w:tc>
          <w:tcPr>
            <w:tcW w:w="1300" w:type="dxa"/>
            <w:shd w:val="clear" w:color="auto" w:fill="1F4E79"/>
          </w:tcPr>
          <w:p w14:paraId="7BD6CE7B" w14:textId="77777777" w:rsidR="00E61BED" w:rsidRDefault="00000000">
            <w:pPr>
              <w:keepNext/>
            </w:pPr>
            <w:r>
              <w:rPr>
                <w:b/>
                <w:bCs/>
                <w:color w:val="FFFFFF"/>
              </w:rPr>
              <w:t>Operación</w:t>
            </w:r>
          </w:p>
        </w:tc>
        <w:tc>
          <w:tcPr>
            <w:tcW w:w="5860" w:type="dxa"/>
            <w:shd w:val="clear" w:color="auto" w:fill="1F4E79"/>
          </w:tcPr>
          <w:p w14:paraId="7ABC4D80" w14:textId="77777777" w:rsidR="00E61BED" w:rsidRDefault="00000000">
            <w:pPr>
              <w:keepNext/>
            </w:pPr>
            <w:r>
              <w:rPr>
                <w:b/>
                <w:bCs/>
                <w:color w:val="FFFFFF"/>
              </w:rPr>
              <w:t>Resumen del registro</w:t>
            </w:r>
          </w:p>
        </w:tc>
        <w:tc>
          <w:tcPr>
            <w:tcW w:w="1500" w:type="dxa"/>
            <w:shd w:val="clear" w:color="auto" w:fill="1F4E79"/>
          </w:tcPr>
          <w:p w14:paraId="24F61B6B" w14:textId="77777777" w:rsidR="00E61BED" w:rsidRDefault="00000000">
            <w:pPr>
              <w:keepNext/>
            </w:pPr>
            <w:r>
              <w:rPr>
                <w:b/>
                <w:bCs/>
                <w:color w:val="FFFFFF"/>
              </w:rPr>
              <w:t>Hora</w:t>
            </w:r>
          </w:p>
        </w:tc>
      </w:tr>
      <w:tr w:rsidR="00E61BED" w14:paraId="47BE5266" w14:textId="77777777">
        <w:trPr>
          <w:cantSplit/>
        </w:trPr>
        <w:tc>
          <w:tcPr>
            <w:tcW w:w="700" w:type="dxa"/>
          </w:tcPr>
          <w:p w14:paraId="149CA702" w14:textId="77777777" w:rsidR="00E61BED" w:rsidRDefault="00000000">
            <w:pPr>
              <w:keepNext/>
            </w:pPr>
            <w:r>
              <w:t>1</w:t>
            </w:r>
          </w:p>
        </w:tc>
        <w:tc>
          <w:tcPr>
            <w:tcW w:w="1300" w:type="dxa"/>
          </w:tcPr>
          <w:p w14:paraId="58BFAAC0" w14:textId="77777777" w:rsidR="00E61BED" w:rsidRDefault="00000000">
            <w:pPr>
              <w:keepNext/>
            </w:pPr>
            <w:r>
              <w:t>Create</w:t>
            </w:r>
          </w:p>
        </w:tc>
        <w:tc>
          <w:tcPr>
            <w:tcW w:w="5860" w:type="dxa"/>
          </w:tcPr>
          <w:p w14:paraId="4C067C57" w14:textId="77777777" w:rsidR="00E61BED" w:rsidRDefault="00000000">
            <w:pPr>
              <w:keepNext/>
            </w:pPr>
            <w:r>
              <w:t>SKU-SELLER-TEST, $150.00, stock 15</w:t>
            </w:r>
          </w:p>
        </w:tc>
        <w:tc>
          <w:tcPr>
            <w:tcW w:w="1500" w:type="dxa"/>
          </w:tcPr>
          <w:p w14:paraId="2FDCE15C" w14:textId="77777777" w:rsidR="00E61BED" w:rsidRDefault="00000000">
            <w:pPr>
              <w:keepNext/>
            </w:pPr>
            <w:r>
              <w:t>03:03:47</w:t>
            </w:r>
          </w:p>
        </w:tc>
      </w:tr>
      <w:tr w:rsidR="00E61BED" w14:paraId="35EFED57" w14:textId="77777777">
        <w:trPr>
          <w:cantSplit/>
        </w:trPr>
        <w:tc>
          <w:tcPr>
            <w:tcW w:w="700" w:type="dxa"/>
          </w:tcPr>
          <w:p w14:paraId="6B6BF3EF" w14:textId="77777777" w:rsidR="00E61BED" w:rsidRDefault="00000000">
            <w:pPr>
              <w:keepNext/>
            </w:pPr>
            <w:r>
              <w:t>2</w:t>
            </w:r>
          </w:p>
        </w:tc>
        <w:tc>
          <w:tcPr>
            <w:tcW w:w="1300" w:type="dxa"/>
          </w:tcPr>
          <w:p w14:paraId="277A12B5" w14:textId="77777777" w:rsidR="00E61BED" w:rsidRDefault="00000000">
            <w:pPr>
              <w:keepNext/>
            </w:pPr>
            <w:r>
              <w:t>Create</w:t>
            </w:r>
          </w:p>
        </w:tc>
        <w:tc>
          <w:tcPr>
            <w:tcW w:w="5860" w:type="dxa"/>
          </w:tcPr>
          <w:p w14:paraId="112C7F66" w14:textId="77777777" w:rsidR="00E61BED" w:rsidRDefault="00000000">
            <w:pPr>
              <w:keepNext/>
            </w:pPr>
            <w:r>
              <w:t>SKU-P2-SELLER-001, $150.00, stock 15</w:t>
            </w:r>
          </w:p>
        </w:tc>
        <w:tc>
          <w:tcPr>
            <w:tcW w:w="1500" w:type="dxa"/>
          </w:tcPr>
          <w:p w14:paraId="73203721" w14:textId="77777777" w:rsidR="00E61BED" w:rsidRDefault="00000000">
            <w:pPr>
              <w:keepNext/>
            </w:pPr>
            <w:r>
              <w:t>03:05:24</w:t>
            </w:r>
          </w:p>
        </w:tc>
      </w:tr>
      <w:tr w:rsidR="00E61BED" w14:paraId="3E65E48D" w14:textId="77777777">
        <w:trPr>
          <w:cantSplit/>
        </w:trPr>
        <w:tc>
          <w:tcPr>
            <w:tcW w:w="700" w:type="dxa"/>
          </w:tcPr>
          <w:p w14:paraId="5071024A" w14:textId="77777777" w:rsidR="00E61BED" w:rsidRDefault="00000000">
            <w:pPr>
              <w:keepNext/>
            </w:pPr>
            <w:r>
              <w:t>3</w:t>
            </w:r>
          </w:p>
        </w:tc>
        <w:tc>
          <w:tcPr>
            <w:tcW w:w="1300" w:type="dxa"/>
          </w:tcPr>
          <w:p w14:paraId="1A71A900" w14:textId="77777777" w:rsidR="00E61BED" w:rsidRDefault="00000000">
            <w:pPr>
              <w:keepNext/>
            </w:pPr>
            <w:r>
              <w:t>Update</w:t>
            </w:r>
          </w:p>
        </w:tc>
        <w:tc>
          <w:tcPr>
            <w:tcW w:w="5860" w:type="dxa"/>
          </w:tcPr>
          <w:p w14:paraId="156D2FDB" w14:textId="77777777" w:rsidR="00E61BED" w:rsidRDefault="00000000">
            <w:pPr>
              <w:keepNext/>
            </w:pPr>
            <w:r>
              <w:t>Precio $150.00 -&gt; $175.00; stock 15 -&gt; 20</w:t>
            </w:r>
          </w:p>
        </w:tc>
        <w:tc>
          <w:tcPr>
            <w:tcW w:w="1500" w:type="dxa"/>
          </w:tcPr>
          <w:p w14:paraId="18D1A9A5" w14:textId="77777777" w:rsidR="00E61BED" w:rsidRDefault="00000000">
            <w:pPr>
              <w:keepNext/>
            </w:pPr>
            <w:r>
              <w:t>03:06:17</w:t>
            </w:r>
          </w:p>
        </w:tc>
      </w:tr>
      <w:tr w:rsidR="00E61BED" w14:paraId="088B956D" w14:textId="77777777">
        <w:trPr>
          <w:cantSplit/>
        </w:trPr>
        <w:tc>
          <w:tcPr>
            <w:tcW w:w="700" w:type="dxa"/>
          </w:tcPr>
          <w:p w14:paraId="65FDC53E" w14:textId="77777777" w:rsidR="00E61BED" w:rsidRDefault="00000000">
            <w:pPr>
              <w:keepNext/>
            </w:pPr>
            <w:r>
              <w:t>4</w:t>
            </w:r>
          </w:p>
        </w:tc>
        <w:tc>
          <w:tcPr>
            <w:tcW w:w="1300" w:type="dxa"/>
          </w:tcPr>
          <w:p w14:paraId="5384DB6D" w14:textId="77777777" w:rsidR="00E61BED" w:rsidRDefault="00000000">
            <w:pPr>
              <w:keepNext/>
            </w:pPr>
            <w:r>
              <w:t>Delete</w:t>
            </w:r>
          </w:p>
        </w:tc>
        <w:tc>
          <w:tcPr>
            <w:tcW w:w="5860" w:type="dxa"/>
          </w:tcPr>
          <w:p w14:paraId="2AE2C0C3" w14:textId="77777777" w:rsidR="00E61BED" w:rsidRPr="00DD6AA8" w:rsidRDefault="00000000">
            <w:pPr>
              <w:keepNext/>
              <w:rPr>
                <w:lang w:val="en-GB"/>
              </w:rPr>
            </w:pPr>
            <w:r w:rsidRPr="00DD6AA8">
              <w:rPr>
                <w:lang w:val="en-GB"/>
              </w:rPr>
              <w:t>ID=7, SKU-P2-SELLER-001, $175.00, stock 20</w:t>
            </w:r>
          </w:p>
        </w:tc>
        <w:tc>
          <w:tcPr>
            <w:tcW w:w="1500" w:type="dxa"/>
          </w:tcPr>
          <w:p w14:paraId="5809BC59" w14:textId="77777777" w:rsidR="00E61BED" w:rsidRDefault="00000000">
            <w:pPr>
              <w:keepNext/>
            </w:pPr>
            <w:r>
              <w:t>03:07:04</w:t>
            </w:r>
          </w:p>
        </w:tc>
      </w:tr>
      <w:tr w:rsidR="00E61BED" w14:paraId="72C120FD" w14:textId="77777777">
        <w:trPr>
          <w:cantSplit/>
        </w:trPr>
        <w:tc>
          <w:tcPr>
            <w:tcW w:w="700" w:type="dxa"/>
          </w:tcPr>
          <w:p w14:paraId="6DF02A12" w14:textId="77777777" w:rsidR="00E61BED" w:rsidRDefault="00000000">
            <w:pPr>
              <w:keepNext/>
            </w:pPr>
            <w:r>
              <w:t>5</w:t>
            </w:r>
          </w:p>
        </w:tc>
        <w:tc>
          <w:tcPr>
            <w:tcW w:w="1300" w:type="dxa"/>
          </w:tcPr>
          <w:p w14:paraId="318AEC93" w14:textId="77777777" w:rsidR="00E61BED" w:rsidRDefault="00000000">
            <w:pPr>
              <w:keepNext/>
            </w:pPr>
            <w:r>
              <w:t>Create</w:t>
            </w:r>
          </w:p>
        </w:tc>
        <w:tc>
          <w:tcPr>
            <w:tcW w:w="5860" w:type="dxa"/>
          </w:tcPr>
          <w:p w14:paraId="39A29CF1" w14:textId="77777777" w:rsidR="00E61BED" w:rsidRDefault="00000000">
            <w:pPr>
              <w:keepNext/>
            </w:pPr>
            <w:r>
              <w:t>P2-SELLER-001, $120.00, stock 10</w:t>
            </w:r>
          </w:p>
        </w:tc>
        <w:tc>
          <w:tcPr>
            <w:tcW w:w="1500" w:type="dxa"/>
          </w:tcPr>
          <w:p w14:paraId="2E6BA5B7" w14:textId="77777777" w:rsidR="00E61BED" w:rsidRDefault="00000000">
            <w:pPr>
              <w:keepNext/>
            </w:pPr>
            <w:r>
              <w:t>04:03:58</w:t>
            </w:r>
          </w:p>
        </w:tc>
      </w:tr>
      <w:tr w:rsidR="00E61BED" w14:paraId="11D4EBB1" w14:textId="77777777">
        <w:trPr>
          <w:cantSplit/>
        </w:trPr>
        <w:tc>
          <w:tcPr>
            <w:tcW w:w="700" w:type="dxa"/>
          </w:tcPr>
          <w:p w14:paraId="761B7CFF" w14:textId="77777777" w:rsidR="00E61BED" w:rsidRDefault="00000000">
            <w:pPr>
              <w:keepNext/>
            </w:pPr>
            <w:r>
              <w:t>6</w:t>
            </w:r>
          </w:p>
        </w:tc>
        <w:tc>
          <w:tcPr>
            <w:tcW w:w="1300" w:type="dxa"/>
          </w:tcPr>
          <w:p w14:paraId="179742D8" w14:textId="77777777" w:rsidR="00E61BED" w:rsidRDefault="00000000">
            <w:pPr>
              <w:keepNext/>
            </w:pPr>
            <w:r>
              <w:t>Update</w:t>
            </w:r>
          </w:p>
        </w:tc>
        <w:tc>
          <w:tcPr>
            <w:tcW w:w="5860" w:type="dxa"/>
          </w:tcPr>
          <w:p w14:paraId="20EC03DB" w14:textId="77777777" w:rsidR="00E61BED" w:rsidRDefault="00000000">
            <w:pPr>
              <w:keepNext/>
            </w:pPr>
            <w:r>
              <w:t>Precio $120.00 -&gt; $125.00</w:t>
            </w:r>
          </w:p>
        </w:tc>
        <w:tc>
          <w:tcPr>
            <w:tcW w:w="1500" w:type="dxa"/>
          </w:tcPr>
          <w:p w14:paraId="195CA28E" w14:textId="77777777" w:rsidR="00E61BED" w:rsidRDefault="00000000">
            <w:pPr>
              <w:keepNext/>
            </w:pPr>
            <w:r>
              <w:t>04:04:08</w:t>
            </w:r>
          </w:p>
        </w:tc>
      </w:tr>
      <w:tr w:rsidR="00E61BED" w14:paraId="755FE28F" w14:textId="77777777">
        <w:trPr>
          <w:cantSplit/>
        </w:trPr>
        <w:tc>
          <w:tcPr>
            <w:tcW w:w="700" w:type="dxa"/>
          </w:tcPr>
          <w:p w14:paraId="3062B16E" w14:textId="77777777" w:rsidR="00E61BED" w:rsidRDefault="00000000">
            <w:pPr>
              <w:keepNext/>
            </w:pPr>
            <w:r>
              <w:t>7</w:t>
            </w:r>
          </w:p>
        </w:tc>
        <w:tc>
          <w:tcPr>
            <w:tcW w:w="1300" w:type="dxa"/>
          </w:tcPr>
          <w:p w14:paraId="553D916A" w14:textId="77777777" w:rsidR="00E61BED" w:rsidRDefault="00000000">
            <w:pPr>
              <w:keepNext/>
            </w:pPr>
            <w:r>
              <w:t>Delete</w:t>
            </w:r>
          </w:p>
        </w:tc>
        <w:tc>
          <w:tcPr>
            <w:tcW w:w="5860" w:type="dxa"/>
          </w:tcPr>
          <w:p w14:paraId="36008226" w14:textId="77777777" w:rsidR="00E61BED" w:rsidRDefault="00000000">
            <w:pPr>
              <w:keepNext/>
            </w:pPr>
            <w:r>
              <w:t>ID=8, P2-SELLER-001, $125.00, stock 10</w:t>
            </w:r>
          </w:p>
        </w:tc>
        <w:tc>
          <w:tcPr>
            <w:tcW w:w="1500" w:type="dxa"/>
          </w:tcPr>
          <w:p w14:paraId="4C8DC232" w14:textId="77777777" w:rsidR="00E61BED" w:rsidRDefault="00000000">
            <w:pPr>
              <w:keepNext/>
            </w:pPr>
            <w:r>
              <w:t>04:04:25</w:t>
            </w:r>
          </w:p>
        </w:tc>
      </w:tr>
      <w:tr w:rsidR="00E61BED" w14:paraId="54D2987F" w14:textId="77777777">
        <w:trPr>
          <w:cantSplit/>
        </w:trPr>
        <w:tc>
          <w:tcPr>
            <w:tcW w:w="700" w:type="dxa"/>
          </w:tcPr>
          <w:p w14:paraId="7A838573" w14:textId="77777777" w:rsidR="00E61BED" w:rsidRDefault="00000000">
            <w:pPr>
              <w:keepNext/>
            </w:pPr>
            <w:r>
              <w:t>8</w:t>
            </w:r>
          </w:p>
        </w:tc>
        <w:tc>
          <w:tcPr>
            <w:tcW w:w="1300" w:type="dxa"/>
          </w:tcPr>
          <w:p w14:paraId="22A39693" w14:textId="77777777" w:rsidR="00E61BED" w:rsidRDefault="00000000">
            <w:pPr>
              <w:keepNext/>
            </w:pPr>
            <w:r>
              <w:t>Create</w:t>
            </w:r>
          </w:p>
        </w:tc>
        <w:tc>
          <w:tcPr>
            <w:tcW w:w="5860" w:type="dxa"/>
          </w:tcPr>
          <w:p w14:paraId="78D43A60" w14:textId="77777777" w:rsidR="00E61BED" w:rsidRDefault="00000000">
            <w:pPr>
              <w:keepNext/>
            </w:pPr>
            <w:r>
              <w:t>P2-SUPPORT-001, $130.00, stock 10</w:t>
            </w:r>
          </w:p>
        </w:tc>
        <w:tc>
          <w:tcPr>
            <w:tcW w:w="1500" w:type="dxa"/>
          </w:tcPr>
          <w:p w14:paraId="00D05ED4" w14:textId="77777777" w:rsidR="00E61BED" w:rsidRDefault="00000000">
            <w:pPr>
              <w:keepNext/>
            </w:pPr>
            <w:r>
              <w:t>04:10:04</w:t>
            </w:r>
          </w:p>
        </w:tc>
      </w:tr>
      <w:tr w:rsidR="00E61BED" w14:paraId="21083E2A" w14:textId="77777777">
        <w:trPr>
          <w:cantSplit/>
        </w:trPr>
        <w:tc>
          <w:tcPr>
            <w:tcW w:w="700" w:type="dxa"/>
          </w:tcPr>
          <w:p w14:paraId="2E3123CB" w14:textId="77777777" w:rsidR="00E61BED" w:rsidRDefault="00000000">
            <w:pPr>
              <w:keepNext/>
            </w:pPr>
            <w:r>
              <w:t>9</w:t>
            </w:r>
          </w:p>
        </w:tc>
        <w:tc>
          <w:tcPr>
            <w:tcW w:w="1300" w:type="dxa"/>
          </w:tcPr>
          <w:p w14:paraId="2E36F804" w14:textId="77777777" w:rsidR="00E61BED" w:rsidRDefault="00000000">
            <w:pPr>
              <w:keepNext/>
            </w:pPr>
            <w:r>
              <w:t>Update</w:t>
            </w:r>
          </w:p>
        </w:tc>
        <w:tc>
          <w:tcPr>
            <w:tcW w:w="5860" w:type="dxa"/>
          </w:tcPr>
          <w:p w14:paraId="0DD5800E" w14:textId="77777777" w:rsidR="00E61BED" w:rsidRDefault="00000000">
            <w:pPr>
              <w:keepNext/>
            </w:pPr>
            <w:r>
              <w:t>Precio $130.00 -&gt; $135.00</w:t>
            </w:r>
          </w:p>
        </w:tc>
        <w:tc>
          <w:tcPr>
            <w:tcW w:w="1500" w:type="dxa"/>
          </w:tcPr>
          <w:p w14:paraId="529E6151" w14:textId="77777777" w:rsidR="00E61BED" w:rsidRDefault="00000000">
            <w:pPr>
              <w:keepNext/>
            </w:pPr>
            <w:r>
              <w:t>04:10:14</w:t>
            </w:r>
          </w:p>
        </w:tc>
      </w:tr>
      <w:tr w:rsidR="00E61BED" w14:paraId="0FC16D19" w14:textId="77777777">
        <w:trPr>
          <w:cantSplit/>
        </w:trPr>
        <w:tc>
          <w:tcPr>
            <w:tcW w:w="700" w:type="dxa"/>
          </w:tcPr>
          <w:p w14:paraId="54458DA6" w14:textId="77777777" w:rsidR="00E61BED" w:rsidRDefault="00000000">
            <w:pPr>
              <w:keepNext/>
            </w:pPr>
            <w:r>
              <w:t>10</w:t>
            </w:r>
          </w:p>
        </w:tc>
        <w:tc>
          <w:tcPr>
            <w:tcW w:w="1300" w:type="dxa"/>
          </w:tcPr>
          <w:p w14:paraId="0B580295" w14:textId="77777777" w:rsidR="00E61BED" w:rsidRDefault="00000000">
            <w:pPr>
              <w:keepNext/>
            </w:pPr>
            <w:r>
              <w:t>Create</w:t>
            </w:r>
          </w:p>
        </w:tc>
        <w:tc>
          <w:tcPr>
            <w:tcW w:w="5860" w:type="dxa"/>
          </w:tcPr>
          <w:p w14:paraId="4A67C979" w14:textId="77777777" w:rsidR="00E61BED" w:rsidRDefault="00000000">
            <w:pPr>
              <w:keepNext/>
            </w:pPr>
            <w:r>
              <w:t>P2-ADMIN-001, $140.00, stock 10</w:t>
            </w:r>
          </w:p>
        </w:tc>
        <w:tc>
          <w:tcPr>
            <w:tcW w:w="1500" w:type="dxa"/>
          </w:tcPr>
          <w:p w14:paraId="0AA8FB68" w14:textId="77777777" w:rsidR="00E61BED" w:rsidRDefault="00000000">
            <w:pPr>
              <w:keepNext/>
            </w:pPr>
            <w:r>
              <w:t>04:11:15</w:t>
            </w:r>
          </w:p>
        </w:tc>
      </w:tr>
      <w:tr w:rsidR="00E61BED" w14:paraId="631FD10B" w14:textId="77777777">
        <w:trPr>
          <w:cantSplit/>
        </w:trPr>
        <w:tc>
          <w:tcPr>
            <w:tcW w:w="700" w:type="dxa"/>
          </w:tcPr>
          <w:p w14:paraId="0A8300EC" w14:textId="77777777" w:rsidR="00E61BED" w:rsidRDefault="00000000">
            <w:pPr>
              <w:keepNext/>
            </w:pPr>
            <w:r>
              <w:t>11</w:t>
            </w:r>
          </w:p>
        </w:tc>
        <w:tc>
          <w:tcPr>
            <w:tcW w:w="1300" w:type="dxa"/>
          </w:tcPr>
          <w:p w14:paraId="5EC710FC" w14:textId="77777777" w:rsidR="00E61BED" w:rsidRDefault="00000000">
            <w:pPr>
              <w:keepNext/>
            </w:pPr>
            <w:r>
              <w:t>Update</w:t>
            </w:r>
          </w:p>
        </w:tc>
        <w:tc>
          <w:tcPr>
            <w:tcW w:w="5860" w:type="dxa"/>
          </w:tcPr>
          <w:p w14:paraId="15E376AE" w14:textId="77777777" w:rsidR="00E61BED" w:rsidRDefault="00000000">
            <w:pPr>
              <w:keepNext/>
            </w:pPr>
            <w:r>
              <w:t>Precio $140.00 -&gt; $145.00</w:t>
            </w:r>
          </w:p>
        </w:tc>
        <w:tc>
          <w:tcPr>
            <w:tcW w:w="1500" w:type="dxa"/>
          </w:tcPr>
          <w:p w14:paraId="524CB099" w14:textId="77777777" w:rsidR="00E61BED" w:rsidRDefault="00000000">
            <w:pPr>
              <w:keepNext/>
            </w:pPr>
            <w:r>
              <w:t>04:11:24</w:t>
            </w:r>
          </w:p>
        </w:tc>
      </w:tr>
      <w:tr w:rsidR="00E61BED" w14:paraId="3C7175FE" w14:textId="77777777">
        <w:trPr>
          <w:cantSplit/>
        </w:trPr>
        <w:tc>
          <w:tcPr>
            <w:tcW w:w="700" w:type="dxa"/>
          </w:tcPr>
          <w:p w14:paraId="56A38FAD" w14:textId="77777777" w:rsidR="00E61BED" w:rsidRDefault="00000000">
            <w:pPr>
              <w:keepNext/>
            </w:pPr>
            <w:r>
              <w:t>12</w:t>
            </w:r>
          </w:p>
        </w:tc>
        <w:tc>
          <w:tcPr>
            <w:tcW w:w="1300" w:type="dxa"/>
          </w:tcPr>
          <w:p w14:paraId="5BCBC347" w14:textId="77777777" w:rsidR="00E61BED" w:rsidRDefault="00000000">
            <w:pPr>
              <w:keepNext/>
            </w:pPr>
            <w:r>
              <w:t>Delete</w:t>
            </w:r>
          </w:p>
        </w:tc>
        <w:tc>
          <w:tcPr>
            <w:tcW w:w="5860" w:type="dxa"/>
          </w:tcPr>
          <w:p w14:paraId="330F560F" w14:textId="77777777" w:rsidR="00E61BED" w:rsidRDefault="00000000">
            <w:pPr>
              <w:keepNext/>
            </w:pPr>
            <w:r>
              <w:t>ID=10, P2-ADMIN-001, $145.00, stock 10</w:t>
            </w:r>
          </w:p>
        </w:tc>
        <w:tc>
          <w:tcPr>
            <w:tcW w:w="1500" w:type="dxa"/>
          </w:tcPr>
          <w:p w14:paraId="6E653A10" w14:textId="77777777" w:rsidR="00E61BED" w:rsidRDefault="00000000">
            <w:pPr>
              <w:keepNext/>
            </w:pPr>
            <w:r>
              <w:t>04:11:34</w:t>
            </w:r>
          </w:p>
        </w:tc>
      </w:tr>
      <w:tr w:rsidR="00E61BED" w14:paraId="1A79F23D" w14:textId="77777777">
        <w:trPr>
          <w:cantSplit/>
        </w:trPr>
        <w:tc>
          <w:tcPr>
            <w:tcW w:w="700" w:type="dxa"/>
          </w:tcPr>
          <w:p w14:paraId="67C8669D" w14:textId="77777777" w:rsidR="00E61BED" w:rsidRDefault="00000000">
            <w:pPr>
              <w:keepNext/>
            </w:pPr>
            <w:r>
              <w:t>13</w:t>
            </w:r>
          </w:p>
        </w:tc>
        <w:tc>
          <w:tcPr>
            <w:tcW w:w="1300" w:type="dxa"/>
          </w:tcPr>
          <w:p w14:paraId="0E1590F8" w14:textId="77777777" w:rsidR="00E61BED" w:rsidRDefault="00000000">
            <w:pPr>
              <w:keepNext/>
            </w:pPr>
            <w:r>
              <w:t>Create</w:t>
            </w:r>
          </w:p>
        </w:tc>
        <w:tc>
          <w:tcPr>
            <w:tcW w:w="5860" w:type="dxa"/>
          </w:tcPr>
          <w:p w14:paraId="6C673E34" w14:textId="77777777" w:rsidR="00E61BED" w:rsidRDefault="00000000">
            <w:pPr>
              <w:keepNext/>
            </w:pPr>
            <w:r>
              <w:t>P2-SUPERADMIN-001, $150.00, stock 10</w:t>
            </w:r>
          </w:p>
        </w:tc>
        <w:tc>
          <w:tcPr>
            <w:tcW w:w="1500" w:type="dxa"/>
          </w:tcPr>
          <w:p w14:paraId="4FCA2F00" w14:textId="77777777" w:rsidR="00E61BED" w:rsidRDefault="00000000">
            <w:pPr>
              <w:keepNext/>
            </w:pPr>
            <w:r>
              <w:t>04:14:55</w:t>
            </w:r>
          </w:p>
        </w:tc>
      </w:tr>
      <w:tr w:rsidR="00E61BED" w14:paraId="580EED4F" w14:textId="77777777">
        <w:trPr>
          <w:cantSplit/>
        </w:trPr>
        <w:tc>
          <w:tcPr>
            <w:tcW w:w="700" w:type="dxa"/>
          </w:tcPr>
          <w:p w14:paraId="534EBC77" w14:textId="77777777" w:rsidR="00E61BED" w:rsidRDefault="00000000">
            <w:pPr>
              <w:keepNext/>
            </w:pPr>
            <w:r>
              <w:t>14</w:t>
            </w:r>
          </w:p>
        </w:tc>
        <w:tc>
          <w:tcPr>
            <w:tcW w:w="1300" w:type="dxa"/>
          </w:tcPr>
          <w:p w14:paraId="0EA104D0" w14:textId="77777777" w:rsidR="00E61BED" w:rsidRDefault="00000000">
            <w:pPr>
              <w:keepNext/>
            </w:pPr>
            <w:r>
              <w:t>Update</w:t>
            </w:r>
          </w:p>
        </w:tc>
        <w:tc>
          <w:tcPr>
            <w:tcW w:w="5860" w:type="dxa"/>
          </w:tcPr>
          <w:p w14:paraId="52426266" w14:textId="77777777" w:rsidR="00E61BED" w:rsidRDefault="00000000">
            <w:pPr>
              <w:keepNext/>
            </w:pPr>
            <w:r>
              <w:t>Precio $150.00 -&gt; $155.00</w:t>
            </w:r>
          </w:p>
        </w:tc>
        <w:tc>
          <w:tcPr>
            <w:tcW w:w="1500" w:type="dxa"/>
          </w:tcPr>
          <w:p w14:paraId="57C5BDCB" w14:textId="77777777" w:rsidR="00E61BED" w:rsidRDefault="00000000">
            <w:pPr>
              <w:keepNext/>
            </w:pPr>
            <w:r>
              <w:t>04:15:08</w:t>
            </w:r>
          </w:p>
        </w:tc>
      </w:tr>
      <w:tr w:rsidR="00E61BED" w14:paraId="4B8E8C76" w14:textId="77777777">
        <w:trPr>
          <w:cantSplit/>
        </w:trPr>
        <w:tc>
          <w:tcPr>
            <w:tcW w:w="700" w:type="dxa"/>
          </w:tcPr>
          <w:p w14:paraId="4FB2E45D" w14:textId="77777777" w:rsidR="00E61BED" w:rsidRDefault="00000000">
            <w:r>
              <w:t>15</w:t>
            </w:r>
          </w:p>
        </w:tc>
        <w:tc>
          <w:tcPr>
            <w:tcW w:w="1300" w:type="dxa"/>
          </w:tcPr>
          <w:p w14:paraId="1CEF9682" w14:textId="77777777" w:rsidR="00E61BED" w:rsidRDefault="00000000">
            <w:r>
              <w:t>Delete</w:t>
            </w:r>
          </w:p>
        </w:tc>
        <w:tc>
          <w:tcPr>
            <w:tcW w:w="5860" w:type="dxa"/>
          </w:tcPr>
          <w:p w14:paraId="2E6DC116" w14:textId="77777777" w:rsidR="00E61BED" w:rsidRDefault="00000000">
            <w:r>
              <w:t>ID=11, P2-SUPERADMIN-001, $155.00, stock 10</w:t>
            </w:r>
          </w:p>
        </w:tc>
        <w:tc>
          <w:tcPr>
            <w:tcW w:w="1500" w:type="dxa"/>
          </w:tcPr>
          <w:p w14:paraId="439523E3" w14:textId="77777777" w:rsidR="00E61BED" w:rsidRDefault="00000000">
            <w:r>
              <w:t>04:15:19</w:t>
            </w:r>
          </w:p>
        </w:tc>
      </w:tr>
    </w:tbl>
    <w:p w14:paraId="36AF7245" w14:textId="77777777" w:rsidR="00E61BED" w:rsidRDefault="00E61BED">
      <w:pPr>
        <w:spacing w:after="160"/>
      </w:pPr>
    </w:p>
    <w:p w14:paraId="03BF8E06" w14:textId="77777777" w:rsidR="00E61BED" w:rsidRDefault="00000000">
      <w:pPr>
        <w:spacing w:after="160"/>
      </w:pPr>
      <w:r>
        <w:t>Las horas de operation_date están adelantadas 6 horas respecto de la hora local de Windows que muestran las capturas de pgAdmin Web (por ejemplo, un registro de las 04:47 corresponde a las 10:47 p. m. locales); se interpretan como la hora del servidor dentro del contenedor.</w:t>
      </w:r>
    </w:p>
    <w:p w14:paraId="66B81E32" w14:textId="77777777" w:rsidR="00E61BED" w:rsidRDefault="00000000">
      <w:pPr>
        <w:keepNext/>
        <w:spacing w:before="120" w:after="80"/>
        <w:jc w:val="center"/>
      </w:pPr>
      <w:r>
        <w:rPr>
          <w:noProof/>
        </w:rPr>
        <w:lastRenderedPageBreak/>
        <w:drawing>
          <wp:inline distT="0" distB="0" distL="0" distR="0" wp14:anchorId="153E019F" wp14:editId="06D0ECEF">
            <wp:extent cx="5943600" cy="3880230"/>
            <wp:effectExtent l="0" t="0" r="0" b="0"/>
            <wp:docPr id="5021" name="Figura 47" descr="Productos actuales, usuarios actuales e historial de productos (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47.png"/>
                    <pic:cNvPicPr/>
                  </pic:nvPicPr>
                  <pic:blipFill>
                    <a:blip r:embed="rId57"/>
                    <a:stretch>
                      <a:fillRect/>
                    </a:stretch>
                  </pic:blipFill>
                  <pic:spPr>
                    <a:xfrm>
                      <a:off x="0" y="0"/>
                      <a:ext cx="5943600" cy="3880230"/>
                    </a:xfrm>
                    <a:prstGeom prst="rect">
                      <a:avLst/>
                    </a:prstGeom>
                  </pic:spPr>
                </pic:pic>
              </a:graphicData>
            </a:graphic>
          </wp:inline>
        </w:drawing>
      </w:r>
    </w:p>
    <w:p w14:paraId="406B4FD6" w14:textId="77777777" w:rsidR="00E61BED" w:rsidRDefault="00000000">
      <w:pPr>
        <w:keepNext/>
        <w:spacing w:after="120"/>
        <w:jc w:val="center"/>
      </w:pPr>
      <w:r>
        <w:rPr>
          <w:b/>
          <w:bCs/>
          <w:i/>
          <w:iCs/>
          <w:color w:val="1F4E79"/>
        </w:rPr>
        <w:t>Figura 47. Productos actuales, usuarios actuales e historial de productos (psql)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187BC9F5" w14:textId="77777777">
        <w:trPr>
          <w:cantSplit/>
        </w:trPr>
        <w:tc>
          <w:tcPr>
            <w:tcW w:w="0" w:type="auto"/>
            <w:shd w:val="clear" w:color="auto" w:fill="EAF2FA"/>
            <w:tcMar>
              <w:top w:w="100" w:type="dxa"/>
              <w:left w:w="150" w:type="dxa"/>
              <w:bottom w:w="100" w:type="dxa"/>
              <w:right w:w="150" w:type="dxa"/>
            </w:tcMar>
          </w:tcPr>
          <w:p w14:paraId="6FE29F41" w14:textId="77777777" w:rsidR="00E61BED" w:rsidRDefault="00000000">
            <w:pPr>
              <w:spacing w:after="80"/>
            </w:pPr>
            <w:r>
              <w:rPr>
                <w:b/>
                <w:bCs/>
              </w:rPr>
              <w:t xml:space="preserve">Qué se observa: </w:t>
            </w:r>
            <w:r>
              <w:t>Los tres productos vigentes, el usuario P2User y los 15 registros de tb_logs de tb_products (ids 1 a 15) con operaciones Create, Update y Delete.</w:t>
            </w:r>
          </w:p>
          <w:p w14:paraId="64046AA3" w14:textId="77777777" w:rsidR="00E61BED" w:rsidRDefault="00000000">
            <w:r>
              <w:rPr>
                <w:b/>
                <w:bCs/>
              </w:rPr>
              <w:t xml:space="preserve">Qué demuestra: </w:t>
            </w:r>
            <w:r>
              <w:t>Las consultas 1 a 3 y que los triggers registraron cada operación sobre tb_products.</w:t>
            </w:r>
          </w:p>
        </w:tc>
      </w:tr>
    </w:tbl>
    <w:p w14:paraId="5FFF6E34" w14:textId="77777777" w:rsidR="00E61BED" w:rsidRDefault="00E61BED">
      <w:pPr>
        <w:spacing w:after="160"/>
      </w:pPr>
    </w:p>
    <w:p w14:paraId="6533B58D" w14:textId="77777777" w:rsidR="00E61BED" w:rsidRDefault="00000000">
      <w:pPr>
        <w:pStyle w:val="Ttulo2"/>
        <w:keepNext/>
        <w:spacing w:before="300" w:after="150"/>
      </w:pPr>
      <w:bookmarkStart w:id="64" w:name="_Toc900065"/>
      <w:r>
        <w:rPr>
          <w:b/>
          <w:bCs/>
          <w:color w:val="1F4E79"/>
          <w:sz w:val="24"/>
          <w:szCs w:val="24"/>
        </w:rPr>
        <w:t>20.3 Vistas de trazabilidad</w:t>
      </w:r>
      <w:bookmarkEnd w:id="64"/>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04840C78" w14:textId="77777777">
        <w:trPr>
          <w:cantSplit/>
        </w:trPr>
        <w:tc>
          <w:tcPr>
            <w:tcW w:w="0" w:type="auto"/>
            <w:shd w:val="clear" w:color="auto" w:fill="F4F6F9"/>
            <w:tcMar>
              <w:top w:w="100" w:type="dxa"/>
              <w:left w:w="150" w:type="dxa"/>
              <w:bottom w:w="100" w:type="dxa"/>
              <w:right w:w="150" w:type="dxa"/>
            </w:tcMar>
          </w:tcPr>
          <w:p w14:paraId="0BC8DB4F" w14:textId="77777777" w:rsidR="00E61BED" w:rsidRPr="00DD6AA8" w:rsidRDefault="00000000">
            <w:pPr>
              <w:rPr>
                <w:lang w:val="en-GB"/>
              </w:rPr>
            </w:pPr>
            <w:r w:rsidRPr="00DD6AA8">
              <w:rPr>
                <w:rFonts w:ascii="Consolas" w:eastAsia="Consolas" w:hAnsi="Consolas" w:cs="Consolas"/>
                <w:lang w:val="en-GB"/>
              </w:rPr>
              <w:t>SELECT * FROM public.vw_trazabilidad_productos ORDER BY operation_date;</w:t>
            </w:r>
          </w:p>
          <w:p w14:paraId="33922D8E" w14:textId="77777777" w:rsidR="00E61BED" w:rsidRPr="00DD6AA8" w:rsidRDefault="00000000">
            <w:pPr>
              <w:rPr>
                <w:lang w:val="en-GB"/>
              </w:rPr>
            </w:pPr>
            <w:r w:rsidRPr="00DD6AA8">
              <w:rPr>
                <w:rFonts w:ascii="Consolas" w:eastAsia="Consolas" w:hAnsi="Consolas" w:cs="Consolas"/>
                <w:lang w:val="en-GB"/>
              </w:rPr>
              <w:t xml:space="preserve"> </w:t>
            </w:r>
          </w:p>
          <w:p w14:paraId="09EA81D9" w14:textId="77777777" w:rsidR="00E61BED" w:rsidRPr="00DD6AA8" w:rsidRDefault="00000000">
            <w:pPr>
              <w:rPr>
                <w:lang w:val="en-GB"/>
              </w:rPr>
            </w:pPr>
            <w:r w:rsidRPr="00DD6AA8">
              <w:rPr>
                <w:rFonts w:ascii="Consolas" w:eastAsia="Consolas" w:hAnsi="Consolas" w:cs="Consolas"/>
                <w:lang w:val="en-GB"/>
              </w:rPr>
              <w:t>SELECT * FROM public.vw_trazabilidad_usuarios ORDER BY operation_date;</w:t>
            </w:r>
          </w:p>
        </w:tc>
      </w:tr>
    </w:tbl>
    <w:p w14:paraId="58DF18A1" w14:textId="77777777" w:rsidR="00E61BED" w:rsidRPr="00DD6AA8" w:rsidRDefault="00E61BED">
      <w:pPr>
        <w:spacing w:after="120"/>
        <w:rPr>
          <w:lang w:val="en-GB"/>
        </w:rPr>
      </w:pPr>
    </w:p>
    <w:p w14:paraId="01C0CBCF" w14:textId="77777777" w:rsidR="00E61BED" w:rsidRDefault="00000000">
      <w:pPr>
        <w:spacing w:after="160"/>
      </w:pPr>
      <w:r w:rsidRPr="00DD6AA8">
        <w:rPr>
          <w:lang w:val="en-GB"/>
        </w:rPr>
        <w:t xml:space="preserve">vw_trazabilidad_productos devuelve 2 filas: SKU-SELLER-TEST (id 6) y P2-SUPPORT-001 (id 9), con las columnas id, sku, nombre, descripcion, precio, stock, estado, fecha_creacion, ultima_actualizacion, inserted_by, roles, table_description y operation_date. vw_trazabilidad_usuarios devuelve 1 fila: P2User, con nick, email, inserted_by, roles, operation_description y operation_date. </w:t>
      </w:r>
      <w:r>
        <w:t>En ambas, inserted_by es SysAdmin y roles muestra Sin rol.</w:t>
      </w:r>
    </w:p>
    <w:p w14:paraId="5C576637" w14:textId="77777777" w:rsidR="00E61BED" w:rsidRDefault="00000000">
      <w:pPr>
        <w:spacing w:after="160"/>
      </w:pPr>
      <w:r>
        <w:rPr>
          <w:b/>
          <w:bCs/>
        </w:rPr>
        <w:t>Vista de registros actuales frente a bitácora histórica.</w:t>
      </w:r>
      <w:r>
        <w:t xml:space="preserve"> En la captura, la vista de productos muestra únicamente productos que existen actualmente y que tienen un registro Create en tb_logs (ids 6 y 9). No aparecen los productos eliminados ni el de id 2, cuyo historial no contiene un registro Create. Es coherente con una vista que relaciona los productos vigentes con su registro de creación; la definición de la vista no se muestra en las capturas. Esto no significa que se haya perdido el historial: la bitácora completa permanece en tb_logs, donde siguen los registros Create, Update y Delete de los productos eliminados (Figura 47).</w:t>
      </w:r>
    </w:p>
    <w:p w14:paraId="1FF937A8" w14:textId="77777777" w:rsidR="00E61BED" w:rsidRDefault="00000000">
      <w:pPr>
        <w:pStyle w:val="Ttulo2"/>
        <w:keepNext/>
        <w:spacing w:before="300" w:after="150"/>
      </w:pPr>
      <w:bookmarkStart w:id="65" w:name="_Toc900066"/>
      <w:r>
        <w:rPr>
          <w:b/>
          <w:bCs/>
          <w:color w:val="1F4E79"/>
          <w:sz w:val="24"/>
          <w:szCs w:val="24"/>
        </w:rPr>
        <w:lastRenderedPageBreak/>
        <w:t>20.4 Resumen de operaciones de tb_logs</w:t>
      </w:r>
      <w:bookmarkEnd w:id="65"/>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377AAA6F" w14:textId="77777777">
        <w:trPr>
          <w:cantSplit/>
        </w:trPr>
        <w:tc>
          <w:tcPr>
            <w:tcW w:w="0" w:type="auto"/>
            <w:shd w:val="clear" w:color="auto" w:fill="F4F6F9"/>
            <w:tcMar>
              <w:top w:w="100" w:type="dxa"/>
              <w:left w:w="150" w:type="dxa"/>
              <w:bottom w:w="100" w:type="dxa"/>
              <w:right w:w="150" w:type="dxa"/>
            </w:tcMar>
          </w:tcPr>
          <w:p w14:paraId="36D8F32F" w14:textId="77777777" w:rsidR="00E61BED" w:rsidRPr="00DD6AA8" w:rsidRDefault="00000000">
            <w:pPr>
              <w:rPr>
                <w:lang w:val="en-GB"/>
              </w:rPr>
            </w:pPr>
            <w:r w:rsidRPr="00DD6AA8">
              <w:rPr>
                <w:rFonts w:ascii="Consolas" w:eastAsia="Consolas" w:hAnsi="Consolas" w:cs="Consolas"/>
                <w:lang w:val="en-GB"/>
              </w:rPr>
              <w:t>SELECT table_name AS tabla, table_operation AS operacion, COUNT(*) AS cantidad</w:t>
            </w:r>
          </w:p>
          <w:p w14:paraId="3BF63308" w14:textId="77777777" w:rsidR="00E61BED" w:rsidRPr="00DD6AA8" w:rsidRDefault="00000000">
            <w:pPr>
              <w:rPr>
                <w:lang w:val="en-GB"/>
              </w:rPr>
            </w:pPr>
            <w:r w:rsidRPr="00DD6AA8">
              <w:rPr>
                <w:rFonts w:ascii="Consolas" w:eastAsia="Consolas" w:hAnsi="Consolas" w:cs="Consolas"/>
                <w:lang w:val="en-GB"/>
              </w:rPr>
              <w:t>FROM public.tb_logs</w:t>
            </w:r>
          </w:p>
          <w:p w14:paraId="6F109564" w14:textId="77777777" w:rsidR="00E61BED" w:rsidRPr="00DD6AA8" w:rsidRDefault="00000000">
            <w:pPr>
              <w:rPr>
                <w:lang w:val="en-GB"/>
              </w:rPr>
            </w:pPr>
            <w:r w:rsidRPr="00DD6AA8">
              <w:rPr>
                <w:rFonts w:ascii="Consolas" w:eastAsia="Consolas" w:hAnsi="Consolas" w:cs="Consolas"/>
                <w:lang w:val="en-GB"/>
              </w:rPr>
              <w:t>GROUP BY table_name, table_operation</w:t>
            </w:r>
          </w:p>
          <w:p w14:paraId="6A401536" w14:textId="77777777" w:rsidR="00E61BED" w:rsidRPr="00DD6AA8" w:rsidRDefault="00000000">
            <w:pPr>
              <w:rPr>
                <w:lang w:val="en-GB"/>
              </w:rPr>
            </w:pPr>
            <w:r w:rsidRPr="00DD6AA8">
              <w:rPr>
                <w:rFonts w:ascii="Consolas" w:eastAsia="Consolas" w:hAnsi="Consolas" w:cs="Consolas"/>
                <w:lang w:val="en-GB"/>
              </w:rPr>
              <w:t>ORDER BY table_name, table_operation;</w:t>
            </w:r>
          </w:p>
        </w:tc>
      </w:tr>
    </w:tbl>
    <w:p w14:paraId="77E93ACA" w14:textId="77777777" w:rsidR="00E61BED" w:rsidRPr="00DD6AA8" w:rsidRDefault="00E61BED">
      <w:pPr>
        <w:spacing w:after="120"/>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E61BED" w14:paraId="6C038345" w14:textId="77777777">
        <w:trPr>
          <w:cantSplit/>
          <w:tblHeader/>
        </w:trPr>
        <w:tc>
          <w:tcPr>
            <w:tcW w:w="3120" w:type="dxa"/>
            <w:shd w:val="clear" w:color="auto" w:fill="1F4E79"/>
          </w:tcPr>
          <w:p w14:paraId="498148C0" w14:textId="77777777" w:rsidR="00E61BED" w:rsidRDefault="00000000">
            <w:pPr>
              <w:keepNext/>
            </w:pPr>
            <w:r>
              <w:rPr>
                <w:b/>
                <w:bCs/>
                <w:color w:val="FFFFFF"/>
              </w:rPr>
              <w:t>Tabla</w:t>
            </w:r>
          </w:p>
        </w:tc>
        <w:tc>
          <w:tcPr>
            <w:tcW w:w="3120" w:type="dxa"/>
            <w:shd w:val="clear" w:color="auto" w:fill="1F4E79"/>
          </w:tcPr>
          <w:p w14:paraId="7FD0C0D8" w14:textId="77777777" w:rsidR="00E61BED" w:rsidRDefault="00000000">
            <w:pPr>
              <w:keepNext/>
            </w:pPr>
            <w:r>
              <w:rPr>
                <w:b/>
                <w:bCs/>
                <w:color w:val="FFFFFF"/>
              </w:rPr>
              <w:t>Operación</w:t>
            </w:r>
          </w:p>
        </w:tc>
        <w:tc>
          <w:tcPr>
            <w:tcW w:w="3120" w:type="dxa"/>
            <w:shd w:val="clear" w:color="auto" w:fill="1F4E79"/>
          </w:tcPr>
          <w:p w14:paraId="0683092C" w14:textId="77777777" w:rsidR="00E61BED" w:rsidRDefault="00000000">
            <w:pPr>
              <w:keepNext/>
            </w:pPr>
            <w:r>
              <w:rPr>
                <w:b/>
                <w:bCs/>
                <w:color w:val="FFFFFF"/>
              </w:rPr>
              <w:t>Cantidad</w:t>
            </w:r>
          </w:p>
        </w:tc>
      </w:tr>
      <w:tr w:rsidR="00E61BED" w14:paraId="66157BDF" w14:textId="77777777">
        <w:trPr>
          <w:cantSplit/>
        </w:trPr>
        <w:tc>
          <w:tcPr>
            <w:tcW w:w="3120" w:type="dxa"/>
          </w:tcPr>
          <w:p w14:paraId="5DCFE74D" w14:textId="77777777" w:rsidR="00E61BED" w:rsidRDefault="00000000">
            <w:pPr>
              <w:keepNext/>
            </w:pPr>
            <w:r>
              <w:t>tb_products</w:t>
            </w:r>
          </w:p>
        </w:tc>
        <w:tc>
          <w:tcPr>
            <w:tcW w:w="3120" w:type="dxa"/>
          </w:tcPr>
          <w:p w14:paraId="0BE94AEB" w14:textId="77777777" w:rsidR="00E61BED" w:rsidRDefault="00000000">
            <w:pPr>
              <w:keepNext/>
            </w:pPr>
            <w:r>
              <w:t>Create</w:t>
            </w:r>
          </w:p>
        </w:tc>
        <w:tc>
          <w:tcPr>
            <w:tcW w:w="3120" w:type="dxa"/>
          </w:tcPr>
          <w:p w14:paraId="0FEBD9F6" w14:textId="77777777" w:rsidR="00E61BED" w:rsidRDefault="00000000">
            <w:pPr>
              <w:keepNext/>
            </w:pPr>
            <w:r>
              <w:t>6</w:t>
            </w:r>
          </w:p>
        </w:tc>
      </w:tr>
      <w:tr w:rsidR="00E61BED" w14:paraId="177DB287" w14:textId="77777777">
        <w:trPr>
          <w:cantSplit/>
        </w:trPr>
        <w:tc>
          <w:tcPr>
            <w:tcW w:w="3120" w:type="dxa"/>
          </w:tcPr>
          <w:p w14:paraId="613DFB1E" w14:textId="77777777" w:rsidR="00E61BED" w:rsidRDefault="00000000">
            <w:pPr>
              <w:keepNext/>
            </w:pPr>
            <w:r>
              <w:t>tb_products</w:t>
            </w:r>
          </w:p>
        </w:tc>
        <w:tc>
          <w:tcPr>
            <w:tcW w:w="3120" w:type="dxa"/>
          </w:tcPr>
          <w:p w14:paraId="21D79753" w14:textId="77777777" w:rsidR="00E61BED" w:rsidRDefault="00000000">
            <w:pPr>
              <w:keepNext/>
            </w:pPr>
            <w:r>
              <w:t>Delete</w:t>
            </w:r>
          </w:p>
        </w:tc>
        <w:tc>
          <w:tcPr>
            <w:tcW w:w="3120" w:type="dxa"/>
          </w:tcPr>
          <w:p w14:paraId="66D5146E" w14:textId="77777777" w:rsidR="00E61BED" w:rsidRDefault="00000000">
            <w:pPr>
              <w:keepNext/>
            </w:pPr>
            <w:r>
              <w:t>4</w:t>
            </w:r>
          </w:p>
        </w:tc>
      </w:tr>
      <w:tr w:rsidR="00E61BED" w14:paraId="3A35F9D5" w14:textId="77777777">
        <w:trPr>
          <w:cantSplit/>
        </w:trPr>
        <w:tc>
          <w:tcPr>
            <w:tcW w:w="3120" w:type="dxa"/>
          </w:tcPr>
          <w:p w14:paraId="4C36B477" w14:textId="77777777" w:rsidR="00E61BED" w:rsidRDefault="00000000">
            <w:pPr>
              <w:keepNext/>
            </w:pPr>
            <w:r>
              <w:t>tb_products</w:t>
            </w:r>
          </w:p>
        </w:tc>
        <w:tc>
          <w:tcPr>
            <w:tcW w:w="3120" w:type="dxa"/>
          </w:tcPr>
          <w:p w14:paraId="69B627BF" w14:textId="77777777" w:rsidR="00E61BED" w:rsidRDefault="00000000">
            <w:pPr>
              <w:keepNext/>
            </w:pPr>
            <w:r>
              <w:t>Update</w:t>
            </w:r>
          </w:p>
        </w:tc>
        <w:tc>
          <w:tcPr>
            <w:tcW w:w="3120" w:type="dxa"/>
          </w:tcPr>
          <w:p w14:paraId="0C1FC785" w14:textId="77777777" w:rsidR="00E61BED" w:rsidRDefault="00000000">
            <w:pPr>
              <w:keepNext/>
            </w:pPr>
            <w:r>
              <w:t>5</w:t>
            </w:r>
          </w:p>
        </w:tc>
      </w:tr>
      <w:tr w:rsidR="00E61BED" w14:paraId="60D2AFC8" w14:textId="77777777">
        <w:trPr>
          <w:cantSplit/>
        </w:trPr>
        <w:tc>
          <w:tcPr>
            <w:tcW w:w="3120" w:type="dxa"/>
          </w:tcPr>
          <w:p w14:paraId="43BE22EA" w14:textId="77777777" w:rsidR="00E61BED" w:rsidRDefault="00000000">
            <w:r>
              <w:t>tb_users</w:t>
            </w:r>
          </w:p>
        </w:tc>
        <w:tc>
          <w:tcPr>
            <w:tcW w:w="3120" w:type="dxa"/>
          </w:tcPr>
          <w:p w14:paraId="704E503C" w14:textId="77777777" w:rsidR="00E61BED" w:rsidRDefault="00000000">
            <w:r>
              <w:t>Create</w:t>
            </w:r>
          </w:p>
        </w:tc>
        <w:tc>
          <w:tcPr>
            <w:tcW w:w="3120" w:type="dxa"/>
          </w:tcPr>
          <w:p w14:paraId="0768F6DA" w14:textId="77777777" w:rsidR="00E61BED" w:rsidRDefault="00000000">
            <w:r>
              <w:t>1</w:t>
            </w:r>
          </w:p>
        </w:tc>
      </w:tr>
    </w:tbl>
    <w:p w14:paraId="0DAE7A67" w14:textId="77777777" w:rsidR="00E61BED" w:rsidRDefault="00E61BED">
      <w:pPr>
        <w:spacing w:after="160"/>
      </w:pPr>
    </w:p>
    <w:p w14:paraId="799A86B9" w14:textId="77777777" w:rsidR="00E61BED" w:rsidRDefault="00000000">
      <w:pPr>
        <w:spacing w:after="160"/>
      </w:pPr>
      <w:r>
        <w:t>Estos 16 registros (6 + 4 + 5 + 1) corresponden al estado anterior a las pruebas con los procedimientos almacenados (sección 21). Después de ejecutarlos, la bitácora incorporó los registros 17 y 18 (sección 21.10, Figura 59); el total de 16 no debe leerse como el estado final de tb_logs.</w:t>
      </w:r>
    </w:p>
    <w:p w14:paraId="382F6816" w14:textId="77777777" w:rsidR="00E61BED" w:rsidRDefault="00000000">
      <w:pPr>
        <w:keepNext/>
        <w:spacing w:before="120" w:after="80"/>
        <w:jc w:val="center"/>
      </w:pPr>
      <w:r>
        <w:rPr>
          <w:noProof/>
        </w:rPr>
        <w:drawing>
          <wp:inline distT="0" distB="0" distL="0" distR="0" wp14:anchorId="181E3AD5" wp14:editId="5AC3C515">
            <wp:extent cx="5943600" cy="3183937"/>
            <wp:effectExtent l="0" t="0" r="0" b="0"/>
            <wp:docPr id="5022" name="Figura 48" descr="Historial de usuarios, vistas de trazabilidad y resumen de operaciones (p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48.png"/>
                    <pic:cNvPicPr/>
                  </pic:nvPicPr>
                  <pic:blipFill>
                    <a:blip r:embed="rId58"/>
                    <a:stretch>
                      <a:fillRect/>
                    </a:stretch>
                  </pic:blipFill>
                  <pic:spPr>
                    <a:xfrm>
                      <a:off x="0" y="0"/>
                      <a:ext cx="5943600" cy="3183937"/>
                    </a:xfrm>
                    <a:prstGeom prst="rect">
                      <a:avLst/>
                    </a:prstGeom>
                  </pic:spPr>
                </pic:pic>
              </a:graphicData>
            </a:graphic>
          </wp:inline>
        </w:drawing>
      </w:r>
    </w:p>
    <w:p w14:paraId="0DB8D7A8" w14:textId="77777777" w:rsidR="00E61BED" w:rsidRDefault="00000000">
      <w:pPr>
        <w:keepNext/>
        <w:spacing w:after="120"/>
        <w:jc w:val="center"/>
      </w:pPr>
      <w:r>
        <w:rPr>
          <w:b/>
          <w:bCs/>
          <w:i/>
          <w:iCs/>
          <w:color w:val="1F4E79"/>
        </w:rPr>
        <w:t>Figura 48. Historial de usuarios, vistas de trazabilidad y resumen de operaciones (psql)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46EA8CBE" w14:textId="77777777">
        <w:trPr>
          <w:cantSplit/>
        </w:trPr>
        <w:tc>
          <w:tcPr>
            <w:tcW w:w="0" w:type="auto"/>
            <w:shd w:val="clear" w:color="auto" w:fill="EAF2FA"/>
            <w:tcMar>
              <w:top w:w="100" w:type="dxa"/>
              <w:left w:w="150" w:type="dxa"/>
              <w:bottom w:w="100" w:type="dxa"/>
              <w:right w:w="150" w:type="dxa"/>
            </w:tcMar>
          </w:tcPr>
          <w:p w14:paraId="0735FC56" w14:textId="77777777" w:rsidR="00E61BED" w:rsidRDefault="00000000">
            <w:pPr>
              <w:spacing w:after="80"/>
            </w:pPr>
            <w:r>
              <w:rPr>
                <w:b/>
                <w:bCs/>
              </w:rPr>
              <w:t xml:space="preserve">Qué se observa: </w:t>
            </w:r>
            <w:r>
              <w:t>El historial de tb_users con un registro Create; vw_trazabilidad_productos con 2 filas; vw_trazabilidad_usuarios con 1 fila; y el resumen de tb_logs con 4 filas (Create 6, Delete 4 y Update 5 en tb_products; Create 1 en tb_users).</w:t>
            </w:r>
          </w:p>
          <w:p w14:paraId="3D1E1A7A" w14:textId="77777777" w:rsidR="00E61BED" w:rsidRDefault="00000000">
            <w:r>
              <w:rPr>
                <w:b/>
                <w:bCs/>
              </w:rPr>
              <w:t xml:space="preserve">Qué demuestra: </w:t>
            </w:r>
            <w:r>
              <w:t>Las consultas 4 a 7 y la diferencia entre las vistas (registros actuales) y la bitácora completa.</w:t>
            </w:r>
          </w:p>
        </w:tc>
      </w:tr>
    </w:tbl>
    <w:p w14:paraId="2F26275F" w14:textId="77777777" w:rsidR="00E61BED" w:rsidRDefault="00E61BED">
      <w:pPr>
        <w:spacing w:after="160"/>
      </w:pPr>
    </w:p>
    <w:p w14:paraId="65C132E3" w14:textId="77777777" w:rsidR="00E61BED" w:rsidRDefault="00000000">
      <w:pPr>
        <w:pStyle w:val="Ttulo2"/>
        <w:keepNext/>
        <w:spacing w:before="300" w:after="150"/>
      </w:pPr>
      <w:bookmarkStart w:id="66" w:name="_Toc900067"/>
      <w:r>
        <w:rPr>
          <w:b/>
          <w:bCs/>
          <w:color w:val="1F4E79"/>
          <w:sz w:val="24"/>
          <w:szCs w:val="24"/>
        </w:rPr>
        <w:t>20.5 Usuario registrado en la bitácora (db_user)</w:t>
      </w:r>
      <w:bookmarkEnd w:id="66"/>
    </w:p>
    <w:p w14:paraId="3FCA2454" w14:textId="77777777" w:rsidR="00E61BED" w:rsidRDefault="00000000">
      <w:pPr>
        <w:spacing w:after="160"/>
      </w:pPr>
      <w:r>
        <w:t xml:space="preserve">Todos los registros de tb_logs muestran SysAdmin como db_user, incluso los de operaciones realizadas con SET ROLE (sección 18). Esto es coherente con el diseño de la práctica: las funciones de auditoría de los triggers pertenecen a SysAdmin y usan SECURITY DEFINER, por lo que dentro de la función CURRENT_USER corresponde al propietario, que es el contexto efectivo de ejecución. Además, como las pruebas se hicieron con SET </w:t>
      </w:r>
      <w:r>
        <w:lastRenderedPageBreak/>
        <w:t>ROLE desde una sesión iniciada como SysAdmin, SESSION_USER también es SysAdmin (Figura 28). Por ello, la columna db_user no distingue en estas pruebas qué rol funcional ejecutó la operación; el rol se identifica por el contexto de la prueba (sección 18). Las funciones de auditoría no se modificaron durante las pruebas.</w:t>
      </w:r>
    </w:p>
    <w:p w14:paraId="48E079A4" w14:textId="77777777" w:rsidR="00E61BED" w:rsidRDefault="00000000">
      <w:pPr>
        <w:pStyle w:val="Ttulo1"/>
        <w:keepNext/>
        <w:spacing w:before="400" w:after="200"/>
      </w:pPr>
      <w:bookmarkStart w:id="67" w:name="_Toc900068"/>
      <w:r>
        <w:rPr>
          <w:b/>
          <w:bCs/>
          <w:color w:val="1F4E79"/>
          <w:sz w:val="30"/>
          <w:szCs w:val="30"/>
        </w:rPr>
        <w:t>21. Pruebas desde pgAdmin Web</w:t>
      </w:r>
      <w:bookmarkEnd w:id="67"/>
    </w:p>
    <w:p w14:paraId="66A75B39" w14:textId="77777777" w:rsidR="00E61BED" w:rsidRDefault="00000000">
      <w:pPr>
        <w:spacing w:after="160"/>
      </w:pPr>
      <w:r>
        <w:t>Las mismas comprobaciones se realizaron desde pgAdmin Web (http://localhost:8080), con el Query Tool conectado como SysAdmin a db_test_7b (pestaña db_test_7b/SysAdmin@postgres).</w:t>
      </w:r>
    </w:p>
    <w:p w14:paraId="3D6380F5" w14:textId="77777777" w:rsidR="00E61BED" w:rsidRDefault="00000000">
      <w:pPr>
        <w:pStyle w:val="Ttulo2"/>
        <w:keepNext/>
        <w:spacing w:before="300" w:after="150"/>
      </w:pPr>
      <w:bookmarkStart w:id="68" w:name="_Toc900069"/>
      <w:r>
        <w:rPr>
          <w:b/>
          <w:bCs/>
          <w:color w:val="1F4E79"/>
          <w:sz w:val="24"/>
          <w:szCs w:val="24"/>
        </w:rPr>
        <w:t>21.1 Conexión y selección de db_test_7b</w:t>
      </w:r>
      <w:bookmarkEnd w:id="68"/>
    </w:p>
    <w:p w14:paraId="2D571C62" w14:textId="77777777" w:rsidR="00E61BED" w:rsidRDefault="00000000">
      <w:pPr>
        <w:keepNext/>
        <w:spacing w:before="120" w:after="80"/>
        <w:jc w:val="center"/>
      </w:pPr>
      <w:r>
        <w:rPr>
          <w:noProof/>
        </w:rPr>
        <w:drawing>
          <wp:inline distT="0" distB="0" distL="0" distR="0" wp14:anchorId="236CB051" wp14:editId="1BB4C64E">
            <wp:extent cx="5943600" cy="3343275"/>
            <wp:effectExtent l="0" t="0" r="0" b="0"/>
            <wp:docPr id="5023" name="Figura 49" descr="Pantalla de acceso de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49.png"/>
                    <pic:cNvPicPr/>
                  </pic:nvPicPr>
                  <pic:blipFill>
                    <a:blip r:embed="rId59"/>
                    <a:stretch>
                      <a:fillRect/>
                    </a:stretch>
                  </pic:blipFill>
                  <pic:spPr>
                    <a:xfrm>
                      <a:off x="0" y="0"/>
                      <a:ext cx="5943600" cy="3343275"/>
                    </a:xfrm>
                    <a:prstGeom prst="rect">
                      <a:avLst/>
                    </a:prstGeom>
                  </pic:spPr>
                </pic:pic>
              </a:graphicData>
            </a:graphic>
          </wp:inline>
        </w:drawing>
      </w:r>
    </w:p>
    <w:p w14:paraId="01E8AC3B" w14:textId="77777777" w:rsidR="00E61BED" w:rsidRDefault="00000000">
      <w:pPr>
        <w:keepNext/>
        <w:spacing w:after="120"/>
        <w:jc w:val="center"/>
      </w:pPr>
      <w:r>
        <w:rPr>
          <w:b/>
          <w:bCs/>
          <w:i/>
          <w:iCs/>
          <w:color w:val="1F4E79"/>
        </w:rPr>
        <w:t>Figura 49. Pantalla de acceso de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6FF19CDE" w14:textId="77777777">
        <w:trPr>
          <w:cantSplit/>
        </w:trPr>
        <w:tc>
          <w:tcPr>
            <w:tcW w:w="0" w:type="auto"/>
            <w:shd w:val="clear" w:color="auto" w:fill="EAF2FA"/>
            <w:tcMar>
              <w:top w:w="100" w:type="dxa"/>
              <w:left w:w="150" w:type="dxa"/>
              <w:bottom w:w="100" w:type="dxa"/>
              <w:right w:w="150" w:type="dxa"/>
            </w:tcMar>
          </w:tcPr>
          <w:p w14:paraId="5623F1A1" w14:textId="77777777" w:rsidR="00E61BED" w:rsidRDefault="00000000">
            <w:pPr>
              <w:spacing w:after="80"/>
            </w:pPr>
            <w:r>
              <w:rPr>
                <w:b/>
                <w:bCs/>
              </w:rPr>
              <w:t xml:space="preserve">Qué se observa: </w:t>
            </w:r>
            <w:r>
              <w:t>La página de login en localhost:8080 con el aviso "Acceso restringido - Uso académico", el correo de acceso y la contraseña enmascarada por el propio navegador.</w:t>
            </w:r>
          </w:p>
          <w:p w14:paraId="3BF98F0C" w14:textId="77777777" w:rsidR="00E61BED" w:rsidRDefault="00000000">
            <w:r>
              <w:rPr>
                <w:b/>
                <w:bCs/>
              </w:rPr>
              <w:t xml:space="preserve">Qué demuestra: </w:t>
            </w:r>
            <w:r>
              <w:t>Que pgAdmin Web es accesible por el navegador y solicita credenciales.</w:t>
            </w:r>
          </w:p>
        </w:tc>
      </w:tr>
    </w:tbl>
    <w:p w14:paraId="231BE4DD" w14:textId="77777777" w:rsidR="00E61BED" w:rsidRDefault="00E61BED">
      <w:pPr>
        <w:spacing w:after="160"/>
      </w:pPr>
    </w:p>
    <w:p w14:paraId="0027C1A3" w14:textId="77777777" w:rsidR="00E61BED" w:rsidRDefault="00000000">
      <w:pPr>
        <w:keepNext/>
        <w:spacing w:before="120" w:after="80"/>
        <w:jc w:val="center"/>
      </w:pPr>
      <w:r>
        <w:rPr>
          <w:noProof/>
        </w:rPr>
        <w:lastRenderedPageBreak/>
        <w:drawing>
          <wp:inline distT="0" distB="0" distL="0" distR="0" wp14:anchorId="01285EA1" wp14:editId="04C2F420">
            <wp:extent cx="5943600" cy="3343275"/>
            <wp:effectExtent l="0" t="0" r="0" b="0"/>
            <wp:docPr id="5024" name="Figura 50" descr="Consulta a db_test_7b desde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50.png"/>
                    <pic:cNvPicPr/>
                  </pic:nvPicPr>
                  <pic:blipFill>
                    <a:blip r:embed="rId60"/>
                    <a:stretch>
                      <a:fillRect/>
                    </a:stretch>
                  </pic:blipFill>
                  <pic:spPr>
                    <a:xfrm>
                      <a:off x="0" y="0"/>
                      <a:ext cx="5943600" cy="3343275"/>
                    </a:xfrm>
                    <a:prstGeom prst="rect">
                      <a:avLst/>
                    </a:prstGeom>
                  </pic:spPr>
                </pic:pic>
              </a:graphicData>
            </a:graphic>
          </wp:inline>
        </w:drawing>
      </w:r>
    </w:p>
    <w:p w14:paraId="103C4B68" w14:textId="77777777" w:rsidR="00E61BED" w:rsidRDefault="00000000">
      <w:pPr>
        <w:keepNext/>
        <w:spacing w:after="120"/>
        <w:jc w:val="center"/>
      </w:pPr>
      <w:r>
        <w:rPr>
          <w:b/>
          <w:bCs/>
          <w:i/>
          <w:iCs/>
          <w:color w:val="1F4E79"/>
        </w:rPr>
        <w:t>Figura 50. Consulta a db_test_7b desde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3A243C76" w14:textId="77777777">
        <w:trPr>
          <w:cantSplit/>
        </w:trPr>
        <w:tc>
          <w:tcPr>
            <w:tcW w:w="0" w:type="auto"/>
            <w:shd w:val="clear" w:color="auto" w:fill="EAF2FA"/>
            <w:tcMar>
              <w:top w:w="100" w:type="dxa"/>
              <w:left w:w="150" w:type="dxa"/>
              <w:bottom w:w="100" w:type="dxa"/>
              <w:right w:w="150" w:type="dxa"/>
            </w:tcMar>
          </w:tcPr>
          <w:p w14:paraId="7425894E" w14:textId="77777777" w:rsidR="00E61BED" w:rsidRDefault="00000000">
            <w:pPr>
              <w:spacing w:after="80"/>
            </w:pPr>
            <w:r>
              <w:rPr>
                <w:b/>
                <w:bCs/>
              </w:rPr>
              <w:t xml:space="preserve">Qué se observa: </w:t>
            </w:r>
            <w:r>
              <w:t>El explorador con db_test_7b seleccionada y la consulta con current_database(), current_user y version(): db_test_7b, SysAdmin y PostgreSQL 17.6 on x86_64-pc-linux-musl.</w:t>
            </w:r>
          </w:p>
          <w:p w14:paraId="5F116A34" w14:textId="77777777" w:rsidR="00E61BED" w:rsidRDefault="00000000">
            <w:r>
              <w:rPr>
                <w:b/>
                <w:bCs/>
              </w:rPr>
              <w:t xml:space="preserve">Qué demuestra: </w:t>
            </w:r>
            <w:r>
              <w:t>Que pgAdmin está conectado a db_test_7b con el usuario SysAdmin.</w:t>
            </w:r>
          </w:p>
        </w:tc>
      </w:tr>
    </w:tbl>
    <w:p w14:paraId="1B30401A" w14:textId="77777777" w:rsidR="00E61BED" w:rsidRDefault="00E61BED">
      <w:pPr>
        <w:spacing w:after="160"/>
      </w:pPr>
    </w:p>
    <w:p w14:paraId="2517F8FE" w14:textId="77777777" w:rsidR="00E61BED" w:rsidRDefault="00000000">
      <w:pPr>
        <w:pStyle w:val="Ttulo2"/>
        <w:keepNext/>
        <w:spacing w:before="300" w:after="150"/>
      </w:pPr>
      <w:bookmarkStart w:id="69" w:name="_Toc900070"/>
      <w:r>
        <w:rPr>
          <w:b/>
          <w:bCs/>
          <w:color w:val="1F4E79"/>
          <w:sz w:val="24"/>
          <w:szCs w:val="24"/>
        </w:rPr>
        <w:lastRenderedPageBreak/>
        <w:t>21.2 Tablas existentes en public</w:t>
      </w:r>
      <w:bookmarkEnd w:id="69"/>
    </w:p>
    <w:p w14:paraId="23B7F00F" w14:textId="77777777" w:rsidR="00E61BED" w:rsidRDefault="00000000">
      <w:pPr>
        <w:keepNext/>
        <w:spacing w:before="120" w:after="80"/>
        <w:jc w:val="center"/>
      </w:pPr>
      <w:r>
        <w:rPr>
          <w:noProof/>
        </w:rPr>
        <w:drawing>
          <wp:inline distT="0" distB="0" distL="0" distR="0" wp14:anchorId="461C147E" wp14:editId="3E4AF2D5">
            <wp:extent cx="5943600" cy="3343275"/>
            <wp:effectExtent l="0" t="0" r="0" b="0"/>
            <wp:docPr id="5025" name="Figura 51" descr="Tablas del esquema public en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51.png"/>
                    <pic:cNvPicPr/>
                  </pic:nvPicPr>
                  <pic:blipFill>
                    <a:blip r:embed="rId61"/>
                    <a:stretch>
                      <a:fillRect/>
                    </a:stretch>
                  </pic:blipFill>
                  <pic:spPr>
                    <a:xfrm>
                      <a:off x="0" y="0"/>
                      <a:ext cx="5943600" cy="3343275"/>
                    </a:xfrm>
                    <a:prstGeom prst="rect">
                      <a:avLst/>
                    </a:prstGeom>
                  </pic:spPr>
                </pic:pic>
              </a:graphicData>
            </a:graphic>
          </wp:inline>
        </w:drawing>
      </w:r>
    </w:p>
    <w:p w14:paraId="6281235F" w14:textId="77777777" w:rsidR="00E61BED" w:rsidRDefault="00000000">
      <w:pPr>
        <w:keepNext/>
        <w:spacing w:after="120"/>
        <w:jc w:val="center"/>
      </w:pPr>
      <w:r>
        <w:rPr>
          <w:b/>
          <w:bCs/>
          <w:i/>
          <w:iCs/>
          <w:color w:val="1F4E79"/>
        </w:rPr>
        <w:t>Figura 51. Tablas del esquema public en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1F1CF373" w14:textId="77777777">
        <w:trPr>
          <w:cantSplit/>
        </w:trPr>
        <w:tc>
          <w:tcPr>
            <w:tcW w:w="0" w:type="auto"/>
            <w:shd w:val="clear" w:color="auto" w:fill="EAF2FA"/>
            <w:tcMar>
              <w:top w:w="100" w:type="dxa"/>
              <w:left w:w="150" w:type="dxa"/>
              <w:bottom w:w="100" w:type="dxa"/>
              <w:right w:w="150" w:type="dxa"/>
            </w:tcMar>
          </w:tcPr>
          <w:p w14:paraId="0F36EEFF" w14:textId="77777777" w:rsidR="00E61BED" w:rsidRDefault="00000000">
            <w:pPr>
              <w:spacing w:after="80"/>
            </w:pPr>
            <w:r>
              <w:rPr>
                <w:b/>
                <w:bCs/>
              </w:rPr>
              <w:t xml:space="preserve">Qué se observa: </w:t>
            </w:r>
            <w:r>
              <w:t>Consulta a pg_catalog.pg_tables con tres filas: tb_logs, tb_products y tb_users.</w:t>
            </w:r>
          </w:p>
          <w:p w14:paraId="497B6D4D" w14:textId="77777777" w:rsidR="00E61BED" w:rsidRDefault="00000000">
            <w:r>
              <w:rPr>
                <w:b/>
                <w:bCs/>
              </w:rPr>
              <w:t xml:space="preserve">Qué demuestra: </w:t>
            </w:r>
            <w:r>
              <w:t>Las mismas tres tablas que en psql (Figura 30).</w:t>
            </w:r>
          </w:p>
        </w:tc>
      </w:tr>
    </w:tbl>
    <w:p w14:paraId="34B43967" w14:textId="77777777" w:rsidR="00E61BED" w:rsidRDefault="00E61BED">
      <w:pPr>
        <w:spacing w:after="160"/>
      </w:pPr>
    </w:p>
    <w:p w14:paraId="010AE7DC" w14:textId="77777777" w:rsidR="00E61BED" w:rsidRDefault="00000000">
      <w:pPr>
        <w:pStyle w:val="Ttulo2"/>
        <w:keepNext/>
        <w:spacing w:before="300" w:after="150"/>
      </w:pPr>
      <w:bookmarkStart w:id="70" w:name="_Toc900071"/>
      <w:r>
        <w:rPr>
          <w:b/>
          <w:bCs/>
          <w:color w:val="1F4E79"/>
          <w:sz w:val="24"/>
          <w:szCs w:val="24"/>
        </w:rPr>
        <w:lastRenderedPageBreak/>
        <w:t>21.3 Consulta de tb_products</w:t>
      </w:r>
      <w:bookmarkEnd w:id="70"/>
    </w:p>
    <w:p w14:paraId="1A6D8252" w14:textId="77777777" w:rsidR="00E61BED" w:rsidRDefault="00000000">
      <w:pPr>
        <w:keepNext/>
        <w:spacing w:before="120" w:after="80"/>
        <w:jc w:val="center"/>
      </w:pPr>
      <w:r>
        <w:rPr>
          <w:noProof/>
        </w:rPr>
        <w:drawing>
          <wp:inline distT="0" distB="0" distL="0" distR="0" wp14:anchorId="5C52B3CA" wp14:editId="6BC82120">
            <wp:extent cx="5943600" cy="3343275"/>
            <wp:effectExtent l="0" t="0" r="0" b="0"/>
            <wp:docPr id="5026" name="Figura 52" descr="Consulta de tb_products en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52.png"/>
                    <pic:cNvPicPr/>
                  </pic:nvPicPr>
                  <pic:blipFill>
                    <a:blip r:embed="rId62"/>
                    <a:stretch>
                      <a:fillRect/>
                    </a:stretch>
                  </pic:blipFill>
                  <pic:spPr>
                    <a:xfrm>
                      <a:off x="0" y="0"/>
                      <a:ext cx="5943600" cy="3343275"/>
                    </a:xfrm>
                    <a:prstGeom prst="rect">
                      <a:avLst/>
                    </a:prstGeom>
                  </pic:spPr>
                </pic:pic>
              </a:graphicData>
            </a:graphic>
          </wp:inline>
        </w:drawing>
      </w:r>
    </w:p>
    <w:p w14:paraId="762D3B62" w14:textId="77777777" w:rsidR="00E61BED" w:rsidRDefault="00000000">
      <w:pPr>
        <w:keepNext/>
        <w:spacing w:after="120"/>
        <w:jc w:val="center"/>
      </w:pPr>
      <w:r>
        <w:rPr>
          <w:b/>
          <w:bCs/>
          <w:i/>
          <w:iCs/>
          <w:color w:val="1F4E79"/>
        </w:rPr>
        <w:t>Figura 52. Consulta de tb_products en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9EA791B" w14:textId="77777777">
        <w:trPr>
          <w:cantSplit/>
        </w:trPr>
        <w:tc>
          <w:tcPr>
            <w:tcW w:w="0" w:type="auto"/>
            <w:shd w:val="clear" w:color="auto" w:fill="EAF2FA"/>
            <w:tcMar>
              <w:top w:w="100" w:type="dxa"/>
              <w:left w:w="150" w:type="dxa"/>
              <w:bottom w:w="100" w:type="dxa"/>
              <w:right w:w="150" w:type="dxa"/>
            </w:tcMar>
          </w:tcPr>
          <w:p w14:paraId="404C21C4" w14:textId="77777777" w:rsidR="00E61BED" w:rsidRDefault="00000000">
            <w:pPr>
              <w:spacing w:after="80"/>
            </w:pPr>
            <w:r>
              <w:rPr>
                <w:b/>
                <w:bCs/>
              </w:rPr>
              <w:t xml:space="preserve">Qué se observa: </w:t>
            </w:r>
            <w:r>
              <w:t>Tres filas: ids 2, 6 y 9 (SKU-SUPPORT-001 a 225.00 con stock 25; SKU-SELLER-TEST a 150.00 con stock 15; P2-SUPPORT-001 a 135.00 con stock 10), todos con status true.</w:t>
            </w:r>
          </w:p>
          <w:p w14:paraId="43B82183" w14:textId="77777777" w:rsidR="00E61BED" w:rsidRDefault="00000000">
            <w:r>
              <w:rPr>
                <w:b/>
                <w:bCs/>
              </w:rPr>
              <w:t xml:space="preserve">Qué demuestra: </w:t>
            </w:r>
            <w:r>
              <w:t>Los datos vigentes de tb_products, iguales a los de psql (Figura 47).</w:t>
            </w:r>
          </w:p>
        </w:tc>
      </w:tr>
    </w:tbl>
    <w:p w14:paraId="0334C479" w14:textId="77777777" w:rsidR="00E61BED" w:rsidRDefault="00E61BED">
      <w:pPr>
        <w:spacing w:after="160"/>
      </w:pPr>
    </w:p>
    <w:p w14:paraId="1A620A42" w14:textId="77777777" w:rsidR="00E61BED" w:rsidRDefault="00000000">
      <w:pPr>
        <w:pStyle w:val="Ttulo2"/>
        <w:keepNext/>
        <w:spacing w:before="300" w:after="150"/>
      </w:pPr>
      <w:bookmarkStart w:id="71" w:name="_Toc900072"/>
      <w:r>
        <w:rPr>
          <w:b/>
          <w:bCs/>
          <w:color w:val="1F4E79"/>
          <w:sz w:val="24"/>
          <w:szCs w:val="24"/>
        </w:rPr>
        <w:lastRenderedPageBreak/>
        <w:t>21.4 Consulta de tb_users</w:t>
      </w:r>
      <w:bookmarkEnd w:id="71"/>
    </w:p>
    <w:p w14:paraId="3E305794" w14:textId="77777777" w:rsidR="00E61BED" w:rsidRDefault="00000000">
      <w:pPr>
        <w:keepNext/>
        <w:spacing w:before="120" w:after="80"/>
        <w:jc w:val="center"/>
      </w:pPr>
      <w:r>
        <w:rPr>
          <w:noProof/>
        </w:rPr>
        <w:drawing>
          <wp:inline distT="0" distB="0" distL="0" distR="0" wp14:anchorId="77ABB32C" wp14:editId="11058437">
            <wp:extent cx="5943600" cy="3343275"/>
            <wp:effectExtent l="0" t="0" r="0" b="0"/>
            <wp:docPr id="5027" name="Figura 53" descr="Consulta de tb_users en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53.png"/>
                    <pic:cNvPicPr/>
                  </pic:nvPicPr>
                  <pic:blipFill>
                    <a:blip r:embed="rId63"/>
                    <a:stretch>
                      <a:fillRect/>
                    </a:stretch>
                  </pic:blipFill>
                  <pic:spPr>
                    <a:xfrm>
                      <a:off x="0" y="0"/>
                      <a:ext cx="5943600" cy="3343275"/>
                    </a:xfrm>
                    <a:prstGeom prst="rect">
                      <a:avLst/>
                    </a:prstGeom>
                  </pic:spPr>
                </pic:pic>
              </a:graphicData>
            </a:graphic>
          </wp:inline>
        </w:drawing>
      </w:r>
    </w:p>
    <w:p w14:paraId="5F9C8BD3" w14:textId="77777777" w:rsidR="00E61BED" w:rsidRDefault="00000000">
      <w:pPr>
        <w:keepNext/>
        <w:spacing w:after="120"/>
        <w:jc w:val="center"/>
      </w:pPr>
      <w:r>
        <w:rPr>
          <w:b/>
          <w:bCs/>
          <w:i/>
          <w:iCs/>
          <w:color w:val="1F4E79"/>
        </w:rPr>
        <w:t>Figura 53. Consulta de tb_users en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726742FC" w14:textId="77777777">
        <w:trPr>
          <w:cantSplit/>
        </w:trPr>
        <w:tc>
          <w:tcPr>
            <w:tcW w:w="0" w:type="auto"/>
            <w:shd w:val="clear" w:color="auto" w:fill="EAF2FA"/>
            <w:tcMar>
              <w:top w:w="100" w:type="dxa"/>
              <w:left w:w="150" w:type="dxa"/>
              <w:bottom w:w="100" w:type="dxa"/>
              <w:right w:w="150" w:type="dxa"/>
            </w:tcMar>
          </w:tcPr>
          <w:p w14:paraId="13AD0D4C" w14:textId="77777777" w:rsidR="00E61BED" w:rsidRDefault="00000000">
            <w:pPr>
              <w:spacing w:after="80"/>
            </w:pPr>
            <w:r>
              <w:rPr>
                <w:b/>
                <w:bCs/>
              </w:rPr>
              <w:t xml:space="preserve">Qué se observa: </w:t>
            </w:r>
            <w:r>
              <w:t>Una fila: id 1, p2.user@example.com, P2User, creation_date 2026-09-28 04:19:33.833256, last_update y last_login en [null], status true.</w:t>
            </w:r>
          </w:p>
          <w:p w14:paraId="70E3E8CF" w14:textId="77777777" w:rsidR="00E61BED" w:rsidRDefault="00000000">
            <w:r>
              <w:rPr>
                <w:b/>
                <w:bCs/>
              </w:rPr>
              <w:t xml:space="preserve">Qué demuestra: </w:t>
            </w:r>
            <w:r>
              <w:t>El usuario registrado en tb_users.</w:t>
            </w:r>
          </w:p>
        </w:tc>
      </w:tr>
    </w:tbl>
    <w:p w14:paraId="7E81AC10" w14:textId="77777777" w:rsidR="00E61BED" w:rsidRDefault="00E61BED">
      <w:pPr>
        <w:spacing w:after="160"/>
      </w:pPr>
    </w:p>
    <w:p w14:paraId="4FB2DF04" w14:textId="77777777" w:rsidR="00E61BED" w:rsidRDefault="00000000">
      <w:pPr>
        <w:pStyle w:val="Ttulo2"/>
        <w:keepNext/>
        <w:spacing w:before="300" w:after="150"/>
      </w:pPr>
      <w:bookmarkStart w:id="72" w:name="_Toc900073"/>
      <w:r>
        <w:rPr>
          <w:b/>
          <w:bCs/>
          <w:color w:val="1F4E79"/>
          <w:sz w:val="24"/>
          <w:szCs w:val="24"/>
        </w:rPr>
        <w:lastRenderedPageBreak/>
        <w:t>21.5 Historial de tb_products</w:t>
      </w:r>
      <w:bookmarkEnd w:id="72"/>
    </w:p>
    <w:p w14:paraId="1C228A60" w14:textId="77777777" w:rsidR="00E61BED" w:rsidRDefault="00000000">
      <w:pPr>
        <w:keepNext/>
        <w:spacing w:before="120" w:after="80"/>
        <w:jc w:val="center"/>
      </w:pPr>
      <w:r>
        <w:rPr>
          <w:noProof/>
        </w:rPr>
        <w:drawing>
          <wp:inline distT="0" distB="0" distL="0" distR="0" wp14:anchorId="1BADF4BE" wp14:editId="7B92F0CA">
            <wp:extent cx="5943600" cy="3343275"/>
            <wp:effectExtent l="0" t="0" r="0" b="0"/>
            <wp:docPr id="5028" name="Figura 54" descr="Historial de tb_products en tb_logs desde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54.png"/>
                    <pic:cNvPicPr/>
                  </pic:nvPicPr>
                  <pic:blipFill>
                    <a:blip r:embed="rId64"/>
                    <a:stretch>
                      <a:fillRect/>
                    </a:stretch>
                  </pic:blipFill>
                  <pic:spPr>
                    <a:xfrm>
                      <a:off x="0" y="0"/>
                      <a:ext cx="5943600" cy="3343275"/>
                    </a:xfrm>
                    <a:prstGeom prst="rect">
                      <a:avLst/>
                    </a:prstGeom>
                  </pic:spPr>
                </pic:pic>
              </a:graphicData>
            </a:graphic>
          </wp:inline>
        </w:drawing>
      </w:r>
    </w:p>
    <w:p w14:paraId="74234A41" w14:textId="77777777" w:rsidR="00E61BED" w:rsidRDefault="00000000">
      <w:pPr>
        <w:keepNext/>
        <w:spacing w:after="120"/>
        <w:jc w:val="center"/>
      </w:pPr>
      <w:r>
        <w:rPr>
          <w:b/>
          <w:bCs/>
          <w:i/>
          <w:iCs/>
          <w:color w:val="1F4E79"/>
        </w:rPr>
        <w:t>Figura 54. Historial de tb_products en tb_logs desde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D5365B0" w14:textId="77777777">
        <w:trPr>
          <w:cantSplit/>
        </w:trPr>
        <w:tc>
          <w:tcPr>
            <w:tcW w:w="0" w:type="auto"/>
            <w:shd w:val="clear" w:color="auto" w:fill="EAF2FA"/>
            <w:tcMar>
              <w:top w:w="100" w:type="dxa"/>
              <w:left w:w="150" w:type="dxa"/>
              <w:bottom w:w="100" w:type="dxa"/>
              <w:right w:w="150" w:type="dxa"/>
            </w:tcMar>
          </w:tcPr>
          <w:p w14:paraId="08E4A776" w14:textId="77777777" w:rsidR="00E61BED" w:rsidRDefault="00000000">
            <w:pPr>
              <w:spacing w:after="80"/>
            </w:pPr>
            <w:r>
              <w:rPr>
                <w:b/>
                <w:bCs/>
              </w:rPr>
              <w:t xml:space="preserve">Qué se observa: </w:t>
            </w:r>
            <w:r>
              <w:t>La consulta filtrada por table_name = 'tb_products' con "Showing rows: 1 to 15" y "Total rows: 15"; se ven los primeros registros Create, Update y Delete.</w:t>
            </w:r>
          </w:p>
          <w:p w14:paraId="46F9197B" w14:textId="77777777" w:rsidR="00E61BED" w:rsidRDefault="00000000">
            <w:r>
              <w:rPr>
                <w:b/>
                <w:bCs/>
              </w:rPr>
              <w:t xml:space="preserve">Qué demuestra: </w:t>
            </w:r>
            <w:r>
              <w:t>Que los 15 registros de bitácora de productos son consultables desde pgAdmin.</w:t>
            </w:r>
          </w:p>
        </w:tc>
      </w:tr>
    </w:tbl>
    <w:p w14:paraId="63710141" w14:textId="77777777" w:rsidR="00E61BED" w:rsidRDefault="00E61BED">
      <w:pPr>
        <w:spacing w:after="160"/>
      </w:pPr>
    </w:p>
    <w:p w14:paraId="0149FF2C" w14:textId="77777777" w:rsidR="00E61BED" w:rsidRDefault="00000000">
      <w:pPr>
        <w:pStyle w:val="Ttulo2"/>
        <w:keepNext/>
        <w:spacing w:before="300" w:after="150"/>
      </w:pPr>
      <w:bookmarkStart w:id="73" w:name="_Toc900074"/>
      <w:r>
        <w:rPr>
          <w:b/>
          <w:bCs/>
          <w:color w:val="1F4E79"/>
          <w:sz w:val="24"/>
          <w:szCs w:val="24"/>
        </w:rPr>
        <w:lastRenderedPageBreak/>
        <w:t>21.6 Historial de tb_users</w:t>
      </w:r>
      <w:bookmarkEnd w:id="73"/>
    </w:p>
    <w:p w14:paraId="0ECEE552" w14:textId="77777777" w:rsidR="00E61BED" w:rsidRDefault="00000000">
      <w:pPr>
        <w:keepNext/>
        <w:spacing w:before="120" w:after="80"/>
        <w:jc w:val="center"/>
      </w:pPr>
      <w:r>
        <w:rPr>
          <w:noProof/>
        </w:rPr>
        <w:drawing>
          <wp:inline distT="0" distB="0" distL="0" distR="0" wp14:anchorId="4F2C786F" wp14:editId="78150852">
            <wp:extent cx="5943600" cy="3343275"/>
            <wp:effectExtent l="0" t="0" r="0" b="0"/>
            <wp:docPr id="5029" name="Figura 55" descr="Historial de tb_users en tb_logs desde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55.png"/>
                    <pic:cNvPicPr/>
                  </pic:nvPicPr>
                  <pic:blipFill>
                    <a:blip r:embed="rId65"/>
                    <a:stretch>
                      <a:fillRect/>
                    </a:stretch>
                  </pic:blipFill>
                  <pic:spPr>
                    <a:xfrm>
                      <a:off x="0" y="0"/>
                      <a:ext cx="5943600" cy="3343275"/>
                    </a:xfrm>
                    <a:prstGeom prst="rect">
                      <a:avLst/>
                    </a:prstGeom>
                  </pic:spPr>
                </pic:pic>
              </a:graphicData>
            </a:graphic>
          </wp:inline>
        </w:drawing>
      </w:r>
    </w:p>
    <w:p w14:paraId="32404652" w14:textId="77777777" w:rsidR="00E61BED" w:rsidRDefault="00000000">
      <w:pPr>
        <w:keepNext/>
        <w:spacing w:after="120"/>
        <w:jc w:val="center"/>
      </w:pPr>
      <w:r>
        <w:rPr>
          <w:b/>
          <w:bCs/>
          <w:i/>
          <w:iCs/>
          <w:color w:val="1F4E79"/>
        </w:rPr>
        <w:t>Figura 55. Historial de tb_users en tb_logs desde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9885233" w14:textId="77777777">
        <w:trPr>
          <w:cantSplit/>
        </w:trPr>
        <w:tc>
          <w:tcPr>
            <w:tcW w:w="0" w:type="auto"/>
            <w:shd w:val="clear" w:color="auto" w:fill="EAF2FA"/>
            <w:tcMar>
              <w:top w:w="100" w:type="dxa"/>
              <w:left w:w="150" w:type="dxa"/>
              <w:bottom w:w="100" w:type="dxa"/>
              <w:right w:w="150" w:type="dxa"/>
            </w:tcMar>
          </w:tcPr>
          <w:p w14:paraId="66D67A5C" w14:textId="77777777" w:rsidR="00E61BED" w:rsidRDefault="00000000">
            <w:pPr>
              <w:spacing w:after="80"/>
            </w:pPr>
            <w:r>
              <w:rPr>
                <w:b/>
                <w:bCs/>
              </w:rPr>
              <w:t xml:space="preserve">Qué se observa: </w:t>
            </w:r>
            <w:r>
              <w:t>Una fila: id 16, operación Create, usuario SysAdmin, descripción de la creación del usuario, fecha 2026-09-28 04:19:33.833256 y estado true.</w:t>
            </w:r>
          </w:p>
          <w:p w14:paraId="4D211751" w14:textId="77777777" w:rsidR="00E61BED" w:rsidRDefault="00000000">
            <w:r>
              <w:rPr>
                <w:b/>
                <w:bCs/>
              </w:rPr>
              <w:t xml:space="preserve">Qué demuestra: </w:t>
            </w:r>
            <w:r>
              <w:t>El registro de auditoría generado por el trigger al crear el usuario.</w:t>
            </w:r>
          </w:p>
        </w:tc>
      </w:tr>
    </w:tbl>
    <w:p w14:paraId="4DC624DA" w14:textId="77777777" w:rsidR="00E61BED" w:rsidRDefault="00E61BED">
      <w:pPr>
        <w:spacing w:after="160"/>
      </w:pPr>
    </w:p>
    <w:p w14:paraId="45808D1F" w14:textId="77777777" w:rsidR="00E61BED" w:rsidRDefault="00000000">
      <w:pPr>
        <w:pStyle w:val="Ttulo2"/>
        <w:keepNext/>
        <w:spacing w:before="300" w:after="150"/>
      </w:pPr>
      <w:bookmarkStart w:id="74" w:name="_Toc900075"/>
      <w:r>
        <w:rPr>
          <w:b/>
          <w:bCs/>
          <w:color w:val="1F4E79"/>
          <w:sz w:val="24"/>
          <w:szCs w:val="24"/>
        </w:rPr>
        <w:lastRenderedPageBreak/>
        <w:t>21.7 Estructura de las tablas</w:t>
      </w:r>
      <w:bookmarkEnd w:id="74"/>
    </w:p>
    <w:p w14:paraId="6FB2B480" w14:textId="77777777" w:rsidR="00E61BED" w:rsidRDefault="00000000">
      <w:pPr>
        <w:keepNext/>
        <w:spacing w:before="120" w:after="80"/>
        <w:jc w:val="center"/>
      </w:pPr>
      <w:r>
        <w:rPr>
          <w:noProof/>
        </w:rPr>
        <w:drawing>
          <wp:inline distT="0" distB="0" distL="0" distR="0" wp14:anchorId="59ED355D" wp14:editId="7C25091F">
            <wp:extent cx="5943600" cy="3343275"/>
            <wp:effectExtent l="0" t="0" r="0" b="0"/>
            <wp:docPr id="5030" name="Figura 56" descr="Estructura de las tablas mediante information_schema.columns en pgAdm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56.png"/>
                    <pic:cNvPicPr/>
                  </pic:nvPicPr>
                  <pic:blipFill>
                    <a:blip r:embed="rId66"/>
                    <a:stretch>
                      <a:fillRect/>
                    </a:stretch>
                  </pic:blipFill>
                  <pic:spPr>
                    <a:xfrm>
                      <a:off x="0" y="0"/>
                      <a:ext cx="5943600" cy="3343275"/>
                    </a:xfrm>
                    <a:prstGeom prst="rect">
                      <a:avLst/>
                    </a:prstGeom>
                  </pic:spPr>
                </pic:pic>
              </a:graphicData>
            </a:graphic>
          </wp:inline>
        </w:drawing>
      </w:r>
    </w:p>
    <w:p w14:paraId="35C39553" w14:textId="77777777" w:rsidR="00E61BED" w:rsidRDefault="00000000">
      <w:pPr>
        <w:keepNext/>
        <w:spacing w:after="120"/>
        <w:jc w:val="center"/>
      </w:pPr>
      <w:r>
        <w:rPr>
          <w:b/>
          <w:bCs/>
          <w:i/>
          <w:iCs/>
          <w:color w:val="1F4E79"/>
        </w:rPr>
        <w:t>Figura 56. Estructura de las tablas mediante information_schema.columns en pgAdmin Web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57F383FE" w14:textId="77777777">
        <w:trPr>
          <w:cantSplit/>
        </w:trPr>
        <w:tc>
          <w:tcPr>
            <w:tcW w:w="0" w:type="auto"/>
            <w:shd w:val="clear" w:color="auto" w:fill="EAF2FA"/>
            <w:tcMar>
              <w:top w:w="100" w:type="dxa"/>
              <w:left w:w="150" w:type="dxa"/>
              <w:bottom w:w="100" w:type="dxa"/>
              <w:right w:w="150" w:type="dxa"/>
            </w:tcMar>
          </w:tcPr>
          <w:p w14:paraId="2B4470B0" w14:textId="77777777" w:rsidR="00E61BED" w:rsidRDefault="00000000">
            <w:pPr>
              <w:spacing w:after="80"/>
            </w:pPr>
            <w:r>
              <w:rPr>
                <w:b/>
                <w:bCs/>
              </w:rPr>
              <w:t xml:space="preserve">Qué se observa: </w:t>
            </w:r>
            <w:r>
              <w:t>La consulta de table_name, column_name, data_type e is_nullable, con "Total rows: 24" (se ven las primeras 11 filas de tb_logs y tb_products).</w:t>
            </w:r>
          </w:p>
          <w:p w14:paraId="7BA3DA1D" w14:textId="77777777" w:rsidR="00E61BED" w:rsidRDefault="00000000">
            <w:r>
              <w:rPr>
                <w:b/>
                <w:bCs/>
              </w:rPr>
              <w:t xml:space="preserve">Qué demuestra: </w:t>
            </w:r>
            <w:r>
              <w:t>Que las 24 columnas de las tres tablas también se consultan desde pgAdmin (la lista completa se muestra en la Figura 34).</w:t>
            </w:r>
          </w:p>
        </w:tc>
      </w:tr>
    </w:tbl>
    <w:p w14:paraId="341B920C" w14:textId="77777777" w:rsidR="00E61BED" w:rsidRDefault="00E61BED">
      <w:pPr>
        <w:spacing w:after="160"/>
      </w:pPr>
    </w:p>
    <w:p w14:paraId="20BEA9FB" w14:textId="77777777" w:rsidR="00E61BED" w:rsidRDefault="00000000">
      <w:pPr>
        <w:pStyle w:val="Ttulo2"/>
        <w:keepNext/>
        <w:spacing w:before="300" w:after="150"/>
      </w:pPr>
      <w:bookmarkStart w:id="75" w:name="_Toc900076"/>
      <w:r>
        <w:rPr>
          <w:b/>
          <w:bCs/>
          <w:color w:val="1F4E79"/>
          <w:sz w:val="24"/>
          <w:szCs w:val="24"/>
        </w:rPr>
        <w:t>21.8 Procedimiento sp_soft_delete_product</w:t>
      </w:r>
      <w:bookmarkEnd w:id="75"/>
    </w:p>
    <w:p w14:paraId="4D8BD0EF" w14:textId="77777777" w:rsidR="00E61BED" w:rsidRDefault="00000000">
      <w:pPr>
        <w:keepNext/>
        <w:spacing w:after="160"/>
      </w:pPr>
      <w:r>
        <w:t>El procedimiento sp_soft_delete_product(p_sku VARCHAR) realiza una baja lógica del producto cuyo SKU se indica: asigna status = FALSE, actualiza last_update con la fecha y hora actuales y genera una excepción si no existe un producto con ese SKU. La sentencia UPDATE que realiza el cambio dentro del procedimiento es la siguiente (fragmento; no es la definición completa del procedimiento):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14606069" w14:textId="77777777">
        <w:trPr>
          <w:cantSplit/>
        </w:trPr>
        <w:tc>
          <w:tcPr>
            <w:tcW w:w="0" w:type="auto"/>
            <w:shd w:val="clear" w:color="auto" w:fill="F4F6F9"/>
            <w:tcMar>
              <w:top w:w="100" w:type="dxa"/>
              <w:left w:w="150" w:type="dxa"/>
              <w:bottom w:w="100" w:type="dxa"/>
              <w:right w:w="150" w:type="dxa"/>
            </w:tcMar>
          </w:tcPr>
          <w:p w14:paraId="07DB36FF" w14:textId="77777777" w:rsidR="00E61BED" w:rsidRPr="00DD6AA8" w:rsidRDefault="00000000">
            <w:pPr>
              <w:rPr>
                <w:lang w:val="en-GB"/>
              </w:rPr>
            </w:pPr>
            <w:r w:rsidRPr="00DD6AA8">
              <w:rPr>
                <w:rFonts w:ascii="Consolas" w:eastAsia="Consolas" w:hAnsi="Consolas" w:cs="Consolas"/>
                <w:lang w:val="en-GB"/>
              </w:rPr>
              <w:t>UPDATE tb_products</w:t>
            </w:r>
          </w:p>
          <w:p w14:paraId="7FD983C3" w14:textId="77777777" w:rsidR="00E61BED" w:rsidRPr="00DD6AA8" w:rsidRDefault="00000000">
            <w:pPr>
              <w:rPr>
                <w:lang w:val="en-GB"/>
              </w:rPr>
            </w:pPr>
            <w:r w:rsidRPr="00DD6AA8">
              <w:rPr>
                <w:rFonts w:ascii="Consolas" w:eastAsia="Consolas" w:hAnsi="Consolas" w:cs="Consolas"/>
                <w:lang w:val="en-GB"/>
              </w:rPr>
              <w:t>SET status = FALSE,</w:t>
            </w:r>
          </w:p>
          <w:p w14:paraId="56A0D9B5" w14:textId="77777777" w:rsidR="00E61BED" w:rsidRPr="00DD6AA8" w:rsidRDefault="00000000">
            <w:pPr>
              <w:rPr>
                <w:lang w:val="en-GB"/>
              </w:rPr>
            </w:pPr>
            <w:r w:rsidRPr="00DD6AA8">
              <w:rPr>
                <w:rFonts w:ascii="Consolas" w:eastAsia="Consolas" w:hAnsi="Consolas" w:cs="Consolas"/>
                <w:lang w:val="en-GB"/>
              </w:rPr>
              <w:t xml:space="preserve">    last_update = CURRENT_TIMESTAMP</w:t>
            </w:r>
          </w:p>
          <w:p w14:paraId="73CCD6FB" w14:textId="77777777" w:rsidR="00E61BED" w:rsidRPr="00DD6AA8" w:rsidRDefault="00000000">
            <w:pPr>
              <w:rPr>
                <w:lang w:val="en-GB"/>
              </w:rPr>
            </w:pPr>
            <w:r w:rsidRPr="00DD6AA8">
              <w:rPr>
                <w:rFonts w:ascii="Consolas" w:eastAsia="Consolas" w:hAnsi="Consolas" w:cs="Consolas"/>
                <w:lang w:val="en-GB"/>
              </w:rPr>
              <w:t>WHERE sku = p_sku;</w:t>
            </w:r>
          </w:p>
        </w:tc>
      </w:tr>
    </w:tbl>
    <w:p w14:paraId="505F4E1F" w14:textId="77777777" w:rsidR="00E61BED" w:rsidRPr="00DD6AA8" w:rsidRDefault="00E61BED">
      <w:pPr>
        <w:spacing w:after="120"/>
        <w:rPr>
          <w:lang w:val="en-GB"/>
        </w:rPr>
      </w:pPr>
    </w:p>
    <w:p w14:paraId="7344DB04" w14:textId="77777777" w:rsidR="00E61BED" w:rsidRDefault="00000000">
      <w:pPr>
        <w:keepNext/>
        <w:spacing w:before="120" w:after="80"/>
        <w:jc w:val="center"/>
      </w:pPr>
      <w:r>
        <w:rPr>
          <w:noProof/>
        </w:rPr>
        <w:lastRenderedPageBreak/>
        <w:drawing>
          <wp:inline distT="0" distB="0" distL="0" distR="0" wp14:anchorId="33DBF062" wp14:editId="17A1BED7">
            <wp:extent cx="5943600" cy="3343275"/>
            <wp:effectExtent l="0" t="0" r="0" b="0"/>
            <wp:docPr id="5031" name="Figura 57" descr="Ejecución de sp_soft_delete_product sobre P2-SUPPOR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57.png"/>
                    <pic:cNvPicPr/>
                  </pic:nvPicPr>
                  <pic:blipFill>
                    <a:blip r:embed="rId67"/>
                    <a:stretch>
                      <a:fillRect/>
                    </a:stretch>
                  </pic:blipFill>
                  <pic:spPr>
                    <a:xfrm>
                      <a:off x="0" y="0"/>
                      <a:ext cx="5943600" cy="3343275"/>
                    </a:xfrm>
                    <a:prstGeom prst="rect">
                      <a:avLst/>
                    </a:prstGeom>
                  </pic:spPr>
                </pic:pic>
              </a:graphicData>
            </a:graphic>
          </wp:inline>
        </w:drawing>
      </w:r>
    </w:p>
    <w:p w14:paraId="33932DE7" w14:textId="77777777" w:rsidR="00E61BED" w:rsidRDefault="00000000">
      <w:pPr>
        <w:keepNext/>
        <w:spacing w:after="120"/>
        <w:jc w:val="center"/>
      </w:pPr>
      <w:r>
        <w:rPr>
          <w:b/>
          <w:bCs/>
          <w:i/>
          <w:iCs/>
          <w:color w:val="1F4E79"/>
        </w:rPr>
        <w:t>Figura 57. Ejecución de sp_soft_delete_product sobre P2-SUPPORT-001</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076C9EF8" w14:textId="77777777">
        <w:trPr>
          <w:cantSplit/>
        </w:trPr>
        <w:tc>
          <w:tcPr>
            <w:tcW w:w="0" w:type="auto"/>
            <w:shd w:val="clear" w:color="auto" w:fill="EAF2FA"/>
            <w:tcMar>
              <w:top w:w="100" w:type="dxa"/>
              <w:left w:w="150" w:type="dxa"/>
              <w:bottom w:w="100" w:type="dxa"/>
              <w:right w:w="150" w:type="dxa"/>
            </w:tcMar>
          </w:tcPr>
          <w:p w14:paraId="3054BDBA" w14:textId="77777777" w:rsidR="00E61BED" w:rsidRPr="00DD6AA8" w:rsidRDefault="00000000">
            <w:pPr>
              <w:spacing w:after="80"/>
              <w:rPr>
                <w:lang w:val="en-GB"/>
              </w:rPr>
            </w:pPr>
            <w:r w:rsidRPr="00DD6AA8">
              <w:rPr>
                <w:b/>
                <w:bCs/>
                <w:lang w:val="en-GB"/>
              </w:rPr>
              <w:t xml:space="preserve">Qué se observa: </w:t>
            </w:r>
            <w:r w:rsidRPr="00DD6AA8">
              <w:rPr>
                <w:lang w:val="en-GB"/>
              </w:rPr>
              <w:t>CALL public.sp_soft_delete_product('P2-SUPPORT-001') y el SELECT posterior: id 9, P2-SUPPORT-001, Prueba SUPPORT, status false, last_update 2026-09-28 04:47:22.039666.</w:t>
            </w:r>
          </w:p>
          <w:p w14:paraId="3DFF54FF" w14:textId="77777777" w:rsidR="00E61BED" w:rsidRDefault="00000000">
            <w:r>
              <w:rPr>
                <w:b/>
                <w:bCs/>
              </w:rPr>
              <w:t xml:space="preserve">Qué demuestra: </w:t>
            </w:r>
            <w:r>
              <w:t>Que el procedimiento cambia el estado del producto a false.</w:t>
            </w:r>
          </w:p>
        </w:tc>
      </w:tr>
    </w:tbl>
    <w:p w14:paraId="6D1B4BE2" w14:textId="77777777" w:rsidR="00E61BED" w:rsidRDefault="00E61BED">
      <w:pPr>
        <w:spacing w:after="160"/>
      </w:pPr>
    </w:p>
    <w:p w14:paraId="4B3B1B5B" w14:textId="77777777" w:rsidR="00E61BED" w:rsidRDefault="00000000">
      <w:pPr>
        <w:pStyle w:val="Ttulo2"/>
        <w:keepNext/>
        <w:spacing w:before="300" w:after="150"/>
      </w:pPr>
      <w:bookmarkStart w:id="76" w:name="_Toc900077"/>
      <w:r>
        <w:rPr>
          <w:b/>
          <w:bCs/>
          <w:color w:val="1F4E79"/>
          <w:sz w:val="24"/>
          <w:szCs w:val="24"/>
        </w:rPr>
        <w:t>21.9 Procedimiento sp_restore_product</w:t>
      </w:r>
      <w:bookmarkEnd w:id="76"/>
    </w:p>
    <w:p w14:paraId="35954E72" w14:textId="77777777" w:rsidR="00E61BED" w:rsidRDefault="00000000">
      <w:pPr>
        <w:keepNext/>
        <w:spacing w:after="160"/>
      </w:pPr>
      <w:r>
        <w:t>El procedimiento sp_restore_product(p_sku VARCHAR) restaura el producto: asigna status = TRUE, actualiza last_update con el mismo criterio y genera una excepción si no existe un producto con ese SKU. La sentencia UPDATE correspondiente (fragmento; no es la definición completa) es:</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363903C1" w14:textId="77777777">
        <w:trPr>
          <w:cantSplit/>
        </w:trPr>
        <w:tc>
          <w:tcPr>
            <w:tcW w:w="0" w:type="auto"/>
            <w:shd w:val="clear" w:color="auto" w:fill="F4F6F9"/>
            <w:tcMar>
              <w:top w:w="100" w:type="dxa"/>
              <w:left w:w="150" w:type="dxa"/>
              <w:bottom w:w="100" w:type="dxa"/>
              <w:right w:w="150" w:type="dxa"/>
            </w:tcMar>
          </w:tcPr>
          <w:p w14:paraId="3BEF43D4" w14:textId="77777777" w:rsidR="00E61BED" w:rsidRPr="00DD6AA8" w:rsidRDefault="00000000">
            <w:pPr>
              <w:rPr>
                <w:lang w:val="en-GB"/>
              </w:rPr>
            </w:pPr>
            <w:r w:rsidRPr="00DD6AA8">
              <w:rPr>
                <w:rFonts w:ascii="Consolas" w:eastAsia="Consolas" w:hAnsi="Consolas" w:cs="Consolas"/>
                <w:lang w:val="en-GB"/>
              </w:rPr>
              <w:t>UPDATE tb_products</w:t>
            </w:r>
          </w:p>
          <w:p w14:paraId="650A02BE" w14:textId="77777777" w:rsidR="00E61BED" w:rsidRPr="00DD6AA8" w:rsidRDefault="00000000">
            <w:pPr>
              <w:rPr>
                <w:lang w:val="en-GB"/>
              </w:rPr>
            </w:pPr>
            <w:r w:rsidRPr="00DD6AA8">
              <w:rPr>
                <w:rFonts w:ascii="Consolas" w:eastAsia="Consolas" w:hAnsi="Consolas" w:cs="Consolas"/>
                <w:lang w:val="en-GB"/>
              </w:rPr>
              <w:t>SET status = TRUE,</w:t>
            </w:r>
          </w:p>
          <w:p w14:paraId="4C180DFC" w14:textId="77777777" w:rsidR="00E61BED" w:rsidRPr="00DD6AA8" w:rsidRDefault="00000000">
            <w:pPr>
              <w:rPr>
                <w:lang w:val="en-GB"/>
              </w:rPr>
            </w:pPr>
            <w:r w:rsidRPr="00DD6AA8">
              <w:rPr>
                <w:rFonts w:ascii="Consolas" w:eastAsia="Consolas" w:hAnsi="Consolas" w:cs="Consolas"/>
                <w:lang w:val="en-GB"/>
              </w:rPr>
              <w:t xml:space="preserve">    last_update = CURRENT_TIMESTAMP</w:t>
            </w:r>
          </w:p>
          <w:p w14:paraId="51DD6A04" w14:textId="77777777" w:rsidR="00E61BED" w:rsidRPr="00DD6AA8" w:rsidRDefault="00000000">
            <w:pPr>
              <w:rPr>
                <w:lang w:val="en-GB"/>
              </w:rPr>
            </w:pPr>
            <w:r w:rsidRPr="00DD6AA8">
              <w:rPr>
                <w:rFonts w:ascii="Consolas" w:eastAsia="Consolas" w:hAnsi="Consolas" w:cs="Consolas"/>
                <w:lang w:val="en-GB"/>
              </w:rPr>
              <w:t>WHERE sku = p_sku;</w:t>
            </w:r>
          </w:p>
        </w:tc>
      </w:tr>
    </w:tbl>
    <w:p w14:paraId="4451D6F5" w14:textId="77777777" w:rsidR="00E61BED" w:rsidRPr="00DD6AA8" w:rsidRDefault="00E61BED">
      <w:pPr>
        <w:spacing w:after="120"/>
        <w:rPr>
          <w:lang w:val="en-GB"/>
        </w:rPr>
      </w:pPr>
    </w:p>
    <w:p w14:paraId="12B058A9" w14:textId="77777777" w:rsidR="00E61BED" w:rsidRDefault="00000000">
      <w:pPr>
        <w:keepNext/>
        <w:spacing w:before="120" w:after="80"/>
        <w:jc w:val="center"/>
      </w:pPr>
      <w:r>
        <w:rPr>
          <w:noProof/>
        </w:rPr>
        <w:lastRenderedPageBreak/>
        <w:drawing>
          <wp:inline distT="0" distB="0" distL="0" distR="0" wp14:anchorId="3322EC6A" wp14:editId="5DD45BB9">
            <wp:extent cx="5943600" cy="3343275"/>
            <wp:effectExtent l="0" t="0" r="0" b="0"/>
            <wp:docPr id="5032" name="Figura 58" descr="Ejecución de sp_restore_product sobre P2-SUPPOR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58.png"/>
                    <pic:cNvPicPr/>
                  </pic:nvPicPr>
                  <pic:blipFill>
                    <a:blip r:embed="rId68"/>
                    <a:stretch>
                      <a:fillRect/>
                    </a:stretch>
                  </pic:blipFill>
                  <pic:spPr>
                    <a:xfrm>
                      <a:off x="0" y="0"/>
                      <a:ext cx="5943600" cy="3343275"/>
                    </a:xfrm>
                    <a:prstGeom prst="rect">
                      <a:avLst/>
                    </a:prstGeom>
                  </pic:spPr>
                </pic:pic>
              </a:graphicData>
            </a:graphic>
          </wp:inline>
        </w:drawing>
      </w:r>
    </w:p>
    <w:p w14:paraId="12461534" w14:textId="77777777" w:rsidR="00E61BED" w:rsidRDefault="00000000">
      <w:pPr>
        <w:keepNext/>
        <w:spacing w:after="120"/>
        <w:jc w:val="center"/>
      </w:pPr>
      <w:r>
        <w:rPr>
          <w:b/>
          <w:bCs/>
          <w:i/>
          <w:iCs/>
          <w:color w:val="1F4E79"/>
        </w:rPr>
        <w:t>Figura 58. Ejecución de sp_restore_product sobre P2-SUPPORT-001</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3D4BCA61" w14:textId="77777777">
        <w:trPr>
          <w:cantSplit/>
        </w:trPr>
        <w:tc>
          <w:tcPr>
            <w:tcW w:w="0" w:type="auto"/>
            <w:shd w:val="clear" w:color="auto" w:fill="EAF2FA"/>
            <w:tcMar>
              <w:top w:w="100" w:type="dxa"/>
              <w:left w:w="150" w:type="dxa"/>
              <w:bottom w:w="100" w:type="dxa"/>
              <w:right w:w="150" w:type="dxa"/>
            </w:tcMar>
          </w:tcPr>
          <w:p w14:paraId="25A81C25" w14:textId="77777777" w:rsidR="00E61BED" w:rsidRPr="00DD6AA8" w:rsidRDefault="00000000">
            <w:pPr>
              <w:spacing w:after="80"/>
              <w:rPr>
                <w:lang w:val="en-GB"/>
              </w:rPr>
            </w:pPr>
            <w:r w:rsidRPr="00DD6AA8">
              <w:rPr>
                <w:b/>
                <w:bCs/>
                <w:lang w:val="en-GB"/>
              </w:rPr>
              <w:t xml:space="preserve">Qué se observa: </w:t>
            </w:r>
            <w:r w:rsidRPr="00DD6AA8">
              <w:rPr>
                <w:lang w:val="en-GB"/>
              </w:rPr>
              <w:t>CALL public.sp_restore_product('P2-SUPPORT-001') y el SELECT posterior: id 9, status true, last_update 2026-09-28 05:04:36.734607.</w:t>
            </w:r>
          </w:p>
          <w:p w14:paraId="3D4C9062" w14:textId="77777777" w:rsidR="00E61BED" w:rsidRDefault="00000000">
            <w:r>
              <w:rPr>
                <w:b/>
                <w:bCs/>
              </w:rPr>
              <w:t xml:space="preserve">Qué demuestra: </w:t>
            </w:r>
            <w:r>
              <w:t>Que el procedimiento restaura el producto a status true.</w:t>
            </w:r>
          </w:p>
        </w:tc>
      </w:tr>
    </w:tbl>
    <w:p w14:paraId="1F9FCFB8" w14:textId="77777777" w:rsidR="00E61BED" w:rsidRDefault="00E61BED">
      <w:pPr>
        <w:spacing w:after="160"/>
      </w:pPr>
    </w:p>
    <w:p w14:paraId="50F08F93" w14:textId="77777777" w:rsidR="00E61BED" w:rsidRDefault="00000000">
      <w:pPr>
        <w:pStyle w:val="Ttulo2"/>
        <w:keepNext/>
        <w:spacing w:before="300" w:after="150"/>
      </w:pPr>
      <w:bookmarkStart w:id="77" w:name="_Toc900078"/>
      <w:r>
        <w:rPr>
          <w:b/>
          <w:bCs/>
          <w:color w:val="1F4E79"/>
          <w:sz w:val="24"/>
          <w:szCs w:val="24"/>
        </w:rPr>
        <w:t>21.10 Trazabilidad generada por los procedimientos</w:t>
      </w:r>
      <w:bookmarkEnd w:id="77"/>
    </w:p>
    <w:p w14:paraId="37C0CA0D" w14:textId="77777777" w:rsidR="00E61BED" w:rsidRDefault="00000000">
      <w:pPr>
        <w:keepNext/>
        <w:spacing w:after="160"/>
      </w:pPr>
      <w:r>
        <w:t>Como cada procedimiento realiza un UPDATE sobre tb_products, el trigger de actualización debe registrar ambas operaciones en tb_logs después del registro 16. Para comprobarlo se consultaron los registros con id mayor que 16:</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rsidRPr="00EA74C4" w14:paraId="25A999E3" w14:textId="77777777">
        <w:trPr>
          <w:cantSplit/>
        </w:trPr>
        <w:tc>
          <w:tcPr>
            <w:tcW w:w="0" w:type="auto"/>
            <w:shd w:val="clear" w:color="auto" w:fill="F4F6F9"/>
            <w:tcMar>
              <w:top w:w="100" w:type="dxa"/>
              <w:left w:w="150" w:type="dxa"/>
              <w:bottom w:w="100" w:type="dxa"/>
              <w:right w:w="150" w:type="dxa"/>
            </w:tcMar>
          </w:tcPr>
          <w:p w14:paraId="7A1431C8" w14:textId="77777777" w:rsidR="00E61BED" w:rsidRPr="00DD6AA8" w:rsidRDefault="00000000">
            <w:pPr>
              <w:rPr>
                <w:lang w:val="en-GB"/>
              </w:rPr>
            </w:pPr>
            <w:r w:rsidRPr="00DD6AA8">
              <w:rPr>
                <w:rFonts w:ascii="Consolas" w:eastAsia="Consolas" w:hAnsi="Consolas" w:cs="Consolas"/>
                <w:lang w:val="en-GB"/>
              </w:rPr>
              <w:t>SELECT</w:t>
            </w:r>
          </w:p>
          <w:p w14:paraId="73C6B66C" w14:textId="77777777" w:rsidR="00E61BED" w:rsidRPr="00DD6AA8" w:rsidRDefault="00000000">
            <w:pPr>
              <w:rPr>
                <w:lang w:val="en-GB"/>
              </w:rPr>
            </w:pPr>
            <w:r w:rsidRPr="00DD6AA8">
              <w:rPr>
                <w:rFonts w:ascii="Consolas" w:eastAsia="Consolas" w:hAnsi="Consolas" w:cs="Consolas"/>
                <w:lang w:val="en-GB"/>
              </w:rPr>
              <w:t xml:space="preserve">    id,</w:t>
            </w:r>
          </w:p>
          <w:p w14:paraId="29513550" w14:textId="77777777" w:rsidR="00E61BED" w:rsidRPr="00DD6AA8" w:rsidRDefault="00000000">
            <w:pPr>
              <w:rPr>
                <w:lang w:val="en-GB"/>
              </w:rPr>
            </w:pPr>
            <w:r w:rsidRPr="00DD6AA8">
              <w:rPr>
                <w:rFonts w:ascii="Consolas" w:eastAsia="Consolas" w:hAnsi="Consolas" w:cs="Consolas"/>
                <w:lang w:val="en-GB"/>
              </w:rPr>
              <w:t xml:space="preserve">    table_operation AS operacion,</w:t>
            </w:r>
          </w:p>
          <w:p w14:paraId="2B76FD14" w14:textId="77777777" w:rsidR="00E61BED" w:rsidRPr="00DD6AA8" w:rsidRDefault="00000000">
            <w:pPr>
              <w:rPr>
                <w:lang w:val="en-GB"/>
              </w:rPr>
            </w:pPr>
            <w:r w:rsidRPr="00DD6AA8">
              <w:rPr>
                <w:rFonts w:ascii="Consolas" w:eastAsia="Consolas" w:hAnsi="Consolas" w:cs="Consolas"/>
                <w:lang w:val="en-GB"/>
              </w:rPr>
              <w:t xml:space="preserve">    db_user AS usuario,</w:t>
            </w:r>
          </w:p>
          <w:p w14:paraId="0ED7B8E4" w14:textId="77777777" w:rsidR="00E61BED" w:rsidRPr="00DD6AA8" w:rsidRDefault="00000000">
            <w:pPr>
              <w:rPr>
                <w:lang w:val="en-GB"/>
              </w:rPr>
            </w:pPr>
            <w:r w:rsidRPr="00DD6AA8">
              <w:rPr>
                <w:rFonts w:ascii="Consolas" w:eastAsia="Consolas" w:hAnsi="Consolas" w:cs="Consolas"/>
                <w:lang w:val="en-GB"/>
              </w:rPr>
              <w:t xml:space="preserve">    table_description AS descripcion,</w:t>
            </w:r>
          </w:p>
          <w:p w14:paraId="04DCC764" w14:textId="77777777" w:rsidR="00E61BED" w:rsidRPr="00DD6AA8" w:rsidRDefault="00000000">
            <w:pPr>
              <w:rPr>
                <w:lang w:val="en-GB"/>
              </w:rPr>
            </w:pPr>
            <w:r w:rsidRPr="00DD6AA8">
              <w:rPr>
                <w:rFonts w:ascii="Consolas" w:eastAsia="Consolas" w:hAnsi="Consolas" w:cs="Consolas"/>
                <w:lang w:val="en-GB"/>
              </w:rPr>
              <w:t xml:space="preserve">    operation_date AS fecha,</w:t>
            </w:r>
          </w:p>
          <w:p w14:paraId="24DA0286" w14:textId="77777777" w:rsidR="00E61BED" w:rsidRPr="00DD6AA8" w:rsidRDefault="00000000">
            <w:pPr>
              <w:rPr>
                <w:lang w:val="en-GB"/>
              </w:rPr>
            </w:pPr>
            <w:r w:rsidRPr="00DD6AA8">
              <w:rPr>
                <w:rFonts w:ascii="Consolas" w:eastAsia="Consolas" w:hAnsi="Consolas" w:cs="Consolas"/>
                <w:lang w:val="en-GB"/>
              </w:rPr>
              <w:t xml:space="preserve">    operation_status AS estado</w:t>
            </w:r>
          </w:p>
          <w:p w14:paraId="5A9F9530" w14:textId="77777777" w:rsidR="00E61BED" w:rsidRPr="00DD6AA8" w:rsidRDefault="00000000">
            <w:pPr>
              <w:rPr>
                <w:lang w:val="en-GB"/>
              </w:rPr>
            </w:pPr>
            <w:r w:rsidRPr="00DD6AA8">
              <w:rPr>
                <w:rFonts w:ascii="Consolas" w:eastAsia="Consolas" w:hAnsi="Consolas" w:cs="Consolas"/>
                <w:lang w:val="en-GB"/>
              </w:rPr>
              <w:t>FROM public.tb_logs</w:t>
            </w:r>
          </w:p>
          <w:p w14:paraId="372B295B" w14:textId="77777777" w:rsidR="00E61BED" w:rsidRPr="00DD6AA8" w:rsidRDefault="00000000">
            <w:pPr>
              <w:rPr>
                <w:lang w:val="en-GB"/>
              </w:rPr>
            </w:pPr>
            <w:r w:rsidRPr="00DD6AA8">
              <w:rPr>
                <w:rFonts w:ascii="Consolas" w:eastAsia="Consolas" w:hAnsi="Consolas" w:cs="Consolas"/>
                <w:lang w:val="en-GB"/>
              </w:rPr>
              <w:t>WHERE id &gt; 16</w:t>
            </w:r>
          </w:p>
          <w:p w14:paraId="0DDE5683" w14:textId="77777777" w:rsidR="00E61BED" w:rsidRPr="00DD6AA8" w:rsidRDefault="00000000">
            <w:pPr>
              <w:rPr>
                <w:lang w:val="en-GB"/>
              </w:rPr>
            </w:pPr>
            <w:r w:rsidRPr="00DD6AA8">
              <w:rPr>
                <w:rFonts w:ascii="Consolas" w:eastAsia="Consolas" w:hAnsi="Consolas" w:cs="Consolas"/>
                <w:lang w:val="en-GB"/>
              </w:rPr>
              <w:t>ORDER BY id;</w:t>
            </w:r>
          </w:p>
        </w:tc>
      </w:tr>
    </w:tbl>
    <w:p w14:paraId="76815913" w14:textId="77777777" w:rsidR="00E61BED" w:rsidRPr="00DD6AA8" w:rsidRDefault="00E61BED">
      <w:pPr>
        <w:spacing w:after="120"/>
        <w:rPr>
          <w:lang w:val="en-GB"/>
        </w:rPr>
      </w:pPr>
    </w:p>
    <w:p w14:paraId="5B433645" w14:textId="77777777" w:rsidR="00E61BED" w:rsidRDefault="00000000">
      <w:pPr>
        <w:spacing w:after="160"/>
      </w:pPr>
      <w:r>
        <w:t>Una consulta previa que filtraba tb_logs con table_description LIKE '%P2-SUPPORT-001%' devolvió únicamente el registro Create (id 8). No encontraba los dos registros nuevos porque las descripciones de los registros Update generados por el trigger no contienen el SKU (solo el cambio de estado), por lo que el filtro por SKU no aplica a ellos y se filtró por id.</w:t>
      </w:r>
    </w:p>
    <w:p w14:paraId="3C85E562" w14:textId="77777777" w:rsidR="00E61BED" w:rsidRDefault="00000000">
      <w:pPr>
        <w:keepNext/>
        <w:spacing w:before="120" w:after="80"/>
        <w:jc w:val="center"/>
      </w:pPr>
      <w:r>
        <w:rPr>
          <w:noProof/>
        </w:rPr>
        <w:lastRenderedPageBreak/>
        <w:drawing>
          <wp:inline distT="0" distB="0" distL="0" distR="0" wp14:anchorId="36CFB168" wp14:editId="58D5BD85">
            <wp:extent cx="5943600" cy="2534640"/>
            <wp:effectExtent l="0" t="0" r="0" b="0"/>
            <wp:docPr id="5033" name="Figura 59" descr="Registros de tb_logs generados por los procedimientos (id mayor 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image59.png"/>
                    <pic:cNvPicPr/>
                  </pic:nvPicPr>
                  <pic:blipFill>
                    <a:blip r:embed="rId69"/>
                    <a:stretch>
                      <a:fillRect/>
                    </a:stretch>
                  </pic:blipFill>
                  <pic:spPr>
                    <a:xfrm>
                      <a:off x="0" y="0"/>
                      <a:ext cx="5943600" cy="2534640"/>
                    </a:xfrm>
                    <a:prstGeom prst="rect">
                      <a:avLst/>
                    </a:prstGeom>
                  </pic:spPr>
                </pic:pic>
              </a:graphicData>
            </a:graphic>
          </wp:inline>
        </w:drawing>
      </w:r>
    </w:p>
    <w:p w14:paraId="77BDC527" w14:textId="77777777" w:rsidR="00E61BED" w:rsidRDefault="00000000">
      <w:pPr>
        <w:keepNext/>
        <w:spacing w:after="120"/>
        <w:jc w:val="center"/>
      </w:pPr>
      <w:r>
        <w:rPr>
          <w:b/>
          <w:bCs/>
          <w:i/>
          <w:iCs/>
          <w:color w:val="1F4E79"/>
        </w:rPr>
        <w:t>Figura 59. Registros de tb_logs generados por los procedimientos (id mayor que 16)</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rsidR="00E61BED" w14:paraId="3550D4AD" w14:textId="77777777">
        <w:trPr>
          <w:cantSplit/>
        </w:trPr>
        <w:tc>
          <w:tcPr>
            <w:tcW w:w="0" w:type="auto"/>
            <w:shd w:val="clear" w:color="auto" w:fill="EAF2FA"/>
            <w:tcMar>
              <w:top w:w="100" w:type="dxa"/>
              <w:left w:w="150" w:type="dxa"/>
              <w:bottom w:w="100" w:type="dxa"/>
              <w:right w:w="150" w:type="dxa"/>
            </w:tcMar>
          </w:tcPr>
          <w:p w14:paraId="4641603B" w14:textId="77777777" w:rsidR="00E61BED" w:rsidRDefault="00000000">
            <w:pPr>
              <w:spacing w:after="80"/>
            </w:pPr>
            <w:r>
              <w:rPr>
                <w:b/>
                <w:bCs/>
              </w:rPr>
              <w:t xml:space="preserve">Qué se observa: </w:t>
            </w:r>
            <w:r>
              <w:t>Dos filas: id 17, Update, SysAdmin, "Estado: true -&gt; false;", 2026-09-28 04:47:22.039666, t; e id 18, Update, SysAdmin, "Estado: false -&gt; true;", 2026-09-28 05:04:36.734607, t.</w:t>
            </w:r>
          </w:p>
          <w:p w14:paraId="55158309" w14:textId="77777777" w:rsidR="00E61BED" w:rsidRDefault="00000000">
            <w:r>
              <w:rPr>
                <w:b/>
                <w:bCs/>
              </w:rPr>
              <w:t xml:space="preserve">Qué demuestra: </w:t>
            </w:r>
            <w:r>
              <w:t>Que los dos procedimientos generaron operaciones UPDATE registradas por el trigger. Las fechas coinciden con el last_update mostrado en las Figuras 57 y 58, y db_user aparece como SysAdmin por lo explicado en la sección 20.5.</w:t>
            </w:r>
          </w:p>
        </w:tc>
      </w:tr>
    </w:tbl>
    <w:p w14:paraId="78FBB39B" w14:textId="77777777" w:rsidR="00E61BED" w:rsidRDefault="00E61BED">
      <w:pPr>
        <w:spacing w:after="160"/>
      </w:pPr>
    </w:p>
    <w:p w14:paraId="3704A025" w14:textId="062DDA5B" w:rsidR="00E61BED" w:rsidRDefault="00000000">
      <w:pPr>
        <w:pStyle w:val="Ttulo1"/>
        <w:keepNext/>
        <w:spacing w:before="400" w:after="200"/>
      </w:pPr>
      <w:bookmarkStart w:id="78" w:name="_Toc900080"/>
      <w:r>
        <w:rPr>
          <w:b/>
          <w:bCs/>
          <w:color w:val="1F4E79"/>
          <w:sz w:val="30"/>
          <w:szCs w:val="30"/>
        </w:rPr>
        <w:t>2</w:t>
      </w:r>
      <w:r w:rsidR="005C4284">
        <w:rPr>
          <w:b/>
          <w:bCs/>
          <w:color w:val="1F4E79"/>
          <w:sz w:val="30"/>
          <w:szCs w:val="30"/>
        </w:rPr>
        <w:t>2</w:t>
      </w:r>
      <w:r>
        <w:rPr>
          <w:b/>
          <w:bCs/>
          <w:color w:val="1F4E79"/>
          <w:sz w:val="30"/>
          <w:szCs w:val="30"/>
        </w:rPr>
        <w:t>. Conclusión de la Parte 2</w:t>
      </w:r>
      <w:bookmarkEnd w:id="78"/>
    </w:p>
    <w:p w14:paraId="47808462" w14:textId="77777777" w:rsidR="00E61BED" w:rsidRDefault="00000000">
      <w:pPr>
        <w:spacing w:after="160"/>
      </w:pPr>
      <w:r>
        <w:t>En esta parte se utilizó el entorno de PostgreSQL 17.6 en Docker, con la base de datos db_test_7b y el usuario administrativo SysAdmin, tanto desde psql como desde pgAdmin Web. Se verificó la existencia de la base y se documentó su estructura real: las tablas tb_users, tb_products y tb_logs, dos vistas de trazabilidad, dos procedimientos almacenados y seis triggers sobre tb_products y tb_users, sin claves foráneas entre las tablas y con restricciones de clave primaria, unicidad y comprobación de stock no negativo.</w:t>
      </w:r>
    </w:p>
    <w:p w14:paraId="28636E62" w14:textId="77777777" w:rsidR="00E61BED" w:rsidRDefault="00000000">
      <w:pPr>
        <w:spacing w:after="160"/>
      </w:pPr>
      <w:r>
        <w:t>Se identificaron los roles funcionales common, buyer, seller, support, admin y super_admin, que no inician sesión y se asignan a los usuarios por membresía, y se consultaron sus privilegios sobre las tres tablas, incluida la salida de \dp de tb_products. Con SET ROLE se comprobó el control de acceso sobre tb_products: common y buyer solo pueden leer, seller puede consultar, insertar, actualizar y eliminar, support puede consultar, insertar y actualizar pero no eliminar, y admin y super_admin tienen permisos completos; las operaciones no autorizadas fueron rechazadas con permission denied.</w:t>
      </w:r>
    </w:p>
    <w:p w14:paraId="098E63B9" w14:textId="77777777" w:rsidR="00E61BED" w:rsidRDefault="00000000">
      <w:pPr>
        <w:spacing w:after="160"/>
      </w:pPr>
      <w:r>
        <w:t>Los seis triggers registraron en tb_logs las operaciones realizadas sobre productos y usuarios (16 registros antes de los procedimientos), y las vistas de trazabilidad mostraron los registros actuales, mientras que el historial completo se conserva en la bitácora. En los registros aparece SysAdmin como db_user porque las funciones de auditoría pertenecen a SysAdmin y usan SECURITY DEFINER, y las pruebas se hicieron desde su sesión. Los procedimientos sp_soft_delete_product y sp_restore_product cambiaron el estado de P2-SUPPORT-001 a false y de nuevo a true desde pgAdmin Web, y ambas operaciones quedaron registradas como UPDATE en tb_logs (registros 17 y 18). Además, la consulta y las pruebas desde pgAdmin Web confirmaron el acceso a la base, las tablas, los datos, el historial y la estructura.</w:t>
      </w:r>
    </w:p>
    <w:p w14:paraId="36945393" w14:textId="77777777" w:rsidR="00E61BED" w:rsidRDefault="00000000">
      <w:pPr>
        <w:spacing w:after="160"/>
      </w:pPr>
      <w:r>
        <w:t>En conjunto, las evidencias muestran un entorno funcional para la práctica, con estructura, permisos diferenciados por rol y auditoría automática de las operaciones; las pruebas se limitaron a las tablas y objetos descritos y a un entorno académico local.</w:t>
      </w:r>
    </w:p>
    <w:p>
      <w:pPr>
        <w:pageBreakBefore/>
        <w:spacing w:after="300"/>
      </w:pPr>
      <w:bookmarkStart w:id="80" w:name="_Toc900082"/>
      <w:r>
        <w:rPr>
          <w:b/>
          <w:bCs/>
          <w:color w:val="1F4E79"/>
          <w:sz w:val="34"/>
          <w:szCs w:val="34"/>
        </w:rPr>
        <w:t xml:space="preserve">PARTE 3 — Publicación de una imagen PostgreSQL en Docker Hub</w:t>
      </w:r>
      <w:bookmarkEnd w:id="80"/>
    </w:p>
    <w:p>
      <w:pPr>
        <w:spacing w:after="160"/>
      </w:pPr>
      <w:r>
        <w:t xml:space="preserve">Esta parte documenta la preparación de una imagen Docker de PostgreSQL con la base de datos db_test_7b, su publicación en Docker Hub, su descarga mediante docker pull y la comprobación de que un contenedor creado con ella contiene la base de datos. La secuencia es: construcción, publicación, Docker Hub, descarga, ejecución y verificación. Las capturas corresponden a ejecuciones reales; los resultados descritos son los que aparecen en ellas o los indicados en la práctica.</w:t>
      </w:r>
    </w:p>
    <w:p>
      <w:pPr>
        <w:pStyle w:val="Ttulo1"/>
        <w:keepNext/>
        <w:spacing w:before="400" w:after="200"/>
      </w:pPr>
      <w:bookmarkStart w:id="81" w:name="_Toc900083"/>
      <w:r>
        <w:rPr>
          <w:b/>
          <w:bCs/>
          <w:color w:val="1F4E79"/>
          <w:sz w:val="30"/>
          <w:szCs w:val="30"/>
        </w:rPr>
        <w:t xml:space="preserve">23. Preparación, publicación y verificación de la imagen en Docker Hub</w:t>
      </w:r>
      <w:bookmarkEnd w:id="81"/>
    </w:p>
    <w:p>
      <w:pPr>
        <w:keepNext/>
        <w:spacing w:after="160"/>
      </w:pPr>
      <w:r>
        <w:t xml:space="preserve">La imagen se construyó a partir de postgres:17.6-alpine e incluye el archivo 01-db_test_7b.sql, de modo que PostgreSQL pueda ejecutarlo automáticamente durante la inicialización de un contenedor nuevo. La siguiente tabla resume los datos de la imagen y las figuras donde se comprueban.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2497"/>
        <w:gridCol w:w="5555"/>
        <w:gridCol w:w="1298"/>
      </w:tblGrid>
      <w:tr>
        <w:trPr>
          <w:cantSplit/>
          <w:tblHeader/>
        </w:trPr>
        <w:tc>
          <w:tcPr>
            <w:tcW w:w="2497" w:type="dxa"/>
            <w:shd w:val="clear" w:color="auto" w:fill="1F4E79"/>
          </w:tcPr>
          <w:p>
            <w:pPr>
              <w:keepNext/>
              <w:spacing w:after="40"/>
            </w:pPr>
            <w:r>
              <w:rPr>
                <w:b/>
                <w:bCs/>
                <w:color w:val="FFFFFF"/>
              </w:rPr>
              <w:t xml:space="preserve">Elemento</w:t>
            </w:r>
          </w:p>
        </w:tc>
        <w:tc>
          <w:tcPr>
            <w:tcW w:w="5555" w:type="dxa"/>
            <w:shd w:val="clear" w:color="auto" w:fill="1F4E79"/>
          </w:tcPr>
          <w:p>
            <w:pPr>
              <w:keepNext/>
              <w:spacing w:after="40"/>
            </w:pPr>
            <w:r>
              <w:rPr>
                <w:b/>
                <w:bCs/>
                <w:color w:val="FFFFFF"/>
              </w:rPr>
              <w:t xml:space="preserve">Valor</w:t>
            </w:r>
          </w:p>
        </w:tc>
        <w:tc>
          <w:tcPr>
            <w:tcW w:w="1298" w:type="dxa"/>
            <w:shd w:val="clear" w:color="auto" w:fill="1F4E79"/>
          </w:tcPr>
          <w:p>
            <w:pPr>
              <w:keepNext/>
              <w:spacing w:after="40"/>
            </w:pPr>
            <w:r>
              <w:rPr>
                <w:b/>
                <w:bCs/>
                <w:color w:val="FFFFFF"/>
              </w:rPr>
              <w:t xml:space="preserve">Figura</w:t>
            </w:r>
          </w:p>
        </w:tc>
      </w:tr>
      <w:tr>
        <w:trPr>
          <w:cantSplit/>
        </w:trPr>
        <w:tc>
          <w:tcPr>
            <w:tcW w:w="2497" w:type="dxa"/>
          </w:tcPr>
          <w:p>
            <w:pPr>
              <w:keepNext/>
              <w:spacing w:after="40"/>
            </w:pPr>
            <w:r>
              <w:t xml:space="preserve">Usuario de Docker Hub</w:t>
            </w:r>
          </w:p>
        </w:tc>
        <w:tc>
          <w:tcPr>
            <w:tcW w:w="5555" w:type="dxa"/>
          </w:tcPr>
          <w:p>
            <w:pPr>
              <w:keepNext/>
              <w:spacing w:after="40"/>
            </w:pPr>
            <w:r>
              <w:t xml:space="preserve">silver6811</w:t>
            </w:r>
          </w:p>
        </w:tc>
        <w:tc>
          <w:tcPr>
            <w:tcW w:w="1298" w:type="dxa"/>
          </w:tcPr>
          <w:p>
            <w:pPr>
              <w:keepNext/>
              <w:spacing w:after="40"/>
            </w:pPr>
            <w:r>
              <w:t xml:space="preserve">63, 65</w:t>
            </w:r>
          </w:p>
        </w:tc>
      </w:tr>
      <w:tr>
        <w:trPr>
          <w:cantSplit/>
        </w:trPr>
        <w:tc>
          <w:tcPr>
            <w:tcW w:w="2497" w:type="dxa"/>
          </w:tcPr>
          <w:p>
            <w:pPr>
              <w:keepNext/>
              <w:spacing w:after="40"/>
            </w:pPr>
            <w:r>
              <w:t xml:space="preserve">Repositorio</w:t>
            </w:r>
          </w:p>
        </w:tc>
        <w:tc>
          <w:tcPr>
            <w:tcW w:w="5555" w:type="dxa"/>
          </w:tcPr>
          <w:p>
            <w:pPr>
              <w:keepNext/>
              <w:spacing w:after="40"/>
            </w:pPr>
            <w:r>
              <w:t xml:space="preserve">silver6811/postgresql-db-test-7b</w:t>
            </w:r>
          </w:p>
        </w:tc>
        <w:tc>
          <w:tcPr>
            <w:tcW w:w="1298" w:type="dxa"/>
          </w:tcPr>
          <w:p>
            <w:pPr>
              <w:keepNext/>
              <w:spacing w:after="40"/>
            </w:pPr>
            <w:r>
              <w:t xml:space="preserve">62, 64, 65</w:t>
            </w:r>
          </w:p>
        </w:tc>
      </w:tr>
      <w:tr>
        <w:trPr>
          <w:cantSplit/>
        </w:trPr>
        <w:tc>
          <w:tcPr>
            <w:tcW w:w="2497" w:type="dxa"/>
          </w:tcPr>
          <w:p>
            <w:pPr>
              <w:keepNext/>
              <w:spacing w:after="40"/>
            </w:pPr>
            <w:r>
              <w:t xml:space="preserve">Tag</w:t>
            </w:r>
          </w:p>
        </w:tc>
        <w:tc>
          <w:tcPr>
            <w:tcW w:w="5555" w:type="dxa"/>
          </w:tcPr>
          <w:p>
            <w:pPr>
              <w:keepNext/>
              <w:spacing w:after="40"/>
            </w:pPr>
            <w:r>
              <w:t xml:space="preserve">1.0</w:t>
            </w:r>
          </w:p>
        </w:tc>
        <w:tc>
          <w:tcPr>
            <w:tcW w:w="1298" w:type="dxa"/>
          </w:tcPr>
          <w:p>
            <w:pPr>
              <w:keepNext/>
              <w:spacing w:after="40"/>
            </w:pPr>
            <w:r>
              <w:t xml:space="preserve">62, 64, 67, 68</w:t>
            </w:r>
          </w:p>
        </w:tc>
      </w:tr>
      <w:tr>
        <w:trPr>
          <w:cantSplit/>
        </w:trPr>
        <w:tc>
          <w:tcPr>
            <w:tcW w:w="2497" w:type="dxa"/>
          </w:tcPr>
          <w:p>
            <w:pPr>
              <w:keepNext/>
              <w:spacing w:after="40"/>
            </w:pPr>
            <w:r>
              <w:t xml:space="preserve">Imagen completa</w:t>
            </w:r>
          </w:p>
        </w:tc>
        <w:tc>
          <w:tcPr>
            <w:tcW w:w="5555" w:type="dxa"/>
          </w:tcPr>
          <w:p>
            <w:pPr>
              <w:keepNext/>
              <w:spacing w:after="40"/>
            </w:pPr>
            <w:r>
              <w:t xml:space="preserve">silver6811/postgresql-db-test-7b:1.0</w:t>
            </w:r>
          </w:p>
        </w:tc>
        <w:tc>
          <w:tcPr>
            <w:tcW w:w="1298" w:type="dxa"/>
          </w:tcPr>
          <w:p>
            <w:pPr>
              <w:keepNext/>
              <w:spacing w:after="40"/>
            </w:pPr>
            <w:r>
              <w:t xml:space="preserve">62, 67, 68, 70</w:t>
            </w:r>
          </w:p>
        </w:tc>
      </w:tr>
      <w:tr>
        <w:trPr>
          <w:cantSplit/>
        </w:trPr>
        <w:tc>
          <w:tcPr>
            <w:tcW w:w="2497" w:type="dxa"/>
          </w:tcPr>
          <w:p>
            <w:pPr>
              <w:keepNext/>
              <w:spacing w:after="40"/>
            </w:pPr>
            <w:r>
              <w:t xml:space="preserve">Imagen base</w:t>
            </w:r>
          </w:p>
        </w:tc>
        <w:tc>
          <w:tcPr>
            <w:tcW w:w="5555" w:type="dxa"/>
          </w:tcPr>
          <w:p>
            <w:pPr>
              <w:keepNext/>
              <w:spacing w:after="40"/>
            </w:pPr>
            <w:r>
              <w:t xml:space="preserve">postgres:17.6-alpine</w:t>
            </w:r>
          </w:p>
        </w:tc>
        <w:tc>
          <w:tcPr>
            <w:tcW w:w="1298" w:type="dxa"/>
          </w:tcPr>
          <w:p>
            <w:pPr>
              <w:keepNext/>
              <w:spacing w:after="40"/>
            </w:pPr>
            <w:r>
              <w:t xml:space="preserve">61, 62</w:t>
            </w:r>
          </w:p>
        </w:tc>
      </w:tr>
      <w:tr>
        <w:trPr>
          <w:cantSplit/>
        </w:trPr>
        <w:tc>
          <w:tcPr>
            <w:tcW w:w="2497" w:type="dxa"/>
          </w:tcPr>
          <w:p>
            <w:pPr>
              <w:keepNext/>
              <w:spacing w:after="40"/>
            </w:pPr>
            <w:r>
              <w:t xml:space="preserve">Base de datos</w:t>
            </w:r>
          </w:p>
        </w:tc>
        <w:tc>
          <w:tcPr>
            <w:tcW w:w="5555" w:type="dxa"/>
          </w:tcPr>
          <w:p>
            <w:pPr>
              <w:keepNext/>
              <w:spacing w:after="40"/>
            </w:pPr>
            <w:r>
              <w:t xml:space="preserve">db_test_7b</w:t>
            </w:r>
          </w:p>
        </w:tc>
        <w:tc>
          <w:tcPr>
            <w:tcW w:w="1298" w:type="dxa"/>
          </w:tcPr>
          <w:p>
            <w:pPr>
              <w:keepNext/>
              <w:spacing w:after="40"/>
            </w:pPr>
            <w:r>
              <w:t xml:space="preserve">71</w:t>
            </w:r>
          </w:p>
        </w:tc>
      </w:tr>
      <w:tr>
        <w:trPr>
          <w:cantSplit/>
        </w:trPr>
        <w:tc>
          <w:tcPr>
            <w:tcW w:w="2497" w:type="dxa"/>
          </w:tcPr>
          <w:p>
            <w:pPr>
              <w:keepNext/>
              <w:spacing w:after="40"/>
            </w:pPr>
            <w:r>
              <w:t xml:space="preserve">Archivo SQL</w:t>
            </w:r>
          </w:p>
        </w:tc>
        <w:tc>
          <w:tcPr>
            <w:tcW w:w="5555" w:type="dxa"/>
          </w:tcPr>
          <w:p>
            <w:pPr>
              <w:keepNext/>
              <w:spacing w:after="40"/>
            </w:pPr>
            <w:r>
              <w:t xml:space="preserve">01-db_test_7b.sql</w:t>
            </w:r>
          </w:p>
        </w:tc>
        <w:tc>
          <w:tcPr>
            <w:tcW w:w="1298" w:type="dxa"/>
          </w:tcPr>
          <w:p>
            <w:pPr>
              <w:keepNext/>
              <w:spacing w:after="40"/>
            </w:pPr>
            <w:r>
              <w:t xml:space="preserve">60, 61, 62</w:t>
            </w:r>
          </w:p>
        </w:tc>
      </w:tr>
      <w:tr>
        <w:trPr>
          <w:cantSplit/>
        </w:trPr>
        <w:tc>
          <w:tcPr>
            <w:tcW w:w="2497" w:type="dxa"/>
          </w:tcPr>
          <w:p>
            <w:pPr>
              <w:keepNext/>
              <w:spacing w:after="40"/>
            </w:pPr>
            <w:r>
              <w:t xml:space="preserve">Usuario PostgreSQL</w:t>
            </w:r>
          </w:p>
        </w:tc>
        <w:tc>
          <w:tcPr>
            <w:tcW w:w="5555" w:type="dxa"/>
          </w:tcPr>
          <w:p>
            <w:pPr>
              <w:keepNext/>
              <w:spacing w:after="40"/>
            </w:pPr>
            <w:r>
              <w:t xml:space="preserve">SysAdmin</w:t>
            </w:r>
          </w:p>
        </w:tc>
        <w:tc>
          <w:tcPr>
            <w:tcW w:w="1298" w:type="dxa"/>
          </w:tcPr>
          <w:p>
            <w:pPr>
              <w:keepNext/>
              <w:spacing w:after="40"/>
            </w:pPr>
            <w:r>
              <w:t xml:space="preserve">71</w:t>
            </w:r>
          </w:p>
        </w:tc>
      </w:tr>
      <w:tr>
        <w:trPr>
          <w:cantSplit/>
        </w:trPr>
        <w:tc>
          <w:tcPr>
            <w:tcW w:w="2497" w:type="dxa"/>
          </w:tcPr>
          <w:p>
            <w:pPr>
              <w:keepNext/>
              <w:spacing w:after="40"/>
            </w:pPr>
            <w:r>
              <w:t xml:space="preserve">Contenedor de prueba</w:t>
            </w:r>
          </w:p>
        </w:tc>
        <w:tc>
          <w:tcPr>
            <w:tcW w:w="5555" w:type="dxa"/>
          </w:tcPr>
          <w:p>
            <w:pPr>
              <w:keepNext/>
              <w:spacing w:after="40"/>
            </w:pPr>
            <w:r>
              <w:t xml:space="preserve">postgres_db_prueba</w:t>
            </w:r>
          </w:p>
        </w:tc>
        <w:tc>
          <w:tcPr>
            <w:tcW w:w="1298" w:type="dxa"/>
          </w:tcPr>
          <w:p>
            <w:pPr>
              <w:keepNext/>
              <w:spacing w:after="40"/>
            </w:pPr>
            <w:r>
              <w:t xml:space="preserve">70, 71</w:t>
            </w:r>
          </w:p>
        </w:tc>
      </w:tr>
      <w:tr>
        <w:trPr>
          <w:cantSplit/>
        </w:trPr>
        <w:tc>
          <w:tcPr>
            <w:tcW w:w="2497" w:type="dxa"/>
          </w:tcPr>
          <w:p>
            <w:pPr>
              <w:keepNext/>
              <w:spacing w:after="40"/>
            </w:pPr>
            <w:r>
              <w:t xml:space="preserve">Digest publicado (Docker Hub)</w:t>
            </w:r>
          </w:p>
        </w:tc>
        <w:tc>
          <w:tcPr>
            <w:tcW w:w="5555" w:type="dxa"/>
          </w:tcPr>
          <w:p>
            <w:pPr>
              <w:keepNext/>
              <w:spacing w:after="40"/>
            </w:pPr>
            <w:r>
              <w:rPr>
                <w:rFonts w:ascii="Consolas" w:eastAsia="Consolas" w:hAnsi="Consolas" w:cs="Consolas"/>
                <w:sz w:val="17"/>
                <w:szCs w:val="17"/>
              </w:rPr>
              <w:t xml:space="preserve">sha256:e41bb5cdfbecfb15aeb440e196a71a0547a2641daf5e02c9080108c8d8cd4b40</w:t>
            </w:r>
          </w:p>
        </w:tc>
        <w:tc>
          <w:tcPr>
            <w:tcW w:w="1298" w:type="dxa"/>
          </w:tcPr>
          <w:p>
            <w:pPr>
              <w:keepNext/>
              <w:spacing w:after="40"/>
            </w:pPr>
            <w:r>
              <w:t xml:space="preserve">62, 64, 67</w:t>
            </w:r>
          </w:p>
        </w:tc>
      </w:tr>
      <w:tr>
        <w:trPr>
          <w:cantSplit/>
        </w:trPr>
        <w:tc>
          <w:tcPr>
            <w:tcW w:w="2497" w:type="dxa"/>
          </w:tcPr>
          <w:p>
            <w:pPr>
              <w:spacing w:after="40"/>
            </w:pPr>
            <w:r>
              <w:t xml:space="preserve">Image ID local (mismo valor SHA256)</w:t>
            </w:r>
          </w:p>
        </w:tc>
        <w:tc>
          <w:tcPr>
            <w:tcW w:w="5555" w:type="dxa"/>
          </w:tcPr>
          <w:p>
            <w:pPr>
              <w:spacing w:after="40"/>
            </w:pPr>
            <w:r>
              <w:rPr>
                <w:rFonts w:ascii="Consolas" w:eastAsia="Consolas" w:hAnsi="Consolas" w:cs="Consolas"/>
                <w:sz w:val="17"/>
                <w:szCs w:val="17"/>
              </w:rPr>
              <w:t xml:space="preserve">sha256:e41bb5cdfbecfb15aeb440e196a71a0547a2641daf5e02c9080108c8d8cd4b40</w:t>
            </w:r>
          </w:p>
        </w:tc>
        <w:tc>
          <w:tcPr>
            <w:tcW w:w="1298" w:type="dxa"/>
          </w:tcPr>
          <w:p>
            <w:pPr>
              <w:spacing w:after="40"/>
            </w:pPr>
            <w:r>
              <w:t xml:space="preserve">69</w:t>
            </w:r>
          </w:p>
        </w:tc>
      </w:tr>
    </w:tbl>
    <w:p>
      <w:pPr>
        <w:spacing w:after="160"/>
      </w:pP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Secuencia documentada: </w:t>
            </w:r>
            <w:r>
              <w:t xml:space="preserve">proyecto y Dockerfile → construcción → autenticación → docker push → repositorio en Docker Hub → docker pull → verificación de la imagen descargada → contenedor en ejecución → verificación de la base de datos. La eliminación de la copia local previa al pull (Evidencia 7) no cuenta con captura.</w:t>
            </w:r>
          </w:p>
        </w:tc>
      </w:tr>
    </w:tbl>
    <w:p>
      <w:pPr>
        <w:spacing w:after="120"/>
      </w:pPr>
    </w:p>
    <w:p>
      <w:pPr>
        <w:pStyle w:val="Ttulo2"/>
        <w:keepNext/>
        <w:spacing w:before="300" w:after="150"/>
      </w:pPr>
      <w:bookmarkStart w:id="82" w:name="_Toc900084"/>
      <w:r>
        <w:rPr>
          <w:b/>
          <w:bCs/>
          <w:color w:val="1F4E79"/>
          <w:sz w:val="24"/>
          <w:szCs w:val="24"/>
        </w:rPr>
        <w:t xml:space="preserve">23.1 Evidencia 1 — Estructura del proyecto</w:t>
      </w:r>
      <w:bookmarkEnd w:id="82"/>
    </w:p>
    <w:p>
      <w:pPr>
        <w:keepNext/>
        <w:spacing w:after="160"/>
      </w:pPr>
      <w:r>
        <w:rPr>
          <w:b/>
          <w:bCs/>
        </w:rPr>
        <w:t xml:space="preserve">Objetivo: </w:t>
      </w:r>
      <w:r>
        <w:t xml:space="preserve">Mostrar que se preparó la estructura necesaria para construir la imagen Docker.</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cd C:\Users\SilverWolf\docker-postgresql-7b</w:t>
            </w:r>
          </w:p>
          <w:p>
            <w:pPr>
              <w:spacing w:after="0"/>
            </w:pPr>
            <w:r>
              <w:rPr>
                <w:rFonts w:ascii="Consolas" w:eastAsia="Consolas" w:hAnsi="Consolas" w:cs="Consolas"/>
                <w:sz w:val="20"/>
                <w:szCs w:val="20"/>
              </w:rPr>
              <w:t xml:space="preserve">tree /F</w:t>
            </w:r>
          </w:p>
        </w:tc>
      </w:tr>
    </w:tbl>
    <w:p>
      <w:pPr>
        <w:spacing w:after="120"/>
      </w:pPr>
    </w:p>
    <w:p>
      <w:pPr>
        <w:spacing w:after="160"/>
      </w:pPr>
      <w:r>
        <w:rPr>
          <w:b/>
          <w:bCs/>
        </w:rPr>
        <w:t xml:space="preserve">Qué demuestra: </w:t>
      </w:r>
      <w:r>
        <w:t xml:space="preserve">Que el directorio del proyecto contiene el archivo Dockerfile en la raíz y la carpeta init con el archivo 01-db_test_7b.sql.</w:t>
      </w:r>
    </w:p>
    <w:p>
      <w:pPr>
        <w:keepNext/>
        <w:spacing w:after="80"/>
      </w:pPr>
      <w:r>
        <w:rPr>
          <w:b/>
          <w:bCs/>
        </w:rPr>
        <w:t xml:space="preserve">Qué señalar en la captura:</w:t>
      </w:r>
    </w:p>
    <w:p>
      <w:pPr>
        <w:pStyle w:val="Prrafodelista"/>
        <w:keepNext/>
        <w:numPr>
          <w:ilvl w:val="0"/>
          <w:numId w:val="1"/>
        </w:numPr>
        <w:spacing w:after="60"/>
      </w:pPr>
      <w:r>
        <w:t xml:space="preserve">El comando tree /F y la ruta C:\Users\SilverWolf\docker-postgresql-7b.</w:t>
      </w:r>
    </w:p>
    <w:p>
      <w:pPr>
        <w:pStyle w:val="Prrafodelista"/>
        <w:keepNext/>
        <w:numPr>
          <w:ilvl w:val="0"/>
          <w:numId w:val="1"/>
        </w:numPr>
        <w:spacing w:after="60"/>
      </w:pPr>
      <w:r>
        <w:t xml:space="preserve">El archivo Dockerfile.</w:t>
      </w:r>
    </w:p>
    <w:p>
      <w:pPr>
        <w:pStyle w:val="Prrafodelista"/>
        <w:keepNext/>
        <w:numPr>
          <w:ilvl w:val="0"/>
          <w:numId w:val="1"/>
        </w:numPr>
        <w:spacing w:after="60"/>
      </w:pPr>
      <w:r>
        <w:t xml:space="preserve">La carpeta init y el archivo 01-db_test_7b.sql.</w:t>
      </w:r>
    </w:p>
    <w:p>
      <w:pPr>
        <w:keepNext/>
        <w:spacing w:before="120" w:after="80"/>
        <w:jc w:val="center"/>
      </w:pPr>
      <w:r>
        <w:rPr>
          <w:noProof/>
        </w:rPr>
        <w:drawing>
          <wp:inline distT="0" distB="0" distL="0" distR="0">
            <wp:extent cx="5943600" cy="1789023"/>
            <wp:effectExtent l="0" t="0" r="0" b="0"/>
            <wp:docPr id="6001" name="Figura 60" descr="Estructura del directori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fig60_tree.png"/>
                    <pic:cNvPicPr/>
                  </pic:nvPicPr>
                  <pic:blipFill>
                    <a:blip r:embed="rId901"/>
                    <a:stretch>
                      <a:fillRect/>
                    </a:stretch>
                  </pic:blipFill>
                  <pic:spPr>
                    <a:xfrm>
                      <a:off x="0" y="0"/>
                      <a:ext cx="5943600" cy="1789023"/>
                    </a:xfrm>
                    <a:prstGeom prst="rect">
                      <a:avLst/>
                    </a:prstGeom>
                  </pic:spPr>
                </pic:pic>
              </a:graphicData>
            </a:graphic>
          </wp:inline>
        </w:drawing>
      </w:r>
    </w:p>
    <w:p>
      <w:pPr>
        <w:keepNext/>
        <w:spacing w:after="120"/>
        <w:jc w:val="center"/>
      </w:pPr>
      <w:r>
        <w:rPr>
          <w:b/>
          <w:bCs/>
          <w:i/>
          <w:iCs/>
          <w:color w:val="1F4E79"/>
        </w:rPr>
        <w:t xml:space="preserve">Figura 60. Estructura del directorio del proyecto</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El directorio del proyecto, C:\Users\SilverWolf\docker-postgresql-7b, contiene el archivo Dockerfile y la carpeta init, que a su vez contiene el archivo 01-db_test_7b.sql con la base de datos db_test_7b. El comando tree /F muestra la estructura necesaria para construir la imagen.</w:t>
            </w:r>
          </w:p>
        </w:tc>
      </w:tr>
    </w:tbl>
    <w:p>
      <w:pPr>
        <w:spacing w:after="120"/>
      </w:pPr>
    </w:p>
    <w:p>
      <w:pPr>
        <w:pStyle w:val="Ttulo2"/>
        <w:keepNext/>
        <w:spacing w:before="300" w:after="150"/>
      </w:pPr>
      <w:bookmarkStart w:id="83" w:name="_Toc900085"/>
      <w:r>
        <w:rPr>
          <w:b/>
          <w:bCs/>
          <w:color w:val="1F4E79"/>
          <w:sz w:val="24"/>
          <w:szCs w:val="24"/>
        </w:rPr>
        <w:t xml:space="preserve">23.2 Evidencia 2 — Dockerfile</w:t>
      </w:r>
      <w:bookmarkEnd w:id="83"/>
    </w:p>
    <w:p>
      <w:pPr>
        <w:keepNext/>
        <w:spacing w:after="160"/>
      </w:pPr>
      <w:r>
        <w:rPr>
          <w:b/>
          <w:bCs/>
        </w:rPr>
        <w:t xml:space="preserve">Objetivo: </w:t>
      </w:r>
      <w:r>
        <w:t xml:space="preserve">Mostrar el contenido del Dockerfile que define la imagen.</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Get-Content .\Dockerfile</w:t>
            </w:r>
          </w:p>
        </w:tc>
      </w:tr>
    </w:tbl>
    <w:p>
      <w:pPr>
        <w:spacing w:after="120"/>
      </w:pPr>
    </w:p>
    <w:p>
      <w:pPr>
        <w:spacing w:after="160"/>
      </w:pPr>
      <w:r>
        <w:rPr>
          <w:b/>
          <w:bCs/>
        </w:rPr>
        <w:t xml:space="preserve">Qué demuestra: </w:t>
      </w:r>
      <w:r>
        <w:t xml:space="preserve">Que FROM define la imagen base postgres:17.6-alpine y que COPY incluye el archivo SQL dentro de la imagen, en /docker-entrypoint-initdb.d/.</w:t>
      </w:r>
    </w:p>
    <w:p>
      <w:pPr>
        <w:keepNext/>
        <w:spacing w:after="80"/>
      </w:pPr>
      <w:r>
        <w:rPr>
          <w:b/>
          <w:bCs/>
        </w:rPr>
        <w:t xml:space="preserve">Qué señalar en la captura:</w:t>
      </w:r>
    </w:p>
    <w:p>
      <w:pPr>
        <w:pStyle w:val="Prrafodelista"/>
        <w:keepNext/>
        <w:numPr>
          <w:ilvl w:val="0"/>
          <w:numId w:val="1"/>
        </w:numPr>
        <w:spacing w:after="60"/>
      </w:pPr>
      <w:r>
        <w:t xml:space="preserve">La línea FROM postgres:17.6-alpine.</w:t>
      </w:r>
    </w:p>
    <w:p>
      <w:pPr>
        <w:pStyle w:val="Prrafodelista"/>
        <w:keepNext/>
        <w:numPr>
          <w:ilvl w:val="0"/>
          <w:numId w:val="1"/>
        </w:numPr>
        <w:spacing w:after="60"/>
      </w:pPr>
      <w:r>
        <w:t xml:space="preserve">La línea COPY init/01-db_test_7b.sql /docker-entrypoint-initdb.d/01-db_test_7b.sql.</w:t>
      </w:r>
    </w:p>
    <w:p>
      <w:pPr>
        <w:pStyle w:val="Prrafodelista"/>
        <w:keepNext/>
        <w:numPr>
          <w:ilvl w:val="0"/>
          <w:numId w:val="1"/>
        </w:numPr>
        <w:spacing w:after="60"/>
      </w:pPr>
      <w:r>
        <w:t xml:space="preserve">La ruta de destino /docker-entrypoint-initdb.d/.</w:t>
      </w:r>
    </w:p>
    <w:p>
      <w:pPr>
        <w:keepNext/>
        <w:spacing w:before="120" w:after="80"/>
        <w:jc w:val="center"/>
      </w:pPr>
      <w:r>
        <w:rPr>
          <w:noProof/>
        </w:rPr>
        <w:drawing>
          <wp:inline distT="0" distB="0" distL="0" distR="0">
            <wp:extent cx="5943600" cy="883787"/>
            <wp:effectExtent l="0" t="0" r="0" b="0"/>
            <wp:docPr id="6002" name="Figura 61" descr="Contenido del Docker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ig61_dockerfile.png"/>
                    <pic:cNvPicPr/>
                  </pic:nvPicPr>
                  <pic:blipFill>
                    <a:blip r:embed="rId902"/>
                    <a:stretch>
                      <a:fillRect/>
                    </a:stretch>
                  </pic:blipFill>
                  <pic:spPr>
                    <a:xfrm>
                      <a:off x="0" y="0"/>
                      <a:ext cx="5943600" cy="883787"/>
                    </a:xfrm>
                    <a:prstGeom prst="rect">
                      <a:avLst/>
                    </a:prstGeom>
                  </pic:spPr>
                </pic:pic>
              </a:graphicData>
            </a:graphic>
          </wp:inline>
        </w:drawing>
      </w:r>
    </w:p>
    <w:p>
      <w:pPr>
        <w:keepNext/>
        <w:spacing w:after="120"/>
        <w:jc w:val="center"/>
      </w:pPr>
      <w:r>
        <w:rPr>
          <w:b/>
          <w:bCs/>
          <w:i/>
          <w:iCs/>
          <w:color w:val="1F4E79"/>
        </w:rPr>
        <w:t xml:space="preserve">Figura 61. Contenido del Dockerfile</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El Dockerfile parte de la imagen postgres:17.6-alpine y copia init/01-db_test_7b.sql en /docker-entrypoint-initdb.d/. PostgreSQL ejecuta automáticamente los scripts de ese directorio durante la inicialización de una base de datos nueva, por lo que el script queda incluido en la imagen.</w:t>
            </w:r>
          </w:p>
        </w:tc>
      </w:tr>
    </w:tbl>
    <w:p>
      <w:pPr>
        <w:spacing w:after="120"/>
      </w:pPr>
    </w:p>
    <w:p>
      <w:pPr>
        <w:pStyle w:val="Ttulo2"/>
        <w:keepNext/>
        <w:spacing w:before="300" w:after="150"/>
      </w:pPr>
      <w:bookmarkStart w:id="84" w:name="_Toc900086"/>
      <w:r>
        <w:rPr>
          <w:b/>
          <w:bCs/>
          <w:color w:val="1F4E79"/>
          <w:sz w:val="24"/>
          <w:szCs w:val="24"/>
        </w:rPr>
        <w:t xml:space="preserve">23.3 Evidencia 3 — Construcción de la imagen con docker build</w:t>
      </w:r>
      <w:bookmarkEnd w:id="84"/>
    </w:p>
    <w:p>
      <w:pPr>
        <w:keepNext/>
        <w:spacing w:after="160"/>
      </w:pPr>
      <w:r>
        <w:rPr>
          <w:b/>
          <w:bCs/>
        </w:rPr>
        <w:t xml:space="preserve">Objetivo: </w:t>
      </w:r>
      <w:r>
        <w:t xml:space="preserve">Demostrar que la imagen se construyó correctamente con el nombre y la etiqueta previstos.</w:t>
      </w:r>
    </w:p>
    <w:p>
      <w:pPr>
        <w:keepNext/>
        <w:spacing w:after="160"/>
      </w:pPr>
      <w:r>
        <w:rPr>
          <w:b/>
          <w:bCs/>
        </w:rPr>
        <w:t xml:space="preserve">Comando/pantalla: </w:t>
      </w:r>
      <w:r>
        <w:t xml:space="preserve">Terminal de PowerShell, desde el directorio del proyecto: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docker build -t silver6811/postgresql-db-test-7b:1.0 .</w:t>
            </w:r>
          </w:p>
        </w:tc>
      </w:tr>
    </w:tbl>
    <w:p>
      <w:pPr>
        <w:spacing w:after="80"/>
      </w:pPr>
    </w:p>
    <w:p>
      <w:pPr>
        <w:keepNext/>
        <w:spacing w:after="80"/>
      </w:pPr>
      <w:r>
        <w:rPr>
          <w:b/>
          <w:bCs/>
        </w:rPr>
        <w:t xml:space="preserve">Elementos del comando:</w:t>
      </w:r>
    </w:p>
    <w:p>
      <w:pPr>
        <w:pStyle w:val="Prrafodelista"/>
        <w:keepNext/>
        <w:numPr>
          <w:ilvl w:val="0"/>
          <w:numId w:val="1"/>
        </w:numPr>
        <w:spacing w:after="60"/>
      </w:pPr>
      <w:r>
        <w:t xml:space="preserve">docker build construye la imagen.</w:t>
      </w:r>
    </w:p>
    <w:p>
      <w:pPr>
        <w:pStyle w:val="Prrafodelista"/>
        <w:keepNext/>
        <w:numPr>
          <w:ilvl w:val="0"/>
          <w:numId w:val="1"/>
        </w:numPr>
        <w:spacing w:after="60"/>
      </w:pPr>
      <w:r>
        <w:t xml:space="preserve">-t asigna nombre y tag.</w:t>
      </w:r>
    </w:p>
    <w:p>
      <w:pPr>
        <w:pStyle w:val="Prrafodelista"/>
        <w:keepNext/>
        <w:numPr>
          <w:ilvl w:val="0"/>
          <w:numId w:val="1"/>
        </w:numPr>
        <w:spacing w:after="60"/>
      </w:pPr>
      <w:r>
        <w:t xml:space="preserve">silver6811/postgresql-db-test-7b identifica el repositorio.</w:t>
      </w:r>
    </w:p>
    <w:p>
      <w:pPr>
        <w:pStyle w:val="Prrafodelista"/>
        <w:keepNext/>
        <w:numPr>
          <w:ilvl w:val="0"/>
          <w:numId w:val="1"/>
        </w:numPr>
        <w:spacing w:after="60"/>
      </w:pPr>
      <w:r>
        <w:t xml:space="preserve">1.0 identifica la versión.</w:t>
      </w:r>
    </w:p>
    <w:p>
      <w:pPr>
        <w:pStyle w:val="Prrafodelista"/>
        <w:keepNext/>
        <w:numPr>
          <w:ilvl w:val="0"/>
          <w:numId w:val="1"/>
        </w:numPr>
        <w:spacing w:after="60"/>
      </w:pPr>
      <w:r>
        <w:t xml:space="preserve">. indica que Docker utiliza el directorio actual como contexto de construcción.</w:t>
      </w:r>
    </w:p>
    <w:p>
      <w:pPr>
        <w:spacing w:after="80"/>
      </w:pPr>
    </w:p>
    <w:p>
      <w:pPr>
        <w:spacing w:after="160"/>
      </w:pPr>
      <w:r>
        <w:rPr>
          <w:b/>
          <w:bCs/>
        </w:rPr>
        <w:t xml:space="preserve">Qué demuestra: </w:t>
      </w:r>
      <w:r>
        <w:t xml:space="preserve">Que Docker leyó el Dockerfile, utilizó la imagen base postgres:17.6-alpine, copió init/01-db_test_7b.sql a /docker-entrypoint-initdb.d/ y nombró la imagen resultante silver6811/postgresql-db-test-7b:1.0. La construcción terminó correctamente (FINISHED).</w:t>
      </w:r>
    </w:p>
    <w:p>
      <w:pPr>
        <w:keepNext/>
        <w:spacing w:after="80"/>
      </w:pPr>
      <w:r>
        <w:rPr>
          <w:b/>
          <w:bCs/>
        </w:rPr>
        <w:t xml:space="preserve">Qué señalar en la captura:</w:t>
      </w:r>
    </w:p>
    <w:p>
      <w:pPr>
        <w:pStyle w:val="Prrafodelista"/>
        <w:keepNext/>
        <w:numPr>
          <w:ilvl w:val="0"/>
          <w:numId w:val="1"/>
        </w:numPr>
        <w:spacing w:after="60"/>
      </w:pPr>
      <w:r>
        <w:t xml:space="preserve">El comando docker build -t silver6811/postgresql-db-test-7b:1.0 .</w:t>
      </w:r>
    </w:p>
    <w:p>
      <w:pPr>
        <w:pStyle w:val="Prrafodelista"/>
        <w:keepNext/>
        <w:numPr>
          <w:ilvl w:val="0"/>
          <w:numId w:val="1"/>
        </w:numPr>
        <w:spacing w:after="60"/>
      </w:pPr>
      <w:r>
        <w:t xml:space="preserve">La línea Building … (7/7) FINISHED.</w:t>
      </w:r>
    </w:p>
    <w:p>
      <w:pPr>
        <w:pStyle w:val="Prrafodelista"/>
        <w:keepNext/>
        <w:numPr>
          <w:ilvl w:val="0"/>
          <w:numId w:val="1"/>
        </w:numPr>
        <w:spacing w:after="60"/>
      </w:pPr>
      <w:r>
        <w:t xml:space="preserve">La línea [1/2] FROM docker.io/library/postgres:17.6-alpine.</w:t>
      </w:r>
    </w:p>
    <w:p>
      <w:pPr>
        <w:pStyle w:val="Prrafodelista"/>
        <w:keepNext/>
        <w:numPr>
          <w:ilvl w:val="0"/>
          <w:numId w:val="1"/>
        </w:numPr>
        <w:spacing w:after="60"/>
      </w:pPr>
      <w:r>
        <w:t xml:space="preserve">La línea [2/2] COPY init/01-db_test_7b.sql /docker-entrypoint-initdb.d/01-db_test_7b.sql.</w:t>
      </w:r>
    </w:p>
    <w:p>
      <w:pPr>
        <w:pStyle w:val="Prrafodelista"/>
        <w:keepNext/>
        <w:numPr>
          <w:ilvl w:val="0"/>
          <w:numId w:val="1"/>
        </w:numPr>
        <w:spacing w:after="60"/>
      </w:pPr>
      <w:r>
        <w:t xml:space="preserve">Las líneas naming to docker.io/silver6811/postgresql-db-test-7b:1.0 y unpacking to docker.io/silver6811/postgresql-db-test-7b:1.0.</w:t>
      </w:r>
    </w:p>
    <w:p>
      <w:pPr>
        <w:keepNext/>
        <w:spacing w:before="120" w:after="80"/>
        <w:jc w:val="center"/>
      </w:pPr>
      <w:r>
        <w:rPr>
          <w:noProof/>
        </w:rPr>
        <w:drawing>
          <wp:inline distT="0" distB="0" distL="0" distR="0">
            <wp:extent cx="5943600" cy="1566563"/>
            <wp:effectExtent l="0" t="0" r="0" b="0"/>
            <wp:docPr id="6003" name="Figura 62" descr="Construcción de la imagen con docker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 name="fig62_build.png"/>
                    <pic:cNvPicPr/>
                  </pic:nvPicPr>
                  <pic:blipFill>
                    <a:blip r:embed="rId903"/>
                    <a:stretch>
                      <a:fillRect/>
                    </a:stretch>
                  </pic:blipFill>
                  <pic:spPr>
                    <a:xfrm>
                      <a:off x="0" y="0"/>
                      <a:ext cx="5943600" cy="1566563"/>
                    </a:xfrm>
                    <a:prstGeom prst="rect">
                      <a:avLst/>
                    </a:prstGeom>
                  </pic:spPr>
                </pic:pic>
              </a:graphicData>
            </a:graphic>
          </wp:inline>
        </w:drawing>
      </w:r>
    </w:p>
    <w:p>
      <w:pPr>
        <w:keepNext/>
        <w:spacing w:after="120"/>
        <w:jc w:val="center"/>
      </w:pPr>
      <w:r>
        <w:rPr>
          <w:b/>
          <w:bCs/>
          <w:i/>
          <w:iCs/>
          <w:color w:val="1F4E79"/>
        </w:rPr>
        <w:t xml:space="preserve">Figura 62. Construcción de la imagen con docker build</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La imagen silver6811/postgresql-db-test-7b:1.0 se construyó con docker build desde el directorio del proyecto. La salida muestra la imagen base postgres:17.6-alpine, la copia de 01-db_test_7b.sql a /docker-entrypoint-initdb.d/, el estado FINISHED y el nombre asignado a la imagen.</w:t>
            </w:r>
          </w:p>
        </w:tc>
      </w:tr>
    </w:tbl>
    <w:p>
      <w:pPr>
        <w:spacing w:after="120"/>
      </w:pPr>
    </w:p>
    <w:p>
      <w:pPr>
        <w:pStyle w:val="Ttulo2"/>
        <w:keepNext/>
        <w:spacing w:before="300" w:after="150"/>
      </w:pPr>
      <w:bookmarkStart w:id="85" w:name="_Toc900087"/>
      <w:r>
        <w:rPr>
          <w:b/>
          <w:bCs/>
          <w:color w:val="1F4E79"/>
          <w:sz w:val="24"/>
          <w:szCs w:val="24"/>
        </w:rPr>
        <w:t xml:space="preserve">23.4 Evidencia 4 — Preparación y autenticación en Docker Hub</w:t>
      </w:r>
      <w:bookmarkEnd w:id="85"/>
    </w:p>
    <w:p>
      <w:pPr>
        <w:keepNext/>
        <w:spacing w:after="160"/>
      </w:pPr>
      <w:r>
        <w:rPr>
          <w:b/>
          <w:bCs/>
        </w:rPr>
        <w:t xml:space="preserve">Objetivo: </w:t>
      </w:r>
      <w:r>
        <w:t xml:space="preserve">Documentar la autenticación en Docker Hub necesaria para publicar la imagen.</w:t>
      </w:r>
    </w:p>
    <w:p>
      <w:pPr>
        <w:keepNext/>
        <w:spacing w:after="160"/>
      </w:pPr>
      <w:r>
        <w:rPr>
          <w:b/>
          <w:bCs/>
        </w:rPr>
        <w:t xml:space="preserve">Comando/pantalla: </w:t>
      </w:r>
      <w:r>
        <w:t xml:space="preserve">Terminal de PowerShell (no se muestra ninguna contraseña):</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docker login</w:t>
            </w:r>
          </w:p>
          <w:p>
            <w:pPr>
              <w:spacing w:after="0"/>
            </w:pPr>
            <w:r>
              <w:rPr>
                <w:rFonts w:ascii="Consolas" w:eastAsia="Consolas" w:hAnsi="Consolas" w:cs="Consolas"/>
                <w:sz w:val="20"/>
                <w:szCs w:val="20"/>
              </w:rPr>
              <w:t xml:space="preserve">docker images silver6811/postgresql-db-test-7b</w:t>
            </w:r>
          </w:p>
        </w:tc>
      </w:tr>
    </w:tbl>
    <w:p>
      <w:pPr>
        <w:spacing w:after="120"/>
      </w:pPr>
    </w:p>
    <w:p>
      <w:pPr>
        <w:spacing w:after="160"/>
      </w:pPr>
      <w:r>
        <w:rPr>
          <w:b/>
          <w:bCs/>
        </w:rPr>
        <w:t xml:space="preserve">Qué demuestra: </w:t>
      </w:r>
      <w:r>
        <w:t xml:space="preserve">Que la autenticación permite que Docker pueda publicar imágenes en el repositorio de la cuenta silver6811. Docker utilizó las credenciales existentes y confirmó el inicio de sesión (Login Succeeded). En la misma captura, docker images lista la imagen silver6811/postgresql-db-test-7b:1.0 disponible localmente.</w:t>
      </w:r>
    </w:p>
    <w:p>
      <w:pPr>
        <w:keepNext/>
        <w:spacing w:after="80"/>
      </w:pPr>
      <w:r>
        <w:rPr>
          <w:b/>
          <w:bCs/>
        </w:rPr>
        <w:t xml:space="preserve">Qué señalar en la captura:</w:t>
      </w:r>
    </w:p>
    <w:p>
      <w:pPr>
        <w:pStyle w:val="Prrafodelista"/>
        <w:keepNext/>
        <w:numPr>
          <w:ilvl w:val="0"/>
          <w:numId w:val="1"/>
        </w:numPr>
        <w:spacing w:after="60"/>
      </w:pPr>
      <w:r>
        <w:t xml:space="preserve">El comando docker login.</w:t>
      </w:r>
    </w:p>
    <w:p>
      <w:pPr>
        <w:pStyle w:val="Prrafodelista"/>
        <w:keepNext/>
        <w:numPr>
          <w:ilvl w:val="0"/>
          <w:numId w:val="1"/>
        </w:numPr>
        <w:spacing w:after="60"/>
      </w:pPr>
      <w:r>
        <w:t xml:space="preserve">La línea Authenticating with existing credentials… [Username: silver6811].</w:t>
      </w:r>
    </w:p>
    <w:p>
      <w:pPr>
        <w:pStyle w:val="Prrafodelista"/>
        <w:keepNext/>
        <w:numPr>
          <w:ilvl w:val="0"/>
          <w:numId w:val="1"/>
        </w:numPr>
        <w:spacing w:after="60"/>
      </w:pPr>
      <w:r>
        <w:t xml:space="preserve">El mensaje Login Succeeded.</w:t>
      </w:r>
    </w:p>
    <w:p>
      <w:pPr>
        <w:pStyle w:val="Prrafodelista"/>
        <w:keepNext/>
        <w:numPr>
          <w:ilvl w:val="0"/>
          <w:numId w:val="1"/>
        </w:numPr>
        <w:spacing w:after="60"/>
      </w:pPr>
      <w:r>
        <w:t xml:space="preserve">La fila silver6811/postgresql-db-test-7b:1.0 en la salida de docker images.</w:t>
      </w:r>
    </w:p>
    <w:p>
      <w:pPr>
        <w:keepNext/>
        <w:spacing w:before="120" w:after="80"/>
        <w:jc w:val="center"/>
      </w:pPr>
      <w:r>
        <w:rPr>
          <w:noProof/>
        </w:rPr>
        <w:drawing>
          <wp:inline distT="0" distB="0" distL="0" distR="0">
            <wp:extent cx="5943600" cy="794956"/>
            <wp:effectExtent l="0" t="0" r="0" b="0"/>
            <wp:docPr id="6004" name="Figura 63" descr="Autenticación en Docker Hub con dock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 name="fig63_login.png"/>
                    <pic:cNvPicPr/>
                  </pic:nvPicPr>
                  <pic:blipFill>
                    <a:blip r:embed="rId904"/>
                    <a:stretch>
                      <a:fillRect/>
                    </a:stretch>
                  </pic:blipFill>
                  <pic:spPr>
                    <a:xfrm>
                      <a:off x="0" y="0"/>
                      <a:ext cx="5943600" cy="794956"/>
                    </a:xfrm>
                    <a:prstGeom prst="rect">
                      <a:avLst/>
                    </a:prstGeom>
                  </pic:spPr>
                </pic:pic>
              </a:graphicData>
            </a:graphic>
          </wp:inline>
        </w:drawing>
      </w:r>
    </w:p>
    <w:p>
      <w:pPr>
        <w:keepNext/>
        <w:spacing w:after="120"/>
        <w:jc w:val="center"/>
      </w:pPr>
      <w:r>
        <w:rPr>
          <w:b/>
          <w:bCs/>
          <w:i/>
          <w:iCs/>
          <w:color w:val="1F4E79"/>
        </w:rPr>
        <w:t xml:space="preserve">Figura 63. Autenticación en Docker Hub con docker login</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Antes de publicar se inició sesión en Docker Hub con docker login. La salida indica que Docker se autenticó con la cuenta silver6811 (Login Succeeded), lo que permite publicar imágenes en su repositorio. docker images muestra que la imagen silver6811/postgresql-db-test-7b:1.0 existía localmente antes de la publicación.</w:t>
            </w:r>
          </w:p>
        </w:tc>
      </w:tr>
    </w:tbl>
    <w:p>
      <w:pPr>
        <w:spacing w:after="120"/>
      </w:pPr>
    </w:p>
    <w:p>
      <w:pPr>
        <w:pStyle w:val="Ttulo2"/>
        <w:keepNext/>
        <w:spacing w:before="300" w:after="150"/>
      </w:pPr>
      <w:bookmarkStart w:id="86" w:name="_Toc900088"/>
      <w:r>
        <w:rPr>
          <w:b/>
          <w:bCs/>
          <w:color w:val="1F4E79"/>
          <w:sz w:val="24"/>
          <w:szCs w:val="24"/>
        </w:rPr>
        <w:t xml:space="preserve">23.5 Evidencia 5 — Publicación con docker push</w:t>
      </w:r>
      <w:bookmarkEnd w:id="86"/>
    </w:p>
    <w:p>
      <w:pPr>
        <w:keepNext/>
        <w:spacing w:after="160"/>
      </w:pPr>
      <w:r>
        <w:rPr>
          <w:b/>
          <w:bCs/>
        </w:rPr>
        <w:t xml:space="preserve">Objetivo: </w:t>
      </w:r>
      <w:r>
        <w:t xml:space="preserve">Demostrar que la imagen local se publicó en Docker Hub y registrar el digest asociado a la imagen publicada.</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docker push silver6811/postgresql-db-test-7b:1.0</w:t>
            </w:r>
          </w:p>
        </w:tc>
      </w:tr>
    </w:tbl>
    <w:p>
      <w:pPr>
        <w:spacing w:after="80"/>
      </w:pPr>
    </w:p>
    <w:p>
      <w:pPr>
        <w:keepNext/>
        <w:spacing w:after="160"/>
      </w:pPr>
      <w:r>
        <w:t xml:space="preserve">docker push envía la imagen local al repositorio correspondiente de Docker Hub. La publicación fue exitosa y el digest asociado a la imagen publicada fue:</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9"/>
                <w:szCs w:val="19"/>
              </w:rPr>
              <w:t xml:space="preserve">sha256:e41bb5cdfbecfb15aeb440e196a71a0547a2641daf5e02c9080108c8d8cd4b40</w:t>
            </w:r>
          </w:p>
        </w:tc>
      </w:tr>
    </w:tbl>
    <w:p>
      <w:pPr>
        <w:spacing w:after="120"/>
      </w:pPr>
    </w:p>
    <w:p>
      <w:pPr>
        <w:spacing w:after="160"/>
      </w:pPr>
      <w:r>
        <w:rPr>
          <w:b/>
          <w:bCs/>
        </w:rPr>
        <w:t xml:space="preserve">Qué demuestra: </w:t>
      </w:r>
      <w:r>
        <w:t xml:space="preserve">Que la imagen con el tag 1.0 se envió al repositorio docker.io/silver6811/postgresql-db-test-7b y que la publicación quedó identificada por el digest indicado. Es una evidencia independiente de la descarga: docker push envía la imagen a Docker Hub, mientras que docker pull la recupera (Evidencia 8).</w:t>
      </w:r>
    </w:p>
    <w:p>
      <w:pPr>
        <w:keepNext/>
        <w:spacing w:after="80"/>
      </w:pPr>
      <w:r>
        <w:rPr>
          <w:b/>
          <w:bCs/>
        </w:rPr>
        <w:t xml:space="preserve">Qué señalar en la captura:</w:t>
      </w:r>
    </w:p>
    <w:p>
      <w:pPr>
        <w:pStyle w:val="Prrafodelista"/>
        <w:keepNext/>
        <w:numPr>
          <w:ilvl w:val="0"/>
          <w:numId w:val="1"/>
        </w:numPr>
        <w:spacing w:after="60"/>
      </w:pPr>
      <w:r>
        <w:t xml:space="preserve">El comando docker push silver6811/postgresql-db-test-7b:1.0.</w:t>
      </w:r>
    </w:p>
    <w:p>
      <w:pPr>
        <w:pStyle w:val="Prrafodelista"/>
        <w:keepNext/>
        <w:numPr>
          <w:ilvl w:val="0"/>
          <w:numId w:val="1"/>
        </w:numPr>
        <w:spacing w:after="60"/>
      </w:pPr>
      <w:r>
        <w:t xml:space="preserve">La línea The push refers to repository [docker.io/silver6811/postgresql-db-test-7b].</w:t>
      </w:r>
    </w:p>
    <w:p>
      <w:pPr>
        <w:pStyle w:val="Prrafodelista"/>
        <w:keepNext/>
        <w:numPr>
          <w:ilvl w:val="0"/>
          <w:numId w:val="1"/>
        </w:numPr>
        <w:spacing w:after="60"/>
      </w:pPr>
      <w:r>
        <w:t xml:space="preserve">Las líneas Pushed y Mounted from library/postgres.</w:t>
      </w:r>
    </w:p>
    <w:p>
      <w:pPr>
        <w:pStyle w:val="Prrafodelista"/>
        <w:keepNext/>
        <w:numPr>
          <w:ilvl w:val="0"/>
          <w:numId w:val="1"/>
        </w:numPr>
        <w:spacing w:after="60"/>
      </w:pPr>
      <w:r>
        <w:t xml:space="preserve">La línea final 1.0: digest: sha256:e41bb5cdfbecfb15aeb440e196a71a0547a2641daf5e02c9080108c8d8cd4b40 …</w:t>
      </w:r>
    </w:p>
    <w:p>
      <w:pPr>
        <w:keepNext/>
        <w:spacing w:before="120" w:after="80"/>
        <w:jc w:val="center"/>
      </w:pPr>
      <w:r>
        <w:rPr>
          <w:noProof/>
        </w:rPr>
        <w:drawing>
          <wp:inline distT="0" distB="0" distL="0" distR="0">
            <wp:extent cx="5943600" cy="1211008"/>
            <wp:effectExtent l="0" t="0" r="0" b="0"/>
            <wp:docPr id="6005" name="Figura 64" descr="Publicación de la imagen con docker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 name="fig64_push.png"/>
                    <pic:cNvPicPr/>
                  </pic:nvPicPr>
                  <pic:blipFill>
                    <a:blip r:embed="rId905"/>
                    <a:stretch>
                      <a:fillRect/>
                    </a:stretch>
                  </pic:blipFill>
                  <pic:spPr>
                    <a:xfrm>
                      <a:off x="0" y="0"/>
                      <a:ext cx="5943600" cy="1211008"/>
                    </a:xfrm>
                    <a:prstGeom prst="rect">
                      <a:avLst/>
                    </a:prstGeom>
                  </pic:spPr>
                </pic:pic>
              </a:graphicData>
            </a:graphic>
          </wp:inline>
        </w:drawing>
      </w:r>
    </w:p>
    <w:p>
      <w:pPr>
        <w:keepNext/>
        <w:spacing w:after="120"/>
        <w:jc w:val="center"/>
      </w:pPr>
      <w:r>
        <w:rPr>
          <w:b/>
          <w:bCs/>
          <w:i/>
          <w:iCs/>
          <w:color w:val="1F4E79"/>
        </w:rPr>
        <w:t xml:space="preserve">Figura 64. Publicación de la imagen con docker push</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La imagen se publicó en Docker Hub con docker push. La salida muestra el repositorio de destino docker.io/silver6811/postgresql-db-test-7b, las capas enviadas (Pushed), las capas de la imagen base reutilizadas del repositorio oficial (Mounted from library/postgres) y, en la última línea, el digest del manifiesto publicado: </w:t>
            </w:r>
            <w:r>
              <w:rPr>
                <w:rFonts w:ascii="Consolas" w:eastAsia="Consolas" w:hAnsi="Consolas" w:cs="Consolas"/>
                <w:sz w:val="18"/>
                <w:szCs w:val="18"/>
              </w:rPr>
              <w:t xml:space="preserve">sha256:e41bb5cdfbecfb15aeb440e196a71a0547a2641daf5e02c9080108c8d8cd4b40</w:t>
            </w:r>
            <w:r>
              <w:t xml:space="preserve">.</w:t>
            </w:r>
          </w:p>
        </w:tc>
      </w:tr>
    </w:tbl>
    <w:p>
      <w:pPr>
        <w:spacing w:after="120"/>
      </w:pPr>
    </w:p>
    <w:p>
      <w:pPr>
        <w:pStyle w:val="Ttulo2"/>
        <w:keepNext/>
        <w:spacing w:before="300" w:after="150"/>
      </w:pPr>
      <w:bookmarkStart w:id="87" w:name="_Toc900089"/>
      <w:r>
        <w:rPr>
          <w:b/>
          <w:bCs/>
          <w:color w:val="1F4E79"/>
          <w:sz w:val="24"/>
          <w:szCs w:val="24"/>
        </w:rPr>
        <w:t xml:space="preserve">23.6 Evidencia 6 — Repositorio en Docker Hub</w:t>
      </w:r>
      <w:bookmarkEnd w:id="87"/>
    </w:p>
    <w:p>
      <w:pPr>
        <w:keepNext/>
        <w:spacing w:after="160"/>
      </w:pPr>
      <w:r>
        <w:rPr>
          <w:b/>
          <w:bCs/>
        </w:rPr>
        <w:t xml:space="preserve">Objetivo: </w:t>
      </w:r>
      <w:r>
        <w:t xml:space="preserve">Comprobar en la interfaz web de Docker Hub que el repositorio silver6811/postgresql-db-test-7b existe en la cuenta silver6811 y contiene una imagen.</w:t>
      </w:r>
    </w:p>
    <w:p>
      <w:pPr>
        <w:spacing w:after="160"/>
      </w:pPr>
      <w:r>
        <w:rPr>
          <w:b/>
          <w:bCs/>
        </w:rPr>
        <w:t xml:space="preserve">Comando/pantalla: </w:t>
      </w:r>
      <w:r>
        <w:t xml:space="preserve">Docker Hub, sección Repositories de la cuenta silver6811 (hub.docker.com/repositories/silver6811).</w:t>
      </w:r>
    </w:p>
    <w:p>
      <w:pPr>
        <w:spacing w:after="160"/>
      </w:pPr>
      <w:r>
        <w:rPr>
          <w:b/>
          <w:bCs/>
        </w:rPr>
        <w:t xml:space="preserve">Qué demuestra: </w:t>
      </w:r>
      <w:r>
        <w:t xml:space="preserve">Que el repositorio aparece en el espacio de nombres silver6811, con contenido de tipo imagen (IMAGE), visibilidad pública (Public) y una publicación reciente (Last Pushed). Esta vista es el listado de repositorios: no muestra el tag 1.0 ni el digest, que se comprueban en las salidas de docker push (Figura 64) y docker pull (Figura 67).</w:t>
      </w:r>
    </w:p>
    <w:p>
      <w:pPr>
        <w:keepNext/>
        <w:spacing w:after="80"/>
      </w:pPr>
      <w:r>
        <w:rPr>
          <w:b/>
          <w:bCs/>
        </w:rPr>
        <w:t xml:space="preserve">Qué señalar en la captura:</w:t>
      </w:r>
    </w:p>
    <w:p>
      <w:pPr>
        <w:pStyle w:val="Prrafodelista"/>
        <w:keepNext/>
        <w:numPr>
          <w:ilvl w:val="0"/>
          <w:numId w:val="1"/>
        </w:numPr>
        <w:spacing w:after="60"/>
      </w:pPr>
      <w:r>
        <w:t xml:space="preserve">La dirección hub.docker.com/repositories/silver6811.</w:t>
      </w:r>
    </w:p>
    <w:p>
      <w:pPr>
        <w:pStyle w:val="Prrafodelista"/>
        <w:keepNext/>
        <w:numPr>
          <w:ilvl w:val="0"/>
          <w:numId w:val="1"/>
        </w:numPr>
        <w:spacing w:after="60"/>
      </w:pPr>
      <w:r>
        <w:t xml:space="preserve">El usuario silver6811 y el texto All repositories within the silver6811 namespace.</w:t>
      </w:r>
    </w:p>
    <w:p>
      <w:pPr>
        <w:pStyle w:val="Prrafodelista"/>
        <w:keepNext/>
        <w:numPr>
          <w:ilvl w:val="0"/>
          <w:numId w:val="1"/>
        </w:numPr>
        <w:spacing w:after="60"/>
      </w:pPr>
      <w:r>
        <w:t xml:space="preserve">La fila silver6811/postgresql-db-test-7b.</w:t>
      </w:r>
    </w:p>
    <w:p>
      <w:pPr>
        <w:pStyle w:val="Prrafodelista"/>
        <w:keepNext/>
        <w:numPr>
          <w:ilvl w:val="0"/>
          <w:numId w:val="1"/>
        </w:numPr>
        <w:spacing w:after="60"/>
      </w:pPr>
      <w:r>
        <w:t xml:space="preserve">Las columnas Last Pushed, Contains (IMAGE) y Visibility (Public).</w:t>
      </w:r>
    </w:p>
    <w:p>
      <w:pPr>
        <w:keepNext/>
        <w:spacing w:before="120" w:after="80"/>
        <w:jc w:val="center"/>
      </w:pPr>
      <w:r>
        <w:rPr>
          <w:noProof/>
        </w:rPr>
        <w:drawing>
          <wp:inline distT="0" distB="0" distL="0" distR="0">
            <wp:extent cx="5943600" cy="1690211"/>
            <wp:effectExtent l="0" t="0" r="0" b="0"/>
            <wp:docPr id="6006" name="Figura 65" descr="Repositorio silver6811/postgresql-db-test-7b en Dock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 name="fig65_repo.png"/>
                    <pic:cNvPicPr/>
                  </pic:nvPicPr>
                  <pic:blipFill>
                    <a:blip r:embed="rId906"/>
                    <a:stretch>
                      <a:fillRect/>
                    </a:stretch>
                  </pic:blipFill>
                  <pic:spPr>
                    <a:xfrm>
                      <a:off x="0" y="0"/>
                      <a:ext cx="5943600" cy="1690211"/>
                    </a:xfrm>
                    <a:prstGeom prst="rect">
                      <a:avLst/>
                    </a:prstGeom>
                  </pic:spPr>
                </pic:pic>
              </a:graphicData>
            </a:graphic>
          </wp:inline>
        </w:drawing>
      </w:r>
    </w:p>
    <w:p>
      <w:pPr>
        <w:keepNext/>
        <w:spacing w:after="120"/>
        <w:jc w:val="center"/>
      </w:pPr>
      <w:r>
        <w:rPr>
          <w:b/>
          <w:bCs/>
          <w:i/>
          <w:iCs/>
          <w:color w:val="1F4E79"/>
        </w:rPr>
        <w:t xml:space="preserve">Figura 65. Repositorio silver6811/postgresql-db-test-7b en Docker Hub</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En Docker Hub, dentro de los repositorios de la cuenta silver6811, aparece silver6811/postgresql-db-test-7b con contenido de tipo imagen (IMAGE), visibilidad pública y una publicación reciente (Last Pushed). Esta vista no muestra el tag ni el digest, que se comprueban en las salidas de docker push y docker pull.</w:t>
            </w:r>
          </w:p>
        </w:tc>
      </w:tr>
    </w:tbl>
    <w:p>
      <w:pPr>
        <w:spacing w:after="120"/>
      </w:pPr>
    </w:p>
    <w:p>
      <w:pPr>
        <w:pStyle w:val="Ttulo2"/>
        <w:keepNext/>
        <w:spacing w:before="300" w:after="150"/>
      </w:pPr>
      <w:bookmarkStart w:id="88" w:name="_Toc900090"/>
      <w:r>
        <w:rPr>
          <w:b/>
          <w:bCs/>
          <w:color w:val="1F4E79"/>
          <w:sz w:val="24"/>
          <w:szCs w:val="24"/>
        </w:rPr>
        <w:t xml:space="preserve">23.7 Evidencia 7 — Eliminación de la imagen local (sin captura)</w:t>
      </w:r>
      <w:bookmarkEnd w:id="88"/>
    </w:p>
    <w:p>
      <w:pPr>
        <w:keepNext/>
        <w:spacing w:after="160"/>
      </w:pPr>
      <w:r>
        <w:rPr>
          <w:b/>
          <w:bCs/>
        </w:rPr>
        <w:t xml:space="preserve">Objetivo: </w:t>
      </w:r>
      <w:r>
        <w:t xml:space="preserve">Documentar el estado de la eliminación de la copia local de la imagen antes del docker pull.</w:t>
      </w:r>
    </w:p>
    <w:p>
      <w:pPr>
        <w:keepNext/>
        <w:spacing w:after="160"/>
      </w:pPr>
      <w:r>
        <w:rPr>
          <w:b/>
          <w:bCs/>
        </w:rPr>
        <w:t xml:space="preserve">Comando previsto: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docker rmi silver6811/postgresql-db-test-7b:1.0</w:t>
            </w:r>
          </w:p>
          <w:p>
            <w:pPr>
              <w:spacing w:after="0"/>
            </w:pPr>
            <w:r>
              <w:rPr>
                <w:rFonts w:ascii="Consolas" w:eastAsia="Consolas" w:hAnsi="Consolas" w:cs="Consolas"/>
                <w:sz w:val="20"/>
                <w:szCs w:val="20"/>
              </w:rPr>
              <w:t xml:space="preserve">docker images silver6811/postgresql-db-test-7b</w:t>
            </w:r>
          </w:p>
        </w:tc>
      </w:tr>
    </w:tbl>
    <w:p>
      <w:pPr>
        <w:spacing w:after="120"/>
      </w:pPr>
    </w:p>
    <w:p>
      <w:pPr>
        <w:spacing w:after="160"/>
      </w:pPr>
      <w:r>
        <w:rPr>
          <w:b/>
          <w:bCs/>
        </w:rPr>
        <w:t xml:space="preserve">Qué demuestra: </w:t>
      </w:r>
      <w:r>
        <w:t xml:space="preserve">Esta evidencia no demuestra la eliminación: no se cuenta con una captura que la documente. Por ese motivo no existe la Figura 66 y la numeración de figuras continúa en la Figura 67. La descarga desde Docker Hub se documenta con la salida de docker pull (Evidencia 8).</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No se cuenta con una captura que documente la eliminación de la imagen local. Durante la verificación posterior, la imagen permaneció asociada al contenedor postgres_db_prueba, por lo que no se forzó su eliminación para conservar el entorno de prueba.</w:t>
            </w:r>
          </w:p>
        </w:tc>
      </w:tr>
    </w:tbl>
    <w:p>
      <w:pPr>
        <w:spacing w:after="120"/>
      </w:pPr>
    </w:p>
    <w:p>
      <w:pPr>
        <w:pStyle w:val="Ttulo2"/>
        <w:keepNext/>
        <w:spacing w:before="300" w:after="150"/>
      </w:pPr>
      <w:bookmarkStart w:id="89" w:name="_Toc900091"/>
      <w:r>
        <w:rPr>
          <w:b/>
          <w:bCs/>
          <w:color w:val="1F4E79"/>
          <w:sz w:val="24"/>
          <w:szCs w:val="24"/>
        </w:rPr>
        <w:t xml:space="preserve">23.8 Evidencia 8 — Descarga con docker pull</w:t>
      </w:r>
      <w:bookmarkEnd w:id="89"/>
    </w:p>
    <w:p>
      <w:pPr>
        <w:keepNext/>
        <w:spacing w:after="160"/>
      </w:pPr>
      <w:r>
        <w:rPr>
          <w:b/>
          <w:bCs/>
        </w:rPr>
        <w:t xml:space="preserve">Objetivo: </w:t>
      </w:r>
      <w:r>
        <w:t xml:space="preserve">Demostrar que Docker pudo descargar la imagen desde Docker Hub.</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20"/>
                <w:szCs w:val="20"/>
              </w:rPr>
              <w:t xml:space="preserve">docker pull silver6811/postgresql-db-test-7b:1.0</w:t>
            </w:r>
          </w:p>
        </w:tc>
      </w:tr>
    </w:tbl>
    <w:p>
      <w:pPr>
        <w:spacing w:after="80"/>
      </w:pPr>
    </w:p>
    <w:p>
      <w:pPr>
        <w:keepNext/>
        <w:spacing w:after="160"/>
      </w:pPr>
      <w:r>
        <w:t xml:space="preserve">La descarga fue exitosa y el resultado mostró el digest y la referencia completa de la imagen:</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9"/>
                <w:szCs w:val="19"/>
              </w:rPr>
              <w:t xml:space="preserve">Digest: sha256:e41bb5cdfbecfb15aeb440e196a71a0547a2641daf5e02c9080108c8d8cd4b40</w:t>
            </w:r>
          </w:p>
          <w:p>
            <w:pPr>
              <w:spacing w:after="0"/>
            </w:pPr>
            <w:r>
              <w:rPr>
                <w:rFonts w:ascii="Consolas" w:eastAsia="Consolas" w:hAnsi="Consolas" w:cs="Consolas"/>
                <w:sz w:val="19"/>
                <w:szCs w:val="19"/>
              </w:rPr>
              <w:t xml:space="preserve">docker.io/silver6811/postgresql-db-test-7b:1.0</w:t>
            </w:r>
          </w:p>
        </w:tc>
      </w:tr>
    </w:tbl>
    <w:p>
      <w:pPr>
        <w:spacing w:after="120"/>
      </w:pPr>
    </w:p>
    <w:p>
      <w:pPr>
        <w:spacing w:after="160"/>
      </w:pPr>
      <w:r>
        <w:rPr>
          <w:b/>
          <w:bCs/>
        </w:rPr>
        <w:t xml:space="preserve">Qué demuestra: </w:t>
      </w:r>
      <w:r>
        <w:t xml:space="preserve">Que Docker descargó desde Docker Hub las capas de la imagen y obtuvo el mismo digest que se registró en la publicación (Figura 64). Las tres capas descargadas (75481de5a332, 44136fa355b3 y 83e35369fda1) son las mismas que aparecen como Pushed en la Figura 64.</w:t>
      </w:r>
    </w:p>
    <w:p>
      <w:pPr>
        <w:keepNext/>
        <w:spacing w:after="80"/>
      </w:pPr>
      <w:r>
        <w:rPr>
          <w:b/>
          <w:bCs/>
        </w:rPr>
        <w:t xml:space="preserve">Qué señalar en la captura:</w:t>
      </w:r>
    </w:p>
    <w:p>
      <w:pPr>
        <w:pStyle w:val="Prrafodelista"/>
        <w:keepNext/>
        <w:numPr>
          <w:ilvl w:val="0"/>
          <w:numId w:val="1"/>
        </w:numPr>
        <w:spacing w:after="60"/>
      </w:pPr>
      <w:r>
        <w:t xml:space="preserve">El comando docker pull silver6811/postgresql-db-test-7b:1.0.</w:t>
      </w:r>
    </w:p>
    <w:p>
      <w:pPr>
        <w:pStyle w:val="Prrafodelista"/>
        <w:keepNext/>
        <w:numPr>
          <w:ilvl w:val="0"/>
          <w:numId w:val="1"/>
        </w:numPr>
        <w:spacing w:after="60"/>
      </w:pPr>
      <w:r>
        <w:t xml:space="preserve">El nombre completo de la imagen, silver6811/postgresql-db-test-7b, y el tag 1.0.</w:t>
      </w:r>
    </w:p>
    <w:p>
      <w:pPr>
        <w:pStyle w:val="Prrafodelista"/>
        <w:keepNext/>
        <w:numPr>
          <w:ilvl w:val="0"/>
          <w:numId w:val="1"/>
        </w:numPr>
        <w:spacing w:after="60"/>
      </w:pPr>
      <w:r>
        <w:t xml:space="preserve">Las líneas Pull complete / Download complete.</w:t>
      </w:r>
    </w:p>
    <w:p>
      <w:pPr>
        <w:pStyle w:val="Prrafodelista"/>
        <w:keepNext/>
        <w:numPr>
          <w:ilvl w:val="0"/>
          <w:numId w:val="1"/>
        </w:numPr>
        <w:spacing w:after="60"/>
      </w:pPr>
      <w:r>
        <w:t xml:space="preserve">La línea Digest: sha256:e41bb5cdfbecfb15aeb440e196a71a0547a2641daf5e02c9080108c8d8cd4b40.</w:t>
      </w:r>
    </w:p>
    <w:p>
      <w:pPr>
        <w:pStyle w:val="Prrafodelista"/>
        <w:keepNext/>
        <w:numPr>
          <w:ilvl w:val="0"/>
          <w:numId w:val="1"/>
        </w:numPr>
        <w:spacing w:after="60"/>
      </w:pPr>
      <w:r>
        <w:t xml:space="preserve">El mensaje Status: Downloaded newer image for silver6811/postgresql-db-test-7b:1.0.</w:t>
      </w:r>
    </w:p>
    <w:p>
      <w:pPr>
        <w:pStyle w:val="Prrafodelista"/>
        <w:keepNext/>
        <w:numPr>
          <w:ilvl w:val="0"/>
          <w:numId w:val="1"/>
        </w:numPr>
        <w:spacing w:after="60"/>
      </w:pPr>
      <w:r>
        <w:t xml:space="preserve">La referencia final docker.io/silver6811/postgresql-db-test-7b:1.0.</w:t>
      </w:r>
    </w:p>
    <w:p>
      <w:pPr>
        <w:keepNext/>
        <w:spacing w:before="120" w:after="80"/>
        <w:jc w:val="center"/>
      </w:pPr>
      <w:r>
        <w:rPr>
          <w:noProof/>
        </w:rPr>
        <w:drawing>
          <wp:inline distT="0" distB="0" distL="0" distR="0">
            <wp:extent cx="5943600" cy="1002982"/>
            <wp:effectExtent l="0" t="0" r="0" b="0"/>
            <wp:docPr id="6007" name="Figura 67" descr="Descarga de la imagen desde Docker Hub con docker p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 name="fig67_pull.png"/>
                    <pic:cNvPicPr/>
                  </pic:nvPicPr>
                  <pic:blipFill>
                    <a:blip r:embed="rId907"/>
                    <a:stretch>
                      <a:fillRect/>
                    </a:stretch>
                  </pic:blipFill>
                  <pic:spPr>
                    <a:xfrm>
                      <a:off x="0" y="0"/>
                      <a:ext cx="5943600" cy="1002982"/>
                    </a:xfrm>
                    <a:prstGeom prst="rect">
                      <a:avLst/>
                    </a:prstGeom>
                  </pic:spPr>
                </pic:pic>
              </a:graphicData>
            </a:graphic>
          </wp:inline>
        </w:drawing>
      </w:r>
    </w:p>
    <w:p>
      <w:pPr>
        <w:keepNext/>
        <w:spacing w:after="120"/>
        <w:jc w:val="center"/>
      </w:pPr>
      <w:r>
        <w:rPr>
          <w:b/>
          <w:bCs/>
          <w:i/>
          <w:iCs/>
          <w:color w:val="1F4E79"/>
        </w:rPr>
        <w:t xml:space="preserve">Figura 67. Descarga de la imagen desde Docker Hub con docker pull</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La imagen se descargó desde Docker Hub con docker pull. La salida muestra la descarga de las capas (Pull complete / Download complete), el digest </w:t>
            </w:r>
            <w:r>
              <w:rPr>
                <w:rFonts w:ascii="Consolas" w:eastAsia="Consolas" w:hAnsi="Consolas" w:cs="Consolas"/>
                <w:sz w:val="18"/>
                <w:szCs w:val="18"/>
              </w:rPr>
              <w:t xml:space="preserve">sha256:e41bb5cdfbecfb15aeb440e196a71a0547a2641daf5e02c9080108c8d8cd4b40</w:t>
            </w:r>
            <w:r>
              <w:t xml:space="preserve">, el estado Downloaded newer image y la referencia docker.io/silver6811/postgresql-db-test-7b:1.0. El digest coincide con el de la publicación (Figura 64), y las tres capas descargadas son las mismas que se enviaron como Pushed.</w:t>
            </w:r>
          </w:p>
        </w:tc>
      </w:tr>
    </w:tbl>
    <w:p>
      <w:pPr>
        <w:spacing w:after="120"/>
      </w:pPr>
    </w:p>
    <w:p>
      <w:pPr>
        <w:pStyle w:val="Ttulo2"/>
        <w:keepNext/>
        <w:spacing w:before="300" w:after="150"/>
      </w:pPr>
      <w:bookmarkStart w:id="90" w:name="_Toc900092"/>
      <w:r>
        <w:rPr>
          <w:b/>
          <w:bCs/>
          <w:color w:val="1F4E79"/>
          <w:sz w:val="24"/>
          <w:szCs w:val="24"/>
        </w:rPr>
        <w:t xml:space="preserve">23.9 Evidencia 9 — Verificación de la etiqueta</w:t>
      </w:r>
      <w:bookmarkEnd w:id="90"/>
    </w:p>
    <w:p>
      <w:pPr>
        <w:keepNext/>
        <w:spacing w:after="160"/>
      </w:pPr>
      <w:r>
        <w:rPr>
          <w:b/>
          <w:bCs/>
        </w:rPr>
        <w:t xml:space="preserve">Objetivo: </w:t>
      </w:r>
      <w:r>
        <w:t xml:space="preserve">Confirmar que la imagen descargada tiene el repositorio y el tag correctos.</w:t>
      </w:r>
    </w:p>
    <w:p>
      <w:pPr>
        <w:keepNext/>
        <w:spacing w:after="160"/>
      </w:pPr>
      <w:r>
        <w:rPr>
          <w:b/>
          <w:bCs/>
        </w:rPr>
        <w:t xml:space="preserve">Comando/pantalla: </w:t>
      </w:r>
      <w:r>
        <w:t xml:space="preserve">Terminal de PowerShell, después del pull: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8"/>
                <w:szCs w:val="18"/>
              </w:rPr>
              <w:t xml:space="preserve">docker image inspect silver6811/postgresql-db-test-7b:1.0 --format "{{.RepoTags}}"</w:t>
            </w:r>
          </w:p>
        </w:tc>
      </w:tr>
    </w:tbl>
    <w:p>
      <w:pPr>
        <w:spacing w:after="80"/>
      </w:pPr>
    </w:p>
    <w:p>
      <w:pPr>
        <w:keepNext/>
        <w:spacing w:after="60"/>
      </w:pPr>
      <w:r>
        <w:t xml:space="preserve">Resultado: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9"/>
                <w:szCs w:val="19"/>
              </w:rPr>
              <w:t xml:space="preserve">[silver6811/postgresql-db-test-7b:1.0]</w:t>
            </w:r>
          </w:p>
        </w:tc>
      </w:tr>
    </w:tbl>
    <w:p>
      <w:pPr>
        <w:spacing w:after="120"/>
      </w:pPr>
    </w:p>
    <w:p>
      <w:pPr>
        <w:spacing w:after="160"/>
      </w:pPr>
      <w:r>
        <w:rPr>
          <w:b/>
          <w:bCs/>
        </w:rPr>
        <w:t xml:space="preserve">Qué demuestra: </w:t>
      </w:r>
      <w:r>
        <w:t xml:space="preserve">Que la imagen está disponible localmente con el repositorio silver6811/postgresql-db-test-7b y el tag 1.0 correctos.</w:t>
      </w:r>
    </w:p>
    <w:p>
      <w:pPr>
        <w:keepNext/>
        <w:spacing w:after="80"/>
      </w:pPr>
      <w:r>
        <w:rPr>
          <w:b/>
          <w:bCs/>
        </w:rPr>
        <w:t xml:space="preserve">Qué señalar en la captura:</w:t>
      </w:r>
    </w:p>
    <w:p>
      <w:pPr>
        <w:pStyle w:val="Prrafodelista"/>
        <w:keepNext/>
        <w:numPr>
          <w:ilvl w:val="0"/>
          <w:numId w:val="1"/>
        </w:numPr>
        <w:spacing w:after="60"/>
      </w:pPr>
      <w:r>
        <w:t xml:space="preserve">El comando docker image inspect silver6811/postgresql-db-test-7b:1.0 --format "{{.RepoTags}}".</w:t>
      </w:r>
    </w:p>
    <w:p>
      <w:pPr>
        <w:pStyle w:val="Prrafodelista"/>
        <w:keepNext/>
        <w:numPr>
          <w:ilvl w:val="0"/>
          <w:numId w:val="1"/>
        </w:numPr>
        <w:spacing w:after="60"/>
      </w:pPr>
      <w:r>
        <w:t xml:space="preserve">El resultado [silver6811/postgresql-db-test-7b:1.0].</w:t>
      </w:r>
    </w:p>
    <w:p>
      <w:pPr>
        <w:keepNext/>
        <w:spacing w:before="120" w:after="80"/>
        <w:jc w:val="center"/>
      </w:pPr>
      <w:r>
        <w:rPr>
          <w:noProof/>
        </w:rPr>
        <w:drawing>
          <wp:inline distT="0" distB="0" distL="0" distR="0">
            <wp:extent cx="5943600" cy="230314"/>
            <wp:effectExtent l="0" t="0" r="0" b="0"/>
            <wp:docPr id="6008" name="Figura 68" descr="Verificación de la etiqueta de la imagen descargada (Repo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 name="fig68_tags.png"/>
                    <pic:cNvPicPr/>
                  </pic:nvPicPr>
                  <pic:blipFill>
                    <a:blip r:embed="rId908"/>
                    <a:stretch>
                      <a:fillRect/>
                    </a:stretch>
                  </pic:blipFill>
                  <pic:spPr>
                    <a:xfrm>
                      <a:off x="0" y="0"/>
                      <a:ext cx="5943600" cy="230314"/>
                    </a:xfrm>
                    <a:prstGeom prst="rect">
                      <a:avLst/>
                    </a:prstGeom>
                  </pic:spPr>
                </pic:pic>
              </a:graphicData>
            </a:graphic>
          </wp:inline>
        </w:drawing>
      </w:r>
    </w:p>
    <w:p>
      <w:pPr>
        <w:keepNext/>
        <w:spacing w:after="120"/>
        <w:jc w:val="center"/>
      </w:pPr>
      <w:r>
        <w:rPr>
          <w:b/>
          <w:bCs/>
          <w:i/>
          <w:iCs/>
          <w:color w:val="1F4E79"/>
        </w:rPr>
        <w:t xml:space="preserve">Figura 68. Verificación de la etiqueta de la imagen descargada (RepoTags)</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Después del pull, docker image inspect con el formato {{.RepoTags}} devolvió [silver6811/postgresql-db-test-7b:1.0], lo que confirma que la imagen está disponible localmente con el repositorio y el tag correctos.</w:t>
            </w:r>
          </w:p>
        </w:tc>
      </w:tr>
    </w:tbl>
    <w:p>
      <w:pPr>
        <w:spacing w:after="120"/>
      </w:pPr>
    </w:p>
    <w:p>
      <w:pPr>
        <w:pStyle w:val="Ttulo2"/>
        <w:keepNext/>
        <w:spacing w:before="300" w:after="150"/>
      </w:pPr>
      <w:bookmarkStart w:id="91" w:name="_Toc900093"/>
      <w:r>
        <w:rPr>
          <w:b/>
          <w:bCs/>
          <w:color w:val="1F4E79"/>
          <w:sz w:val="24"/>
          <w:szCs w:val="24"/>
        </w:rPr>
        <w:t xml:space="preserve">23.10 Evidencia 10 — Verificación del Image ID</w:t>
      </w:r>
      <w:bookmarkEnd w:id="91"/>
    </w:p>
    <w:p>
      <w:pPr>
        <w:keepNext/>
        <w:spacing w:after="160"/>
      </w:pPr>
      <w:r>
        <w:rPr>
          <w:b/>
          <w:bCs/>
        </w:rPr>
        <w:t xml:space="preserve">Objetivo: </w:t>
      </w:r>
      <w:r>
        <w:t xml:space="preserve">Comprobar que el Image ID de la imagen descargada corresponde, por su valor SHA256, al digest publicado.</w:t>
      </w:r>
    </w:p>
    <w:p>
      <w:pPr>
        <w:keepNext/>
        <w:spacing w:after="160"/>
      </w:pPr>
      <w:r>
        <w:rPr>
          <w:b/>
          <w:bCs/>
        </w:rPr>
        <w:t xml:space="preserve">Comando/pantalla: </w:t>
      </w:r>
      <w:r>
        <w:t xml:space="preserve">Terminal de PowerShell, después del pull: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8"/>
                <w:szCs w:val="18"/>
              </w:rPr>
              <w:t xml:space="preserve">docker image inspect silver6811/postgresql-db-test-7b:1.0 --format "{{.Id}}"</w:t>
            </w:r>
          </w:p>
        </w:tc>
      </w:tr>
    </w:tbl>
    <w:p>
      <w:pPr>
        <w:spacing w:after="80"/>
      </w:pPr>
    </w:p>
    <w:p>
      <w:pPr>
        <w:keepNext/>
        <w:spacing w:after="60"/>
      </w:pPr>
      <w:r>
        <w:t xml:space="preserve">Resultado:</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9"/>
                <w:szCs w:val="19"/>
              </w:rPr>
              <w:t xml:space="preserve">sha256:e41bb5cdfbecfb15aeb440e196a71a0547a2641daf5e02c9080108c8d8cd4b40</w:t>
            </w:r>
          </w:p>
        </w:tc>
      </w:tr>
    </w:tbl>
    <w:p>
      <w:pPr>
        <w:spacing w:after="120"/>
      </w:pPr>
    </w:p>
    <w:p>
      <w:pPr>
        <w:spacing w:after="160"/>
      </w:pPr>
      <w:r>
        <w:rPr>
          <w:b/>
          <w:bCs/>
        </w:rPr>
        <w:t xml:space="preserve">Qué demuestra: </w:t>
      </w:r>
      <w:r>
        <w:t xml:space="preserve">Que el Image ID local tiene el mismo valor SHA256 que el digest publicado (Figuras 64 y 67). El Image ID identifica la imagen en el equipo local y el digest identifica el manifiesto en Docker Hub: son conceptos distintos que aquí coinciden en valor. Esa coincidencia respalda que la imagen local corresponde a la publicada.</w:t>
      </w:r>
    </w:p>
    <w:p>
      <w:pPr>
        <w:keepNext/>
        <w:spacing w:after="80"/>
      </w:pPr>
      <w:r>
        <w:rPr>
          <w:b/>
          <w:bCs/>
        </w:rPr>
        <w:t xml:space="preserve">Qué señalar en la captura:</w:t>
      </w:r>
    </w:p>
    <w:p>
      <w:pPr>
        <w:pStyle w:val="Prrafodelista"/>
        <w:keepNext/>
        <w:numPr>
          <w:ilvl w:val="0"/>
          <w:numId w:val="1"/>
        </w:numPr>
        <w:spacing w:after="60"/>
      </w:pPr>
      <w:r>
        <w:t xml:space="preserve">El comando docker image inspect silver6811/postgresql-db-test-7b:1.0 --format "{{.Id}}".</w:t>
      </w:r>
    </w:p>
    <w:p>
      <w:pPr>
        <w:pStyle w:val="Prrafodelista"/>
        <w:keepNext/>
        <w:numPr>
          <w:ilvl w:val="0"/>
          <w:numId w:val="1"/>
        </w:numPr>
        <w:spacing w:after="60"/>
      </w:pPr>
      <w:r>
        <w:t xml:space="preserve">El resultado completo sha256:e41bb5cdfbecfb15aeb440e196a71a0547a2641daf5e02c9080108c8d8cd4b40.</w:t>
      </w:r>
    </w:p>
    <w:p>
      <w:pPr>
        <w:pStyle w:val="Prrafodelista"/>
        <w:keepNext/>
        <w:numPr>
          <w:ilvl w:val="0"/>
          <w:numId w:val="1"/>
        </w:numPr>
        <w:spacing w:after="60"/>
      </w:pPr>
      <w:r>
        <w:t xml:space="preserve">La coincidencia de ese valor con el digest de las Figuras 64 y 67.</w:t>
      </w:r>
    </w:p>
    <w:p>
      <w:pPr>
        <w:keepNext/>
        <w:spacing w:before="120" w:after="80"/>
        <w:jc w:val="center"/>
      </w:pPr>
      <w:r>
        <w:rPr>
          <w:noProof/>
        </w:rPr>
        <w:drawing>
          <wp:inline distT="0" distB="0" distL="0" distR="0">
            <wp:extent cx="5943600" cy="230314"/>
            <wp:effectExtent l="0" t="0" r="0" b="0"/>
            <wp:docPr id="6009" name="Figura 69" descr="Verificación del Image ID de la imagen des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 name="fig69_id.png"/>
                    <pic:cNvPicPr/>
                  </pic:nvPicPr>
                  <pic:blipFill>
                    <a:blip r:embed="rId909"/>
                    <a:stretch>
                      <a:fillRect/>
                    </a:stretch>
                  </pic:blipFill>
                  <pic:spPr>
                    <a:xfrm>
                      <a:off x="0" y="0"/>
                      <a:ext cx="5943600" cy="230314"/>
                    </a:xfrm>
                    <a:prstGeom prst="rect">
                      <a:avLst/>
                    </a:prstGeom>
                  </pic:spPr>
                </pic:pic>
              </a:graphicData>
            </a:graphic>
          </wp:inline>
        </w:drawing>
      </w:r>
    </w:p>
    <w:p>
      <w:pPr>
        <w:keepNext/>
        <w:spacing w:after="120"/>
        <w:jc w:val="center"/>
      </w:pPr>
      <w:r>
        <w:rPr>
          <w:b/>
          <w:bCs/>
          <w:i/>
          <w:iCs/>
          <w:color w:val="1F4E79"/>
        </w:rPr>
        <w:t xml:space="preserve">Figura 69. Verificación del Image ID de la imagen descargada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Después del pull, docker image inspect con el formato {{.Id}} devolvió </w:t>
            </w:r>
            <w:r>
              <w:rPr>
                <w:rFonts w:ascii="Consolas" w:eastAsia="Consolas" w:hAnsi="Consolas" w:cs="Consolas"/>
                <w:sz w:val="18"/>
                <w:szCs w:val="18"/>
              </w:rPr>
              <w:t xml:space="preserve">sha256:e41bb5cdfbecfb15aeb440e196a71a0547a2641daf5e02c9080108c8d8cd4b40</w:t>
            </w:r>
            <w:r>
              <w:t xml:space="preserve">, que tiene el mismo valor SHA256 que el digest publicado (Figuras 64 y 67). El Image ID identifica la imagen en el equipo local y el digest identifica el manifiesto en Docker Hub; son conceptos distintos que aquí coinciden en valor, lo que respalda que la imagen local corresponde a la publicada.</w:t>
            </w:r>
          </w:p>
        </w:tc>
      </w:tr>
    </w:tbl>
    <w:p>
      <w:pPr>
        <w:spacing w:after="120"/>
      </w:pPr>
    </w:p>
    <w:p>
      <w:pPr>
        <w:pStyle w:val="Ttulo2"/>
        <w:keepNext/>
        <w:spacing w:before="300" w:after="150"/>
      </w:pPr>
      <w:bookmarkStart w:id="92" w:name="_Toc900094"/>
      <w:r>
        <w:rPr>
          <w:b/>
          <w:bCs/>
          <w:color w:val="1F4E79"/>
          <w:sz w:val="24"/>
          <w:szCs w:val="24"/>
        </w:rPr>
        <w:t xml:space="preserve">23.11 Evidencia 11 — Contenedor en ejecución</w:t>
      </w:r>
      <w:bookmarkEnd w:id="92"/>
    </w:p>
    <w:p>
      <w:pPr>
        <w:keepNext/>
        <w:spacing w:after="160"/>
      </w:pPr>
      <w:r>
        <w:rPr>
          <w:b/>
          <w:bCs/>
        </w:rPr>
        <w:t xml:space="preserve">Objetivo: </w:t>
      </w:r>
      <w:r>
        <w:t xml:space="preserve">Demostrar que el contenedor postgres_db_prueba se ejecuta con la imagen publicada.</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7"/>
                <w:szCs w:val="17"/>
              </w:rPr>
              <w:t xml:space="preserve">docker inspect postgres_db_prueba --format 'Imagen: {{.Config.Image}} Estado: {{.State.Status}}'</w:t>
            </w:r>
          </w:p>
        </w:tc>
      </w:tr>
    </w:tbl>
    <w:p>
      <w:pPr>
        <w:spacing w:after="120"/>
      </w:pPr>
    </w:p>
    <w:p>
      <w:pPr>
        <w:spacing w:after="160"/>
      </w:pPr>
      <w:r>
        <w:rPr>
          <w:b/>
          <w:bCs/>
        </w:rPr>
        <w:t xml:space="preserve">Qué demuestra: </w:t>
      </w:r>
      <w:r>
        <w:t xml:space="preserve">Que el contenedor postgres_db_prueba fue creado con la imagen silver6811/postgresql-db-test-7b:1.0 y que su estado es running.</w:t>
      </w:r>
    </w:p>
    <w:p>
      <w:pPr>
        <w:keepNext/>
        <w:spacing w:after="80"/>
      </w:pPr>
      <w:r>
        <w:rPr>
          <w:b/>
          <w:bCs/>
        </w:rPr>
        <w:t xml:space="preserve">Qué señalar en la captura:</w:t>
      </w:r>
    </w:p>
    <w:p>
      <w:pPr>
        <w:pStyle w:val="Prrafodelista"/>
        <w:keepNext/>
        <w:numPr>
          <w:ilvl w:val="0"/>
          <w:numId w:val="1"/>
        </w:numPr>
        <w:spacing w:after="60"/>
      </w:pPr>
      <w:r>
        <w:t xml:space="preserve">El comando docker inspect postgres_db_prueba con su formato.</w:t>
      </w:r>
    </w:p>
    <w:p>
      <w:pPr>
        <w:pStyle w:val="Prrafodelista"/>
        <w:keepNext/>
        <w:numPr>
          <w:ilvl w:val="0"/>
          <w:numId w:val="1"/>
        </w:numPr>
        <w:spacing w:after="60"/>
      </w:pPr>
      <w:r>
        <w:t xml:space="preserve">La línea Imagen: silver6811/postgresql-db-test-7b:1.0 Estado: running.</w:t>
      </w:r>
    </w:p>
    <w:p>
      <w:pPr>
        <w:keepNext/>
        <w:spacing w:before="120" w:after="80"/>
        <w:jc w:val="center"/>
      </w:pPr>
      <w:r>
        <w:rPr>
          <w:noProof/>
        </w:rPr>
        <w:drawing>
          <wp:inline distT="0" distB="0" distL="0" distR="0">
            <wp:extent cx="5943600" cy="245043"/>
            <wp:effectExtent l="0" t="0" r="0" b="0"/>
            <wp:docPr id="6010" name="Figura 70" descr="Contenedor postgres_db_prueba en ejecución con la imagen publ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 name="fig70_inspect.png"/>
                    <pic:cNvPicPr/>
                  </pic:nvPicPr>
                  <pic:blipFill>
                    <a:blip r:embed="rId910"/>
                    <a:stretch>
                      <a:fillRect/>
                    </a:stretch>
                  </pic:blipFill>
                  <pic:spPr>
                    <a:xfrm>
                      <a:off x="0" y="0"/>
                      <a:ext cx="5943600" cy="245043"/>
                    </a:xfrm>
                    <a:prstGeom prst="rect">
                      <a:avLst/>
                    </a:prstGeom>
                  </pic:spPr>
                </pic:pic>
              </a:graphicData>
            </a:graphic>
          </wp:inline>
        </w:drawing>
      </w:r>
    </w:p>
    <w:p>
      <w:pPr>
        <w:keepNext/>
        <w:spacing w:after="120"/>
        <w:jc w:val="center"/>
      </w:pPr>
      <w:r>
        <w:rPr>
          <w:b/>
          <w:bCs/>
          <w:i/>
          <w:iCs/>
          <w:color w:val="1F4E79"/>
        </w:rPr>
        <w:t xml:space="preserve">Figura 70. Contenedor postgres_db_prueba en ejecución con la imagen publicada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El contenedor postgres_db_prueba se ejecuta con la imagen silver6811/postgresql-db-test-7b:1.0 y su estado es running, según docker inspect.</w:t>
            </w:r>
          </w:p>
        </w:tc>
      </w:tr>
    </w:tbl>
    <w:p>
      <w:pPr>
        <w:spacing w:after="120"/>
      </w:pPr>
    </w:p>
    <w:p>
      <w:pPr>
        <w:pStyle w:val="Ttulo2"/>
        <w:keepNext/>
        <w:spacing w:before="300" w:after="150"/>
      </w:pPr>
      <w:bookmarkStart w:id="93" w:name="_Toc900095"/>
      <w:r>
        <w:rPr>
          <w:b/>
          <w:bCs/>
          <w:color w:val="1F4E79"/>
          <w:sz w:val="24"/>
          <w:szCs w:val="24"/>
        </w:rPr>
        <w:t xml:space="preserve">23.12 Evidencia 12 — Verificación de las tablas de db_test_7b</w:t>
      </w:r>
      <w:bookmarkEnd w:id="93"/>
    </w:p>
    <w:p>
      <w:pPr>
        <w:keepNext/>
        <w:spacing w:after="160"/>
      </w:pPr>
      <w:r>
        <w:rPr>
          <w:b/>
          <w:bCs/>
        </w:rPr>
        <w:t xml:space="preserve">Objetivo: </w:t>
      </w:r>
      <w:r>
        <w:t xml:space="preserve">Comprobar que el contenedor creado con la imagen publicada contiene la base de datos db_test_7b.</w:t>
      </w:r>
    </w:p>
    <w:p>
      <w:pPr>
        <w:keepNext/>
        <w:spacing w:after="160"/>
      </w:pPr>
      <w:r>
        <w:rPr>
          <w:b/>
          <w:bCs/>
        </w:rPr>
        <w:t xml:space="preserve">Comando/pantalla: </w:t>
      </w:r>
      <w:r>
        <w:t xml:space="preserve">Terminal de PowerShell:</w:t>
      </w:r>
    </w:p>
    <w:tbl>
      <w:tblPr>
        <w:tblW w:w="5000" w:type="pct"/>
        <w:tblBorders>
          <w:top w:val="single" w:sz="4" w:space="0" w:color="B7C6D9"/>
          <w:left w:val="single" w:sz="16" w:space="0" w:color="B7C6D9"/>
          <w:bottom w:val="single" w:sz="4" w:space="0" w:color="B7C6D9"/>
          <w:right w:val="single" w:sz="4" w:space="0" w:color="B7C6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F4F6F9"/>
            <w:tcMar>
              <w:top w:w="100" w:type="dxa"/>
              <w:left w:w="150" w:type="dxa"/>
              <w:bottom w:w="100" w:type="dxa"/>
              <w:right w:w="150" w:type="dxa"/>
            </w:tcMar>
          </w:tcPr>
          <w:p>
            <w:pPr>
              <w:spacing w:after="0"/>
            </w:pPr>
            <w:r>
              <w:rPr>
                <w:rFonts w:ascii="Consolas" w:eastAsia="Consolas" w:hAnsi="Consolas" w:cs="Consolas"/>
                <w:sz w:val="18"/>
                <w:szCs w:val="18"/>
              </w:rPr>
              <w:t xml:space="preserve">docker exec postgres_db_prueba psql -U SysAdmin -d db_test_7b -c "\dt"</w:t>
            </w:r>
          </w:p>
        </w:tc>
      </w:tr>
    </w:tbl>
    <w:p>
      <w:pPr>
        <w:spacing w:after="120"/>
      </w:pPr>
    </w:p>
    <w:p>
      <w:pPr>
        <w:spacing w:after="160"/>
      </w:pPr>
      <w:r>
        <w:rPr>
          <w:b/>
          <w:bCs/>
        </w:rPr>
        <w:t xml:space="preserve">Qué demuestra: </w:t>
      </w:r>
      <w:r>
        <w:t xml:space="preserve">Que psql se conectó a db_test_7b con el usuario SysAdmin dentro del contenedor y que la base de datos contiene las tablas tb_logs, tb_products y tb_users.</w:t>
      </w:r>
    </w:p>
    <w:p>
      <w:pPr>
        <w:keepNext/>
        <w:spacing w:after="80"/>
      </w:pPr>
      <w:r>
        <w:rPr>
          <w:b/>
          <w:bCs/>
        </w:rPr>
        <w:t xml:space="preserve">Qué señalar en la captura:</w:t>
      </w:r>
    </w:p>
    <w:p>
      <w:pPr>
        <w:pStyle w:val="Prrafodelista"/>
        <w:keepNext/>
        <w:numPr>
          <w:ilvl w:val="0"/>
          <w:numId w:val="1"/>
        </w:numPr>
        <w:spacing w:after="60"/>
      </w:pPr>
      <w:r>
        <w:t xml:space="preserve">El comando docker exec … psql -U SysAdmin -d db_test_7b -c "\dt".</w:t>
      </w:r>
    </w:p>
    <w:p>
      <w:pPr>
        <w:pStyle w:val="Prrafodelista"/>
        <w:keepNext/>
        <w:numPr>
          <w:ilvl w:val="0"/>
          <w:numId w:val="1"/>
        </w:numPr>
        <w:spacing w:after="60"/>
      </w:pPr>
      <w:r>
        <w:t xml:space="preserve">Las tres filas tb_logs, tb_products y tb_users, con propietario SysAdmin.</w:t>
      </w:r>
    </w:p>
    <w:p>
      <w:pPr>
        <w:pStyle w:val="Prrafodelista"/>
        <w:keepNext/>
        <w:numPr>
          <w:ilvl w:val="0"/>
          <w:numId w:val="1"/>
        </w:numPr>
        <w:spacing w:after="60"/>
      </w:pPr>
      <w:r>
        <w:t xml:space="preserve">La línea (3 rows).</w:t>
      </w:r>
    </w:p>
    <w:p>
      <w:pPr>
        <w:keepNext/>
        <w:spacing w:before="120" w:after="80"/>
        <w:jc w:val="center"/>
      </w:pPr>
      <w:r>
        <w:rPr>
          <w:noProof/>
        </w:rPr>
        <w:drawing>
          <wp:inline distT="0" distB="0" distL="0" distR="0">
            <wp:extent cx="5943600" cy="883049"/>
            <wp:effectExtent l="0" t="0" r="0" b="0"/>
            <wp:docPr id="6011" name="Figura 71" descr="Tablas de db_test_7b en el contenedor postgres_db_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 name="fig71_tables.png"/>
                    <pic:cNvPicPr/>
                  </pic:nvPicPr>
                  <pic:blipFill>
                    <a:blip r:embed="rId911"/>
                    <a:stretch>
                      <a:fillRect/>
                    </a:stretch>
                  </pic:blipFill>
                  <pic:spPr>
                    <a:xfrm>
                      <a:off x="0" y="0"/>
                      <a:ext cx="5943600" cy="883049"/>
                    </a:xfrm>
                    <a:prstGeom prst="rect">
                      <a:avLst/>
                    </a:prstGeom>
                  </pic:spPr>
                </pic:pic>
              </a:graphicData>
            </a:graphic>
          </wp:inline>
        </w:drawing>
      </w:r>
    </w:p>
    <w:p>
      <w:pPr>
        <w:keepNext/>
        <w:spacing w:after="120"/>
        <w:jc w:val="center"/>
      </w:pPr>
      <w:r>
        <w:rPr>
          <w:b/>
          <w:bCs/>
          <w:i/>
          <w:iCs/>
          <w:color w:val="1F4E79"/>
        </w:rPr>
        <w:t xml:space="preserve">Figura 71. Tablas de db_test_7b en el contenedor postgres_db_prueba</w:t>
      </w:r>
    </w:p>
    <w:tbl>
      <w:tblPr>
        <w:tblW w:w="5000" w:type="pct"/>
        <w:tblBorders>
          <w:top w:val="single" w:sz="4" w:space="0" w:color="2E75B6"/>
          <w:left w:val="single" w:sz="16"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5"/>
      </w:tblGrid>
      <w:tr>
        <w:trPr>
          <w:cantSplit/>
        </w:trPr>
        <w:tc>
          <w:tcPr>
            <w:tcW w:w="0" w:type="auto"/>
            <w:shd w:val="clear" w:color="auto" w:fill="EAF2FA"/>
            <w:tcMar>
              <w:top w:w="100" w:type="dxa"/>
              <w:left w:w="150" w:type="dxa"/>
              <w:bottom w:w="100" w:type="dxa"/>
              <w:right w:w="150" w:type="dxa"/>
            </w:tcMar>
          </w:tcPr>
          <w:p>
            <w:pPr>
              <w:spacing w:after="0"/>
            </w:pPr>
            <w:r>
              <w:rPr>
                <w:b/>
                <w:bCs/>
              </w:rPr>
              <w:t xml:space="preserve">Descripción para el manual: </w:t>
            </w:r>
            <w:r>
              <w:t xml:space="preserve">Con el contenedor en ejecución, psql se conectó a db_test_7b con el usuario SysAdmin y \dt listó tres tablas del esquema public: tb_logs, tb_products y tb_users, todas con propietario SysAdmin. Esto comprueba que el contenedor creado con la imagen publicada contiene la base de datos db_test_7b.</w:t>
            </w:r>
          </w:p>
        </w:tc>
      </w:tr>
    </w:tbl>
    <w:p>
      <w:pPr>
        <w:spacing w:after="120"/>
      </w:pPr>
    </w:p>
    <w:p>
      <w:pPr>
        <w:pStyle w:val="Ttulo1"/>
        <w:keepNext/>
        <w:spacing w:before="400" w:after="200"/>
      </w:pPr>
      <w:bookmarkStart w:id="94" w:name="_Toc900096"/>
      <w:r>
        <w:rPr>
          <w:b/>
          <w:bCs/>
          <w:color w:val="1F4E79"/>
          <w:sz w:val="30"/>
          <w:szCs w:val="30"/>
        </w:rPr>
        <w:t xml:space="preserve">24. Conclusión de la Parte 3</w:t>
      </w:r>
      <w:bookmarkEnd w:id="94"/>
    </w:p>
    <w:p>
      <w:pPr>
        <w:spacing w:after="160"/>
      </w:pPr>
      <w:r>
        <w:t xml:space="preserve">Se preparó el proyecto y el Dockerfile (Figuras 60 y 61) y se construyó la imagen silver6811/postgresql-db-test-7b:1.0 a partir de postgres:17.6-alpine con el script 01-db_test_7b.sql (Figura 62). Tras autenticarse en Docker Hub (Figura 63), la imagen se publicó con docker push, con el digest sha256:e41bb5cdfbecfb15aeb440e196a71a0547a2641daf5e02c9080108c8d8cd4b40 (Figura 64), y el repositorio aparece en la cuenta silver6811 (Figura 65).</w:t>
      </w:r>
    </w:p>
    <w:p>
      <w:pPr>
        <w:spacing w:after="160"/>
      </w:pPr>
      <w:r>
        <w:t xml:space="preserve">La imagen se descargó desde Docker Hub con docker pull y se obtuvo el mismo digest (Figura 67). docker image inspect confirmó el repositorio y el tag correctos y un Image ID con el mismo valor SHA256 que el digest publicado (Figuras 68 y 69). Finalmente, el contenedor postgres_db_prueba, creado con esta imagen, está en ejecución (Figura 70) y contiene las tablas tb_logs, tb_products y tb_users de db_test_7b (Figura 71).</w:t>
      </w:r>
    </w:p>
    <w:p>
      <w:pPr>
        <w:spacing w:after="160"/>
      </w:pPr>
      <w:r>
        <w:t xml:space="preserve">La eliminación de la copia local previa al pull (Evidencia 7) no cuenta con captura, por lo que no se incluye como parte de la secuencia demostrada.</w:t>
      </w:r>
    </w:p>
    <w:p w14:paraId="7356FE0C" w14:textId="77777777" w:rsidR="00244C16" w:rsidRDefault="00000000">
      <w:pPr>
        <w:pStyle w:val="Ttulo1"/>
        <w:pageBreakBefore/>
        <w:spacing w:before="400" w:after="200"/>
      </w:pPr>
      <w:bookmarkStart w:id="79" w:name="_Toc900081"/>
      <w:r>
        <w:rPr>
          <w:b/>
          <w:bCs/>
          <w:color w:val="1F4E79"/>
          <w:sz w:val="30"/>
          <w:szCs w:val="30"/>
        </w:rPr>
        <w:lastRenderedPageBreak/>
        <w:t>Referencias</w:t>
      </w:r>
      <w:bookmarkEnd w:id="79"/>
    </w:p>
    <w:p w14:paraId="6B5D15C8" w14:textId="77777777" w:rsidR="00244C16" w:rsidRDefault="00000000">
      <w:pPr>
        <w:pStyle w:val="Prrafodelista"/>
        <w:numPr>
          <w:ilvl w:val="0"/>
          <w:numId w:val="1"/>
        </w:numPr>
        <w:spacing w:after="100"/>
      </w:pPr>
      <w:r>
        <w:rPr>
          <w:lang w:val="en-GB"/>
        </w:rPr>
        <w:t xml:space="preserve">Docker Inc. (s.f.). Docker Desktop for Windows. </w:t>
      </w:r>
      <w:r>
        <w:t>Recuperado de https://www.docker.com/products/docker-desktop/</w:t>
      </w:r>
    </w:p>
    <w:p w14:paraId="6D198A92" w14:textId="77777777" w:rsidR="00244C16" w:rsidRDefault="00000000">
      <w:pPr>
        <w:pStyle w:val="Prrafodelista"/>
        <w:numPr>
          <w:ilvl w:val="0"/>
          <w:numId w:val="1"/>
        </w:numPr>
        <w:spacing w:after="100"/>
      </w:pPr>
      <w:r>
        <w:rPr>
          <w:lang w:val="en-GB"/>
        </w:rPr>
        <w:t xml:space="preserve">Docker Inc. (s.f.). Docker Compose overview. </w:t>
      </w:r>
      <w:r>
        <w:t>Recuperado de https://docs.docker.com/compose/</w:t>
      </w:r>
    </w:p>
    <w:p w14:paraId="07E5F90E" w14:textId="77777777" w:rsidR="00244C16" w:rsidRDefault="00000000">
      <w:pPr>
        <w:pStyle w:val="Prrafodelista"/>
        <w:numPr>
          <w:ilvl w:val="0"/>
          <w:numId w:val="1"/>
        </w:numPr>
        <w:spacing w:after="100"/>
      </w:pPr>
      <w:r>
        <w:rPr>
          <w:lang w:val="en-GB"/>
        </w:rPr>
        <w:t xml:space="preserve">PostgreSQL Global Development Group. (s.f.). PostgreSQL: Documentation. </w:t>
      </w:r>
      <w:r>
        <w:t>Recuperado de https://www.postgresql.org/docs/</w:t>
      </w:r>
    </w:p>
    <w:p w14:paraId="1C9044DC" w14:textId="77777777" w:rsidR="00244C16" w:rsidRDefault="00000000">
      <w:pPr>
        <w:pStyle w:val="Prrafodelista"/>
        <w:numPr>
          <w:ilvl w:val="0"/>
          <w:numId w:val="1"/>
        </w:numPr>
        <w:spacing w:after="100"/>
      </w:pPr>
      <w:r>
        <w:rPr>
          <w:lang w:val="en-GB"/>
        </w:rPr>
        <w:t xml:space="preserve">Docker Inc. (s.f.). PostgreSQL Official Image (postgres:16). </w:t>
      </w:r>
      <w:r>
        <w:t>Docker Hub. Recuperado de https://hub.docker.com/_/postgres</w:t>
      </w:r>
    </w:p>
    <w:p w14:paraId="65AE7D4B" w14:textId="77777777" w:rsidR="00244C16" w:rsidRDefault="00000000">
      <w:pPr>
        <w:pStyle w:val="Prrafodelista"/>
        <w:numPr>
          <w:ilvl w:val="0"/>
          <w:numId w:val="1"/>
        </w:numPr>
        <w:spacing w:after="100"/>
      </w:pPr>
      <w:r>
        <w:rPr>
          <w:lang w:val="en-GB"/>
        </w:rPr>
        <w:t xml:space="preserve">Docker Inc. (s.f.). pgAdmin 4 Official Image (dpage/pgadmin4). </w:t>
      </w:r>
      <w:r>
        <w:t>Docker Hub. Recuperado de https://hub.docker.com/r/dpage/pgadmin4</w:t>
      </w:r>
    </w:p>
    <w:p w14:paraId="72098A1F" w14:textId="77777777" w:rsidR="00244C16" w:rsidRDefault="00000000">
      <w:pPr>
        <w:pStyle w:val="Prrafodelista"/>
        <w:numPr>
          <w:ilvl w:val="0"/>
          <w:numId w:val="1"/>
        </w:numPr>
        <w:spacing w:after="100"/>
      </w:pPr>
      <w:r>
        <w:t>Microsoft. (s.f.). Documentación del Subsistema de Windows para Linux (WSL). Recuperado de https://learn.microsoft.com/windows/wsl/</w:t>
      </w:r>
    </w:p>
    <w:p w14:paraId="7304CC55" w14:textId="77777777" w:rsidR="00244C16" w:rsidRDefault="00000000">
      <w:pPr>
        <w:pStyle w:val="Prrafodelista"/>
        <w:numPr>
          <w:ilvl w:val="0"/>
          <w:numId w:val="1"/>
        </w:numPr>
        <w:spacing w:after="100"/>
      </w:pPr>
      <w:r>
        <w:rPr>
          <w:lang w:val="en-GB"/>
        </w:rPr>
        <w:t xml:space="preserve">The pgAdmin Development Team. (s.f.). pgAdmin Documentation. </w:t>
      </w:r>
      <w:r>
        <w:t>Recuperado de https://www.pgadmin.org/docs/</w:t>
      </w:r>
    </w:p>
    <w:sectPr w:rsidR="00244C16">
      <w:footerReference w:type="default" r:id="rId7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A2807" w14:textId="77777777" w:rsidR="003F08C4" w:rsidRDefault="003F08C4">
      <w:r>
        <w:separator/>
      </w:r>
    </w:p>
  </w:endnote>
  <w:endnote w:type="continuationSeparator" w:id="0">
    <w:p w14:paraId="477D30CF" w14:textId="77777777" w:rsidR="003F08C4" w:rsidRDefault="003F0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C120" w14:textId="77777777" w:rsidR="00E61BED" w:rsidRDefault="00000000">
    <w:pPr>
      <w:pBdr>
        <w:top w:val="single" w:sz="4" w:space="6" w:color="B7CBE0"/>
      </w:pBdr>
      <w:tabs>
        <w:tab w:val="right" w:pos="9360"/>
      </w:tabs>
    </w:pPr>
    <w:r>
      <w:rPr>
        <w:rFonts w:ascii="Calibri" w:eastAsia="Calibri" w:hAnsi="Calibri" w:cs="Calibri"/>
        <w:color w:val="5F6B7A"/>
        <w:sz w:val="16"/>
        <w:szCs w:val="16"/>
      </w:rPr>
      <w:t>Implementación y Administración de PostgreSQL mediante Docker</w:t>
    </w:r>
    <w:r>
      <w:rPr>
        <w:rFonts w:ascii="Calibri" w:eastAsia="Calibri" w:hAnsi="Calibri" w:cs="Calibri"/>
        <w:color w:val="5F6B7A"/>
        <w:sz w:val="16"/>
        <w:szCs w:val="16"/>
      </w:rPr>
      <w:tab/>
    </w:r>
    <w:r>
      <w:rPr>
        <w:rFonts w:ascii="Calibri" w:eastAsia="Calibri" w:hAnsi="Calibri" w:cs="Calibri"/>
        <w:color w:val="5F6B7A"/>
        <w:sz w:val="16"/>
        <w:szCs w:val="16"/>
      </w:rPr>
      <w:fldChar w:fldCharType="begin"/>
    </w:r>
    <w:r>
      <w:rPr>
        <w:rFonts w:ascii="Calibri" w:eastAsia="Calibri" w:hAnsi="Calibri" w:cs="Calibri"/>
        <w:color w:val="5F6B7A"/>
        <w:sz w:val="16"/>
        <w:szCs w:val="16"/>
      </w:rPr>
      <w:instrText>PAGE</w:instrText>
    </w:r>
    <w:r>
      <w:rPr>
        <w:rFonts w:ascii="Calibri" w:eastAsia="Calibri" w:hAnsi="Calibri" w:cs="Calibri"/>
        <w:color w:val="5F6B7A"/>
        <w:sz w:val="16"/>
        <w:szCs w:val="16"/>
      </w:rPr>
      <w:fldChar w:fldCharType="separate"/>
    </w:r>
    <w:r w:rsidR="00DD6AA8">
      <w:rPr>
        <w:rFonts w:ascii="Calibri" w:eastAsia="Calibri" w:hAnsi="Calibri" w:cs="Calibri"/>
        <w:noProof/>
        <w:color w:val="5F6B7A"/>
        <w:sz w:val="16"/>
        <w:szCs w:val="16"/>
      </w:rPr>
      <w:t>ii</w:t>
    </w:r>
    <w:r>
      <w:rPr>
        <w:rFonts w:ascii="Calibri" w:eastAsia="Calibri" w:hAnsi="Calibri" w:cs="Calibri"/>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FFBD" w14:textId="77777777" w:rsidR="00E61BED" w:rsidRDefault="00000000">
    <w:pPr>
      <w:pBdr>
        <w:top w:val="single" w:sz="4" w:space="6" w:color="B7CBE0"/>
      </w:pBdr>
      <w:tabs>
        <w:tab w:val="right" w:pos="9360"/>
      </w:tabs>
    </w:pPr>
    <w:r>
      <w:rPr>
        <w:rFonts w:ascii="Calibri" w:eastAsia="Calibri" w:hAnsi="Calibri" w:cs="Calibri"/>
        <w:color w:val="5F6B7A"/>
        <w:sz w:val="16"/>
        <w:szCs w:val="16"/>
      </w:rPr>
      <w:t>Implementación y Administración de PostgreSQL mediante Docker</w:t>
    </w:r>
    <w:r>
      <w:rPr>
        <w:rFonts w:ascii="Calibri" w:eastAsia="Calibri" w:hAnsi="Calibri" w:cs="Calibri"/>
        <w:color w:val="5F6B7A"/>
        <w:sz w:val="16"/>
        <w:szCs w:val="16"/>
      </w:rPr>
      <w:tab/>
    </w:r>
    <w:r>
      <w:rPr>
        <w:rFonts w:ascii="Calibri" w:eastAsia="Calibri" w:hAnsi="Calibri" w:cs="Calibri"/>
        <w:color w:val="5F6B7A"/>
        <w:sz w:val="16"/>
        <w:szCs w:val="16"/>
      </w:rPr>
      <w:fldChar w:fldCharType="begin"/>
    </w:r>
    <w:r>
      <w:rPr>
        <w:rFonts w:ascii="Calibri" w:eastAsia="Calibri" w:hAnsi="Calibri" w:cs="Calibri"/>
        <w:color w:val="5F6B7A"/>
        <w:sz w:val="16"/>
        <w:szCs w:val="16"/>
      </w:rPr>
      <w:instrText>PAGE</w:instrText>
    </w:r>
    <w:r>
      <w:rPr>
        <w:rFonts w:ascii="Calibri" w:eastAsia="Calibri" w:hAnsi="Calibri" w:cs="Calibri"/>
        <w:color w:val="5F6B7A"/>
        <w:sz w:val="16"/>
        <w:szCs w:val="16"/>
      </w:rPr>
      <w:fldChar w:fldCharType="separate"/>
    </w:r>
    <w:r w:rsidR="00DD6AA8">
      <w:rPr>
        <w:rFonts w:ascii="Calibri" w:eastAsia="Calibri" w:hAnsi="Calibri" w:cs="Calibri"/>
        <w:noProof/>
        <w:color w:val="5F6B7A"/>
        <w:sz w:val="16"/>
        <w:szCs w:val="16"/>
      </w:rPr>
      <w:t>1</w:t>
    </w:r>
    <w:r>
      <w:rPr>
        <w:rFonts w:ascii="Calibri" w:eastAsia="Calibri" w:hAnsi="Calibri" w:cs="Calibri"/>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D1C0" w14:textId="45B266B6" w:rsidR="00E61BED" w:rsidRDefault="00000000">
    <w:pPr>
      <w:pBdr>
        <w:top w:val="single" w:sz="4" w:space="6" w:color="B7CBE0"/>
      </w:pBdr>
      <w:tabs>
        <w:tab w:val="right" w:pos="9360"/>
      </w:tabs>
    </w:pPr>
    <w:r>
      <w:rPr>
        <w:rFonts w:ascii="Calibri" w:eastAsia="Calibri" w:hAnsi="Calibri" w:cs="Calibri"/>
        <w:color w:val="5F6B7A"/>
        <w:sz w:val="16"/>
        <w:szCs w:val="16"/>
      </w:rPr>
      <w:t>Implementación y Administración de PostgreSQL mediante Docker</w:t>
    </w:r>
    <w:r>
      <w:rPr>
        <w:rFonts w:ascii="Calibri" w:eastAsia="Calibri" w:hAnsi="Calibri" w:cs="Calibri"/>
        <w:color w:val="5F6B7A"/>
        <w:sz w:val="16"/>
        <w:szCs w:val="16"/>
      </w:rPr>
      <w:tab/>
    </w:r>
    <w:r>
      <w:rPr>
        <w:rFonts w:ascii="Calibri" w:eastAsia="Calibri" w:hAnsi="Calibri" w:cs="Calibri"/>
        <w:color w:val="5F6B7A"/>
        <w:sz w:val="16"/>
        <w:szCs w:val="16"/>
      </w:rPr>
      <w:fldChar w:fldCharType="begin"/>
    </w:r>
    <w:r>
      <w:rPr>
        <w:rFonts w:ascii="Calibri" w:eastAsia="Calibri" w:hAnsi="Calibri" w:cs="Calibri"/>
        <w:color w:val="5F6B7A"/>
        <w:sz w:val="16"/>
        <w:szCs w:val="16"/>
      </w:rPr>
      <w:instrText>PAGE</w:instrText>
    </w:r>
    <w:r>
      <w:rPr>
        <w:rFonts w:ascii="Calibri" w:eastAsia="Calibri" w:hAnsi="Calibri" w:cs="Calibri"/>
        <w:color w:val="5F6B7A"/>
        <w:sz w:val="16"/>
        <w:szCs w:val="16"/>
      </w:rPr>
      <w:fldChar w:fldCharType="separate"/>
    </w:r>
    <w:r w:rsidR="00DD6AA8">
      <w:rPr>
        <w:rFonts w:ascii="Calibri" w:eastAsia="Calibri" w:hAnsi="Calibri" w:cs="Calibri"/>
        <w:noProof/>
        <w:color w:val="5F6B7A"/>
        <w:sz w:val="16"/>
        <w:szCs w:val="16"/>
      </w:rPr>
      <w:t>26</w:t>
    </w:r>
    <w:r>
      <w:rPr>
        <w:rFonts w:ascii="Calibri" w:eastAsia="Calibri" w:hAnsi="Calibri" w:cs="Calibri"/>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A561" w14:textId="77777777" w:rsidR="003F08C4" w:rsidRDefault="003F08C4">
      <w:r>
        <w:separator/>
      </w:r>
    </w:p>
  </w:footnote>
  <w:footnote w:type="continuationSeparator" w:id="0">
    <w:p w14:paraId="072C911E" w14:textId="77777777" w:rsidR="003F08C4" w:rsidRDefault="003F0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7D1"/>
    <w:multiLevelType w:val="hybridMultilevel"/>
    <w:tmpl w:val="15DAB66C"/>
    <w:lvl w:ilvl="0" w:tplc="03B823C4">
      <w:start w:val="1"/>
      <w:numFmt w:val="bullet"/>
      <w:lvlText w:val="●"/>
      <w:lvlJc w:val="left"/>
      <w:pPr>
        <w:ind w:left="720" w:hanging="360"/>
      </w:pPr>
    </w:lvl>
    <w:lvl w:ilvl="1" w:tplc="6D609224">
      <w:start w:val="1"/>
      <w:numFmt w:val="bullet"/>
      <w:lvlText w:val="○"/>
      <w:lvlJc w:val="left"/>
      <w:pPr>
        <w:ind w:left="1440" w:hanging="360"/>
      </w:pPr>
    </w:lvl>
    <w:lvl w:ilvl="2" w:tplc="E0BACBBC">
      <w:start w:val="1"/>
      <w:numFmt w:val="bullet"/>
      <w:lvlText w:val="■"/>
      <w:lvlJc w:val="left"/>
      <w:pPr>
        <w:ind w:left="2160" w:hanging="360"/>
      </w:pPr>
    </w:lvl>
    <w:lvl w:ilvl="3" w:tplc="8C10ECD2">
      <w:start w:val="1"/>
      <w:numFmt w:val="bullet"/>
      <w:lvlText w:val="●"/>
      <w:lvlJc w:val="left"/>
      <w:pPr>
        <w:ind w:left="2880" w:hanging="360"/>
      </w:pPr>
    </w:lvl>
    <w:lvl w:ilvl="4" w:tplc="B4B86828">
      <w:start w:val="1"/>
      <w:numFmt w:val="bullet"/>
      <w:lvlText w:val="○"/>
      <w:lvlJc w:val="left"/>
      <w:pPr>
        <w:ind w:left="3600" w:hanging="360"/>
      </w:pPr>
    </w:lvl>
    <w:lvl w:ilvl="5" w:tplc="42925BA2">
      <w:start w:val="1"/>
      <w:numFmt w:val="bullet"/>
      <w:lvlText w:val="■"/>
      <w:lvlJc w:val="left"/>
      <w:pPr>
        <w:ind w:left="4320" w:hanging="360"/>
      </w:pPr>
    </w:lvl>
    <w:lvl w:ilvl="6" w:tplc="C1CE816A">
      <w:start w:val="1"/>
      <w:numFmt w:val="bullet"/>
      <w:lvlText w:val="●"/>
      <w:lvlJc w:val="left"/>
      <w:pPr>
        <w:ind w:left="5040" w:hanging="360"/>
      </w:pPr>
    </w:lvl>
    <w:lvl w:ilvl="7" w:tplc="4EEC2776">
      <w:start w:val="1"/>
      <w:numFmt w:val="bullet"/>
      <w:lvlText w:val="●"/>
      <w:lvlJc w:val="left"/>
      <w:pPr>
        <w:ind w:left="5760" w:hanging="360"/>
      </w:pPr>
    </w:lvl>
    <w:lvl w:ilvl="8" w:tplc="5E74F3A6">
      <w:start w:val="1"/>
      <w:numFmt w:val="bullet"/>
      <w:lvlText w:val="●"/>
      <w:lvlJc w:val="left"/>
      <w:pPr>
        <w:ind w:left="6480" w:hanging="360"/>
      </w:pPr>
    </w:lvl>
  </w:abstractNum>
  <w:num w:numId="1" w16cid:durableId="788933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16"/>
    <w:rsid w:val="000F0152"/>
    <w:rsid w:val="00156B24"/>
    <w:rsid w:val="00215C27"/>
    <w:rsid w:val="00244C16"/>
    <w:rsid w:val="00265950"/>
    <w:rsid w:val="00353510"/>
    <w:rsid w:val="003F08C4"/>
    <w:rsid w:val="00430F2E"/>
    <w:rsid w:val="0048455F"/>
    <w:rsid w:val="004A7321"/>
    <w:rsid w:val="004E00E7"/>
    <w:rsid w:val="005C4284"/>
    <w:rsid w:val="008049D0"/>
    <w:rsid w:val="00853ABA"/>
    <w:rsid w:val="009E0E62"/>
    <w:rsid w:val="00A57110"/>
    <w:rsid w:val="00A80C88"/>
    <w:rsid w:val="00AD12CE"/>
    <w:rsid w:val="00BC6F1C"/>
    <w:rsid w:val="00C6729E"/>
    <w:rsid w:val="00D20EDD"/>
    <w:rsid w:val="00D525BA"/>
    <w:rsid w:val="00D87C87"/>
    <w:rsid w:val="00DD6AA8"/>
    <w:rsid w:val="00DE25C7"/>
    <w:rsid w:val="00E61BED"/>
    <w:rsid w:val="00EA1BF5"/>
    <w:rsid w:val="00EA74C4"/>
    <w:rsid w:val="00F206EB"/>
    <w:rsid w:val="00F661AD"/>
    <w:rsid w:val="00F73371"/>
    <w:rsid w:val="00F96AA5"/>
    <w:rsid w:val="00FD3C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00EE"/>
  <w15:docId w15:val="{DB2E742D-37C7-492A-9143-A91904ED3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1AD"/>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footer" Target="footer2.xml"/><Relationship Id="rId50" Type="http://schemas.openxmlformats.org/officeDocument/2006/relationships/image" Target="media/image41.png"/><Relationship Id="rId55" Type="http://schemas.openxmlformats.org/officeDocument/2006/relationships/image" Target="media/image46.png"/><Relationship Id="rId901" Type="http://schemas.openxmlformats.org/officeDocument/2006/relationships/image" Target="media/image61.png"/><Relationship Id="rId902" Type="http://schemas.openxmlformats.org/officeDocument/2006/relationships/image" Target="media/image62.png"/><Relationship Id="rId903" Type="http://schemas.openxmlformats.org/officeDocument/2006/relationships/image" Target="media/image63.png"/><Relationship Id="rId904" Type="http://schemas.openxmlformats.org/officeDocument/2006/relationships/image" Target="media/image64.png"/><Relationship Id="rId905" Type="http://schemas.openxmlformats.org/officeDocument/2006/relationships/image" Target="media/image65.png"/><Relationship Id="rId906" Type="http://schemas.openxmlformats.org/officeDocument/2006/relationships/image" Target="media/image66.png"/><Relationship Id="rId907" Type="http://schemas.openxmlformats.org/officeDocument/2006/relationships/image" Target="media/image67.png"/><Relationship Id="rId908" Type="http://schemas.openxmlformats.org/officeDocument/2006/relationships/image" Target="media/image68.png"/><Relationship Id="rId909" Type="http://schemas.openxmlformats.org/officeDocument/2006/relationships/image" Target="media/image69.png"/><Relationship Id="rId910" Type="http://schemas.openxmlformats.org/officeDocument/2006/relationships/image" Target="media/image70.png"/><Relationship Id="rId911" Type="http://schemas.openxmlformats.org/officeDocument/2006/relationships/image" Target="media/image7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EEE60-3DA4-4E58-B580-F318A43FB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66</Pages>
  <Words>11770</Words>
  <Characters>64737</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Garrido Castillo</cp:lastModifiedBy>
  <cp:revision>16</cp:revision>
  <dcterms:created xsi:type="dcterms:W3CDTF">2026-09-26T03:04:00Z</dcterms:created>
  <dcterms:modified xsi:type="dcterms:W3CDTF">2026-09-28T14:14:00Z</dcterms:modified>
</cp:coreProperties>
</file>