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3A48" w:rsidRPr="00722766" w:rsidRDefault="00463A48" w:rsidP="00532C10">
      <w:pPr>
        <w:pStyle w:val="1"/>
        <w:numPr>
          <w:ilvl w:val="0"/>
          <w:numId w:val="10"/>
        </w:numPr>
        <w:rPr>
          <w:b/>
          <w:bCs/>
          <w:color w:val="auto"/>
          <w:sz w:val="24"/>
          <w:szCs w:val="24"/>
        </w:rPr>
      </w:pPr>
      <w:r w:rsidRPr="00722766">
        <w:rPr>
          <w:b/>
          <w:bCs/>
          <w:color w:val="auto"/>
          <w:sz w:val="24"/>
          <w:szCs w:val="24"/>
        </w:rPr>
        <w:t>Потенциал удельной энергии упругих деформации.</w:t>
      </w:r>
    </w:p>
    <w:p w:rsidR="00532C10" w:rsidRPr="00532C10" w:rsidRDefault="00532C10" w:rsidP="00532C10">
      <w:r w:rsidRPr="00532C10">
        <w:drawing>
          <wp:inline distT="0" distB="0" distL="0" distR="0" wp14:anchorId="6F2B4FFD" wp14:editId="01C3B868">
            <wp:extent cx="4030980" cy="1400394"/>
            <wp:effectExtent l="0" t="0" r="7620" b="9525"/>
            <wp:docPr id="1815989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89028" name=""/>
                    <pic:cNvPicPr/>
                  </pic:nvPicPr>
                  <pic:blipFill rotWithShape="1">
                    <a:blip r:embed="rId8"/>
                    <a:srcRect t="4580"/>
                    <a:stretch/>
                  </pic:blipFill>
                  <pic:spPr bwMode="auto">
                    <a:xfrm>
                      <a:off x="0" y="0"/>
                      <a:ext cx="4057354" cy="140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A48" w:rsidRDefault="00532C10" w:rsidP="00463A48">
      <w:pPr>
        <w:spacing w:after="0" w:line="360" w:lineRule="auto"/>
        <w:jc w:val="both"/>
        <w:rPr>
          <w:sz w:val="28"/>
          <w:szCs w:val="28"/>
        </w:rPr>
      </w:pPr>
      <w:r w:rsidRPr="00532C10">
        <w:rPr>
          <w:sz w:val="28"/>
          <w:szCs w:val="28"/>
        </w:rPr>
        <w:drawing>
          <wp:inline distT="0" distB="0" distL="0" distR="0" wp14:anchorId="7C0C27C0" wp14:editId="62AA1AAC">
            <wp:extent cx="3970020" cy="2886594"/>
            <wp:effectExtent l="0" t="0" r="0" b="9525"/>
            <wp:docPr id="6505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9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503" cy="28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532C10">
        <w:rPr>
          <w:sz w:val="28"/>
          <w:szCs w:val="28"/>
        </w:rPr>
        <w:drawing>
          <wp:inline distT="0" distB="0" distL="0" distR="0" wp14:anchorId="71E8913F" wp14:editId="747B2DBE">
            <wp:extent cx="4442460" cy="1037895"/>
            <wp:effectExtent l="0" t="0" r="0" b="0"/>
            <wp:docPr id="214686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7880" name=""/>
                    <pic:cNvPicPr/>
                  </pic:nvPicPr>
                  <pic:blipFill rotWithShape="1">
                    <a:blip r:embed="rId10"/>
                    <a:srcRect b="65521"/>
                    <a:stretch/>
                  </pic:blipFill>
                  <pic:spPr bwMode="auto">
                    <a:xfrm>
                      <a:off x="0" y="0"/>
                      <a:ext cx="4465165" cy="10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532C10" w:rsidRDefault="00532C10" w:rsidP="00463A48">
      <w:pPr>
        <w:spacing w:after="0" w:line="360" w:lineRule="auto"/>
        <w:jc w:val="both"/>
        <w:rPr>
          <w:sz w:val="28"/>
          <w:szCs w:val="28"/>
        </w:rPr>
      </w:pPr>
      <w:r w:rsidRPr="00532C10">
        <w:rPr>
          <w:sz w:val="28"/>
          <w:szCs w:val="28"/>
        </w:rPr>
        <w:drawing>
          <wp:inline distT="0" distB="0" distL="0" distR="0" wp14:anchorId="3D320BC2" wp14:editId="43F9EA1E">
            <wp:extent cx="4137660" cy="1761198"/>
            <wp:effectExtent l="0" t="0" r="0" b="0"/>
            <wp:docPr id="220006921" name="Рисунок 220006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7880" name=""/>
                    <pic:cNvPicPr/>
                  </pic:nvPicPr>
                  <pic:blipFill rotWithShape="1">
                    <a:blip r:embed="rId10"/>
                    <a:srcRect t="37183"/>
                    <a:stretch/>
                  </pic:blipFill>
                  <pic:spPr bwMode="auto">
                    <a:xfrm>
                      <a:off x="0" y="0"/>
                      <a:ext cx="4153232" cy="176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766" w:rsidRDefault="00532C10" w:rsidP="00463A48">
      <w:pPr>
        <w:spacing w:after="0" w:line="360" w:lineRule="auto"/>
        <w:jc w:val="both"/>
        <w:rPr>
          <w:sz w:val="28"/>
          <w:szCs w:val="28"/>
        </w:rPr>
      </w:pPr>
      <w:r w:rsidRPr="00532C10">
        <w:rPr>
          <w:sz w:val="28"/>
          <w:szCs w:val="28"/>
        </w:rPr>
        <w:drawing>
          <wp:inline distT="0" distB="0" distL="0" distR="0" wp14:anchorId="268337E7" wp14:editId="2BA51A4E">
            <wp:extent cx="4449349" cy="906780"/>
            <wp:effectExtent l="0" t="0" r="8890" b="7620"/>
            <wp:docPr id="811671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1071" name=""/>
                    <pic:cNvPicPr/>
                  </pic:nvPicPr>
                  <pic:blipFill rotWithShape="1">
                    <a:blip r:embed="rId11"/>
                    <a:srcRect b="68848"/>
                    <a:stretch/>
                  </pic:blipFill>
                  <pic:spPr bwMode="auto">
                    <a:xfrm>
                      <a:off x="0" y="0"/>
                      <a:ext cx="4455307" cy="90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10" w:rsidRDefault="00722766" w:rsidP="00463A48">
      <w:pPr>
        <w:spacing w:after="0" w:line="360" w:lineRule="auto"/>
        <w:jc w:val="both"/>
        <w:rPr>
          <w:sz w:val="28"/>
          <w:szCs w:val="28"/>
        </w:rPr>
      </w:pPr>
      <w:r w:rsidRPr="00532C10">
        <w:rPr>
          <w:sz w:val="28"/>
          <w:szCs w:val="28"/>
        </w:rPr>
        <w:lastRenderedPageBreak/>
        <w:drawing>
          <wp:inline distT="0" distB="0" distL="0" distR="0" wp14:anchorId="5B43C541" wp14:editId="51F32F58">
            <wp:extent cx="4449349" cy="1958340"/>
            <wp:effectExtent l="0" t="0" r="8890" b="3810"/>
            <wp:docPr id="1823881002" name="Рисунок 182388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1071" name=""/>
                    <pic:cNvPicPr/>
                  </pic:nvPicPr>
                  <pic:blipFill rotWithShape="1">
                    <a:blip r:embed="rId11"/>
                    <a:srcRect t="32722"/>
                    <a:stretch/>
                  </pic:blipFill>
                  <pic:spPr bwMode="auto">
                    <a:xfrm>
                      <a:off x="0" y="0"/>
                      <a:ext cx="4455307" cy="1960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C10" w:rsidRPr="00532C10">
        <w:rPr>
          <w:sz w:val="28"/>
          <w:szCs w:val="28"/>
        </w:rPr>
        <w:drawing>
          <wp:inline distT="0" distB="0" distL="0" distR="0" wp14:anchorId="422EDE52" wp14:editId="754E59D2">
            <wp:extent cx="4754880" cy="3798070"/>
            <wp:effectExtent l="0" t="0" r="7620" b="0"/>
            <wp:docPr id="212386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63275" name=""/>
                    <pic:cNvPicPr/>
                  </pic:nvPicPr>
                  <pic:blipFill rotWithShape="1">
                    <a:blip r:embed="rId12"/>
                    <a:srcRect t="2690"/>
                    <a:stretch/>
                  </pic:blipFill>
                  <pic:spPr bwMode="auto">
                    <a:xfrm>
                      <a:off x="0" y="0"/>
                      <a:ext cx="4760821" cy="380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10" w:rsidRDefault="00532C10" w:rsidP="00463A48">
      <w:pPr>
        <w:spacing w:after="0" w:line="360" w:lineRule="auto"/>
        <w:jc w:val="both"/>
        <w:rPr>
          <w:sz w:val="28"/>
          <w:szCs w:val="28"/>
        </w:rPr>
      </w:pPr>
      <w:r w:rsidRPr="00532C10">
        <w:rPr>
          <w:sz w:val="28"/>
          <w:szCs w:val="28"/>
        </w:rPr>
        <w:drawing>
          <wp:inline distT="0" distB="0" distL="0" distR="0" wp14:anchorId="6233F83E" wp14:editId="3D6EE16E">
            <wp:extent cx="4510374" cy="1615440"/>
            <wp:effectExtent l="0" t="0" r="5080" b="3810"/>
            <wp:docPr id="120487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73983" name=""/>
                    <pic:cNvPicPr/>
                  </pic:nvPicPr>
                  <pic:blipFill rotWithShape="1">
                    <a:blip r:embed="rId13"/>
                    <a:srcRect b="41745"/>
                    <a:stretch/>
                  </pic:blipFill>
                  <pic:spPr bwMode="auto">
                    <a:xfrm>
                      <a:off x="0" y="0"/>
                      <a:ext cx="4518611" cy="161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2766" w:rsidRPr="00532C10">
        <w:rPr>
          <w:sz w:val="28"/>
          <w:szCs w:val="28"/>
        </w:rPr>
        <w:drawing>
          <wp:inline distT="0" distB="0" distL="0" distR="0" wp14:anchorId="1C6E38CC" wp14:editId="4B85A620">
            <wp:extent cx="4510374" cy="1104265"/>
            <wp:effectExtent l="0" t="0" r="5080" b="635"/>
            <wp:docPr id="1762573870" name="Рисунок 176257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73983" name=""/>
                    <pic:cNvPicPr/>
                  </pic:nvPicPr>
                  <pic:blipFill rotWithShape="1">
                    <a:blip r:embed="rId13"/>
                    <a:srcRect t="60179"/>
                    <a:stretch/>
                  </pic:blipFill>
                  <pic:spPr bwMode="auto">
                    <a:xfrm>
                      <a:off x="0" y="0"/>
                      <a:ext cx="4518611" cy="110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2C10">
        <w:rPr>
          <w:sz w:val="28"/>
          <w:szCs w:val="28"/>
        </w:rPr>
        <w:lastRenderedPageBreak/>
        <w:drawing>
          <wp:inline distT="0" distB="0" distL="0" distR="0" wp14:anchorId="00CBC19C" wp14:editId="5C80E8CA">
            <wp:extent cx="4808220" cy="4027248"/>
            <wp:effectExtent l="0" t="0" r="0" b="0"/>
            <wp:docPr id="830959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59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5744" cy="40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532C10">
        <w:rPr>
          <w:sz w:val="28"/>
          <w:szCs w:val="28"/>
        </w:rPr>
        <w:drawing>
          <wp:inline distT="0" distB="0" distL="0" distR="0" wp14:anchorId="006486D9" wp14:editId="01F262E2">
            <wp:extent cx="4503420" cy="464906"/>
            <wp:effectExtent l="0" t="0" r="0" b="0"/>
            <wp:docPr id="108166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60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867" cy="47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532C10">
        <w:rPr>
          <w:sz w:val="28"/>
          <w:szCs w:val="28"/>
        </w:rPr>
        <w:drawing>
          <wp:inline distT="0" distB="0" distL="0" distR="0" wp14:anchorId="1E4E2EB2" wp14:editId="7CDAD6E4">
            <wp:extent cx="1767840" cy="1716531"/>
            <wp:effectExtent l="0" t="0" r="3810" b="0"/>
            <wp:docPr id="443917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7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2730" cy="17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532C10">
        <w:rPr>
          <w:sz w:val="28"/>
          <w:szCs w:val="28"/>
        </w:rPr>
        <w:drawing>
          <wp:inline distT="0" distB="0" distL="0" distR="0" wp14:anchorId="692F62EE" wp14:editId="60E3AA5D">
            <wp:extent cx="4960620" cy="2647621"/>
            <wp:effectExtent l="0" t="0" r="0" b="635"/>
            <wp:docPr id="665032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32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375" cy="26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C10">
        <w:rPr>
          <w:sz w:val="28"/>
          <w:szCs w:val="28"/>
        </w:rPr>
        <w:lastRenderedPageBreak/>
        <w:drawing>
          <wp:inline distT="0" distB="0" distL="0" distR="0" wp14:anchorId="3AEC9986" wp14:editId="21E4AEAA">
            <wp:extent cx="4267200" cy="1538055"/>
            <wp:effectExtent l="0" t="0" r="0" b="5080"/>
            <wp:docPr id="146017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75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049" cy="15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C10">
        <w:rPr>
          <w:sz w:val="28"/>
          <w:szCs w:val="28"/>
        </w:rPr>
        <w:drawing>
          <wp:inline distT="0" distB="0" distL="0" distR="0" wp14:anchorId="4EF63C6F" wp14:editId="64629E2C">
            <wp:extent cx="4328160" cy="2116834"/>
            <wp:effectExtent l="0" t="0" r="0" b="0"/>
            <wp:docPr id="935768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68419" name=""/>
                    <pic:cNvPicPr/>
                  </pic:nvPicPr>
                  <pic:blipFill rotWithShape="1">
                    <a:blip r:embed="rId19"/>
                    <a:srcRect b="11605"/>
                    <a:stretch/>
                  </pic:blipFill>
                  <pic:spPr bwMode="auto">
                    <a:xfrm>
                      <a:off x="0" y="0"/>
                      <a:ext cx="4346287" cy="21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532C10">
        <w:rPr>
          <w:sz w:val="28"/>
          <w:szCs w:val="28"/>
        </w:rPr>
        <w:drawing>
          <wp:inline distT="0" distB="0" distL="0" distR="0" wp14:anchorId="4C1663EB" wp14:editId="1EEF839D">
            <wp:extent cx="4267200" cy="2692644"/>
            <wp:effectExtent l="0" t="0" r="0" b="0"/>
            <wp:docPr id="327573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73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1293" cy="270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722766" w:rsidRPr="00722766">
        <w:rPr>
          <w:sz w:val="28"/>
          <w:szCs w:val="28"/>
        </w:rPr>
        <w:drawing>
          <wp:inline distT="0" distB="0" distL="0" distR="0" wp14:anchorId="3527077B" wp14:editId="66394E02">
            <wp:extent cx="4198111" cy="1234440"/>
            <wp:effectExtent l="0" t="0" r="0" b="3810"/>
            <wp:docPr id="190119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90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212" cy="12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766">
        <w:rPr>
          <w:sz w:val="28"/>
          <w:szCs w:val="28"/>
        </w:rPr>
        <w:br/>
      </w:r>
      <w:r w:rsidR="00722766" w:rsidRPr="00722766">
        <w:rPr>
          <w:sz w:val="28"/>
          <w:szCs w:val="28"/>
        </w:rPr>
        <w:drawing>
          <wp:inline distT="0" distB="0" distL="0" distR="0" wp14:anchorId="1E854BAC" wp14:editId="0C8FE2D9">
            <wp:extent cx="4533900" cy="1313156"/>
            <wp:effectExtent l="0" t="0" r="0" b="1905"/>
            <wp:docPr id="104395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59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7196" cy="1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6" w:rsidRDefault="00722766" w:rsidP="00463A48">
      <w:pPr>
        <w:spacing w:after="0" w:line="360" w:lineRule="auto"/>
        <w:jc w:val="both"/>
        <w:rPr>
          <w:sz w:val="28"/>
          <w:szCs w:val="28"/>
        </w:rPr>
      </w:pPr>
    </w:p>
    <w:p w:rsidR="00532C10" w:rsidRDefault="00532C10" w:rsidP="00463A48">
      <w:pPr>
        <w:spacing w:after="0" w:line="360" w:lineRule="auto"/>
        <w:jc w:val="both"/>
        <w:rPr>
          <w:sz w:val="28"/>
          <w:szCs w:val="28"/>
        </w:rPr>
      </w:pPr>
    </w:p>
    <w:p w:rsidR="00463A48" w:rsidRPr="00722766" w:rsidRDefault="00463A48" w:rsidP="00722766">
      <w:pPr>
        <w:pStyle w:val="1"/>
        <w:numPr>
          <w:ilvl w:val="0"/>
          <w:numId w:val="10"/>
        </w:numPr>
        <w:rPr>
          <w:b/>
          <w:bCs/>
          <w:color w:val="auto"/>
          <w:sz w:val="24"/>
          <w:szCs w:val="24"/>
        </w:rPr>
      </w:pPr>
      <w:r w:rsidRPr="00722766">
        <w:rPr>
          <w:b/>
          <w:bCs/>
          <w:color w:val="auto"/>
          <w:sz w:val="24"/>
          <w:szCs w:val="24"/>
        </w:rPr>
        <w:t>Закон Гука для анизотропного и ортотропных материалов.</w:t>
      </w:r>
    </w:p>
    <w:p w:rsidR="006014B5" w:rsidRDefault="00722766" w:rsidP="00722766">
      <w:r w:rsidRPr="00722766">
        <w:drawing>
          <wp:inline distT="0" distB="0" distL="0" distR="0" wp14:anchorId="151B6E42" wp14:editId="4FE43FBA">
            <wp:extent cx="4678680" cy="1695090"/>
            <wp:effectExtent l="0" t="0" r="7620" b="635"/>
            <wp:docPr id="2042687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87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0214" cy="16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766">
        <w:drawing>
          <wp:inline distT="0" distB="0" distL="0" distR="0" wp14:anchorId="34BB160A" wp14:editId="7CDF1A78">
            <wp:extent cx="4579620" cy="1780963"/>
            <wp:effectExtent l="0" t="0" r="0" b="0"/>
            <wp:docPr id="415392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92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690" cy="17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766">
        <w:drawing>
          <wp:inline distT="0" distB="0" distL="0" distR="0" wp14:anchorId="0FDF0686" wp14:editId="63D217F2">
            <wp:extent cx="3733800" cy="1461861"/>
            <wp:effectExtent l="0" t="0" r="0" b="5080"/>
            <wp:docPr id="145964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8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758" cy="14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766">
        <w:drawing>
          <wp:inline distT="0" distB="0" distL="0" distR="0" wp14:anchorId="157FAD3C" wp14:editId="3734FDCD">
            <wp:extent cx="4373880" cy="2314335"/>
            <wp:effectExtent l="0" t="0" r="7620" b="0"/>
            <wp:docPr id="1764597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975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5564" cy="23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766">
        <w:drawing>
          <wp:inline distT="0" distB="0" distL="0" distR="0" wp14:anchorId="5AF45656" wp14:editId="369F7027">
            <wp:extent cx="4183380" cy="781511"/>
            <wp:effectExtent l="0" t="0" r="0" b="0"/>
            <wp:docPr id="2000967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672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482" cy="7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766">
        <w:lastRenderedPageBreak/>
        <w:drawing>
          <wp:inline distT="0" distB="0" distL="0" distR="0" wp14:anchorId="552F3B43" wp14:editId="47055A29">
            <wp:extent cx="3764280" cy="1039137"/>
            <wp:effectExtent l="0" t="0" r="7620" b="8890"/>
            <wp:docPr id="1224214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14922" name=""/>
                    <pic:cNvPicPr/>
                  </pic:nvPicPr>
                  <pic:blipFill rotWithShape="1">
                    <a:blip r:embed="rId28"/>
                    <a:srcRect b="56041"/>
                    <a:stretch/>
                  </pic:blipFill>
                  <pic:spPr bwMode="auto">
                    <a:xfrm>
                      <a:off x="0" y="0"/>
                      <a:ext cx="3778154" cy="104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14B5" w:rsidRPr="00722766">
        <w:drawing>
          <wp:inline distT="0" distB="0" distL="0" distR="0" wp14:anchorId="5262A289" wp14:editId="2D0249D9">
            <wp:extent cx="4168130" cy="1459230"/>
            <wp:effectExtent l="0" t="0" r="4445" b="7620"/>
            <wp:docPr id="1100718531" name="Рисунок 1100718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14922" name=""/>
                    <pic:cNvPicPr/>
                  </pic:nvPicPr>
                  <pic:blipFill rotWithShape="1">
                    <a:blip r:embed="rId28"/>
                    <a:srcRect t="44251"/>
                    <a:stretch/>
                  </pic:blipFill>
                  <pic:spPr bwMode="auto">
                    <a:xfrm>
                      <a:off x="0" y="0"/>
                      <a:ext cx="4175081" cy="146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4B5" w:rsidRDefault="00722766" w:rsidP="00722766">
      <w:r w:rsidRPr="00722766">
        <w:drawing>
          <wp:inline distT="0" distB="0" distL="0" distR="0" wp14:anchorId="77E5B95F" wp14:editId="404D693B">
            <wp:extent cx="1706880" cy="1499392"/>
            <wp:effectExtent l="0" t="0" r="7620" b="5715"/>
            <wp:docPr id="599718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18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3323" cy="15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66" w:rsidRPr="00722766" w:rsidRDefault="00722766" w:rsidP="00722766">
      <w:r w:rsidRPr="00722766">
        <w:drawing>
          <wp:inline distT="0" distB="0" distL="0" distR="0" wp14:anchorId="1441B45F" wp14:editId="2A26549E">
            <wp:extent cx="4669197" cy="518160"/>
            <wp:effectExtent l="0" t="0" r="0" b="0"/>
            <wp:docPr id="1774592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920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326" cy="5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766">
        <w:drawing>
          <wp:inline distT="0" distB="0" distL="0" distR="0" wp14:anchorId="044EBC34" wp14:editId="2226BACC">
            <wp:extent cx="4157444" cy="2225040"/>
            <wp:effectExtent l="0" t="0" r="0" b="3810"/>
            <wp:docPr id="53080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02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455" cy="22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4B5" w:rsidRPr="00EF21D0">
        <w:drawing>
          <wp:inline distT="0" distB="0" distL="0" distR="0" wp14:anchorId="5A073FE6" wp14:editId="632B3C7C">
            <wp:extent cx="4845685" cy="1584960"/>
            <wp:effectExtent l="0" t="0" r="0" b="0"/>
            <wp:docPr id="1725434205" name="Рисунок 1725434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59903" name=""/>
                    <pic:cNvPicPr/>
                  </pic:nvPicPr>
                  <pic:blipFill rotWithShape="1">
                    <a:blip r:embed="rId32"/>
                    <a:srcRect b="61692"/>
                    <a:stretch/>
                  </pic:blipFill>
                  <pic:spPr bwMode="auto">
                    <a:xfrm>
                      <a:off x="0" y="0"/>
                      <a:ext cx="4848898" cy="158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14B5">
        <w:t>с</w:t>
      </w:r>
      <w:r w:rsidR="006014B5" w:rsidRPr="00EF21D0">
        <w:drawing>
          <wp:inline distT="0" distB="0" distL="0" distR="0" wp14:anchorId="06DD9AE7" wp14:editId="7E8C4869">
            <wp:extent cx="4061460" cy="1040409"/>
            <wp:effectExtent l="0" t="0" r="0" b="7620"/>
            <wp:docPr id="1514641519" name="Рисунок 151464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59903" name=""/>
                    <pic:cNvPicPr/>
                  </pic:nvPicPr>
                  <pic:blipFill rotWithShape="1">
                    <a:blip r:embed="rId32"/>
                    <a:srcRect t="37571" b="32427"/>
                    <a:stretch/>
                  </pic:blipFill>
                  <pic:spPr bwMode="auto">
                    <a:xfrm>
                      <a:off x="0" y="0"/>
                      <a:ext cx="4074498" cy="104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21D0" w:rsidRPr="00EF21D0">
        <w:lastRenderedPageBreak/>
        <w:drawing>
          <wp:inline distT="0" distB="0" distL="0" distR="0" wp14:anchorId="69955797" wp14:editId="513A9EEE">
            <wp:extent cx="4402455" cy="1203686"/>
            <wp:effectExtent l="0" t="0" r="0" b="0"/>
            <wp:docPr id="1423859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59903" name=""/>
                    <pic:cNvPicPr/>
                  </pic:nvPicPr>
                  <pic:blipFill rotWithShape="1">
                    <a:blip r:embed="rId32"/>
                    <a:srcRect t="67978"/>
                    <a:stretch/>
                  </pic:blipFill>
                  <pic:spPr bwMode="auto">
                    <a:xfrm>
                      <a:off x="0" y="0"/>
                      <a:ext cx="4406460" cy="120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21D0" w:rsidRPr="00EF21D0">
        <w:drawing>
          <wp:inline distT="0" distB="0" distL="0" distR="0" wp14:anchorId="0D8846B7" wp14:editId="05D54BE8">
            <wp:extent cx="4061460" cy="1958648"/>
            <wp:effectExtent l="0" t="0" r="0" b="3810"/>
            <wp:docPr id="199008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82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330" cy="19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1D0" w:rsidRPr="00EF21D0">
        <w:drawing>
          <wp:inline distT="0" distB="0" distL="0" distR="0" wp14:anchorId="1F099BCA" wp14:editId="23F2CC29">
            <wp:extent cx="4000500" cy="3026757"/>
            <wp:effectExtent l="0" t="0" r="0" b="2540"/>
            <wp:docPr id="1879330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301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7154" cy="303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1D0" w:rsidRPr="00EF21D0">
        <w:drawing>
          <wp:inline distT="0" distB="0" distL="0" distR="0" wp14:anchorId="37EB15EB" wp14:editId="70567B59">
            <wp:extent cx="4468407" cy="883920"/>
            <wp:effectExtent l="0" t="0" r="8890" b="0"/>
            <wp:docPr id="198184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44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0792" cy="8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1D0" w:rsidRPr="00EF21D0">
        <w:drawing>
          <wp:inline distT="0" distB="0" distL="0" distR="0" wp14:anchorId="480E767A" wp14:editId="56117EFE">
            <wp:extent cx="4259580" cy="1439048"/>
            <wp:effectExtent l="0" t="0" r="7620" b="8890"/>
            <wp:docPr id="91698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816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5725" cy="14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48" w:rsidRDefault="00463A48" w:rsidP="00463A48">
      <w:pPr>
        <w:pStyle w:val="a3"/>
        <w:rPr>
          <w:sz w:val="28"/>
          <w:szCs w:val="28"/>
        </w:rPr>
      </w:pPr>
    </w:p>
    <w:p w:rsidR="006014B5" w:rsidRDefault="006014B5" w:rsidP="00463A48">
      <w:pPr>
        <w:pStyle w:val="a3"/>
        <w:rPr>
          <w:sz w:val="28"/>
          <w:szCs w:val="28"/>
        </w:rPr>
      </w:pPr>
    </w:p>
    <w:p w:rsidR="006014B5" w:rsidRDefault="006014B5" w:rsidP="00463A48">
      <w:pPr>
        <w:pStyle w:val="a3"/>
        <w:rPr>
          <w:sz w:val="28"/>
          <w:szCs w:val="28"/>
        </w:rPr>
      </w:pPr>
    </w:p>
    <w:p w:rsidR="006014B5" w:rsidRDefault="006014B5" w:rsidP="00463A48">
      <w:pPr>
        <w:pStyle w:val="a3"/>
        <w:rPr>
          <w:sz w:val="28"/>
          <w:szCs w:val="28"/>
        </w:rPr>
      </w:pPr>
    </w:p>
    <w:p w:rsidR="00722766" w:rsidRDefault="00722766" w:rsidP="00463A48">
      <w:pPr>
        <w:pStyle w:val="a3"/>
        <w:rPr>
          <w:sz w:val="28"/>
          <w:szCs w:val="28"/>
        </w:rPr>
      </w:pPr>
    </w:p>
    <w:p w:rsidR="00722766" w:rsidRPr="00463A48" w:rsidRDefault="00722766" w:rsidP="00463A48">
      <w:pPr>
        <w:pStyle w:val="a3"/>
        <w:rPr>
          <w:sz w:val="28"/>
          <w:szCs w:val="28"/>
        </w:rPr>
      </w:pPr>
    </w:p>
    <w:p w:rsidR="00463A48" w:rsidRPr="006014B5" w:rsidRDefault="00463A48" w:rsidP="006014B5">
      <w:pPr>
        <w:pStyle w:val="a3"/>
        <w:numPr>
          <w:ilvl w:val="0"/>
          <w:numId w:val="10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6014B5">
        <w:rPr>
          <w:b/>
          <w:bCs/>
          <w:sz w:val="24"/>
          <w:szCs w:val="24"/>
        </w:rPr>
        <w:t>Закон Гука для трансверсально изотропного и изотропного материалов.</w:t>
      </w:r>
    </w:p>
    <w:p w:rsidR="00463A48" w:rsidRDefault="00EF21D0" w:rsidP="00463A48">
      <w:pPr>
        <w:pStyle w:val="a3"/>
        <w:spacing w:after="0" w:line="360" w:lineRule="auto"/>
        <w:ind w:left="1070"/>
        <w:jc w:val="both"/>
        <w:rPr>
          <w:sz w:val="28"/>
          <w:szCs w:val="28"/>
        </w:rPr>
      </w:pPr>
      <w:r w:rsidRPr="00EF21D0">
        <w:rPr>
          <w:sz w:val="28"/>
          <w:szCs w:val="28"/>
        </w:rPr>
        <w:drawing>
          <wp:inline distT="0" distB="0" distL="0" distR="0" wp14:anchorId="73383334" wp14:editId="0A61AAA4">
            <wp:extent cx="3002280" cy="1481388"/>
            <wp:effectExtent l="0" t="0" r="7620" b="5080"/>
            <wp:docPr id="1964843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432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730" cy="148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44FB497B" wp14:editId="416D67AF">
            <wp:extent cx="4594860" cy="2623206"/>
            <wp:effectExtent l="0" t="0" r="0" b="5715"/>
            <wp:docPr id="1714267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676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6156" cy="26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5CE8C624" wp14:editId="5992EEA3">
            <wp:extent cx="3970020" cy="2834212"/>
            <wp:effectExtent l="0" t="0" r="0" b="4445"/>
            <wp:docPr id="90680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026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7002" cy="283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lastRenderedPageBreak/>
        <w:drawing>
          <wp:inline distT="0" distB="0" distL="0" distR="0" wp14:anchorId="3D523D8A" wp14:editId="4CA0F92F">
            <wp:extent cx="4145280" cy="2320951"/>
            <wp:effectExtent l="0" t="0" r="7620" b="3175"/>
            <wp:docPr id="411005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056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4552" cy="23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5674B9C7" wp14:editId="1C351215">
            <wp:extent cx="3139440" cy="2353186"/>
            <wp:effectExtent l="0" t="0" r="3810" b="9525"/>
            <wp:docPr id="718457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576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5875" cy="23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5355C72A" wp14:editId="040F1D86">
            <wp:extent cx="4297680" cy="2903414"/>
            <wp:effectExtent l="0" t="0" r="7620" b="0"/>
            <wp:docPr id="1112182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823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4400" cy="29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575EA0CF" wp14:editId="54D71089">
            <wp:extent cx="4000500" cy="1559018"/>
            <wp:effectExtent l="0" t="0" r="0" b="3175"/>
            <wp:docPr id="135660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002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4989" cy="15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lastRenderedPageBreak/>
        <w:drawing>
          <wp:inline distT="0" distB="0" distL="0" distR="0" wp14:anchorId="6760C92D" wp14:editId="386AC942">
            <wp:extent cx="3886200" cy="2893271"/>
            <wp:effectExtent l="0" t="0" r="0" b="2540"/>
            <wp:docPr id="165903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313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9014" cy="28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7E20D1A4" wp14:editId="3D7D815A">
            <wp:extent cx="3817620" cy="1328532"/>
            <wp:effectExtent l="0" t="0" r="0" b="5080"/>
            <wp:docPr id="1015518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187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874" cy="13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343830FB" wp14:editId="45F97E95">
            <wp:extent cx="4206240" cy="1244965"/>
            <wp:effectExtent l="0" t="0" r="3810" b="0"/>
            <wp:docPr id="1141511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17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4016" cy="12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0C3BDD7A" wp14:editId="4833BE9A">
            <wp:extent cx="2727960" cy="2017269"/>
            <wp:effectExtent l="0" t="0" r="0" b="2540"/>
            <wp:docPr id="1850543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439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1240" cy="20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lastRenderedPageBreak/>
        <w:drawing>
          <wp:inline distT="0" distB="0" distL="0" distR="0" wp14:anchorId="64A58777" wp14:editId="145A7BB3">
            <wp:extent cx="4404360" cy="2231758"/>
            <wp:effectExtent l="0" t="0" r="0" b="0"/>
            <wp:docPr id="375955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50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3365" cy="22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383C1968" wp14:editId="41D6C89D">
            <wp:extent cx="3086100" cy="2046514"/>
            <wp:effectExtent l="0" t="0" r="0" b="0"/>
            <wp:docPr id="66835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596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2482" cy="205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77C20D9C" wp14:editId="5CEAC8EA">
            <wp:extent cx="4061460" cy="2133393"/>
            <wp:effectExtent l="0" t="0" r="0" b="635"/>
            <wp:docPr id="120059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989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1464" cy="21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drawing>
          <wp:inline distT="0" distB="0" distL="0" distR="0" wp14:anchorId="21ADFD6F" wp14:editId="227610A6">
            <wp:extent cx="4274820" cy="1452710"/>
            <wp:effectExtent l="0" t="0" r="0" b="0"/>
            <wp:docPr id="1606983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31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9061" cy="14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1D0">
        <w:rPr>
          <w:sz w:val="28"/>
          <w:szCs w:val="28"/>
        </w:rPr>
        <w:lastRenderedPageBreak/>
        <w:drawing>
          <wp:inline distT="0" distB="0" distL="0" distR="0" wp14:anchorId="39754129" wp14:editId="70E4408D">
            <wp:extent cx="4503420" cy="1537620"/>
            <wp:effectExtent l="0" t="0" r="0" b="5715"/>
            <wp:docPr id="47824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498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1250" cy="15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123" w:rsidRPr="00B31123">
        <w:rPr>
          <w:sz w:val="28"/>
          <w:szCs w:val="28"/>
        </w:rPr>
        <w:drawing>
          <wp:inline distT="0" distB="0" distL="0" distR="0" wp14:anchorId="5CCE4133" wp14:editId="3C7D0A7E">
            <wp:extent cx="3421380" cy="2230319"/>
            <wp:effectExtent l="0" t="0" r="7620" b="0"/>
            <wp:docPr id="160469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31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6542" cy="22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123" w:rsidRPr="00B31123">
        <w:rPr>
          <w:sz w:val="28"/>
          <w:szCs w:val="28"/>
        </w:rPr>
        <w:drawing>
          <wp:inline distT="0" distB="0" distL="0" distR="0" wp14:anchorId="554A3BDA" wp14:editId="641513DE">
            <wp:extent cx="4686300" cy="1937549"/>
            <wp:effectExtent l="0" t="0" r="0" b="5715"/>
            <wp:docPr id="191359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978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6496" cy="194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123" w:rsidRPr="00B31123">
        <w:rPr>
          <w:sz w:val="28"/>
          <w:szCs w:val="28"/>
        </w:rPr>
        <w:drawing>
          <wp:inline distT="0" distB="0" distL="0" distR="0" wp14:anchorId="726F8DB6" wp14:editId="5AE43D80">
            <wp:extent cx="4503420" cy="930969"/>
            <wp:effectExtent l="0" t="0" r="0" b="2540"/>
            <wp:docPr id="2114836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62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5068" cy="9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123" w:rsidRPr="00B31123">
        <w:rPr>
          <w:sz w:val="28"/>
          <w:szCs w:val="28"/>
        </w:rPr>
        <w:drawing>
          <wp:inline distT="0" distB="0" distL="0" distR="0" wp14:anchorId="0D4D060B" wp14:editId="119EF977">
            <wp:extent cx="4587240" cy="1285560"/>
            <wp:effectExtent l="0" t="0" r="3810" b="0"/>
            <wp:docPr id="1653635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58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0357" cy="12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09" w:rsidRDefault="00904D09" w:rsidP="00463A48">
      <w:pPr>
        <w:pStyle w:val="a3"/>
        <w:spacing w:after="0" w:line="360" w:lineRule="auto"/>
        <w:ind w:left="1070"/>
        <w:jc w:val="both"/>
        <w:rPr>
          <w:sz w:val="28"/>
          <w:szCs w:val="28"/>
        </w:rPr>
      </w:pPr>
    </w:p>
    <w:p w:rsidR="00904D09" w:rsidRDefault="00904D09" w:rsidP="00463A48">
      <w:pPr>
        <w:pStyle w:val="a3"/>
        <w:spacing w:after="0" w:line="360" w:lineRule="auto"/>
        <w:ind w:left="1070"/>
        <w:jc w:val="both"/>
        <w:rPr>
          <w:sz w:val="28"/>
          <w:szCs w:val="28"/>
        </w:rPr>
      </w:pPr>
    </w:p>
    <w:p w:rsidR="001F2C63" w:rsidRPr="00904D09" w:rsidRDefault="00541FE2" w:rsidP="00904D09">
      <w:pPr>
        <w:pStyle w:val="1"/>
        <w:numPr>
          <w:ilvl w:val="0"/>
          <w:numId w:val="10"/>
        </w:numPr>
        <w:rPr>
          <w:b/>
          <w:bCs/>
          <w:color w:val="auto"/>
          <w:sz w:val="24"/>
          <w:szCs w:val="24"/>
        </w:rPr>
      </w:pPr>
      <w:r w:rsidRPr="00904D09">
        <w:rPr>
          <w:b/>
          <w:bCs/>
          <w:color w:val="auto"/>
          <w:sz w:val="24"/>
          <w:szCs w:val="24"/>
        </w:rPr>
        <w:lastRenderedPageBreak/>
        <w:t>Закон Гука для волокнистых композитов</w:t>
      </w:r>
      <w:r w:rsidR="008715A5" w:rsidRPr="00904D09">
        <w:rPr>
          <w:b/>
          <w:bCs/>
          <w:color w:val="auto"/>
          <w:sz w:val="24"/>
          <w:szCs w:val="24"/>
        </w:rPr>
        <w:t xml:space="preserve"> и многослойных волокнистых композитов</w:t>
      </w:r>
      <w:r w:rsidR="00463A48" w:rsidRPr="00904D09">
        <w:rPr>
          <w:b/>
          <w:bCs/>
          <w:color w:val="auto"/>
          <w:sz w:val="24"/>
          <w:szCs w:val="24"/>
        </w:rPr>
        <w:t xml:space="preserve"> при плоском напряжённом состоянии.</w:t>
      </w:r>
    </w:p>
    <w:p w:rsidR="003E3130" w:rsidRDefault="003E3130" w:rsidP="005F6335">
      <w:pPr>
        <w:pStyle w:val="a3"/>
        <w:spacing w:after="0" w:line="360" w:lineRule="auto"/>
        <w:jc w:val="both"/>
        <w:rPr>
          <w:sz w:val="28"/>
          <w:szCs w:val="28"/>
        </w:rPr>
      </w:pPr>
    </w:p>
    <w:p w:rsidR="00904D09" w:rsidRPr="001E7835" w:rsidRDefault="00904D09" w:rsidP="005F6335">
      <w:pPr>
        <w:pStyle w:val="a3"/>
        <w:spacing w:after="0" w:line="360" w:lineRule="auto"/>
        <w:jc w:val="both"/>
        <w:rPr>
          <w:sz w:val="28"/>
          <w:szCs w:val="28"/>
        </w:rPr>
      </w:pPr>
    </w:p>
    <w:p w:rsidR="003E3130" w:rsidRPr="001E7835" w:rsidRDefault="008715A5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Порядок решения задачи определения напряжений и деформаций в монослоях многослойной конструкции</w:t>
      </w:r>
      <w:r w:rsidR="00402125" w:rsidRPr="001E7835">
        <w:rPr>
          <w:sz w:val="28"/>
          <w:szCs w:val="28"/>
        </w:rPr>
        <w:t>.</w:t>
      </w:r>
    </w:p>
    <w:p w:rsidR="003E3130" w:rsidRPr="001E7835" w:rsidRDefault="003E3130" w:rsidP="005F6335">
      <w:pPr>
        <w:pStyle w:val="a3"/>
        <w:spacing w:after="0" w:line="360" w:lineRule="auto"/>
        <w:jc w:val="both"/>
        <w:rPr>
          <w:sz w:val="28"/>
          <w:szCs w:val="28"/>
        </w:rPr>
      </w:pPr>
    </w:p>
    <w:p w:rsidR="001F2C63" w:rsidRPr="001E7835" w:rsidRDefault="008715A5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Критерий прочности максимальных напряжений (деформаций)</w:t>
      </w:r>
      <w:r w:rsidR="00402125" w:rsidRPr="001E7835">
        <w:rPr>
          <w:sz w:val="28"/>
          <w:szCs w:val="28"/>
        </w:rPr>
        <w:t>.</w:t>
      </w:r>
    </w:p>
    <w:p w:rsidR="003E3130" w:rsidRPr="001E7835" w:rsidRDefault="003E3130" w:rsidP="005F6335">
      <w:pPr>
        <w:pStyle w:val="a3"/>
        <w:spacing w:after="0" w:line="360" w:lineRule="auto"/>
        <w:jc w:val="both"/>
        <w:rPr>
          <w:sz w:val="28"/>
          <w:szCs w:val="28"/>
        </w:rPr>
      </w:pPr>
    </w:p>
    <w:p w:rsidR="00C401B8" w:rsidRDefault="004F7060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 w:rsidRPr="001E7835">
        <w:rPr>
          <w:sz w:val="28"/>
          <w:szCs w:val="28"/>
        </w:rPr>
        <w:t xml:space="preserve"> </w:t>
      </w:r>
      <w:r w:rsidR="009102E0">
        <w:rPr>
          <w:sz w:val="28"/>
          <w:szCs w:val="28"/>
        </w:rPr>
        <w:t>Критерий прочности Хашина-Ротема</w:t>
      </w:r>
      <w:r w:rsidR="008715A5">
        <w:rPr>
          <w:sz w:val="28"/>
          <w:szCs w:val="28"/>
        </w:rPr>
        <w:t>.</w:t>
      </w:r>
    </w:p>
    <w:p w:rsidR="002E42EE" w:rsidRPr="002E42EE" w:rsidRDefault="002E42EE" w:rsidP="005F6335">
      <w:pPr>
        <w:pStyle w:val="a3"/>
        <w:spacing w:after="0" w:line="360" w:lineRule="auto"/>
        <w:rPr>
          <w:sz w:val="28"/>
          <w:szCs w:val="28"/>
        </w:rPr>
      </w:pPr>
    </w:p>
    <w:p w:rsidR="002E42EE" w:rsidRDefault="009102E0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Критерий прочности Цая-Ву</w:t>
      </w:r>
      <w:r w:rsidR="002E42EE">
        <w:rPr>
          <w:sz w:val="28"/>
          <w:szCs w:val="28"/>
        </w:rPr>
        <w:t>.</w:t>
      </w:r>
    </w:p>
    <w:p w:rsidR="002E42EE" w:rsidRPr="002E42EE" w:rsidRDefault="002E42EE" w:rsidP="005F6335">
      <w:pPr>
        <w:pStyle w:val="a3"/>
        <w:spacing w:after="0" w:line="360" w:lineRule="auto"/>
        <w:rPr>
          <w:sz w:val="28"/>
          <w:szCs w:val="28"/>
        </w:rPr>
      </w:pPr>
    </w:p>
    <w:p w:rsidR="002E42EE" w:rsidRDefault="009102E0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Критерий прочности Мизеса-Хилла</w:t>
      </w:r>
      <w:r w:rsidR="004B42D3">
        <w:rPr>
          <w:sz w:val="28"/>
          <w:szCs w:val="28"/>
        </w:rPr>
        <w:t>.</w:t>
      </w:r>
    </w:p>
    <w:p w:rsidR="004B42D3" w:rsidRPr="004B42D3" w:rsidRDefault="004B42D3" w:rsidP="005F6335">
      <w:pPr>
        <w:pStyle w:val="a3"/>
        <w:spacing w:after="0" w:line="360" w:lineRule="auto"/>
        <w:rPr>
          <w:sz w:val="28"/>
          <w:szCs w:val="28"/>
        </w:rPr>
      </w:pPr>
    </w:p>
    <w:p w:rsidR="004B42D3" w:rsidRDefault="009102E0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Критерий прочности Хубера-Мизеса</w:t>
      </w:r>
      <w:r w:rsidR="004B42D3">
        <w:rPr>
          <w:sz w:val="28"/>
          <w:szCs w:val="28"/>
        </w:rPr>
        <w:t>.</w:t>
      </w:r>
    </w:p>
    <w:p w:rsidR="004B42D3" w:rsidRPr="004B42D3" w:rsidRDefault="004B42D3" w:rsidP="005F6335">
      <w:pPr>
        <w:pStyle w:val="a3"/>
        <w:spacing w:after="0" w:line="360" w:lineRule="auto"/>
        <w:rPr>
          <w:sz w:val="28"/>
          <w:szCs w:val="28"/>
        </w:rPr>
      </w:pPr>
    </w:p>
    <w:p w:rsidR="004B42D3" w:rsidRDefault="005C3154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Механизмы разрушения однонаправленных композитов</w:t>
      </w:r>
      <w:r w:rsidR="009C0E5A">
        <w:rPr>
          <w:sz w:val="28"/>
          <w:szCs w:val="28"/>
        </w:rPr>
        <w:t>.</w:t>
      </w:r>
    </w:p>
    <w:p w:rsidR="009C0E5A" w:rsidRPr="009C0E5A" w:rsidRDefault="009C0E5A" w:rsidP="005F6335">
      <w:pPr>
        <w:pStyle w:val="a3"/>
        <w:spacing w:after="0" w:line="360" w:lineRule="auto"/>
        <w:rPr>
          <w:sz w:val="28"/>
          <w:szCs w:val="28"/>
        </w:rPr>
      </w:pPr>
    </w:p>
    <w:p w:rsidR="009C0E5A" w:rsidRDefault="005C3154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Микромеханический подход к изучению свойств материалов</w:t>
      </w:r>
      <w:r w:rsidR="009C0E5A">
        <w:rPr>
          <w:sz w:val="28"/>
          <w:szCs w:val="28"/>
        </w:rPr>
        <w:t>.</w:t>
      </w:r>
    </w:p>
    <w:p w:rsidR="009C0E5A" w:rsidRPr="009C0E5A" w:rsidRDefault="009C0E5A" w:rsidP="005F6335">
      <w:pPr>
        <w:pStyle w:val="a3"/>
        <w:spacing w:after="0" w:line="360" w:lineRule="auto"/>
        <w:rPr>
          <w:sz w:val="28"/>
          <w:szCs w:val="28"/>
        </w:rPr>
      </w:pPr>
    </w:p>
    <w:p w:rsidR="009C0E5A" w:rsidRDefault="009C0E5A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C3154">
        <w:rPr>
          <w:sz w:val="28"/>
          <w:szCs w:val="28"/>
        </w:rPr>
        <w:t>Макромеханический подход к изучению свойств материалов.</w:t>
      </w:r>
    </w:p>
    <w:p w:rsidR="009C0E5A" w:rsidRPr="009C0E5A" w:rsidRDefault="009C0E5A" w:rsidP="005F6335">
      <w:pPr>
        <w:pStyle w:val="a3"/>
        <w:spacing w:after="0" w:line="360" w:lineRule="auto"/>
        <w:rPr>
          <w:sz w:val="28"/>
          <w:szCs w:val="28"/>
        </w:rPr>
      </w:pPr>
    </w:p>
    <w:p w:rsidR="009C0E5A" w:rsidRDefault="009C0E5A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C3154">
        <w:rPr>
          <w:sz w:val="28"/>
          <w:szCs w:val="28"/>
        </w:rPr>
        <w:t>Критерий начала разрушения. Общий вид записи критерия прочности по теории разрушения. Поверхность предельного состояния</w:t>
      </w:r>
      <w:r>
        <w:rPr>
          <w:sz w:val="28"/>
          <w:szCs w:val="28"/>
        </w:rPr>
        <w:t>.</w:t>
      </w:r>
    </w:p>
    <w:p w:rsidR="0025284B" w:rsidRPr="0025284B" w:rsidRDefault="0025284B" w:rsidP="0025284B">
      <w:pPr>
        <w:pStyle w:val="a3"/>
        <w:rPr>
          <w:sz w:val="28"/>
          <w:szCs w:val="28"/>
        </w:rPr>
      </w:pPr>
    </w:p>
    <w:p w:rsidR="0025284B" w:rsidRDefault="0025284B" w:rsidP="005F6335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Технические параметры упругости материала и компоненты матриц жёсткости и упругой податливости.</w:t>
      </w:r>
    </w:p>
    <w:p w:rsidR="009C0E5A" w:rsidRPr="009C0E5A" w:rsidRDefault="009C0E5A" w:rsidP="005F6335">
      <w:pPr>
        <w:pStyle w:val="a3"/>
        <w:spacing w:after="0" w:line="360" w:lineRule="auto"/>
        <w:rPr>
          <w:sz w:val="28"/>
          <w:szCs w:val="28"/>
        </w:rPr>
      </w:pPr>
    </w:p>
    <w:p w:rsidR="008715A5" w:rsidRDefault="008715A5" w:rsidP="005F6335">
      <w:pPr>
        <w:pStyle w:val="a3"/>
        <w:spacing w:after="0" w:line="360" w:lineRule="auto"/>
        <w:ind w:left="1070"/>
        <w:jc w:val="both"/>
        <w:rPr>
          <w:sz w:val="28"/>
          <w:szCs w:val="28"/>
        </w:rPr>
      </w:pPr>
    </w:p>
    <w:p w:rsidR="00BF3752" w:rsidRDefault="00BF3752" w:rsidP="005F6335">
      <w:pPr>
        <w:pStyle w:val="a3"/>
        <w:spacing w:after="0" w:line="360" w:lineRule="auto"/>
        <w:ind w:left="1070"/>
        <w:jc w:val="both"/>
        <w:rPr>
          <w:sz w:val="28"/>
          <w:szCs w:val="28"/>
        </w:rPr>
      </w:pPr>
    </w:p>
    <w:p w:rsidR="00BF3752" w:rsidRPr="008715A5" w:rsidRDefault="00BF3752" w:rsidP="005F6335">
      <w:pPr>
        <w:pStyle w:val="a3"/>
        <w:spacing w:after="0" w:line="360" w:lineRule="auto"/>
        <w:ind w:left="1070"/>
        <w:jc w:val="both"/>
        <w:rPr>
          <w:sz w:val="28"/>
          <w:szCs w:val="28"/>
        </w:rPr>
      </w:pPr>
    </w:p>
    <w:p w:rsidR="008715A5" w:rsidRPr="009E6AFB" w:rsidRDefault="008715A5" w:rsidP="005F6335">
      <w:pPr>
        <w:spacing w:after="0" w:line="360" w:lineRule="auto"/>
        <w:jc w:val="both"/>
        <w:rPr>
          <w:b/>
          <w:sz w:val="28"/>
          <w:szCs w:val="28"/>
        </w:rPr>
      </w:pPr>
      <w:r w:rsidRPr="009E6AFB">
        <w:rPr>
          <w:b/>
          <w:sz w:val="28"/>
          <w:szCs w:val="28"/>
        </w:rPr>
        <w:t>Задачи:</w:t>
      </w:r>
    </w:p>
    <w:p w:rsidR="008715A5" w:rsidRPr="00C328BE" w:rsidRDefault="00C328BE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Определить </w:t>
      </w:r>
      <w:r w:rsidR="0025284B">
        <w:rPr>
          <w:sz w:val="28"/>
          <w:szCs w:val="28"/>
        </w:rPr>
        <w:t>матрицу жёсткости многослойного материала</w:t>
      </w:r>
      <w:r w:rsidR="001E260B">
        <w:rPr>
          <w:sz w:val="28"/>
          <w:szCs w:val="28"/>
        </w:rPr>
        <w:t xml:space="preserve"> по известным свойствам материала монослоёв и схеме армирования</w:t>
      </w:r>
      <w:r w:rsidRPr="00C328BE">
        <w:rPr>
          <w:sz w:val="28"/>
          <w:szCs w:val="28"/>
        </w:rPr>
        <w:t>.</w:t>
      </w:r>
    </w:p>
    <w:p w:rsidR="00C328BE" w:rsidRDefault="00C328BE" w:rsidP="005F6335">
      <w:pPr>
        <w:spacing w:after="0" w:line="360" w:lineRule="auto"/>
        <w:jc w:val="both"/>
        <w:rPr>
          <w:sz w:val="28"/>
          <w:szCs w:val="28"/>
        </w:rPr>
      </w:pPr>
    </w:p>
    <w:p w:rsidR="00C328BE" w:rsidRDefault="001E260B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матрицу упругой податливости по известной матрице жёсткости</w:t>
      </w:r>
      <w:r w:rsidR="00F44859">
        <w:rPr>
          <w:sz w:val="28"/>
          <w:szCs w:val="28"/>
        </w:rPr>
        <w:t>.</w:t>
      </w:r>
    </w:p>
    <w:p w:rsidR="00F44859" w:rsidRPr="00F44859" w:rsidRDefault="00F44859" w:rsidP="005F6335">
      <w:pPr>
        <w:pStyle w:val="a3"/>
        <w:spacing w:after="0" w:line="360" w:lineRule="auto"/>
        <w:jc w:val="both"/>
        <w:rPr>
          <w:sz w:val="28"/>
          <w:szCs w:val="28"/>
        </w:rPr>
      </w:pPr>
    </w:p>
    <w:p w:rsidR="00F44859" w:rsidRPr="006B175E" w:rsidRDefault="006B175E" w:rsidP="006B175E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Выразить напряжения во втором монослое пакета через напряжения первого монослоя и известный схему армирования и упругие характеристики монослоёв</w:t>
      </w:r>
      <w:r w:rsidR="00F44859" w:rsidRPr="006B175E">
        <w:rPr>
          <w:b/>
          <w:i/>
          <w:sz w:val="28"/>
          <w:szCs w:val="28"/>
        </w:rPr>
        <w:t>.</w:t>
      </w:r>
    </w:p>
    <w:p w:rsidR="00F44859" w:rsidRDefault="00F44859" w:rsidP="005F6335">
      <w:pPr>
        <w:pStyle w:val="a3"/>
        <w:spacing w:after="0" w:line="360" w:lineRule="auto"/>
        <w:jc w:val="both"/>
        <w:rPr>
          <w:sz w:val="28"/>
          <w:szCs w:val="28"/>
        </w:rPr>
      </w:pPr>
    </w:p>
    <w:p w:rsidR="00F44859" w:rsidRDefault="006B175E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Построить поверхность предельного состояния материала по критерию Хубера-Мизеса при известных результатах испытаний</w:t>
      </w:r>
      <w:r w:rsidR="002E42EE">
        <w:rPr>
          <w:sz w:val="28"/>
          <w:szCs w:val="28"/>
        </w:rPr>
        <w:t>.</w:t>
      </w:r>
    </w:p>
    <w:p w:rsidR="002E42EE" w:rsidRDefault="002E42EE" w:rsidP="005F6335">
      <w:pPr>
        <w:spacing w:after="0" w:line="360" w:lineRule="auto"/>
        <w:jc w:val="both"/>
        <w:rPr>
          <w:sz w:val="28"/>
          <w:szCs w:val="28"/>
        </w:rPr>
      </w:pPr>
    </w:p>
    <w:p w:rsidR="002E42EE" w:rsidRDefault="006B175E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Построить поверхность предельного состояния материала по критерию Мизеса-Хилла при известных результатах испытаний</w:t>
      </w:r>
      <w:r w:rsidR="00F074BB">
        <w:rPr>
          <w:sz w:val="28"/>
          <w:szCs w:val="28"/>
        </w:rPr>
        <w:t>.</w:t>
      </w:r>
    </w:p>
    <w:p w:rsidR="00C37413" w:rsidRPr="00C37413" w:rsidRDefault="00C37413" w:rsidP="005F6335">
      <w:pPr>
        <w:pStyle w:val="a3"/>
        <w:spacing w:after="0" w:line="360" w:lineRule="auto"/>
        <w:rPr>
          <w:sz w:val="28"/>
          <w:szCs w:val="28"/>
        </w:rPr>
      </w:pPr>
    </w:p>
    <w:p w:rsidR="00C37413" w:rsidRPr="00C37413" w:rsidRDefault="006B175E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Построить поверхность предельного состояния материала по критерию максимальных напряжений при известных результатах испытаний</w:t>
      </w:r>
      <w:r w:rsidR="00C37413" w:rsidRPr="00C37413">
        <w:rPr>
          <w:sz w:val="28"/>
          <w:szCs w:val="28"/>
        </w:rPr>
        <w:t>.</w:t>
      </w:r>
    </w:p>
    <w:p w:rsidR="00C37413" w:rsidRPr="00C37413" w:rsidRDefault="00C37413" w:rsidP="005F6335">
      <w:pPr>
        <w:pStyle w:val="a3"/>
        <w:spacing w:after="0" w:line="360" w:lineRule="auto"/>
        <w:rPr>
          <w:sz w:val="28"/>
          <w:szCs w:val="28"/>
        </w:rPr>
      </w:pPr>
    </w:p>
    <w:p w:rsidR="00C37413" w:rsidRDefault="006B175E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Построить поверхность предельного состояния материала по критерию Цая-Ву при известных результатах испытаний</w:t>
      </w:r>
      <w:r w:rsidR="005F6335">
        <w:rPr>
          <w:sz w:val="28"/>
          <w:szCs w:val="28"/>
        </w:rPr>
        <w:t>.</w:t>
      </w:r>
      <w:r w:rsidR="00791EF1">
        <w:rPr>
          <w:sz w:val="28"/>
          <w:szCs w:val="28"/>
        </w:rPr>
        <w:t xml:space="preserve"> </w:t>
      </w:r>
    </w:p>
    <w:p w:rsidR="005F6335" w:rsidRPr="005F6335" w:rsidRDefault="005F6335" w:rsidP="005F6335">
      <w:pPr>
        <w:pStyle w:val="a3"/>
        <w:spacing w:after="0" w:line="360" w:lineRule="auto"/>
        <w:rPr>
          <w:sz w:val="28"/>
          <w:szCs w:val="28"/>
        </w:rPr>
      </w:pPr>
    </w:p>
    <w:p w:rsidR="005F6335" w:rsidRDefault="006B175E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поверхность предельного состояния материала по критерию </w:t>
      </w:r>
      <w:r w:rsidR="005D794A">
        <w:rPr>
          <w:sz w:val="28"/>
          <w:szCs w:val="28"/>
        </w:rPr>
        <w:t>Хашина-Ротема</w:t>
      </w:r>
      <w:r>
        <w:rPr>
          <w:sz w:val="28"/>
          <w:szCs w:val="28"/>
        </w:rPr>
        <w:t xml:space="preserve"> при известных результатах испытаний</w:t>
      </w:r>
      <w:r w:rsidR="002C2263">
        <w:rPr>
          <w:sz w:val="28"/>
          <w:szCs w:val="28"/>
        </w:rPr>
        <w:t xml:space="preserve">. </w:t>
      </w:r>
    </w:p>
    <w:p w:rsidR="002C2263" w:rsidRPr="002C2263" w:rsidRDefault="002C2263" w:rsidP="002C2263">
      <w:pPr>
        <w:pStyle w:val="a3"/>
        <w:rPr>
          <w:sz w:val="28"/>
          <w:szCs w:val="28"/>
        </w:rPr>
      </w:pPr>
    </w:p>
    <w:p w:rsidR="002C2263" w:rsidRPr="00232218" w:rsidRDefault="005D794A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вид матрицы жёсткости материала по его изображению</w:t>
      </w:r>
      <w:r w:rsidR="00232218" w:rsidRPr="005D794A">
        <w:rPr>
          <w:sz w:val="28"/>
          <w:szCs w:val="28"/>
        </w:rPr>
        <w:t xml:space="preserve">. </w:t>
      </w:r>
    </w:p>
    <w:p w:rsidR="00232218" w:rsidRPr="00232218" w:rsidRDefault="00232218" w:rsidP="00232218">
      <w:pPr>
        <w:pStyle w:val="a3"/>
        <w:rPr>
          <w:sz w:val="28"/>
          <w:szCs w:val="28"/>
        </w:rPr>
      </w:pPr>
    </w:p>
    <w:p w:rsidR="00232218" w:rsidRDefault="00232218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Определить </w:t>
      </w:r>
      <w:r w:rsidR="0051729C">
        <w:rPr>
          <w:sz w:val="28"/>
          <w:szCs w:val="28"/>
        </w:rPr>
        <w:t>упругие характеристики материала по результатам испытаний трубчатого образца на растяжение и кручение</w:t>
      </w:r>
      <w:r w:rsidR="00F8519E">
        <w:rPr>
          <w:sz w:val="28"/>
          <w:szCs w:val="28"/>
        </w:rPr>
        <w:t>.</w:t>
      </w:r>
    </w:p>
    <w:p w:rsidR="00F8519E" w:rsidRPr="00F8519E" w:rsidRDefault="00F8519E" w:rsidP="00F8519E">
      <w:pPr>
        <w:pStyle w:val="a3"/>
        <w:rPr>
          <w:sz w:val="28"/>
          <w:szCs w:val="28"/>
        </w:rPr>
      </w:pPr>
    </w:p>
    <w:p w:rsidR="00F8519E" w:rsidRPr="002E42EE" w:rsidRDefault="009C26CE" w:rsidP="005F6335">
      <w:pPr>
        <w:pStyle w:val="a3"/>
        <w:numPr>
          <w:ilvl w:val="0"/>
          <w:numId w:val="9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1729C">
        <w:rPr>
          <w:sz w:val="28"/>
          <w:szCs w:val="28"/>
        </w:rPr>
        <w:t>Определить упругие характеристики материала по результатам испытаний пластинчатого</w:t>
      </w:r>
      <w:r w:rsidR="00E374B6">
        <w:rPr>
          <w:sz w:val="28"/>
          <w:szCs w:val="28"/>
        </w:rPr>
        <w:t xml:space="preserve"> образца на сжатие и нагрев</w:t>
      </w:r>
      <w:r>
        <w:rPr>
          <w:sz w:val="28"/>
          <w:szCs w:val="28"/>
        </w:rPr>
        <w:t>.</w:t>
      </w:r>
    </w:p>
    <w:p w:rsidR="00C401B8" w:rsidRPr="00C401B8" w:rsidRDefault="00C401B8" w:rsidP="005F6335">
      <w:pPr>
        <w:spacing w:after="0" w:line="360" w:lineRule="auto"/>
        <w:rPr>
          <w:sz w:val="28"/>
          <w:szCs w:val="28"/>
        </w:rPr>
      </w:pPr>
    </w:p>
    <w:p w:rsidR="004F7060" w:rsidRDefault="004F7060" w:rsidP="005F6335">
      <w:pPr>
        <w:spacing w:after="0" w:line="360" w:lineRule="auto"/>
        <w:rPr>
          <w:sz w:val="28"/>
          <w:szCs w:val="28"/>
        </w:rPr>
      </w:pPr>
    </w:p>
    <w:sectPr w:rsidR="004F7060" w:rsidSect="00722766">
      <w:footerReference w:type="default" r:id="rId57"/>
      <w:type w:val="continuous"/>
      <w:pgSz w:w="11906" w:h="16838"/>
      <w:pgMar w:top="720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3D5C" w:rsidRDefault="00263D5C" w:rsidP="00722766">
      <w:pPr>
        <w:spacing w:after="0" w:line="240" w:lineRule="auto"/>
      </w:pPr>
      <w:r>
        <w:separator/>
      </w:r>
    </w:p>
  </w:endnote>
  <w:endnote w:type="continuationSeparator" w:id="0">
    <w:p w:rsidR="00263D5C" w:rsidRDefault="00263D5C" w:rsidP="00722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6852312"/>
      <w:docPartObj>
        <w:docPartGallery w:val="Page Numbers (Bottom of Page)"/>
        <w:docPartUnique/>
      </w:docPartObj>
    </w:sdtPr>
    <w:sdtContent>
      <w:p w:rsidR="00722766" w:rsidRDefault="00722766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22766" w:rsidRDefault="0072276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3D5C" w:rsidRDefault="00263D5C" w:rsidP="00722766">
      <w:pPr>
        <w:spacing w:after="0" w:line="240" w:lineRule="auto"/>
      </w:pPr>
      <w:r>
        <w:separator/>
      </w:r>
    </w:p>
  </w:footnote>
  <w:footnote w:type="continuationSeparator" w:id="0">
    <w:p w:rsidR="00263D5C" w:rsidRDefault="00263D5C" w:rsidP="007227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03DBE"/>
    <w:multiLevelType w:val="hybridMultilevel"/>
    <w:tmpl w:val="F37ED0CC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B081E"/>
    <w:multiLevelType w:val="hybridMultilevel"/>
    <w:tmpl w:val="D85E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D4274"/>
    <w:multiLevelType w:val="hybridMultilevel"/>
    <w:tmpl w:val="D85E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F1FB2"/>
    <w:multiLevelType w:val="hybridMultilevel"/>
    <w:tmpl w:val="D85E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F20CF"/>
    <w:multiLevelType w:val="hybridMultilevel"/>
    <w:tmpl w:val="EBA479EC"/>
    <w:lvl w:ilvl="0" w:tplc="616831A4">
      <w:start w:val="12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86770"/>
    <w:multiLevelType w:val="hybridMultilevel"/>
    <w:tmpl w:val="F37ED0CC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883313"/>
    <w:multiLevelType w:val="hybridMultilevel"/>
    <w:tmpl w:val="0C64A71C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357DAC"/>
    <w:multiLevelType w:val="hybridMultilevel"/>
    <w:tmpl w:val="44A00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BF610D"/>
    <w:multiLevelType w:val="hybridMultilevel"/>
    <w:tmpl w:val="CA50F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46338F"/>
    <w:multiLevelType w:val="hybridMultilevel"/>
    <w:tmpl w:val="D85E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192790">
    <w:abstractNumId w:val="6"/>
  </w:num>
  <w:num w:numId="2" w16cid:durableId="4791969">
    <w:abstractNumId w:val="2"/>
  </w:num>
  <w:num w:numId="3" w16cid:durableId="638417527">
    <w:abstractNumId w:val="1"/>
  </w:num>
  <w:num w:numId="4" w16cid:durableId="2005476473">
    <w:abstractNumId w:val="0"/>
  </w:num>
  <w:num w:numId="5" w16cid:durableId="1082262249">
    <w:abstractNumId w:val="5"/>
  </w:num>
  <w:num w:numId="6" w16cid:durableId="1729721460">
    <w:abstractNumId w:val="9"/>
  </w:num>
  <w:num w:numId="7" w16cid:durableId="1709186329">
    <w:abstractNumId w:val="3"/>
  </w:num>
  <w:num w:numId="8" w16cid:durableId="2128041996">
    <w:abstractNumId w:val="4"/>
  </w:num>
  <w:num w:numId="9" w16cid:durableId="1637031863">
    <w:abstractNumId w:val="7"/>
  </w:num>
  <w:num w:numId="10" w16cid:durableId="13367625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2C63"/>
    <w:rsid w:val="00004FBC"/>
    <w:rsid w:val="0003147E"/>
    <w:rsid w:val="000319A1"/>
    <w:rsid w:val="00047004"/>
    <w:rsid w:val="000A0176"/>
    <w:rsid w:val="00114635"/>
    <w:rsid w:val="001725A5"/>
    <w:rsid w:val="001729C8"/>
    <w:rsid w:val="00172FE6"/>
    <w:rsid w:val="0017426E"/>
    <w:rsid w:val="001773D7"/>
    <w:rsid w:val="0018088F"/>
    <w:rsid w:val="001E260B"/>
    <w:rsid w:val="001E28EF"/>
    <w:rsid w:val="001E7835"/>
    <w:rsid w:val="001F2C63"/>
    <w:rsid w:val="0020138C"/>
    <w:rsid w:val="0021162B"/>
    <w:rsid w:val="00232218"/>
    <w:rsid w:val="0025284B"/>
    <w:rsid w:val="00263D5C"/>
    <w:rsid w:val="002721C3"/>
    <w:rsid w:val="002B0687"/>
    <w:rsid w:val="002B5E89"/>
    <w:rsid w:val="002C2263"/>
    <w:rsid w:val="002D56E4"/>
    <w:rsid w:val="002E42EE"/>
    <w:rsid w:val="00301ADE"/>
    <w:rsid w:val="00331AF2"/>
    <w:rsid w:val="00362D9A"/>
    <w:rsid w:val="003718C3"/>
    <w:rsid w:val="00377BB8"/>
    <w:rsid w:val="003E3130"/>
    <w:rsid w:val="003F1B2A"/>
    <w:rsid w:val="003F7510"/>
    <w:rsid w:val="00402125"/>
    <w:rsid w:val="00422E9E"/>
    <w:rsid w:val="004615E0"/>
    <w:rsid w:val="00463A48"/>
    <w:rsid w:val="00467004"/>
    <w:rsid w:val="004736EB"/>
    <w:rsid w:val="00473D37"/>
    <w:rsid w:val="00476E51"/>
    <w:rsid w:val="004A3416"/>
    <w:rsid w:val="004B42D3"/>
    <w:rsid w:val="004F7060"/>
    <w:rsid w:val="00505CA8"/>
    <w:rsid w:val="0051729C"/>
    <w:rsid w:val="005234DD"/>
    <w:rsid w:val="00532C10"/>
    <w:rsid w:val="00541FE2"/>
    <w:rsid w:val="005466E6"/>
    <w:rsid w:val="00555C21"/>
    <w:rsid w:val="005605A7"/>
    <w:rsid w:val="005713DD"/>
    <w:rsid w:val="00594240"/>
    <w:rsid w:val="005C3154"/>
    <w:rsid w:val="005D794A"/>
    <w:rsid w:val="005F6335"/>
    <w:rsid w:val="006014B5"/>
    <w:rsid w:val="00666BD4"/>
    <w:rsid w:val="006B175E"/>
    <w:rsid w:val="006B69ED"/>
    <w:rsid w:val="007019BE"/>
    <w:rsid w:val="00722766"/>
    <w:rsid w:val="00791EF1"/>
    <w:rsid w:val="008676F1"/>
    <w:rsid w:val="008715A5"/>
    <w:rsid w:val="00880E4A"/>
    <w:rsid w:val="008829C1"/>
    <w:rsid w:val="008D7DE7"/>
    <w:rsid w:val="009026C5"/>
    <w:rsid w:val="00904D09"/>
    <w:rsid w:val="0090588B"/>
    <w:rsid w:val="009102E0"/>
    <w:rsid w:val="00996044"/>
    <w:rsid w:val="009C0E5A"/>
    <w:rsid w:val="009C26CE"/>
    <w:rsid w:val="009E0C8D"/>
    <w:rsid w:val="009E6AFB"/>
    <w:rsid w:val="00A07AFF"/>
    <w:rsid w:val="00A13015"/>
    <w:rsid w:val="00AA3AD8"/>
    <w:rsid w:val="00AC19DF"/>
    <w:rsid w:val="00AD52C9"/>
    <w:rsid w:val="00B23DEA"/>
    <w:rsid w:val="00B31123"/>
    <w:rsid w:val="00B84C2D"/>
    <w:rsid w:val="00BA0B2F"/>
    <w:rsid w:val="00BF3752"/>
    <w:rsid w:val="00C328BE"/>
    <w:rsid w:val="00C37413"/>
    <w:rsid w:val="00C401B8"/>
    <w:rsid w:val="00C85049"/>
    <w:rsid w:val="00D06681"/>
    <w:rsid w:val="00D1196F"/>
    <w:rsid w:val="00D22E35"/>
    <w:rsid w:val="00D93082"/>
    <w:rsid w:val="00DD4342"/>
    <w:rsid w:val="00DE12EB"/>
    <w:rsid w:val="00E374B6"/>
    <w:rsid w:val="00E52189"/>
    <w:rsid w:val="00E72566"/>
    <w:rsid w:val="00EA003D"/>
    <w:rsid w:val="00EB7BFF"/>
    <w:rsid w:val="00EC41B6"/>
    <w:rsid w:val="00EE16A2"/>
    <w:rsid w:val="00EF21D0"/>
    <w:rsid w:val="00F074BB"/>
    <w:rsid w:val="00F208BF"/>
    <w:rsid w:val="00F44859"/>
    <w:rsid w:val="00F8519E"/>
    <w:rsid w:val="00FC4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2E796"/>
  <w15:chartTrackingRefBased/>
  <w15:docId w15:val="{F0775545-3A65-4523-9F4C-BD9070BC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2C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C6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72566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532C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22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22766"/>
  </w:style>
  <w:style w:type="paragraph" w:styleId="a7">
    <w:name w:val="footer"/>
    <w:basedOn w:val="a"/>
    <w:link w:val="a8"/>
    <w:uiPriority w:val="99"/>
    <w:unhideWhenUsed/>
    <w:rsid w:val="00722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27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FD2E3-2458-4ECA-9174-563492283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341</Words>
  <Characters>1944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 Гусева</cp:lastModifiedBy>
  <cp:revision>3</cp:revision>
  <dcterms:created xsi:type="dcterms:W3CDTF">2023-06-11T21:02:00Z</dcterms:created>
  <dcterms:modified xsi:type="dcterms:W3CDTF">2023-06-11T21:20:00Z</dcterms:modified>
</cp:coreProperties>
</file>