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1B2" w:rsidRDefault="00BF51B2" w:rsidP="00BF51B2">
      <w:pPr>
        <w:ind w:left="-284"/>
        <w:jc w:val="center"/>
        <w:rPr>
          <w:rFonts w:cs="Times New Roman"/>
          <w:b/>
          <w:szCs w:val="28"/>
        </w:rPr>
      </w:pPr>
      <w:r w:rsidRPr="00536011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29635380" wp14:editId="62871530">
            <wp:extent cx="5121275" cy="1176655"/>
            <wp:effectExtent l="19050" t="0" r="3175" b="0"/>
            <wp:docPr id="83939696" name="Рисунок 83939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6765" w:rsidRPr="00606765" w:rsidRDefault="00606765" w:rsidP="00606765">
      <w:pPr>
        <w:spacing w:after="160" w:line="240" w:lineRule="auto"/>
        <w:ind w:right="140"/>
        <w:jc w:val="center"/>
        <w:rPr>
          <w:rFonts w:eastAsia="Calibri" w:cs="Times New Roman"/>
          <w:sz w:val="24"/>
          <w:szCs w:val="24"/>
        </w:rPr>
      </w:pPr>
      <w:r w:rsidRPr="00606765">
        <w:rPr>
          <w:rFonts w:eastAsia="Calibri" w:cs="Times New Roman"/>
          <w:caps/>
          <w:sz w:val="24"/>
          <w:szCs w:val="24"/>
        </w:rPr>
        <w:t>Министерство образования и науки Российской Федерации</w:t>
      </w:r>
    </w:p>
    <w:p w:rsidR="00606765" w:rsidRPr="00606765" w:rsidRDefault="00606765" w:rsidP="00606765">
      <w:pPr>
        <w:spacing w:after="160" w:line="240" w:lineRule="auto"/>
        <w:ind w:left="-709" w:right="140"/>
        <w:jc w:val="center"/>
        <w:rPr>
          <w:rFonts w:eastAsia="Calibri" w:cs="Times New Roman"/>
          <w:sz w:val="24"/>
          <w:szCs w:val="24"/>
        </w:rPr>
      </w:pPr>
      <w:r w:rsidRPr="00606765">
        <w:rPr>
          <w:rFonts w:eastAsia="Calibri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606765" w:rsidRPr="00606765" w:rsidRDefault="00606765" w:rsidP="00606765">
      <w:pPr>
        <w:spacing w:after="160" w:line="240" w:lineRule="auto"/>
        <w:ind w:right="140"/>
        <w:jc w:val="center"/>
        <w:rPr>
          <w:rFonts w:eastAsia="Calibri" w:cs="Times New Roman"/>
          <w:sz w:val="24"/>
          <w:szCs w:val="24"/>
        </w:rPr>
      </w:pPr>
      <w:r w:rsidRPr="00606765">
        <w:rPr>
          <w:rFonts w:eastAsia="Calibri" w:cs="Times New Roman"/>
          <w:sz w:val="24"/>
          <w:szCs w:val="24"/>
        </w:rPr>
        <w:t xml:space="preserve">«Московский государственный технический университет имени Н.Э. Баумана </w:t>
      </w:r>
    </w:p>
    <w:p w:rsidR="00606765" w:rsidRPr="00606765" w:rsidRDefault="00606765" w:rsidP="00606765">
      <w:pPr>
        <w:spacing w:after="160" w:line="240" w:lineRule="auto"/>
        <w:ind w:right="140"/>
        <w:jc w:val="center"/>
        <w:rPr>
          <w:rFonts w:eastAsia="Calibri" w:cs="Times New Roman"/>
          <w:sz w:val="24"/>
          <w:szCs w:val="24"/>
        </w:rPr>
      </w:pPr>
      <w:r w:rsidRPr="00606765">
        <w:rPr>
          <w:rFonts w:eastAsia="Calibri" w:cs="Times New Roman"/>
          <w:sz w:val="24"/>
          <w:szCs w:val="24"/>
        </w:rPr>
        <w:t>(национальный исследовательский университет)»</w:t>
      </w:r>
    </w:p>
    <w:p w:rsidR="00606765" w:rsidRPr="00606765" w:rsidRDefault="00606765" w:rsidP="00606765">
      <w:pPr>
        <w:spacing w:after="160" w:line="240" w:lineRule="auto"/>
        <w:ind w:right="140"/>
        <w:jc w:val="center"/>
        <w:rPr>
          <w:rFonts w:eastAsia="Times New Roman" w:cs="Times New Roman"/>
          <w:b/>
          <w:szCs w:val="28"/>
        </w:rPr>
      </w:pPr>
      <w:r w:rsidRPr="00606765">
        <w:rPr>
          <w:rFonts w:eastAsia="Calibri" w:cs="Times New Roman"/>
          <w:sz w:val="24"/>
          <w:szCs w:val="24"/>
        </w:rPr>
        <w:t>(МГТУ им. Н.Э. Баумана)</w:t>
      </w:r>
    </w:p>
    <w:p w:rsidR="00606765" w:rsidRPr="00606765" w:rsidRDefault="00606765" w:rsidP="00606765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BF51B2" w:rsidRDefault="00BF51B2" w:rsidP="00BF51B2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</w:p>
    <w:p w:rsidR="00BF51B2" w:rsidRPr="00411EC8" w:rsidRDefault="00BF51B2" w:rsidP="00BF51B2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BF51B2" w:rsidRPr="00C43B0A" w:rsidRDefault="00BF51B2" w:rsidP="00BF51B2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C43B0A">
        <w:rPr>
          <w:rFonts w:eastAsia="Times New Roman" w:cs="Times New Roman"/>
          <w:sz w:val="32"/>
          <w:szCs w:val="32"/>
        </w:rPr>
        <w:t xml:space="preserve">Кафедра </w:t>
      </w:r>
      <w:r w:rsidRPr="007419F4">
        <w:rPr>
          <w:rFonts w:eastAsia="Times New Roman" w:cs="Times New Roman"/>
          <w:sz w:val="32"/>
          <w:szCs w:val="32"/>
        </w:rPr>
        <w:t>«</w:t>
      </w:r>
      <w:r>
        <w:rPr>
          <w:rFonts w:eastAsia="Times New Roman" w:cs="Times New Roman"/>
          <w:sz w:val="32"/>
          <w:szCs w:val="32"/>
        </w:rPr>
        <w:t>Космические аппараты и ракеты-носители</w:t>
      </w:r>
      <w:r w:rsidRPr="007419F4">
        <w:rPr>
          <w:rFonts w:eastAsia="Times New Roman" w:cs="Times New Roman"/>
          <w:sz w:val="32"/>
          <w:szCs w:val="32"/>
        </w:rPr>
        <w:t>»</w:t>
      </w:r>
    </w:p>
    <w:p w:rsidR="00BF51B2" w:rsidRPr="00C43B0A" w:rsidRDefault="00BF51B2" w:rsidP="00BF51B2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:rsidR="00BF51B2" w:rsidRPr="00411EC8" w:rsidRDefault="00BF51B2" w:rsidP="00BF51B2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C43B0A">
        <w:rPr>
          <w:rFonts w:eastAsia="Times New Roman" w:cs="Times New Roman"/>
          <w:sz w:val="32"/>
          <w:szCs w:val="32"/>
        </w:rPr>
        <w:t xml:space="preserve">Дисциплина </w:t>
      </w:r>
      <w:r w:rsidRPr="007419F4">
        <w:rPr>
          <w:rFonts w:eastAsia="Times New Roman" w:cs="Times New Roman"/>
          <w:sz w:val="32"/>
          <w:szCs w:val="32"/>
        </w:rPr>
        <w:t>«Проектирование летательных аппаратов с жидкостными ракетными двигателями»</w:t>
      </w:r>
    </w:p>
    <w:p w:rsidR="00BF51B2" w:rsidRDefault="00BF51B2" w:rsidP="00BF51B2">
      <w:pPr>
        <w:rPr>
          <w:rFonts w:cs="Times New Roman"/>
          <w:b/>
          <w:szCs w:val="28"/>
        </w:rPr>
      </w:pPr>
    </w:p>
    <w:p w:rsidR="00BF51B2" w:rsidRDefault="00BF51B2" w:rsidP="00BF51B2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Домашнее задание №2</w:t>
      </w:r>
    </w:p>
    <w:p w:rsidR="00BF51B2" w:rsidRPr="00C43B0A" w:rsidRDefault="00BF51B2" w:rsidP="00BF51B2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:rsidR="00BF51B2" w:rsidRPr="000E4B67" w:rsidRDefault="00BF51B2" w:rsidP="00BF51B2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№4</w:t>
      </w:r>
    </w:p>
    <w:p w:rsidR="00BF51B2" w:rsidRDefault="00BF51B2" w:rsidP="00BF51B2">
      <w:pPr>
        <w:rPr>
          <w:rFonts w:cs="Times New Roman"/>
          <w:b/>
          <w:szCs w:val="28"/>
        </w:rPr>
      </w:pPr>
    </w:p>
    <w:p w:rsidR="00BF51B2" w:rsidRDefault="00BF51B2" w:rsidP="00BF51B2">
      <w:pPr>
        <w:rPr>
          <w:rFonts w:cs="Times New Roman"/>
          <w:b/>
          <w:szCs w:val="28"/>
        </w:rPr>
      </w:pPr>
    </w:p>
    <w:p w:rsidR="00BF51B2" w:rsidRDefault="00BF51B2" w:rsidP="00BF51B2">
      <w:pPr>
        <w:rPr>
          <w:rFonts w:cs="Times New Roman"/>
          <w:b/>
          <w:szCs w:val="28"/>
        </w:rPr>
      </w:pPr>
    </w:p>
    <w:p w:rsidR="00BF51B2" w:rsidRDefault="00BF51B2" w:rsidP="00BF51B2">
      <w:pPr>
        <w:rPr>
          <w:rFonts w:cs="Times New Roman"/>
          <w:b/>
          <w:i/>
          <w:szCs w:val="28"/>
        </w:rPr>
      </w:pPr>
    </w:p>
    <w:p w:rsidR="00BF51B2" w:rsidRPr="005E0072" w:rsidRDefault="00BF51B2" w:rsidP="00BF51B2">
      <w:pPr>
        <w:jc w:val="right"/>
        <w:rPr>
          <w:rFonts w:cs="Times New Roman"/>
          <w:szCs w:val="28"/>
        </w:rPr>
      </w:pPr>
      <w:r>
        <w:rPr>
          <w:rFonts w:cs="Times New Roman"/>
          <w:b/>
          <w:i/>
          <w:szCs w:val="28"/>
        </w:rPr>
        <w:t xml:space="preserve">                                                                                </w:t>
      </w:r>
      <w:r>
        <w:rPr>
          <w:rFonts w:cs="Times New Roman"/>
          <w:szCs w:val="28"/>
        </w:rPr>
        <w:t>Студентка: Гусева Н. А.</w:t>
      </w:r>
    </w:p>
    <w:p w:rsidR="00BF51B2" w:rsidRDefault="00BF51B2" w:rsidP="00BF51B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Группа: СМ1-</w:t>
      </w:r>
      <w:r w:rsidRPr="00E54BFB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1</w:t>
      </w:r>
    </w:p>
    <w:p w:rsidR="00BF51B2" w:rsidRPr="003126F2" w:rsidRDefault="00BF51B2" w:rsidP="00BF51B2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szCs w:val="28"/>
        </w:rPr>
        <w:t>Преподаватель</w:t>
      </w:r>
      <w:r w:rsidRPr="00E54BF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Коровин</w:t>
      </w:r>
      <w:r>
        <w:rPr>
          <w:rFonts w:cs="Times New Roman"/>
          <w:color w:val="000000"/>
          <w:szCs w:val="28"/>
          <w:shd w:val="clear" w:color="auto" w:fill="FFFFFF"/>
        </w:rPr>
        <w:t xml:space="preserve"> В.В.</w:t>
      </w:r>
    </w:p>
    <w:p w:rsidR="00BF51B2" w:rsidRDefault="00BF51B2" w:rsidP="00BF51B2">
      <w:pPr>
        <w:pStyle w:val="1"/>
        <w:jc w:val="both"/>
        <w:rPr>
          <w:rFonts w:ascii="Times New Roman" w:hAnsi="Times New Roman" w:cs="Times New Roman"/>
          <w:color w:val="auto"/>
          <w:sz w:val="24"/>
        </w:rPr>
      </w:pPr>
    </w:p>
    <w:p w:rsidR="00BF51B2" w:rsidRPr="000E4B67" w:rsidRDefault="00BF51B2" w:rsidP="00BF51B2"/>
    <w:p w:rsidR="00BF51B2" w:rsidRPr="007419F4" w:rsidRDefault="00606765" w:rsidP="00606765">
      <w:pPr>
        <w:tabs>
          <w:tab w:val="center" w:pos="4677"/>
          <w:tab w:val="right" w:pos="9355"/>
        </w:tabs>
        <w:jc w:val="left"/>
        <w:rPr>
          <w:szCs w:val="24"/>
        </w:rPr>
      </w:pPr>
      <w:r>
        <w:rPr>
          <w:szCs w:val="24"/>
        </w:rPr>
        <w:tab/>
      </w:r>
      <w:r w:rsidR="00BF51B2" w:rsidRPr="000E4B67">
        <w:rPr>
          <w:szCs w:val="24"/>
        </w:rPr>
        <w:t>Москва, 202</w:t>
      </w:r>
      <w:r w:rsidR="00BF51B2">
        <w:rPr>
          <w:szCs w:val="24"/>
        </w:rPr>
        <w:t>3</w:t>
      </w:r>
      <w:r w:rsidR="00BF51B2" w:rsidRPr="000E4B67">
        <w:rPr>
          <w:szCs w:val="24"/>
        </w:rPr>
        <w:t xml:space="preserve"> год.</w:t>
      </w:r>
      <w:r>
        <w:rPr>
          <w:szCs w:val="24"/>
        </w:rPr>
        <w:tab/>
      </w:r>
    </w:p>
    <w:p w:rsidR="00F77B2C" w:rsidRDefault="00F77B2C" w:rsidP="007419F4">
      <w:pPr>
        <w:pStyle w:val="1"/>
        <w:spacing w:before="0" w:after="100"/>
        <w:rPr>
          <w:rFonts w:eastAsiaTheme="minorEastAsia"/>
        </w:rPr>
      </w:pPr>
      <w:bookmarkStart w:id="0" w:name="_Toc131460628"/>
      <w:r>
        <w:rPr>
          <w:rFonts w:eastAsiaTheme="minorEastAsia"/>
        </w:rPr>
        <w:lastRenderedPageBreak/>
        <w:t>Расчет массы двухступенчатой ракеты другим способом</w:t>
      </w:r>
      <w:bookmarkEnd w:id="0"/>
    </w:p>
    <w:p w:rsidR="00E45327" w:rsidRDefault="00E45327" w:rsidP="007419F4">
      <w:pPr>
        <w:pStyle w:val="1"/>
        <w:spacing w:before="0" w:after="100"/>
      </w:pPr>
      <w:bookmarkStart w:id="1" w:name="_Toc131460629"/>
      <w:r>
        <w:t>Исходные данные</w:t>
      </w:r>
      <w:bookmarkEnd w:id="1"/>
      <w: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98"/>
        <w:gridCol w:w="4647"/>
      </w:tblGrid>
      <w:tr w:rsidR="00E45327" w:rsidTr="004E36E3">
        <w:tc>
          <w:tcPr>
            <w:tcW w:w="4785" w:type="dxa"/>
          </w:tcPr>
          <w:p w:rsidR="00E45327" w:rsidRDefault="00E45327" w:rsidP="007419F4">
            <w:pPr>
              <w:spacing w:after="100"/>
              <w:jc w:val="center"/>
            </w:pPr>
            <w:r>
              <w:t>Характеристическая скорость</w:t>
            </w:r>
          </w:p>
        </w:tc>
        <w:tc>
          <w:tcPr>
            <w:tcW w:w="4786" w:type="dxa"/>
          </w:tcPr>
          <w:p w:rsidR="00E45327" w:rsidRPr="001D5EA0" w:rsidRDefault="00000000" w:rsidP="007419F4">
            <w:pPr>
              <w:spacing w:after="10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хар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5265</m:t>
                </m:r>
                <m:r>
                  <w:rPr>
                    <w:rFonts w:ascii="Cambria Math" w:hAnsi="Cambria Math"/>
                  </w:rPr>
                  <m:t xml:space="preserve"> м/с</m:t>
                </m:r>
              </m:oMath>
            </m:oMathPara>
          </w:p>
        </w:tc>
      </w:tr>
      <w:tr w:rsidR="00E45327" w:rsidTr="004E36E3">
        <w:tc>
          <w:tcPr>
            <w:tcW w:w="4785" w:type="dxa"/>
          </w:tcPr>
          <w:p w:rsidR="00E45327" w:rsidRDefault="00E45327" w:rsidP="007419F4">
            <w:pPr>
              <w:spacing w:after="100"/>
              <w:jc w:val="center"/>
            </w:pPr>
            <w:r>
              <w:t>Стартовая нагрузка на тягу для первой ступени</w:t>
            </w:r>
          </w:p>
        </w:tc>
        <w:tc>
          <w:tcPr>
            <w:tcW w:w="4786" w:type="dxa"/>
          </w:tcPr>
          <w:p w:rsidR="00E45327" w:rsidRPr="00D151D2" w:rsidRDefault="00000000" w:rsidP="007419F4">
            <w:pPr>
              <w:spacing w:after="10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=0.6</m:t>
                </m:r>
              </m:oMath>
            </m:oMathPara>
          </w:p>
        </w:tc>
      </w:tr>
      <w:tr w:rsidR="00E45327" w:rsidTr="004E36E3">
        <w:tc>
          <w:tcPr>
            <w:tcW w:w="4785" w:type="dxa"/>
          </w:tcPr>
          <w:p w:rsidR="00E45327" w:rsidRDefault="00E45327" w:rsidP="007419F4">
            <w:pPr>
              <w:spacing w:after="100"/>
              <w:jc w:val="center"/>
            </w:pPr>
            <w:r>
              <w:t>Стартовая нагрузка на тягу для второй ступени</w:t>
            </w:r>
          </w:p>
        </w:tc>
        <w:tc>
          <w:tcPr>
            <w:tcW w:w="4786" w:type="dxa"/>
          </w:tcPr>
          <w:p w:rsidR="00E45327" w:rsidRDefault="00000000" w:rsidP="007419F4">
            <w:pPr>
              <w:spacing w:after="10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=0.6</m:t>
                </m:r>
              </m:oMath>
            </m:oMathPara>
          </w:p>
        </w:tc>
      </w:tr>
      <w:tr w:rsidR="00E45327" w:rsidTr="004E36E3">
        <w:tc>
          <w:tcPr>
            <w:tcW w:w="4785" w:type="dxa"/>
          </w:tcPr>
          <w:p w:rsidR="00E45327" w:rsidRDefault="00E45327" w:rsidP="007419F4">
            <w:pPr>
              <w:spacing w:after="100"/>
              <w:jc w:val="center"/>
            </w:pPr>
            <w:r>
              <w:t>Удельный импульс первой ступени</w:t>
            </w:r>
          </w:p>
        </w:tc>
        <w:tc>
          <w:tcPr>
            <w:tcW w:w="4786" w:type="dxa"/>
          </w:tcPr>
          <w:p w:rsidR="00E45327" w:rsidRPr="00870CAA" w:rsidRDefault="00000000" w:rsidP="007419F4">
            <w:pPr>
              <w:spacing w:after="10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УдП1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r>
                  <w:rPr>
                    <w:rFonts w:ascii="Cambria Math" w:hAnsi="Cambria Math"/>
                  </w:rPr>
                  <m:t>30</m:t>
                </m:r>
                <m:r>
                  <w:rPr>
                    <w:rFonts w:ascii="Cambria Math" w:hAnsi="Cambria Math"/>
                  </w:rPr>
                  <m:t>0 м/с</m:t>
                </m:r>
              </m:oMath>
            </m:oMathPara>
          </w:p>
        </w:tc>
      </w:tr>
      <w:tr w:rsidR="00E45327" w:rsidTr="004E36E3">
        <w:tc>
          <w:tcPr>
            <w:tcW w:w="4785" w:type="dxa"/>
          </w:tcPr>
          <w:p w:rsidR="00E45327" w:rsidRDefault="00E45327" w:rsidP="007419F4">
            <w:pPr>
              <w:spacing w:after="100"/>
              <w:jc w:val="center"/>
            </w:pPr>
            <w:r>
              <w:t>Удельный импульс второй ступени</w:t>
            </w:r>
          </w:p>
        </w:tc>
        <w:tc>
          <w:tcPr>
            <w:tcW w:w="4786" w:type="dxa"/>
          </w:tcPr>
          <w:p w:rsidR="00E45327" w:rsidRDefault="00000000" w:rsidP="007419F4">
            <w:pPr>
              <w:spacing w:after="10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УдП2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УдП1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r>
                  <w:rPr>
                    <w:rFonts w:ascii="Cambria Math" w:hAnsi="Cambria Math"/>
                  </w:rPr>
                  <m:t>30</m:t>
                </m:r>
                <m:r>
                  <w:rPr>
                    <w:rFonts w:ascii="Cambria Math" w:hAnsi="Cambria Math"/>
                  </w:rPr>
                  <m:t>0 м/с</m:t>
                </m:r>
              </m:oMath>
            </m:oMathPara>
          </w:p>
        </w:tc>
      </w:tr>
      <w:tr w:rsidR="00E45327" w:rsidTr="004E36E3">
        <w:tc>
          <w:tcPr>
            <w:tcW w:w="4785" w:type="dxa"/>
          </w:tcPr>
          <w:p w:rsidR="00E45327" w:rsidRDefault="00E45327" w:rsidP="007419F4">
            <w:pPr>
              <w:spacing w:after="100"/>
              <w:jc w:val="center"/>
            </w:pPr>
            <w:r>
              <w:t>Масса полезного груза</w:t>
            </w:r>
          </w:p>
        </w:tc>
        <w:tc>
          <w:tcPr>
            <w:tcW w:w="4786" w:type="dxa"/>
          </w:tcPr>
          <w:p w:rsidR="00E45327" w:rsidRPr="00870CAA" w:rsidRDefault="00000000" w:rsidP="007419F4">
            <w:pPr>
              <w:spacing w:after="100"/>
              <w:rPr>
                <w:rFonts w:eastAsia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ПГ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eastAsia="Calibri" w:hAnsi="Cambria Math" w:cs="Times New Roman"/>
                  </w:rPr>
                  <m:t>=1 т</m:t>
                </m:r>
              </m:oMath>
            </m:oMathPara>
          </w:p>
        </w:tc>
      </w:tr>
    </w:tbl>
    <w:p w:rsidR="005E25C5" w:rsidRDefault="005E25C5" w:rsidP="007419F4">
      <w:pPr>
        <w:pStyle w:val="1"/>
        <w:spacing w:before="0" w:after="100"/>
      </w:pPr>
      <w:bookmarkStart w:id="2" w:name="_Toc131460630"/>
      <w:r>
        <w:t>Массовый расчет двухступенчатой ракеты</w:t>
      </w:r>
      <w:bookmarkEnd w:id="2"/>
    </w:p>
    <w:p w:rsidR="005E25C5" w:rsidRDefault="005E25C5" w:rsidP="007419F4">
      <w:pPr>
        <w:spacing w:after="100"/>
      </w:pPr>
      <w:r>
        <w:t>Обозначим стартовую массу ракеты – массу первой ступени ракеты:</w:t>
      </w:r>
    </w:p>
    <w:p w:rsidR="005E25C5" w:rsidRDefault="00000000" w:rsidP="007419F4">
      <w:pPr>
        <w:spacing w:after="10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01</m:t>
              </m:r>
            </m:sub>
          </m:sSub>
        </m:oMath>
      </m:oMathPara>
    </w:p>
    <w:p w:rsidR="005E25C5" w:rsidRDefault="005E25C5" w:rsidP="007419F4">
      <w:pPr>
        <w:spacing w:after="100"/>
      </w:pPr>
      <w:r>
        <w:t>Введем понятие соотношения стартовых масс ступеней:</w:t>
      </w:r>
    </w:p>
    <w:p w:rsidR="005E25C5" w:rsidRPr="0012017D" w:rsidRDefault="005E25C5" w:rsidP="007419F4">
      <w:pPr>
        <w:spacing w:after="10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Times New Roman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01</m:t>
                  </m:r>
                </m:sub>
              </m:sSub>
            </m:den>
          </m:f>
        </m:oMath>
      </m:oMathPara>
    </w:p>
    <w:p w:rsidR="005E25C5" w:rsidRDefault="005E25C5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ПГ1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02</m:t>
            </m:r>
          </m:sub>
        </m:sSub>
      </m:oMath>
      <w:r>
        <w:rPr>
          <w:rFonts w:eastAsiaTheme="minorEastAsia"/>
        </w:rPr>
        <w:t>, тогда относительная масса полезного груза первой ступени:</w:t>
      </w:r>
    </w:p>
    <w:p w:rsidR="005E25C5" w:rsidRDefault="00000000" w:rsidP="007419F4">
      <w:pPr>
        <w:spacing w:after="10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ПГ1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ПГ1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=λ</m:t>
          </m:r>
        </m:oMath>
      </m:oMathPara>
    </w:p>
    <w:p w:rsidR="005E25C5" w:rsidRDefault="005E25C5" w:rsidP="007419F4">
      <w:pPr>
        <w:spacing w:after="100"/>
      </w:pPr>
      <w:r>
        <w:t>Тогда для второй ступени:</w:t>
      </w:r>
    </w:p>
    <w:p w:rsidR="005E25C5" w:rsidRPr="0012017D" w:rsidRDefault="00000000" w:rsidP="007419F4">
      <w:pPr>
        <w:spacing w:after="1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ПГ2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ПГ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ПГ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den>
          </m:f>
        </m:oMath>
      </m:oMathPara>
    </w:p>
    <w:p w:rsidR="005E25C5" w:rsidRDefault="005E25C5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Задаемся весовыми уравнениями для двухступенчатой ракеты:</w:t>
      </w:r>
    </w:p>
    <w:p w:rsidR="005E25C5" w:rsidRDefault="00000000" w:rsidP="007419F4">
      <w:pPr>
        <w:spacing w:after="10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TO1</m:t>
                                </m:r>
                              </m:sub>
                            </m:sSub>
                          </m:e>
                        </m: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TO1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ДУ1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TO2</m:t>
                                </m:r>
                              </m:sub>
                            </m:sSub>
                          </m:e>
                        </m: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ПГ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TO2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ДУ2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П2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mr>
              </m:m>
            </m:e>
          </m:d>
        </m:oMath>
      </m:oMathPara>
    </w:p>
    <w:p w:rsidR="005E25C5" w:rsidRDefault="005E25C5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Где весовые коэффициенты принимают следующий вид:</w:t>
      </w:r>
    </w:p>
    <w:p w:rsidR="005E25C5" w:rsidRDefault="00000000" w:rsidP="007419F4">
      <w:pPr>
        <w:spacing w:after="100"/>
        <w:rPr>
          <w:rFonts w:eastAsiaTheme="minor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TO1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0.097*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1+0.21*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-0.045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T1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ДУ1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=0.025*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1+1*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-0.0021*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П1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e>
                        </m:fun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ПР1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0.013*(1+0.59*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-0.0048*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Σ1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-I ст.</m:t>
          </m:r>
        </m:oMath>
      </m:oMathPara>
    </w:p>
    <w:p w:rsidR="005E25C5" w:rsidRPr="00CD338A" w:rsidRDefault="00000000" w:rsidP="007419F4">
      <w:pPr>
        <w:spacing w:after="100"/>
        <w:rPr>
          <w:rFonts w:eastAsiaTheme="minorEastAsia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TO2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0.097*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1+0.21*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-0.045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T2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ДУ2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=0.025*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1+1*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-0.0021*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П2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e>
                        </m:fun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ПР2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0.013*(1+0.59*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-0.0048*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02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0.25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Σ2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-II ст.</m:t>
          </m:r>
        </m:oMath>
      </m:oMathPara>
    </w:p>
    <w:p w:rsidR="005E25C5" w:rsidRDefault="005E25C5" w:rsidP="00A623FC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>Также</w:t>
      </w:r>
      <w:r w:rsidR="00A623FC">
        <w:rPr>
          <w:rFonts w:eastAsiaTheme="minorEastAsia"/>
        </w:rPr>
        <w:t>,</w:t>
      </w:r>
      <w:r>
        <w:rPr>
          <w:rFonts w:eastAsiaTheme="minorEastAsia"/>
        </w:rPr>
        <w:t xml:space="preserve"> согласно формуле Циолковского</w:t>
      </w:r>
      <w:r w:rsidR="00A623FC">
        <w:rPr>
          <w:rFonts w:eastAsiaTheme="minorEastAsia"/>
        </w:rPr>
        <w:t>,</w:t>
      </w:r>
      <w:r>
        <w:rPr>
          <w:rFonts w:eastAsiaTheme="minorEastAsia"/>
        </w:rPr>
        <w:t xml:space="preserve"> получаем значение характеристической скорости:</w:t>
      </w:r>
    </w:p>
    <w:p w:rsidR="005E25C5" w:rsidRDefault="00000000" w:rsidP="007419F4">
      <w:pPr>
        <w:spacing w:after="10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хар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УдП1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К1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УдП2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К2</m:t>
                  </m:r>
                </m:sub>
              </m:sSub>
            </m:e>
          </m:func>
        </m:oMath>
      </m:oMathPara>
    </w:p>
    <w:p w:rsidR="000D7617" w:rsidRDefault="000D7617" w:rsidP="007419F4">
      <w:pPr>
        <w:spacing w:after="100"/>
        <w:rPr>
          <w:rFonts w:eastAsiaTheme="minorEastAsia"/>
        </w:rPr>
      </w:pPr>
      <w:r>
        <w:tab/>
        <w:t xml:space="preserve">Рассмотрим решение данной задачи способом, когда мы осуществляем нахождение минимальной стартовой массы ракеты путем варьирования коэффициентами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К2</m:t>
            </m:r>
          </m:sub>
        </m:sSub>
      </m:oMath>
      <w:r>
        <w:rPr>
          <w:rFonts w:eastAsiaTheme="minorEastAsia"/>
        </w:rPr>
        <w:t xml:space="preserve">, а также значениями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>.</w:t>
      </w:r>
    </w:p>
    <w:p w:rsidR="000D7617" w:rsidRDefault="000D7617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ab/>
        <w:t xml:space="preserve">В качестве первого приближения будем рассматривать значения относительной конечной массы, начиная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К1</m:t>
            </m:r>
          </m:sub>
        </m:sSub>
        <m:r>
          <w:rPr>
            <w:rFonts w:ascii="Cambria Math" w:hAnsi="Cambria Math"/>
          </w:rPr>
          <m:t xml:space="preserve">=0,3 </m:t>
        </m:r>
      </m:oMath>
      <w:r>
        <w:rPr>
          <w:rFonts w:eastAsiaTheme="minorEastAsia"/>
        </w:rPr>
        <w:t xml:space="preserve"> и с шагом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К1</m:t>
            </m:r>
          </m:sub>
        </m:sSub>
        <m:r>
          <w:rPr>
            <w:rFonts w:ascii="Cambria Math" w:hAnsi="Cambria Math"/>
          </w:rPr>
          <m:t>=0,05</m:t>
        </m:r>
      </m:oMath>
      <w:r>
        <w:rPr>
          <w:rFonts w:eastAsiaTheme="minorEastAsia"/>
        </w:rPr>
        <w:t xml:space="preserve"> до значения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К1</m:t>
            </m:r>
          </m:sub>
        </m:sSub>
        <m:r>
          <w:rPr>
            <w:rFonts w:ascii="Cambria Math" w:hAnsi="Cambria Math"/>
          </w:rPr>
          <m:t>=0,75</m:t>
        </m:r>
      </m:oMath>
      <w:r>
        <w:rPr>
          <w:rFonts w:eastAsiaTheme="minorEastAsia"/>
        </w:rPr>
        <w:t xml:space="preserve">, так как  дальнейшее рассмотрение </w:t>
      </w:r>
      <m:oMath>
        <m:r>
          <w:rPr>
            <w:rFonts w:ascii="Cambria Math" w:eastAsiaTheme="minorEastAsia" w:hAnsi="Cambria Math"/>
          </w:rPr>
          <m:t>&gt;0.75</m:t>
        </m:r>
      </m:oMath>
      <w:r>
        <w:rPr>
          <w:rFonts w:eastAsiaTheme="minorEastAsia"/>
        </w:rPr>
        <w:t xml:space="preserve"> является бессмысленным из-за нерационального распределения массы между ступенями ракеты.</w:t>
      </w:r>
    </w:p>
    <w:p w:rsidR="000D7617" w:rsidRDefault="000D7617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ab/>
        <w:t>Таким образом, мы получаем следующие значения:</w:t>
      </w:r>
    </w:p>
    <w:p w:rsidR="000D7617" w:rsidRPr="000D7617" w:rsidRDefault="00000000" w:rsidP="007419F4">
      <w:pPr>
        <w:spacing w:after="10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К1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=(</m:t>
          </m:r>
          <m:m>
            <m:mPr>
              <m:mcs>
                <m:mc>
                  <m:mcPr>
                    <m:count m:val="10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0.300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0.350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0.400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0.450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0.500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0.550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0.600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0.650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0.700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0.750</m:t>
                </m:r>
              </m:e>
            </m:mr>
          </m:m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0D7617" w:rsidRDefault="000D7617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 xml:space="preserve">Рассмотрим в качестве примера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К1</m:t>
            </m:r>
          </m:sub>
        </m:sSub>
        <m:r>
          <w:rPr>
            <w:rFonts w:ascii="Cambria Math" w:hAnsi="Cambria Math"/>
          </w:rPr>
          <m:t>=0.300</m:t>
        </m:r>
      </m:oMath>
      <w:r>
        <w:rPr>
          <w:rFonts w:eastAsiaTheme="minorEastAsia"/>
        </w:rPr>
        <w:t xml:space="preserve"> и решим задачу.</w:t>
      </w:r>
    </w:p>
    <w:p w:rsidR="000D7617" w:rsidRDefault="000D7617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ab/>
        <w:t>Из формулы Циолковского для двухступенчатой ракеты с одинаковым удельным импульсом каждой из ступеней получим значение относительной конечной массы второй ступени:</w:t>
      </w:r>
    </w:p>
    <w:p w:rsidR="000D7617" w:rsidRPr="004C339A" w:rsidRDefault="00000000" w:rsidP="007419F4">
      <w:pPr>
        <w:spacing w:after="10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К2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xap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УдП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К1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0,98</m:t>
          </m:r>
        </m:oMath>
      </m:oMathPara>
    </w:p>
    <w:p w:rsidR="004C339A" w:rsidRDefault="004C339A" w:rsidP="007419F4">
      <w:pPr>
        <w:spacing w:after="10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Таким образом, учитывая, что:</w:t>
      </w:r>
    </w:p>
    <w:p w:rsidR="004C339A" w:rsidRPr="004C339A" w:rsidRDefault="00000000" w:rsidP="007419F4">
      <w:pPr>
        <w:spacing w:after="100"/>
        <w:rPr>
          <w:rFonts w:eastAsiaTheme="minor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 I ст.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 II ст.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-масса топлива для каждой ступени</m:t>
          </m:r>
        </m:oMath>
      </m:oMathPara>
    </w:p>
    <w:p w:rsidR="004C339A" w:rsidRDefault="00000000" w:rsidP="007419F4">
      <w:pPr>
        <w:spacing w:after="100"/>
        <w:rPr>
          <w:rFonts w:eastAsiaTheme="minorEastAsia"/>
          <w:sz w:val="24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П1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=1,15∙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I ст.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П2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=1,15∙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П2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II ст.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- пустотная тяга двигателя для каждой ступени</m:t>
          </m:r>
        </m:oMath>
      </m:oMathPara>
    </w:p>
    <w:p w:rsidR="004C339A" w:rsidRDefault="00886DB9" w:rsidP="007419F4">
      <w:pPr>
        <w:spacing w:after="100"/>
        <w:ind w:firstLine="708"/>
        <w:rPr>
          <w:rFonts w:eastAsiaTheme="minorEastAsia"/>
        </w:rPr>
      </w:pPr>
      <w:r>
        <w:t xml:space="preserve">Тогда мы можем получить зависимости весовых коэффициентов от стартовой массы ракеты, от коэффициента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и от относительной конечной массы ступеней ракеты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>:</w:t>
      </w:r>
    </w:p>
    <w:p w:rsidR="00886DB9" w:rsidRDefault="00000000" w:rsidP="007419F4">
      <w:pPr>
        <w:spacing w:after="100"/>
        <w:ind w:firstLine="708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TO1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TO2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К2</m:t>
                    </m:r>
                  </m:sub>
                </m:sSub>
                <m:r>
                  <w:rPr>
                    <w:rFonts w:ascii="Cambria Math" w:hAnsi="Cambria Math"/>
                  </w:rPr>
                  <m:t>,λ)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ДУ1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ДУ1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,λ)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ПР1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ПР1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,λ)</m:t>
                </m:r>
              </m:e>
            </m:mr>
          </m:m>
        </m:oMath>
      </m:oMathPara>
    </w:p>
    <w:p w:rsidR="004E36E3" w:rsidRDefault="004E36E3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 xml:space="preserve">Далее необходимо задаться произвольным значением стартовой массы первой ступени.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01</m:t>
            </m:r>
          </m:sub>
        </m:sSub>
        <m:r>
          <w:rPr>
            <w:rFonts w:ascii="Cambria Math" w:eastAsiaTheme="minorEastAsia" w:hAnsi="Cambria Math"/>
          </w:rPr>
          <m:t>=7.5 т</m:t>
        </m:r>
      </m:oMath>
      <w:r>
        <w:rPr>
          <w:rFonts w:eastAsiaTheme="minorEastAsia"/>
        </w:rPr>
        <w:t>.</w:t>
      </w:r>
    </w:p>
    <w:p w:rsidR="004E36E3" w:rsidRDefault="004E36E3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 xml:space="preserve">А значение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будем варьировать от значения 0.2 до значения 0.65. Получим:</w:t>
      </w:r>
    </w:p>
    <w:p w:rsidR="004E36E3" w:rsidRPr="004E36E3" w:rsidRDefault="004E36E3" w:rsidP="007419F4">
      <w:pPr>
        <w:spacing w:after="10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0.65</m:t>
                    </m:r>
                  </m:e>
                </m:mr>
              </m:m>
            </m:e>
          </m:d>
        </m:oMath>
      </m:oMathPara>
    </w:p>
    <w:p w:rsidR="004E36E3" w:rsidRDefault="004E36E3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 xml:space="preserve">Затем находим значения скорости при постоянной массе и переменном значении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 Построим график зависимости:</w:t>
      </w:r>
    </w:p>
    <w:p w:rsidR="004E36E3" w:rsidRDefault="007C3DAC" w:rsidP="00421750">
      <w:pPr>
        <w:spacing w:after="100"/>
        <w:ind w:firstLine="708"/>
        <w:jc w:val="center"/>
        <w:rPr>
          <w:rFonts w:eastAsiaTheme="minorEastAsia"/>
        </w:rPr>
      </w:pPr>
      <w:r w:rsidRPr="007C3DAC">
        <w:rPr>
          <w:rFonts w:eastAsiaTheme="minorEastAsia"/>
        </w:rPr>
        <w:drawing>
          <wp:inline distT="0" distB="0" distL="0" distR="0" wp14:anchorId="5B2C9726" wp14:editId="6DD5080C">
            <wp:extent cx="4465320" cy="2773491"/>
            <wp:effectExtent l="0" t="0" r="0" b="8255"/>
            <wp:docPr id="1225152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52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119" cy="27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3A" w:rsidRDefault="00415A3A" w:rsidP="007419F4">
      <w:pPr>
        <w:spacing w:after="100"/>
        <w:ind w:firstLine="708"/>
        <w:rPr>
          <w:rFonts w:eastAsiaTheme="minorEastAsia"/>
        </w:rPr>
      </w:pPr>
      <w:r>
        <w:t xml:space="preserve">Из данного графика видно, что оптимальным значением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является значение </w:t>
      </w:r>
      <m:oMath>
        <m:r>
          <w:rPr>
            <w:rFonts w:ascii="Cambria Math" w:eastAsiaTheme="minorEastAsia" w:hAnsi="Cambria Math"/>
          </w:rPr>
          <m:t>λ=0,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>.</w:t>
      </w:r>
      <w:r w:rsidR="0048476F">
        <w:rPr>
          <w:rFonts w:eastAsiaTheme="minorEastAsia"/>
        </w:rPr>
        <w:t xml:space="preserve"> </w:t>
      </w:r>
    </w:p>
    <w:p w:rsidR="0048476F" w:rsidRDefault="0048476F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 xml:space="preserve">Далее необходимо определить такую стартовую массу, которая будет обеспечивать при полученном оптимальном значении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опт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,4</m:t>
        </m:r>
      </m:oMath>
      <w:r>
        <w:rPr>
          <w:rFonts w:eastAsiaTheme="minorEastAsia"/>
        </w:rPr>
        <w:t xml:space="preserve"> нуж</w:t>
      </w:r>
      <w:r w:rsidR="00F05AC4">
        <w:rPr>
          <w:rFonts w:eastAsiaTheme="minorEastAsia"/>
        </w:rPr>
        <w:t xml:space="preserve">ную характеристическую скорость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xap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265</m:t>
        </m:r>
        <m:r>
          <w:rPr>
            <w:rFonts w:ascii="Cambria Math" w:eastAsiaTheme="minorEastAsia" w:hAnsi="Cambria Math"/>
          </w:rPr>
          <m:t xml:space="preserve"> м/с</m:t>
        </m:r>
      </m:oMath>
      <w:r w:rsidR="00F05AC4">
        <w:rPr>
          <w:rFonts w:eastAsiaTheme="minorEastAsia"/>
        </w:rPr>
        <w:t>.</w:t>
      </w:r>
    </w:p>
    <w:p w:rsidR="00F05AC4" w:rsidRDefault="00F05AC4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>Следовательно, подбор осуществляем из следующих значений массы:</w:t>
      </w:r>
    </w:p>
    <w:p w:rsidR="00F05AC4" w:rsidRPr="007C375D" w:rsidRDefault="00000000" w:rsidP="007419F4">
      <w:pPr>
        <w:spacing w:after="100"/>
        <w:ind w:firstLine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12.0</m:t>
                    </m:r>
                  </m:e>
                </m:mr>
              </m:m>
            </m:e>
          </m:d>
        </m:oMath>
      </m:oMathPara>
    </w:p>
    <w:p w:rsidR="004C339A" w:rsidRDefault="00C31676" w:rsidP="007419F4">
      <w:pPr>
        <w:spacing w:after="100"/>
        <w:ind w:firstLine="708"/>
      </w:pPr>
      <w:r>
        <w:t>Тогда мы получим следующий ряд значений храктеристической скорости в зависимости от стартовой массы:</w:t>
      </w:r>
    </w:p>
    <w:p w:rsidR="00C31676" w:rsidRDefault="00000000" w:rsidP="007419F4">
      <w:pPr>
        <w:spacing w:after="100"/>
        <w:ind w:firstLine="708"/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xap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5055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5243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5416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5577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5726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5865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995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6117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6232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6341</m:t>
                    </m:r>
                  </m:e>
                </m:mr>
              </m:m>
            </m:e>
          </m:d>
        </m:oMath>
      </m:oMathPara>
    </w:p>
    <w:p w:rsidR="00C31676" w:rsidRDefault="00C31676" w:rsidP="007419F4">
      <w:pPr>
        <w:spacing w:after="100"/>
        <w:rPr>
          <w:rFonts w:eastAsiaTheme="minorEastAsia"/>
        </w:rPr>
      </w:pPr>
      <w:r>
        <w:t xml:space="preserve">Таким образом, мы видим, что максимально приближенное значение характеристической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xap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243</m:t>
        </m:r>
        <m:r>
          <w:rPr>
            <w:rFonts w:ascii="Cambria Math" w:hAnsi="Cambria Math"/>
          </w:rPr>
          <m:t xml:space="preserve"> м/с</m:t>
        </m:r>
      </m:oMath>
      <w:r>
        <w:rPr>
          <w:rFonts w:eastAsiaTheme="minorEastAsia"/>
        </w:rPr>
        <w:t xml:space="preserve">, что соответствует </w:t>
      </w:r>
      <w:r w:rsidR="0007149C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8,0 </m:t>
        </m:r>
        <m:r>
          <w:rPr>
            <w:rFonts w:ascii="Cambria Math" w:eastAsiaTheme="minorEastAsia" w:hAnsi="Cambria Math"/>
          </w:rPr>
          <m:t>т</m:t>
        </m:r>
      </m:oMath>
      <w:r>
        <w:rPr>
          <w:rFonts w:eastAsiaTheme="minorEastAsia"/>
        </w:rPr>
        <w:t>.</w:t>
      </w:r>
    </w:p>
    <w:p w:rsidR="00C31676" w:rsidRDefault="00A03056" w:rsidP="007419F4">
      <w:pPr>
        <w:spacing w:after="100"/>
        <w:jc w:val="center"/>
        <w:rPr>
          <w:i/>
          <w:lang w:val="en-US"/>
        </w:rPr>
      </w:pPr>
      <w:r w:rsidRPr="00A03056">
        <w:rPr>
          <w:i/>
          <w:lang w:val="en-US"/>
        </w:rPr>
        <w:lastRenderedPageBreak/>
        <w:drawing>
          <wp:inline distT="0" distB="0" distL="0" distR="0" wp14:anchorId="0709E1B5" wp14:editId="63F0B2A2">
            <wp:extent cx="4846320" cy="2737403"/>
            <wp:effectExtent l="0" t="0" r="0" b="6350"/>
            <wp:docPr id="837711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11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823" cy="27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6C" w:rsidRDefault="0008526C" w:rsidP="007419F4">
      <w:pPr>
        <w:spacing w:after="100"/>
        <w:ind w:firstLine="708"/>
        <w:rPr>
          <w:rFonts w:eastAsiaTheme="minorEastAsia"/>
        </w:rPr>
      </w:pPr>
      <w:r>
        <w:t xml:space="preserve">Тогда мы нашли необходимое значение стартовой массы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т</m:t>
        </m:r>
      </m:oMath>
      <w:r>
        <w:rPr>
          <w:rFonts w:eastAsiaTheme="minorEastAsia"/>
        </w:rPr>
        <w:t xml:space="preserve"> и значение </w:t>
      </w:r>
      <m:oMath>
        <m:r>
          <w:rPr>
            <w:rFonts w:ascii="Cambria Math" w:eastAsiaTheme="minorEastAsia" w:hAnsi="Cambria Math"/>
          </w:rPr>
          <m:t>λ=0,</m:t>
        </m:r>
        <m:r>
          <w:rPr>
            <w:rFonts w:ascii="Cambria Math" w:eastAsiaTheme="minorEastAsia" w:hAnsi="Cambria Math"/>
          </w:rPr>
          <m:t>4</m:t>
        </m:r>
      </m:oMath>
      <w:r w:rsidR="00AC4D2C">
        <w:rPr>
          <w:rFonts w:eastAsiaTheme="minorEastAsia"/>
        </w:rPr>
        <w:t xml:space="preserve">. Найдем остальные параметры ракеты при полученных массовых </w:t>
      </w:r>
      <w:r w:rsidR="005D21F5">
        <w:rPr>
          <w:rFonts w:eastAsiaTheme="minorEastAsia"/>
        </w:rPr>
        <w:t>величинах.</w:t>
      </w:r>
    </w:p>
    <w:p w:rsidR="005D21F5" w:rsidRPr="00421750" w:rsidRDefault="00000000" w:rsidP="007419F4">
      <w:pPr>
        <w:spacing w:after="100"/>
        <w:ind w:firstLine="708"/>
        <w:rPr>
          <w:rFonts w:eastAsiaTheme="minorEastAsia"/>
          <w:i/>
        </w:rPr>
      </w:pPr>
      <m:oMath>
        <m:d>
          <m:dPr>
            <m:begChr m:val="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5,6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т-масса топлива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149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807</m:t>
                  </m:r>
                  <m:r>
                    <w:rPr>
                      <w:rFonts w:ascii="Cambria Math" w:hAnsi="Cambria Math"/>
                    </w:rPr>
                    <m:t xml:space="preserve"> кН-пустотная тяга ДУ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TO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=0.11</m:t>
                  </m:r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ДУ1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=0.043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ПР1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=0.02</m:t>
                  </m:r>
                </m:e>
              </m:mr>
            </m:m>
          </m:e>
        </m:d>
        <m:r>
          <w:rPr>
            <w:rFonts w:ascii="Cambria Math" w:hAnsi="Cambria Math"/>
          </w:rPr>
          <m:t>-для первой сутпени</m:t>
        </m:r>
      </m:oMath>
      <w:r w:rsidR="00421750">
        <w:rPr>
          <w:rFonts w:eastAsiaTheme="minorEastAsia"/>
          <w:i/>
        </w:rPr>
        <w:t xml:space="preserve"> </w:t>
      </w:r>
    </w:p>
    <w:p w:rsidR="007E16D2" w:rsidRPr="00421750" w:rsidRDefault="00000000" w:rsidP="007419F4">
      <w:pPr>
        <w:spacing w:after="100"/>
        <w:ind w:firstLine="708"/>
        <w:rPr>
          <w:rFonts w:eastAsiaTheme="minorEastAsia"/>
          <w:i/>
        </w:rPr>
      </w:pPr>
      <m:oMath>
        <m:d>
          <m:dPr>
            <m:begChr m:val="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065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т-масса топлива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59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923</m:t>
                  </m:r>
                  <m:r>
                    <w:rPr>
                      <w:rFonts w:ascii="Cambria Math" w:hAnsi="Cambria Math"/>
                    </w:rPr>
                    <m:t xml:space="preserve"> кН-пустотная тяга ДУ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TO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=0.11</m:t>
                  </m:r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ДУ2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=0.04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ПР2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=0.0</m:t>
                  </m:r>
                  <m:r>
                    <w:rPr>
                      <w:rFonts w:ascii="Cambria Math" w:eastAsia="Cambria Math" w:hAnsi="Cambria Math" w:cs="Cambria Math"/>
                    </w:rPr>
                    <m:t>99</m:t>
                  </m:r>
                </m:e>
              </m:mr>
            </m:m>
          </m:e>
        </m:d>
        <m:r>
          <w:rPr>
            <w:rFonts w:ascii="Cambria Math" w:hAnsi="Cambria Math"/>
          </w:rPr>
          <m:t>-для второй сутпени</m:t>
        </m:r>
      </m:oMath>
      <w:r w:rsidR="00421750">
        <w:rPr>
          <w:rFonts w:eastAsiaTheme="minorEastAsia"/>
          <w:i/>
        </w:rPr>
        <w:t xml:space="preserve"> </w:t>
      </w:r>
    </w:p>
    <w:p w:rsidR="00421750" w:rsidRDefault="00421750" w:rsidP="00421750">
      <w:pPr>
        <w:pStyle w:val="1"/>
        <w:spacing w:before="0" w:after="100"/>
      </w:pPr>
      <w:bookmarkStart w:id="3" w:name="_Toc131460631"/>
      <w:r>
        <w:t>Сравнительный анализ полученных результатов</w:t>
      </w:r>
      <w:bookmarkEnd w:id="3"/>
    </w:p>
    <w:p w:rsidR="00421750" w:rsidRDefault="00421750" w:rsidP="00421750">
      <w:pPr>
        <w:spacing w:after="100"/>
        <w:ind w:firstLine="708"/>
      </w:pPr>
      <w:r>
        <w:t>Стартовая масса одноступенчатой ракеты получилась равной:</w:t>
      </w:r>
    </w:p>
    <w:p w:rsidR="00421750" w:rsidRPr="00421750" w:rsidRDefault="00421750" w:rsidP="00421750">
      <w:pPr>
        <w:spacing w:after="10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=12,013 т</m:t>
          </m:r>
        </m:oMath>
      </m:oMathPara>
    </w:p>
    <w:p w:rsidR="00421750" w:rsidRDefault="00421750" w:rsidP="00421750">
      <w:pPr>
        <w:spacing w:after="100"/>
        <w:ind w:firstLine="708"/>
      </w:pPr>
      <w:r>
        <w:t>Стартовая масса двухступенчатой ракеты:</w:t>
      </w:r>
    </w:p>
    <w:p w:rsidR="00421750" w:rsidRPr="0010389F" w:rsidRDefault="00421750" w:rsidP="00421750">
      <w:pPr>
        <w:spacing w:after="10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=8,0 т</m:t>
          </m:r>
        </m:oMath>
      </m:oMathPara>
    </w:p>
    <w:p w:rsidR="00421750" w:rsidRPr="009621E7" w:rsidRDefault="00421750" w:rsidP="00421750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 xml:space="preserve">Следовательно, наиболее целесообразно проектировать именно двухступенчатую ракету на заданную дальность и заданную массу полезной нагрузки, так как видны выигрыши в массе на </w:t>
      </w:r>
      <m:oMath>
        <m:r>
          <w:rPr>
            <w:rFonts w:ascii="Cambria Math" w:eastAsiaTheme="minorEastAsia" w:hAnsi="Cambria Math"/>
          </w:rPr>
          <m:t>∆М=4013 кг</m:t>
        </m:r>
      </m:oMath>
      <w:r>
        <w:rPr>
          <w:rFonts w:eastAsiaTheme="minorEastAsia"/>
        </w:rPr>
        <w:t>.</w:t>
      </w:r>
    </w:p>
    <w:p w:rsidR="00B86456" w:rsidRDefault="00B86456" w:rsidP="007419F4">
      <w:pPr>
        <w:spacing w:after="100"/>
        <w:ind w:firstLine="708"/>
      </w:pPr>
    </w:p>
    <w:p w:rsidR="00B86456" w:rsidRDefault="00B86456" w:rsidP="007419F4">
      <w:pPr>
        <w:spacing w:after="100"/>
        <w:ind w:firstLine="708"/>
      </w:pPr>
    </w:p>
    <w:p w:rsidR="00211951" w:rsidRDefault="00BC571C" w:rsidP="007419F4">
      <w:pPr>
        <w:spacing w:after="100"/>
        <w:ind w:firstLine="708"/>
      </w:pPr>
      <w:r>
        <w:lastRenderedPageBreak/>
        <w:t>Далее проведем подобные расчеты для оставшихся значений конечной относительной массы и сведем все в таблицу.</w:t>
      </w:r>
    </w:p>
    <w:p w:rsidR="00BC571C" w:rsidRPr="007E16D2" w:rsidRDefault="00B01DBA" w:rsidP="007419F4">
      <w:pPr>
        <w:spacing w:after="10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043521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6D2" w:rsidRDefault="00B01DBA" w:rsidP="007419F4">
      <w:pPr>
        <w:spacing w:after="100"/>
        <w:ind w:firstLine="708"/>
        <w:rPr>
          <w:rFonts w:eastAsiaTheme="minorEastAsia"/>
        </w:rPr>
      </w:pPr>
      <w:r>
        <w:t xml:space="preserve">Как видно, при любых подобранных значениях относительной конечной массы первой и второй ступеней значения всех других параметров, кроме массы топлива и весового 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Pr="00B01DBA">
        <w:rPr>
          <w:rFonts w:eastAsiaTheme="minorEastAsia"/>
        </w:rPr>
        <w:t xml:space="preserve"> </w:t>
      </w:r>
      <w:r>
        <w:rPr>
          <w:rFonts w:eastAsiaTheme="minorEastAsia"/>
        </w:rPr>
        <w:t>не</w:t>
      </w:r>
      <w:r w:rsidR="00EA2626">
        <w:rPr>
          <w:rFonts w:eastAsiaTheme="minorEastAsia"/>
        </w:rPr>
        <w:t xml:space="preserve"> меняются. </w:t>
      </w:r>
    </w:p>
    <w:p w:rsidR="00EA2626" w:rsidRDefault="00EA2626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 xml:space="preserve">Таким образом, мы можем найти по данному алгоритму значения наиболее минимальной стартовой массы, но для того, чтобы спроектировать </w:t>
      </w:r>
      <w:r w:rsidR="00770299">
        <w:rPr>
          <w:rFonts w:eastAsiaTheme="minorEastAsia"/>
        </w:rPr>
        <w:t xml:space="preserve">саму ракету необходимо задаваться отдельно значениями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70299">
        <w:rPr>
          <w:rFonts w:eastAsiaTheme="minorEastAsia"/>
        </w:rPr>
        <w:t>, которые в свою очередь соответствуют весовому качеству ракеты и зависят от множества других факторов.</w:t>
      </w:r>
    </w:p>
    <w:p w:rsidR="00900AE8" w:rsidRDefault="00900AE8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>Задавшись этими значениями более точно мы можем определить и относительные конечные массы ступеней ракеты, что позволит сделать эскиз ракеты и определить более оптимальные объемно-габаритные параметры.</w:t>
      </w:r>
    </w:p>
    <w:sectPr w:rsidR="00900AE8" w:rsidSect="00CF296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2C96" w:rsidRDefault="00952C96" w:rsidP="00CF296B">
      <w:pPr>
        <w:spacing w:after="0" w:line="240" w:lineRule="auto"/>
      </w:pPr>
      <w:r>
        <w:separator/>
      </w:r>
    </w:p>
  </w:endnote>
  <w:endnote w:type="continuationSeparator" w:id="0">
    <w:p w:rsidR="00952C96" w:rsidRDefault="00952C96" w:rsidP="00CF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6960003"/>
      <w:docPartObj>
        <w:docPartGallery w:val="Page Numbers (Bottom of Page)"/>
        <w:docPartUnique/>
      </w:docPartObj>
    </w:sdtPr>
    <w:sdtContent>
      <w:p w:rsidR="00BC571C" w:rsidRDefault="00000000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E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571C" w:rsidRDefault="00BC57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2C96" w:rsidRDefault="00952C96" w:rsidP="00CF296B">
      <w:pPr>
        <w:spacing w:after="0" w:line="240" w:lineRule="auto"/>
      </w:pPr>
      <w:r>
        <w:separator/>
      </w:r>
    </w:p>
  </w:footnote>
  <w:footnote w:type="continuationSeparator" w:id="0">
    <w:p w:rsidR="00952C96" w:rsidRDefault="00952C96" w:rsidP="00CF2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54"/>
    <w:rsid w:val="00000D11"/>
    <w:rsid w:val="00010AED"/>
    <w:rsid w:val="00011B6E"/>
    <w:rsid w:val="000122A5"/>
    <w:rsid w:val="00020A70"/>
    <w:rsid w:val="00023B09"/>
    <w:rsid w:val="000357D7"/>
    <w:rsid w:val="00050B29"/>
    <w:rsid w:val="0007149C"/>
    <w:rsid w:val="000803F4"/>
    <w:rsid w:val="0008352C"/>
    <w:rsid w:val="00083C4A"/>
    <w:rsid w:val="0008526C"/>
    <w:rsid w:val="00086C5A"/>
    <w:rsid w:val="00096EC4"/>
    <w:rsid w:val="000A2C10"/>
    <w:rsid w:val="000B579B"/>
    <w:rsid w:val="000C1522"/>
    <w:rsid w:val="000C7BD7"/>
    <w:rsid w:val="000D7617"/>
    <w:rsid w:val="000E38B6"/>
    <w:rsid w:val="000E4EA3"/>
    <w:rsid w:val="000F5267"/>
    <w:rsid w:val="0010043E"/>
    <w:rsid w:val="0010389F"/>
    <w:rsid w:val="00110C5F"/>
    <w:rsid w:val="00112F8B"/>
    <w:rsid w:val="00115DB6"/>
    <w:rsid w:val="001167AF"/>
    <w:rsid w:val="0012017D"/>
    <w:rsid w:val="001222D0"/>
    <w:rsid w:val="00127AD6"/>
    <w:rsid w:val="00140C30"/>
    <w:rsid w:val="00145508"/>
    <w:rsid w:val="00145C13"/>
    <w:rsid w:val="001555B7"/>
    <w:rsid w:val="001618AF"/>
    <w:rsid w:val="00164CB8"/>
    <w:rsid w:val="0016752E"/>
    <w:rsid w:val="001736BC"/>
    <w:rsid w:val="00183913"/>
    <w:rsid w:val="00184124"/>
    <w:rsid w:val="001C31EF"/>
    <w:rsid w:val="001C7416"/>
    <w:rsid w:val="001C7DCD"/>
    <w:rsid w:val="001D5EA0"/>
    <w:rsid w:val="001E2648"/>
    <w:rsid w:val="001E4BF0"/>
    <w:rsid w:val="001F1DB1"/>
    <w:rsid w:val="001F6790"/>
    <w:rsid w:val="001F6F2D"/>
    <w:rsid w:val="00200ABC"/>
    <w:rsid w:val="002018E2"/>
    <w:rsid w:val="00205762"/>
    <w:rsid w:val="00205F36"/>
    <w:rsid w:val="002073AB"/>
    <w:rsid w:val="00211951"/>
    <w:rsid w:val="0023262E"/>
    <w:rsid w:val="00235A8D"/>
    <w:rsid w:val="00235C32"/>
    <w:rsid w:val="002618D8"/>
    <w:rsid w:val="00261B05"/>
    <w:rsid w:val="00266557"/>
    <w:rsid w:val="0029231F"/>
    <w:rsid w:val="002979B7"/>
    <w:rsid w:val="002A646B"/>
    <w:rsid w:val="002B5ACE"/>
    <w:rsid w:val="002B7AD2"/>
    <w:rsid w:val="002C6D19"/>
    <w:rsid w:val="002D290F"/>
    <w:rsid w:val="002E177D"/>
    <w:rsid w:val="002F4582"/>
    <w:rsid w:val="00302DB9"/>
    <w:rsid w:val="00304D3C"/>
    <w:rsid w:val="00333C19"/>
    <w:rsid w:val="003462CA"/>
    <w:rsid w:val="00354E1D"/>
    <w:rsid w:val="00366B1E"/>
    <w:rsid w:val="00384C8B"/>
    <w:rsid w:val="00396E88"/>
    <w:rsid w:val="003A1EB4"/>
    <w:rsid w:val="003A629C"/>
    <w:rsid w:val="003B68CC"/>
    <w:rsid w:val="003C3552"/>
    <w:rsid w:val="003D5C7E"/>
    <w:rsid w:val="003F1137"/>
    <w:rsid w:val="003F6959"/>
    <w:rsid w:val="00411452"/>
    <w:rsid w:val="00415A3A"/>
    <w:rsid w:val="00421750"/>
    <w:rsid w:val="00421AF4"/>
    <w:rsid w:val="0042245C"/>
    <w:rsid w:val="0042524D"/>
    <w:rsid w:val="004314A6"/>
    <w:rsid w:val="004362DF"/>
    <w:rsid w:val="00455660"/>
    <w:rsid w:val="00480F50"/>
    <w:rsid w:val="0048476F"/>
    <w:rsid w:val="00491B4A"/>
    <w:rsid w:val="0049710D"/>
    <w:rsid w:val="004A35FF"/>
    <w:rsid w:val="004A5C52"/>
    <w:rsid w:val="004C158D"/>
    <w:rsid w:val="004C339A"/>
    <w:rsid w:val="004D1E37"/>
    <w:rsid w:val="004D632D"/>
    <w:rsid w:val="004E1DBB"/>
    <w:rsid w:val="004E36E3"/>
    <w:rsid w:val="004F1D0F"/>
    <w:rsid w:val="004F7372"/>
    <w:rsid w:val="00514FA6"/>
    <w:rsid w:val="0054353F"/>
    <w:rsid w:val="00551196"/>
    <w:rsid w:val="00562C1A"/>
    <w:rsid w:val="005778E3"/>
    <w:rsid w:val="00580EC1"/>
    <w:rsid w:val="00582B6B"/>
    <w:rsid w:val="005A21D8"/>
    <w:rsid w:val="005A7B47"/>
    <w:rsid w:val="005A7DBE"/>
    <w:rsid w:val="005B5BE2"/>
    <w:rsid w:val="005C0DDE"/>
    <w:rsid w:val="005C3B5A"/>
    <w:rsid w:val="005D21F5"/>
    <w:rsid w:val="005D7811"/>
    <w:rsid w:val="005E0251"/>
    <w:rsid w:val="005E25C5"/>
    <w:rsid w:val="005E5D10"/>
    <w:rsid w:val="00606765"/>
    <w:rsid w:val="0061241C"/>
    <w:rsid w:val="0061717F"/>
    <w:rsid w:val="00622A2C"/>
    <w:rsid w:val="00626128"/>
    <w:rsid w:val="00631EA4"/>
    <w:rsid w:val="00636251"/>
    <w:rsid w:val="006457EE"/>
    <w:rsid w:val="00654CB6"/>
    <w:rsid w:val="00655149"/>
    <w:rsid w:val="00661191"/>
    <w:rsid w:val="00667710"/>
    <w:rsid w:val="00676996"/>
    <w:rsid w:val="00677FB8"/>
    <w:rsid w:val="00681505"/>
    <w:rsid w:val="00692946"/>
    <w:rsid w:val="006D40FF"/>
    <w:rsid w:val="006D4D48"/>
    <w:rsid w:val="006D53CD"/>
    <w:rsid w:val="00707794"/>
    <w:rsid w:val="00715781"/>
    <w:rsid w:val="00716BBD"/>
    <w:rsid w:val="007419F4"/>
    <w:rsid w:val="00746FB9"/>
    <w:rsid w:val="007501BC"/>
    <w:rsid w:val="007528CA"/>
    <w:rsid w:val="00763404"/>
    <w:rsid w:val="00767A7B"/>
    <w:rsid w:val="00770299"/>
    <w:rsid w:val="00772129"/>
    <w:rsid w:val="00782063"/>
    <w:rsid w:val="007936FE"/>
    <w:rsid w:val="007A0E70"/>
    <w:rsid w:val="007B07B6"/>
    <w:rsid w:val="007B5754"/>
    <w:rsid w:val="007B6F8D"/>
    <w:rsid w:val="007C375D"/>
    <w:rsid w:val="007C3DAC"/>
    <w:rsid w:val="007D4E78"/>
    <w:rsid w:val="007E15D7"/>
    <w:rsid w:val="007E16D2"/>
    <w:rsid w:val="007E6BF1"/>
    <w:rsid w:val="007F0739"/>
    <w:rsid w:val="00812FC6"/>
    <w:rsid w:val="008223E5"/>
    <w:rsid w:val="0083519E"/>
    <w:rsid w:val="008439EA"/>
    <w:rsid w:val="00864143"/>
    <w:rsid w:val="008650C8"/>
    <w:rsid w:val="008678E6"/>
    <w:rsid w:val="00870CAA"/>
    <w:rsid w:val="00885821"/>
    <w:rsid w:val="008859F3"/>
    <w:rsid w:val="00886DB9"/>
    <w:rsid w:val="00893423"/>
    <w:rsid w:val="008B2053"/>
    <w:rsid w:val="008D5520"/>
    <w:rsid w:val="008E25BC"/>
    <w:rsid w:val="008F6D44"/>
    <w:rsid w:val="00900012"/>
    <w:rsid w:val="00900AE8"/>
    <w:rsid w:val="0092091D"/>
    <w:rsid w:val="00945724"/>
    <w:rsid w:val="00952C96"/>
    <w:rsid w:val="00953E09"/>
    <w:rsid w:val="009542F2"/>
    <w:rsid w:val="009621E7"/>
    <w:rsid w:val="00964BD2"/>
    <w:rsid w:val="00971813"/>
    <w:rsid w:val="0097193E"/>
    <w:rsid w:val="0098251E"/>
    <w:rsid w:val="009978D2"/>
    <w:rsid w:val="009B748B"/>
    <w:rsid w:val="009C0044"/>
    <w:rsid w:val="009C0FDD"/>
    <w:rsid w:val="009F2015"/>
    <w:rsid w:val="009F6D36"/>
    <w:rsid w:val="009F7D75"/>
    <w:rsid w:val="00A03056"/>
    <w:rsid w:val="00A10B5F"/>
    <w:rsid w:val="00A13C0C"/>
    <w:rsid w:val="00A479FF"/>
    <w:rsid w:val="00A623FC"/>
    <w:rsid w:val="00A6409D"/>
    <w:rsid w:val="00A84A65"/>
    <w:rsid w:val="00A877F4"/>
    <w:rsid w:val="00A96FA3"/>
    <w:rsid w:val="00A975FA"/>
    <w:rsid w:val="00A97E35"/>
    <w:rsid w:val="00AA7D6A"/>
    <w:rsid w:val="00AC4D2C"/>
    <w:rsid w:val="00AE54EE"/>
    <w:rsid w:val="00AF743C"/>
    <w:rsid w:val="00B0007B"/>
    <w:rsid w:val="00B01DBA"/>
    <w:rsid w:val="00B14411"/>
    <w:rsid w:val="00B21071"/>
    <w:rsid w:val="00B215B7"/>
    <w:rsid w:val="00B25D7E"/>
    <w:rsid w:val="00B4361A"/>
    <w:rsid w:val="00B608BD"/>
    <w:rsid w:val="00B61D1D"/>
    <w:rsid w:val="00B66BF5"/>
    <w:rsid w:val="00B83744"/>
    <w:rsid w:val="00B86456"/>
    <w:rsid w:val="00B969A9"/>
    <w:rsid w:val="00BA7AFF"/>
    <w:rsid w:val="00BB7CA3"/>
    <w:rsid w:val="00BC571C"/>
    <w:rsid w:val="00BD3379"/>
    <w:rsid w:val="00BE1FDF"/>
    <w:rsid w:val="00BF51B2"/>
    <w:rsid w:val="00BF6CBA"/>
    <w:rsid w:val="00C0037C"/>
    <w:rsid w:val="00C16092"/>
    <w:rsid w:val="00C2331F"/>
    <w:rsid w:val="00C31676"/>
    <w:rsid w:val="00C34207"/>
    <w:rsid w:val="00C5470A"/>
    <w:rsid w:val="00C547CB"/>
    <w:rsid w:val="00C5727B"/>
    <w:rsid w:val="00C57A32"/>
    <w:rsid w:val="00C6626F"/>
    <w:rsid w:val="00C971E6"/>
    <w:rsid w:val="00CB5B84"/>
    <w:rsid w:val="00CD338A"/>
    <w:rsid w:val="00CF296B"/>
    <w:rsid w:val="00CF4A4B"/>
    <w:rsid w:val="00D00AE2"/>
    <w:rsid w:val="00D12559"/>
    <w:rsid w:val="00D13902"/>
    <w:rsid w:val="00D151D2"/>
    <w:rsid w:val="00D25FBD"/>
    <w:rsid w:val="00D30669"/>
    <w:rsid w:val="00D30E15"/>
    <w:rsid w:val="00D3408C"/>
    <w:rsid w:val="00D36CCB"/>
    <w:rsid w:val="00D42A82"/>
    <w:rsid w:val="00D51F56"/>
    <w:rsid w:val="00D67857"/>
    <w:rsid w:val="00D7191A"/>
    <w:rsid w:val="00D7734D"/>
    <w:rsid w:val="00D82A48"/>
    <w:rsid w:val="00D916BB"/>
    <w:rsid w:val="00D9739F"/>
    <w:rsid w:val="00DA33BD"/>
    <w:rsid w:val="00DA5166"/>
    <w:rsid w:val="00DC686E"/>
    <w:rsid w:val="00DC6D78"/>
    <w:rsid w:val="00DE4023"/>
    <w:rsid w:val="00DF7678"/>
    <w:rsid w:val="00E04BF6"/>
    <w:rsid w:val="00E05840"/>
    <w:rsid w:val="00E208D0"/>
    <w:rsid w:val="00E24BDE"/>
    <w:rsid w:val="00E31FF5"/>
    <w:rsid w:val="00E3263A"/>
    <w:rsid w:val="00E4195D"/>
    <w:rsid w:val="00E42142"/>
    <w:rsid w:val="00E425BC"/>
    <w:rsid w:val="00E45327"/>
    <w:rsid w:val="00E63659"/>
    <w:rsid w:val="00E645CD"/>
    <w:rsid w:val="00E661F0"/>
    <w:rsid w:val="00E74345"/>
    <w:rsid w:val="00E81586"/>
    <w:rsid w:val="00E9729B"/>
    <w:rsid w:val="00EA2626"/>
    <w:rsid w:val="00EA2D80"/>
    <w:rsid w:val="00EB7812"/>
    <w:rsid w:val="00ED66E9"/>
    <w:rsid w:val="00EE1BC0"/>
    <w:rsid w:val="00EF2E0B"/>
    <w:rsid w:val="00EF4EC2"/>
    <w:rsid w:val="00EF5C36"/>
    <w:rsid w:val="00F05AC4"/>
    <w:rsid w:val="00F10137"/>
    <w:rsid w:val="00F200A9"/>
    <w:rsid w:val="00F239B6"/>
    <w:rsid w:val="00F259F7"/>
    <w:rsid w:val="00F271C9"/>
    <w:rsid w:val="00F334FD"/>
    <w:rsid w:val="00F55D87"/>
    <w:rsid w:val="00F612DE"/>
    <w:rsid w:val="00F63477"/>
    <w:rsid w:val="00F71C0F"/>
    <w:rsid w:val="00F77B2C"/>
    <w:rsid w:val="00F83D4F"/>
    <w:rsid w:val="00F84DA1"/>
    <w:rsid w:val="00F8525F"/>
    <w:rsid w:val="00F91AA5"/>
    <w:rsid w:val="00F927EC"/>
    <w:rsid w:val="00FA3005"/>
    <w:rsid w:val="00FD2D84"/>
    <w:rsid w:val="00FD51C0"/>
    <w:rsid w:val="00FE4EB5"/>
    <w:rsid w:val="00FF059F"/>
    <w:rsid w:val="00FF2956"/>
    <w:rsid w:val="00FF4906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15E3"/>
  <w15:docId w15:val="{7045D277-2CA2-4484-B041-BB466861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"/>
    <w:qFormat/>
    <w:rsid w:val="005E25C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67AF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778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5778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No Spacing"/>
    <w:link w:val="a6"/>
    <w:uiPriority w:val="1"/>
    <w:qFormat/>
    <w:rsid w:val="005778E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167AF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a7">
    <w:name w:val="Стиль для титульного листа"/>
    <w:basedOn w:val="a"/>
    <w:qFormat/>
    <w:rsid w:val="001167AF"/>
    <w:pPr>
      <w:spacing w:after="0"/>
      <w:ind w:firstLine="709"/>
    </w:pPr>
    <w:rPr>
      <w:rFonts w:eastAsia="Calibri" w:cs="Times New Roman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E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177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D9739F"/>
    <w:rPr>
      <w:color w:val="808080"/>
    </w:rPr>
  </w:style>
  <w:style w:type="paragraph" w:styleId="ab">
    <w:name w:val="header"/>
    <w:basedOn w:val="a"/>
    <w:link w:val="ac"/>
    <w:uiPriority w:val="99"/>
    <w:unhideWhenUsed/>
    <w:rsid w:val="00CF2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F296B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CF2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F296B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677FB8"/>
    <w:pPr>
      <w:spacing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677FB8"/>
    <w:pPr>
      <w:spacing w:after="100"/>
    </w:pPr>
  </w:style>
  <w:style w:type="character" w:styleId="af0">
    <w:name w:val="Hyperlink"/>
    <w:basedOn w:val="a0"/>
    <w:uiPriority w:val="99"/>
    <w:unhideWhenUsed/>
    <w:rsid w:val="00677FB8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1D5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Для картинок"/>
    <w:basedOn w:val="a"/>
    <w:autoRedefine/>
    <w:qFormat/>
    <w:rsid w:val="00893423"/>
    <w:pPr>
      <w:spacing w:line="360" w:lineRule="auto"/>
      <w:jc w:val="center"/>
    </w:pPr>
    <w:rPr>
      <w:rFonts w:asciiTheme="majorHAnsi" w:hAnsiTheme="majorHAnsi"/>
      <w:sz w:val="20"/>
    </w:rPr>
  </w:style>
  <w:style w:type="character" w:customStyle="1" w:styleId="a6">
    <w:name w:val="Без интервала Знак"/>
    <w:basedOn w:val="a0"/>
    <w:link w:val="a5"/>
    <w:uiPriority w:val="1"/>
    <w:rsid w:val="0021195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DB0B78-53D5-47E4-A9E1-F7083225E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 Гусева</cp:lastModifiedBy>
  <cp:revision>4</cp:revision>
  <cp:lastPrinted>2022-04-04T06:16:00Z</cp:lastPrinted>
  <dcterms:created xsi:type="dcterms:W3CDTF">2023-05-02T08:07:00Z</dcterms:created>
  <dcterms:modified xsi:type="dcterms:W3CDTF">2023-05-02T08:47:00Z</dcterms:modified>
</cp:coreProperties>
</file>