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31" w:rsidRDefault="007C0BC4" w:rsidP="00DA76DE">
      <w:pPr>
        <w:spacing w:after="0"/>
        <w:jc w:val="both"/>
      </w:pPr>
      <w:r w:rsidRPr="00154626">
        <w:t xml:space="preserve">           </w:t>
      </w:r>
      <w:r w:rsidR="008643FD" w:rsidRPr="00154626">
        <w:t xml:space="preserve">Группа </w:t>
      </w:r>
      <w:r w:rsidR="00B357AA">
        <w:t xml:space="preserve">«Емкости, </w:t>
      </w:r>
      <w:proofErr w:type="spellStart"/>
      <w:proofErr w:type="gramStart"/>
      <w:r w:rsidR="00B357AA">
        <w:t>контейнер-цистерны</w:t>
      </w:r>
      <w:proofErr w:type="spellEnd"/>
      <w:proofErr w:type="gramEnd"/>
      <w:r w:rsidR="00B357AA">
        <w:t xml:space="preserve">» </w:t>
      </w:r>
      <w:r w:rsidR="008643FD" w:rsidRPr="00154626">
        <w:t>занимается разработкой конструкторской и эксплуатационной документации продукции производ</w:t>
      </w:r>
      <w:r w:rsidR="00EB3931">
        <w:t>с</w:t>
      </w:r>
      <w:r w:rsidR="00B357AA">
        <w:t xml:space="preserve">твенно-технического назначения (ППТН), </w:t>
      </w:r>
      <w:r w:rsidR="009C021D">
        <w:t xml:space="preserve">участие в разработке технических заданий по созданию новых изделий гражданской продукции, </w:t>
      </w:r>
      <w:r w:rsidR="00B357AA">
        <w:t xml:space="preserve">сопровождением изготовления изделий в производстве, отработке новых видов материалов, проведением НИОКР и т.д. </w:t>
      </w:r>
      <w:r w:rsidR="00EB3931">
        <w:t>Основными направлениями</w:t>
      </w:r>
      <w:r w:rsidR="00455E9E">
        <w:t xml:space="preserve"> деятельности являются</w:t>
      </w:r>
      <w:r w:rsidR="00EB3931">
        <w:t>:</w:t>
      </w:r>
    </w:p>
    <w:p w:rsidR="00EB3931" w:rsidRDefault="00EB3931" w:rsidP="00DA76DE">
      <w:pPr>
        <w:spacing w:after="0"/>
        <w:jc w:val="both"/>
      </w:pPr>
    </w:p>
    <w:p w:rsidR="00EB3931" w:rsidRPr="00EB3931" w:rsidRDefault="00EB3931" w:rsidP="00EB3931">
      <w:pPr>
        <w:pStyle w:val="a3"/>
        <w:numPr>
          <w:ilvl w:val="0"/>
          <w:numId w:val="1"/>
        </w:numPr>
        <w:spacing w:after="0"/>
        <w:jc w:val="center"/>
        <w:rPr>
          <w:b/>
        </w:rPr>
      </w:pPr>
      <w:r w:rsidRPr="00EB3931">
        <w:rPr>
          <w:b/>
        </w:rPr>
        <w:t>Газоотводящие стволы</w:t>
      </w:r>
    </w:p>
    <w:p w:rsidR="00EB3931" w:rsidRDefault="00EB3931" w:rsidP="00DA76DE">
      <w:pPr>
        <w:spacing w:after="0"/>
        <w:jc w:val="both"/>
      </w:pPr>
    </w:p>
    <w:p w:rsidR="00D8760B" w:rsidRDefault="008F207A" w:rsidP="00DA76DE">
      <w:pPr>
        <w:spacing w:after="0"/>
        <w:jc w:val="both"/>
      </w:pPr>
      <w:r>
        <w:t xml:space="preserve">          </w:t>
      </w:r>
      <w:proofErr w:type="gramStart"/>
      <w:r w:rsidR="00EB3931">
        <w:t>Г</w:t>
      </w:r>
      <w:r w:rsidR="008643FD" w:rsidRPr="00154626">
        <w:t xml:space="preserve">азоотводящие стволы дымовых и вытяжных труб внутренним </w:t>
      </w:r>
      <w:r w:rsidR="008643FD" w:rsidRPr="00D6588C">
        <w:t>диаметром от 500</w:t>
      </w:r>
      <w:r w:rsidR="008643FD" w:rsidRPr="00154626">
        <w:t xml:space="preserve"> до 3250 мм, обеспечивающих отв</w:t>
      </w:r>
      <w:r w:rsidR="00DA76DE">
        <w:t>едение и рассеивание</w:t>
      </w:r>
      <w:r w:rsidR="008643FD" w:rsidRPr="00154626">
        <w:t xml:space="preserve"> </w:t>
      </w:r>
      <w:r w:rsidR="00DA76DE">
        <w:t xml:space="preserve">в атмосферном воздухе </w:t>
      </w:r>
      <w:r w:rsidR="00DA76DE" w:rsidRPr="00D8760B">
        <w:t xml:space="preserve">дыма и </w:t>
      </w:r>
      <w:proofErr w:type="spellStart"/>
      <w:r w:rsidR="00DA76DE" w:rsidRPr="00D8760B">
        <w:t>газовоздушной</w:t>
      </w:r>
      <w:proofErr w:type="spellEnd"/>
      <w:r w:rsidR="00DA76DE" w:rsidRPr="00D8760B">
        <w:t xml:space="preserve"> смеси, аэрозолей, запыленного воздуха от котлов, химических аппаратов, металлургических печей, систем газоочистки, содержащих помимо сажи, золы и пыли газы средней и низкой агрессивности, а также </w:t>
      </w:r>
      <w:proofErr w:type="spellStart"/>
      <w:r w:rsidR="00DA76DE" w:rsidRPr="00D8760B">
        <w:t>газовоздушные</w:t>
      </w:r>
      <w:proofErr w:type="spellEnd"/>
      <w:r w:rsidR="00DA76DE" w:rsidRPr="00D8760B">
        <w:t xml:space="preserve"> смеси, полученные путем сжигания топлива и загрязненные продуктами окисления</w:t>
      </w:r>
      <w:r w:rsidR="00154626" w:rsidRPr="00154626">
        <w:t>.</w:t>
      </w:r>
      <w:proofErr w:type="gramEnd"/>
      <w:r w:rsidR="00154626" w:rsidRPr="00154626">
        <w:t xml:space="preserve"> </w:t>
      </w:r>
      <w:r w:rsidR="00154626" w:rsidRPr="00154626">
        <w:rPr>
          <w:color w:val="000000"/>
        </w:rPr>
        <w:t>В зависимости от условий эксплуатации, степени агрессивности рабочей среды (отводимых газов) и вида применяемых композиционных материалов, газоотводящие стволы сохраняют работоспособность при темп</w:t>
      </w:r>
      <w:r w:rsidR="00154626">
        <w:rPr>
          <w:color w:val="000000"/>
        </w:rPr>
        <w:t>ературе рабочей среды до плюс 18</w:t>
      </w:r>
      <w:r w:rsidR="00154626" w:rsidRPr="00154626">
        <w:rPr>
          <w:color w:val="000000"/>
        </w:rPr>
        <w:t>0</w:t>
      </w:r>
      <w:proofErr w:type="gramStart"/>
      <w:r w:rsidR="00154626" w:rsidRPr="00154626">
        <w:rPr>
          <w:color w:val="000000"/>
        </w:rPr>
        <w:t>°С</w:t>
      </w:r>
      <w:proofErr w:type="gramEnd"/>
      <w:r w:rsidR="00154626" w:rsidRPr="00154626">
        <w:rPr>
          <w:color w:val="000000"/>
        </w:rPr>
        <w:t xml:space="preserve"> в течении всего срока службы. Допускается кратковременное </w:t>
      </w:r>
      <w:r w:rsidR="00154626">
        <w:rPr>
          <w:color w:val="000000"/>
        </w:rPr>
        <w:t xml:space="preserve">увеличение температуры </w:t>
      </w:r>
      <w:proofErr w:type="gramStart"/>
      <w:r w:rsidR="00154626">
        <w:rPr>
          <w:color w:val="000000"/>
        </w:rPr>
        <w:t>до</w:t>
      </w:r>
      <w:proofErr w:type="gramEnd"/>
      <w:r w:rsidR="00154626">
        <w:rPr>
          <w:color w:val="000000"/>
        </w:rPr>
        <w:t xml:space="preserve"> </w:t>
      </w:r>
      <w:proofErr w:type="gramStart"/>
      <w:r w:rsidR="00154626">
        <w:rPr>
          <w:color w:val="000000"/>
        </w:rPr>
        <w:t>плюс</w:t>
      </w:r>
      <w:proofErr w:type="gramEnd"/>
      <w:r w:rsidR="00154626">
        <w:rPr>
          <w:color w:val="000000"/>
        </w:rPr>
        <w:t xml:space="preserve"> 2</w:t>
      </w:r>
      <w:r w:rsidR="00154626" w:rsidRPr="00154626">
        <w:rPr>
          <w:color w:val="000000"/>
        </w:rPr>
        <w:t>00°С.</w:t>
      </w:r>
      <w:r w:rsidR="00DA76DE">
        <w:rPr>
          <w:color w:val="000000"/>
        </w:rPr>
        <w:t xml:space="preserve"> </w:t>
      </w:r>
      <w:r w:rsidR="00DA76DE" w:rsidRPr="00D8760B">
        <w:t xml:space="preserve">Газоотводящие стволы являются составной частью дымовой или вытяжной трубы, представляющей собой газоотводящий тракт, обеспечивающий отвод газов от технологического оборудования. Составными частями изделий являются </w:t>
      </w:r>
      <w:proofErr w:type="spellStart"/>
      <w:r w:rsidR="00DA76DE" w:rsidRPr="00D8760B">
        <w:t>царги</w:t>
      </w:r>
      <w:proofErr w:type="spellEnd"/>
      <w:r w:rsidR="00DA76DE" w:rsidRPr="00D8760B">
        <w:t xml:space="preserve"> (секции). Газоотводящие стволы производства АО «Авангард» изготавливаются по техническим условиям ЮЕЛИ.30.241</w:t>
      </w:r>
      <w:r w:rsidR="00DA76DE">
        <w:t>1.004 ТУ собственной разработки.</w:t>
      </w:r>
    </w:p>
    <w:p w:rsidR="007C0BC4" w:rsidRPr="007C0BC4" w:rsidRDefault="007C0BC4" w:rsidP="007C0BC4">
      <w:pPr>
        <w:spacing w:after="0"/>
        <w:jc w:val="both"/>
        <w:rPr>
          <w:rFonts w:cstheme="minorHAnsi"/>
        </w:rPr>
      </w:pPr>
      <w:r>
        <w:rPr>
          <w:rFonts w:cstheme="minorHAnsi"/>
          <w:color w:val="000000"/>
        </w:rPr>
        <w:t xml:space="preserve">            </w:t>
      </w:r>
      <w:r w:rsidRPr="007C0BC4">
        <w:rPr>
          <w:rFonts w:cstheme="minorHAnsi"/>
          <w:color w:val="000000"/>
        </w:rPr>
        <w:t>АО «Авангард» обладает уникальной технологией и оборудованием для изготовления газоотводящих стволов дымовых и санитарных труб из полимерных композиционных материалов, а также является сертифицированным специализированным производителем в России и обладает собственной экспериментальной базой, комплексом стендов для проведения гидравлических и радиотехнических испытаний.</w:t>
      </w:r>
    </w:p>
    <w:p w:rsidR="007C0BC4" w:rsidRDefault="007C0BC4" w:rsidP="007C0BC4">
      <w:pPr>
        <w:spacing w:after="0"/>
        <w:jc w:val="both"/>
        <w:rPr>
          <w:rFonts w:cstheme="minorHAnsi"/>
          <w:color w:val="000000"/>
        </w:rPr>
      </w:pPr>
      <w:r w:rsidRPr="007C0BC4">
        <w:rPr>
          <w:rFonts w:cstheme="minorHAnsi"/>
          <w:color w:val="000000"/>
        </w:rPr>
        <w:t xml:space="preserve">       </w:t>
      </w:r>
      <w:r>
        <w:rPr>
          <w:rFonts w:cstheme="minorHAnsi"/>
          <w:color w:val="000000"/>
        </w:rPr>
        <w:t xml:space="preserve">   </w:t>
      </w:r>
      <w:r w:rsidRPr="007C0BC4">
        <w:rPr>
          <w:rFonts w:cstheme="minorHAnsi"/>
          <w:color w:val="000000"/>
        </w:rPr>
        <w:t xml:space="preserve">Срок эксплуатации стволов составляет 50 лет с момента установки на объект без капитального ремонта, в любых климатических зонах – от жарких экваториальных </w:t>
      </w:r>
      <w:proofErr w:type="gramStart"/>
      <w:r w:rsidRPr="007C0BC4">
        <w:rPr>
          <w:rFonts w:cstheme="minorHAnsi"/>
          <w:color w:val="000000"/>
        </w:rPr>
        <w:t>до</w:t>
      </w:r>
      <w:proofErr w:type="gramEnd"/>
      <w:r w:rsidRPr="007C0BC4">
        <w:rPr>
          <w:rFonts w:cstheme="minorHAnsi"/>
          <w:color w:val="000000"/>
        </w:rPr>
        <w:t xml:space="preserve"> самых северных, с зимней температурой до минус 50°С.</w:t>
      </w:r>
    </w:p>
    <w:p w:rsidR="007C0BC4" w:rsidRPr="007C0BC4" w:rsidRDefault="007C0BC4" w:rsidP="007C0BC4">
      <w:pPr>
        <w:spacing w:after="0"/>
        <w:jc w:val="both"/>
      </w:pPr>
      <w:r w:rsidRPr="007C0BC4">
        <w:rPr>
          <w:rFonts w:cstheme="minorHAnsi"/>
          <w:color w:val="000000"/>
        </w:rPr>
        <w:t xml:space="preserve">     </w:t>
      </w:r>
      <w:r>
        <w:rPr>
          <w:rFonts w:cstheme="minorHAnsi"/>
          <w:color w:val="000000"/>
        </w:rPr>
        <w:t xml:space="preserve">  </w:t>
      </w:r>
      <w:r w:rsidRPr="007C0BC4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</w:t>
      </w:r>
      <w:r w:rsidRPr="007C0BC4">
        <w:rPr>
          <w:rFonts w:cstheme="minorHAnsi"/>
          <w:color w:val="000000"/>
        </w:rPr>
        <w:t>С 1974 года нами изготовлено и поставлено более 100 газоотводящих стволов дымовых и санитарных труб. Данные изделия успешно эксплуатируются на энергетических объектах: г. Москвы, г. Ярославля, г. Одессы, г. Сочи (в рамках подготовки к Олимпийским играм 2014 года) и др.</w:t>
      </w:r>
    </w:p>
    <w:p w:rsidR="00D8760B" w:rsidRDefault="007C0BC4" w:rsidP="007C0BC4">
      <w:pPr>
        <w:jc w:val="both"/>
      </w:pPr>
      <w:r>
        <w:t xml:space="preserve">            </w:t>
      </w:r>
    </w:p>
    <w:p w:rsidR="0017068E" w:rsidRPr="0017068E" w:rsidRDefault="0017068E" w:rsidP="0017068E">
      <w:pPr>
        <w:pStyle w:val="a3"/>
        <w:numPr>
          <w:ilvl w:val="0"/>
          <w:numId w:val="1"/>
        </w:numPr>
        <w:jc w:val="center"/>
        <w:rPr>
          <w:b/>
        </w:rPr>
      </w:pPr>
      <w:r w:rsidRPr="0017068E">
        <w:rPr>
          <w:b/>
        </w:rPr>
        <w:t>Емкости</w:t>
      </w:r>
    </w:p>
    <w:p w:rsidR="00D8760B" w:rsidRPr="00D8760B" w:rsidRDefault="0017068E" w:rsidP="009235D3">
      <w:pPr>
        <w:autoSpaceDE w:val="0"/>
        <w:autoSpaceDN w:val="0"/>
        <w:adjustRightInd w:val="0"/>
        <w:spacing w:after="0"/>
        <w:jc w:val="both"/>
      </w:pPr>
      <w:r>
        <w:t xml:space="preserve">        Емкости из полимерно-компо</w:t>
      </w:r>
      <w:r w:rsidR="00AB20AB">
        <w:t xml:space="preserve">зиционных материалов </w:t>
      </w:r>
      <w:r w:rsidR="001E47D2">
        <w:t>номинальным геометрическим объемом от 0,3 м3 до 100м3, внутренним диаметром от 650 мм до 3</w:t>
      </w:r>
      <w:r w:rsidR="00B357AA">
        <w:t>250</w:t>
      </w:r>
      <w:r w:rsidR="001E47D2">
        <w:t xml:space="preserve"> </w:t>
      </w:r>
      <w:proofErr w:type="gramStart"/>
      <w:r w:rsidR="001E47D2">
        <w:t>мм</w:t>
      </w:r>
      <w:proofErr w:type="gramEnd"/>
      <w:r w:rsidR="001E47D2">
        <w:t xml:space="preserve"> предназначенные для хранения агрессивных жидкостей следующих исполнений: горизонтальных, вертикальных, со сферическим днищем.</w:t>
      </w:r>
    </w:p>
    <w:p w:rsidR="00AB20AB" w:rsidRDefault="00AB20AB" w:rsidP="00AB20AB">
      <w:pPr>
        <w:spacing w:after="0"/>
        <w:jc w:val="both"/>
        <w:rPr>
          <w:rFonts w:cstheme="minorHAnsi"/>
        </w:rPr>
      </w:pPr>
      <w:r>
        <w:t xml:space="preserve">            Емкости</w:t>
      </w:r>
      <w:r w:rsidRPr="00D8760B">
        <w:t xml:space="preserve"> производства АО «Авангард» изготавливаются по техническим условиям </w:t>
      </w:r>
      <w:r>
        <w:t>собственной разработки</w:t>
      </w:r>
      <w:r w:rsidRPr="00AB20AB">
        <w:rPr>
          <w:rFonts w:cstheme="minorHAnsi"/>
        </w:rPr>
        <w:t xml:space="preserve">: </w:t>
      </w:r>
    </w:p>
    <w:p w:rsidR="00D8760B" w:rsidRDefault="00AB20AB" w:rsidP="00AB20AB">
      <w:pPr>
        <w:spacing w:after="0"/>
        <w:jc w:val="both"/>
      </w:pPr>
      <w:r>
        <w:rPr>
          <w:rFonts w:cstheme="minorHAnsi"/>
        </w:rPr>
        <w:t xml:space="preserve">          </w:t>
      </w:r>
      <w:r w:rsidRPr="00AB20AB">
        <w:rPr>
          <w:rFonts w:cstheme="minorHAnsi"/>
        </w:rPr>
        <w:t>ТУ2296-031-07521831-2011</w:t>
      </w:r>
      <w:r>
        <w:rPr>
          <w:rFonts w:cstheme="minorHAnsi"/>
        </w:rPr>
        <w:t xml:space="preserve"> «Емкости из </w:t>
      </w:r>
      <w:r>
        <w:t>полимерно-композиционных материалов</w:t>
      </w:r>
      <w:r w:rsidR="00101E6A">
        <w:t xml:space="preserve"> работающие</w:t>
      </w:r>
      <w:r>
        <w:t xml:space="preserve"> под давлением от 0,07 МПа (0,7 кгс/см</w:t>
      </w:r>
      <w:proofErr w:type="gramStart"/>
      <w:r>
        <w:t>2</w:t>
      </w:r>
      <w:proofErr w:type="gramEnd"/>
      <w:r>
        <w:t>) до 0,6 МПа (6 кгс/см2)»</w:t>
      </w:r>
      <w:r w:rsidR="00C24294">
        <w:t>;</w:t>
      </w:r>
    </w:p>
    <w:p w:rsidR="00D8760B" w:rsidRDefault="00C24294" w:rsidP="00B56A25">
      <w:pPr>
        <w:spacing w:after="0"/>
        <w:jc w:val="both"/>
      </w:pPr>
      <w:r>
        <w:t xml:space="preserve">        ЮЕЛИ301577.003 ТУ </w:t>
      </w:r>
      <w:r w:rsidR="00EA40C3">
        <w:t>«Емкость» - е</w:t>
      </w:r>
      <w:r>
        <w:t>мкости</w:t>
      </w:r>
      <w:r w:rsidRPr="00C24294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t xml:space="preserve">полимерно-композиционных материалов, используемые для хранения и транспортирования жидкостей, включая агрессивные (кислоты, </w:t>
      </w:r>
      <w:r>
        <w:lastRenderedPageBreak/>
        <w:t>щелочи, растворы солей различных кислот) не кристаллизирующиеся и не кипящие в процессе нахождения в емкос</w:t>
      </w:r>
      <w:r w:rsidR="00EA40C3">
        <w:t>тях;</w:t>
      </w:r>
    </w:p>
    <w:p w:rsidR="00EA40C3" w:rsidRDefault="00EA40C3" w:rsidP="00B56A25">
      <w:pPr>
        <w:spacing w:after="0"/>
        <w:jc w:val="both"/>
      </w:pPr>
      <w:r>
        <w:t xml:space="preserve">          </w:t>
      </w:r>
      <w:proofErr w:type="gramStart"/>
      <w:r>
        <w:t>ТУ 2296-002-07521831-2015 «Емкости стеклопластиковые для хранения пищевых продуктов» (баки, силосы, резервуары различной загрузки) для хранения пищевых продуктов соль, зерно и т.п.)</w:t>
      </w:r>
      <w:r w:rsidR="00101E6A">
        <w:t>;</w:t>
      </w:r>
      <w:proofErr w:type="gramEnd"/>
    </w:p>
    <w:p w:rsidR="00B67618" w:rsidRDefault="00101E6A" w:rsidP="008643FD">
      <w:pPr>
        <w:jc w:val="both"/>
      </w:pPr>
      <w:r>
        <w:t xml:space="preserve">        </w:t>
      </w:r>
      <w:r w:rsidR="00B67618">
        <w:t>ТУ 3615-035-0751831-2013 «Сосуды и аппараты емкостные: емкости транспортные», используемых для транспортирования и хранения жидкостей, включая и агрессивные (кислоты, щелочи, растворы солей различных кислот).</w:t>
      </w:r>
    </w:p>
    <w:p w:rsidR="00455E9E" w:rsidRDefault="00455E9E" w:rsidP="008643FD">
      <w:pPr>
        <w:jc w:val="both"/>
      </w:pPr>
    </w:p>
    <w:p w:rsidR="009C021D" w:rsidRPr="009C021D" w:rsidRDefault="009C021D" w:rsidP="009C021D">
      <w:pPr>
        <w:pStyle w:val="a4"/>
        <w:spacing w:after="28"/>
        <w:jc w:val="both"/>
        <w:rPr>
          <w:rFonts w:asciiTheme="minorHAnsi" w:hAnsiTheme="minorHAnsi" w:cstheme="minorHAnsi"/>
          <w:sz w:val="22"/>
          <w:szCs w:val="22"/>
        </w:rPr>
      </w:pPr>
      <w:r w:rsidRPr="009C02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 зону ответственности группы входит п</w:t>
      </w:r>
      <w:r w:rsidRPr="009C021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роработка поступающих заявок на емкости, дымовые трубы, газоходы, прессованные изделия и т.д.: подбор материалов, расчет масс материалов, разработка эскизов, подбор комплектующих покупного оборудования. </w:t>
      </w:r>
    </w:p>
    <w:p w:rsidR="00D8760B" w:rsidRDefault="00B56A25" w:rsidP="008643FD">
      <w:pPr>
        <w:jc w:val="both"/>
      </w:pPr>
      <w:r w:rsidRPr="00B56A25">
        <w:t xml:space="preserve">         </w:t>
      </w:r>
      <w:r w:rsidR="004B1874">
        <w:t xml:space="preserve">Также </w:t>
      </w:r>
      <w:r w:rsidR="00B357AA">
        <w:t>группа участвует в разработке</w:t>
      </w:r>
      <w:r w:rsidR="004B1874">
        <w:t xml:space="preserve"> издели</w:t>
      </w:r>
      <w:r w:rsidR="00B357AA">
        <w:t>й</w:t>
      </w:r>
      <w:r w:rsidR="004B1874">
        <w:t xml:space="preserve"> для ветроэнергетической сферы (кожухи гондол</w:t>
      </w:r>
      <w:r w:rsidR="00D6588C">
        <w:t xml:space="preserve"> </w:t>
      </w:r>
      <w:proofErr w:type="spellStart"/>
      <w:r w:rsidR="00D6588C">
        <w:t>ветрогенераторов</w:t>
      </w:r>
      <w:proofErr w:type="spellEnd"/>
      <w:r w:rsidR="004B1874">
        <w:t xml:space="preserve">), транспортной </w:t>
      </w:r>
      <w:r w:rsidR="004C6664">
        <w:t>сферы</w:t>
      </w:r>
      <w:r w:rsidR="004B1874">
        <w:t xml:space="preserve"> (</w:t>
      </w:r>
      <w:r w:rsidR="00340EAF">
        <w:t>пассажирские ж/</w:t>
      </w:r>
      <w:proofErr w:type="spellStart"/>
      <w:r w:rsidR="00340EAF">
        <w:t>д</w:t>
      </w:r>
      <w:proofErr w:type="spellEnd"/>
      <w:r w:rsidR="00340EAF">
        <w:t xml:space="preserve"> платформы,</w:t>
      </w:r>
      <w:r w:rsidR="004B1874">
        <w:t xml:space="preserve"> </w:t>
      </w:r>
      <w:r w:rsidR="004C6664">
        <w:t>оконные панели вагонов РЖД,</w:t>
      </w:r>
      <w:r w:rsidR="00B357AA">
        <w:t xml:space="preserve"> крыша вагона-хоппера,</w:t>
      </w:r>
      <w:r w:rsidR="004C6664">
        <w:t xml:space="preserve"> </w:t>
      </w:r>
      <w:r w:rsidR="004B1874">
        <w:t>в</w:t>
      </w:r>
      <w:r w:rsidR="00101E6A">
        <w:t>одоотводные лотки</w:t>
      </w:r>
      <w:r w:rsidR="004B1874">
        <w:t>)</w:t>
      </w:r>
      <w:r w:rsidR="00101E6A">
        <w:t>, издели</w:t>
      </w:r>
      <w:r w:rsidR="00610EAE">
        <w:t>й</w:t>
      </w:r>
      <w:r w:rsidR="00101E6A">
        <w:t xml:space="preserve"> для метрополитена</w:t>
      </w:r>
      <w:r w:rsidR="004B1874">
        <w:t xml:space="preserve"> (кожух токоприемника), конструкци</w:t>
      </w:r>
      <w:r w:rsidR="00610EAE">
        <w:t>й</w:t>
      </w:r>
      <w:r w:rsidR="004B1874">
        <w:t xml:space="preserve"> защитных экранов для Градир</w:t>
      </w:r>
      <w:r w:rsidR="00B357AA">
        <w:t>ен</w:t>
      </w:r>
      <w:r w:rsidR="004C6664">
        <w:t xml:space="preserve"> и много</w:t>
      </w:r>
      <w:r w:rsidR="00610EAE">
        <w:t>е</w:t>
      </w:r>
      <w:r w:rsidR="004C6664">
        <w:t xml:space="preserve"> др</w:t>
      </w:r>
      <w:r w:rsidR="00610EAE">
        <w:t>угое.</w:t>
      </w:r>
      <w:r w:rsidR="004B1874">
        <w:t xml:space="preserve"> </w:t>
      </w:r>
      <w:proofErr w:type="gramStart"/>
      <w:r w:rsidR="004B1874">
        <w:t xml:space="preserve">Одним из перспективных направлений </w:t>
      </w:r>
      <w:r w:rsidR="00B357AA">
        <w:t xml:space="preserve">на сегодняшний день </w:t>
      </w:r>
      <w:r w:rsidR="004B1874">
        <w:t xml:space="preserve">является </w:t>
      </w:r>
      <w:r w:rsidR="004C6664">
        <w:t>проект «</w:t>
      </w:r>
      <w:proofErr w:type="spellStart"/>
      <w:r w:rsidR="004C6664">
        <w:t>Круизер</w:t>
      </w:r>
      <w:proofErr w:type="spellEnd"/>
      <w:r w:rsidR="004C6664">
        <w:t>»</w:t>
      </w:r>
      <w:r w:rsidR="00B357AA">
        <w:t xml:space="preserve"> - изготовление маломерных судов длиной до 7,5 м</w:t>
      </w:r>
      <w:r w:rsidR="004C6664">
        <w:t>.</w:t>
      </w:r>
      <w:proofErr w:type="gramEnd"/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p w:rsidR="00D8760B" w:rsidRDefault="00D8760B" w:rsidP="008643FD">
      <w:pPr>
        <w:jc w:val="both"/>
      </w:pPr>
    </w:p>
    <w:sectPr w:rsidR="00D8760B" w:rsidSect="0012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35BE"/>
    <w:multiLevelType w:val="hybridMultilevel"/>
    <w:tmpl w:val="B2945500"/>
    <w:lvl w:ilvl="0" w:tplc="A9A001B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43FD"/>
    <w:rsid w:val="00001FF2"/>
    <w:rsid w:val="00012F02"/>
    <w:rsid w:val="00016C52"/>
    <w:rsid w:val="0002587F"/>
    <w:rsid w:val="00031BF7"/>
    <w:rsid w:val="000513DC"/>
    <w:rsid w:val="000563C7"/>
    <w:rsid w:val="00056ECB"/>
    <w:rsid w:val="000572B9"/>
    <w:rsid w:val="0006229C"/>
    <w:rsid w:val="00071F51"/>
    <w:rsid w:val="00071FA7"/>
    <w:rsid w:val="00075858"/>
    <w:rsid w:val="00076238"/>
    <w:rsid w:val="00094D98"/>
    <w:rsid w:val="000A1012"/>
    <w:rsid w:val="000A1F15"/>
    <w:rsid w:val="000A354F"/>
    <w:rsid w:val="000A4088"/>
    <w:rsid w:val="000A41CB"/>
    <w:rsid w:val="000A6B47"/>
    <w:rsid w:val="000A789F"/>
    <w:rsid w:val="000C2D5D"/>
    <w:rsid w:val="000D2364"/>
    <w:rsid w:val="000F703F"/>
    <w:rsid w:val="00101E6A"/>
    <w:rsid w:val="00103F18"/>
    <w:rsid w:val="001126D4"/>
    <w:rsid w:val="00112D85"/>
    <w:rsid w:val="00113E1E"/>
    <w:rsid w:val="001175DC"/>
    <w:rsid w:val="00120162"/>
    <w:rsid w:val="001237A7"/>
    <w:rsid w:val="00123CBA"/>
    <w:rsid w:val="00124AA4"/>
    <w:rsid w:val="00130EA0"/>
    <w:rsid w:val="00135148"/>
    <w:rsid w:val="001358ED"/>
    <w:rsid w:val="00142C25"/>
    <w:rsid w:val="001475EB"/>
    <w:rsid w:val="001536CC"/>
    <w:rsid w:val="00154626"/>
    <w:rsid w:val="001566D4"/>
    <w:rsid w:val="001566D9"/>
    <w:rsid w:val="0016665E"/>
    <w:rsid w:val="001703B9"/>
    <w:rsid w:val="0017068E"/>
    <w:rsid w:val="00187167"/>
    <w:rsid w:val="00193445"/>
    <w:rsid w:val="001952B4"/>
    <w:rsid w:val="001A191F"/>
    <w:rsid w:val="001A2097"/>
    <w:rsid w:val="001A4FD8"/>
    <w:rsid w:val="001B100D"/>
    <w:rsid w:val="001C09F3"/>
    <w:rsid w:val="001D1841"/>
    <w:rsid w:val="001D44D7"/>
    <w:rsid w:val="001D7BA1"/>
    <w:rsid w:val="001E0982"/>
    <w:rsid w:val="001E0A95"/>
    <w:rsid w:val="001E47D2"/>
    <w:rsid w:val="00202805"/>
    <w:rsid w:val="00205935"/>
    <w:rsid w:val="00210E7A"/>
    <w:rsid w:val="00212EA5"/>
    <w:rsid w:val="00226673"/>
    <w:rsid w:val="002304E9"/>
    <w:rsid w:val="00252F62"/>
    <w:rsid w:val="00257995"/>
    <w:rsid w:val="00267407"/>
    <w:rsid w:val="00273667"/>
    <w:rsid w:val="002745AC"/>
    <w:rsid w:val="00277FE4"/>
    <w:rsid w:val="00280137"/>
    <w:rsid w:val="002841DC"/>
    <w:rsid w:val="00285073"/>
    <w:rsid w:val="00286C46"/>
    <w:rsid w:val="002929C8"/>
    <w:rsid w:val="002A0A45"/>
    <w:rsid w:val="002C27B5"/>
    <w:rsid w:val="002C32B1"/>
    <w:rsid w:val="002C424F"/>
    <w:rsid w:val="002C4B66"/>
    <w:rsid w:val="002D6883"/>
    <w:rsid w:val="002E7736"/>
    <w:rsid w:val="002F4FD2"/>
    <w:rsid w:val="002F55D0"/>
    <w:rsid w:val="00312C8F"/>
    <w:rsid w:val="0032049B"/>
    <w:rsid w:val="003327EE"/>
    <w:rsid w:val="00333175"/>
    <w:rsid w:val="00334151"/>
    <w:rsid w:val="00336696"/>
    <w:rsid w:val="0033740C"/>
    <w:rsid w:val="00340A46"/>
    <w:rsid w:val="00340EAF"/>
    <w:rsid w:val="00356289"/>
    <w:rsid w:val="003612A2"/>
    <w:rsid w:val="003633E5"/>
    <w:rsid w:val="00365C30"/>
    <w:rsid w:val="00371792"/>
    <w:rsid w:val="003724FF"/>
    <w:rsid w:val="003728DB"/>
    <w:rsid w:val="003B09BE"/>
    <w:rsid w:val="003B6131"/>
    <w:rsid w:val="003C24A3"/>
    <w:rsid w:val="003C7A59"/>
    <w:rsid w:val="003D7339"/>
    <w:rsid w:val="003E1F66"/>
    <w:rsid w:val="003F0D29"/>
    <w:rsid w:val="003F0F0D"/>
    <w:rsid w:val="003F0FBC"/>
    <w:rsid w:val="003F19C7"/>
    <w:rsid w:val="004110F8"/>
    <w:rsid w:val="00413E83"/>
    <w:rsid w:val="00425420"/>
    <w:rsid w:val="0042784D"/>
    <w:rsid w:val="00430A11"/>
    <w:rsid w:val="00430B63"/>
    <w:rsid w:val="00435ABA"/>
    <w:rsid w:val="00440A59"/>
    <w:rsid w:val="00447DD9"/>
    <w:rsid w:val="004521F4"/>
    <w:rsid w:val="00453912"/>
    <w:rsid w:val="00455E9E"/>
    <w:rsid w:val="00463B12"/>
    <w:rsid w:val="0048780D"/>
    <w:rsid w:val="00495A63"/>
    <w:rsid w:val="004A005E"/>
    <w:rsid w:val="004A1B7D"/>
    <w:rsid w:val="004A2703"/>
    <w:rsid w:val="004A59A8"/>
    <w:rsid w:val="004A6567"/>
    <w:rsid w:val="004B1874"/>
    <w:rsid w:val="004B6179"/>
    <w:rsid w:val="004C5DDE"/>
    <w:rsid w:val="004C644A"/>
    <w:rsid w:val="004C6664"/>
    <w:rsid w:val="004D1978"/>
    <w:rsid w:val="004D7892"/>
    <w:rsid w:val="004E27DF"/>
    <w:rsid w:val="004F6248"/>
    <w:rsid w:val="00505533"/>
    <w:rsid w:val="0050712C"/>
    <w:rsid w:val="005163C3"/>
    <w:rsid w:val="005176F5"/>
    <w:rsid w:val="005404E7"/>
    <w:rsid w:val="00541868"/>
    <w:rsid w:val="00541ADD"/>
    <w:rsid w:val="00541EDE"/>
    <w:rsid w:val="0054531A"/>
    <w:rsid w:val="00553F78"/>
    <w:rsid w:val="00554ED4"/>
    <w:rsid w:val="00567C17"/>
    <w:rsid w:val="005760C8"/>
    <w:rsid w:val="0057707F"/>
    <w:rsid w:val="0058342D"/>
    <w:rsid w:val="005837CC"/>
    <w:rsid w:val="00592393"/>
    <w:rsid w:val="00593C41"/>
    <w:rsid w:val="00595FB0"/>
    <w:rsid w:val="005A6B39"/>
    <w:rsid w:val="005B2FFF"/>
    <w:rsid w:val="005B3B52"/>
    <w:rsid w:val="005B4B81"/>
    <w:rsid w:val="005B70A7"/>
    <w:rsid w:val="005C085F"/>
    <w:rsid w:val="005C4D5C"/>
    <w:rsid w:val="005D240C"/>
    <w:rsid w:val="005D5076"/>
    <w:rsid w:val="005E38C2"/>
    <w:rsid w:val="005E7CD1"/>
    <w:rsid w:val="005F033C"/>
    <w:rsid w:val="005F05D0"/>
    <w:rsid w:val="0060039E"/>
    <w:rsid w:val="0060543B"/>
    <w:rsid w:val="006073B2"/>
    <w:rsid w:val="00610EAE"/>
    <w:rsid w:val="006301F4"/>
    <w:rsid w:val="00654086"/>
    <w:rsid w:val="00657F04"/>
    <w:rsid w:val="006630C1"/>
    <w:rsid w:val="00663494"/>
    <w:rsid w:val="00667A0F"/>
    <w:rsid w:val="00675B1E"/>
    <w:rsid w:val="00691217"/>
    <w:rsid w:val="00691E6F"/>
    <w:rsid w:val="00697CA3"/>
    <w:rsid w:val="006A263F"/>
    <w:rsid w:val="006B04AA"/>
    <w:rsid w:val="006B3A37"/>
    <w:rsid w:val="006C2F08"/>
    <w:rsid w:val="006D2A99"/>
    <w:rsid w:val="006D368A"/>
    <w:rsid w:val="006E1198"/>
    <w:rsid w:val="007005B3"/>
    <w:rsid w:val="00701F96"/>
    <w:rsid w:val="00713CAB"/>
    <w:rsid w:val="0071531F"/>
    <w:rsid w:val="0072065E"/>
    <w:rsid w:val="00721DB0"/>
    <w:rsid w:val="007228D7"/>
    <w:rsid w:val="00724062"/>
    <w:rsid w:val="0073189A"/>
    <w:rsid w:val="00740A89"/>
    <w:rsid w:val="007438BC"/>
    <w:rsid w:val="00747690"/>
    <w:rsid w:val="0075537D"/>
    <w:rsid w:val="00760BF3"/>
    <w:rsid w:val="007611A3"/>
    <w:rsid w:val="0078325D"/>
    <w:rsid w:val="00792A4E"/>
    <w:rsid w:val="00792D8C"/>
    <w:rsid w:val="007A09E9"/>
    <w:rsid w:val="007A7B94"/>
    <w:rsid w:val="007B4880"/>
    <w:rsid w:val="007C0BC4"/>
    <w:rsid w:val="007C0D6E"/>
    <w:rsid w:val="007C3E20"/>
    <w:rsid w:val="007D10D6"/>
    <w:rsid w:val="007D5F32"/>
    <w:rsid w:val="007D663B"/>
    <w:rsid w:val="007E412F"/>
    <w:rsid w:val="007E61EE"/>
    <w:rsid w:val="007F1A85"/>
    <w:rsid w:val="007F238D"/>
    <w:rsid w:val="00803E2C"/>
    <w:rsid w:val="00804C1D"/>
    <w:rsid w:val="008105B1"/>
    <w:rsid w:val="00811B81"/>
    <w:rsid w:val="00822539"/>
    <w:rsid w:val="008264C9"/>
    <w:rsid w:val="0083170B"/>
    <w:rsid w:val="008330DF"/>
    <w:rsid w:val="00851DD4"/>
    <w:rsid w:val="008522DC"/>
    <w:rsid w:val="00857DDD"/>
    <w:rsid w:val="00857DE2"/>
    <w:rsid w:val="00860DBA"/>
    <w:rsid w:val="008643FD"/>
    <w:rsid w:val="00866A58"/>
    <w:rsid w:val="00867DB3"/>
    <w:rsid w:val="0087152A"/>
    <w:rsid w:val="00874EE7"/>
    <w:rsid w:val="00882958"/>
    <w:rsid w:val="008832F7"/>
    <w:rsid w:val="00887DD7"/>
    <w:rsid w:val="00890157"/>
    <w:rsid w:val="008A65F2"/>
    <w:rsid w:val="008A780F"/>
    <w:rsid w:val="008B7965"/>
    <w:rsid w:val="008C296C"/>
    <w:rsid w:val="008C2F71"/>
    <w:rsid w:val="008C62DF"/>
    <w:rsid w:val="008E4207"/>
    <w:rsid w:val="008F207A"/>
    <w:rsid w:val="008F3808"/>
    <w:rsid w:val="0090156E"/>
    <w:rsid w:val="00903F9B"/>
    <w:rsid w:val="0090483B"/>
    <w:rsid w:val="00916760"/>
    <w:rsid w:val="009235D3"/>
    <w:rsid w:val="00930FEA"/>
    <w:rsid w:val="00932B42"/>
    <w:rsid w:val="00936355"/>
    <w:rsid w:val="0094702D"/>
    <w:rsid w:val="009555FE"/>
    <w:rsid w:val="009564CF"/>
    <w:rsid w:val="009618FA"/>
    <w:rsid w:val="00965838"/>
    <w:rsid w:val="00966C56"/>
    <w:rsid w:val="0099207F"/>
    <w:rsid w:val="00994873"/>
    <w:rsid w:val="00995EA1"/>
    <w:rsid w:val="009A24BA"/>
    <w:rsid w:val="009A4A6E"/>
    <w:rsid w:val="009A7F38"/>
    <w:rsid w:val="009B347B"/>
    <w:rsid w:val="009B6FC5"/>
    <w:rsid w:val="009B75D8"/>
    <w:rsid w:val="009C021D"/>
    <w:rsid w:val="009C1238"/>
    <w:rsid w:val="009C1CA6"/>
    <w:rsid w:val="009C26B9"/>
    <w:rsid w:val="009C5ABF"/>
    <w:rsid w:val="009C780C"/>
    <w:rsid w:val="009E7A50"/>
    <w:rsid w:val="009F0B6D"/>
    <w:rsid w:val="009F3921"/>
    <w:rsid w:val="009F52EB"/>
    <w:rsid w:val="00A0227F"/>
    <w:rsid w:val="00A04EB5"/>
    <w:rsid w:val="00A06383"/>
    <w:rsid w:val="00A1003F"/>
    <w:rsid w:val="00A129A0"/>
    <w:rsid w:val="00A21517"/>
    <w:rsid w:val="00A2762C"/>
    <w:rsid w:val="00A31CA1"/>
    <w:rsid w:val="00A368F5"/>
    <w:rsid w:val="00A40E28"/>
    <w:rsid w:val="00A41379"/>
    <w:rsid w:val="00A47C8F"/>
    <w:rsid w:val="00A50194"/>
    <w:rsid w:val="00A50E9A"/>
    <w:rsid w:val="00A56AAD"/>
    <w:rsid w:val="00A60898"/>
    <w:rsid w:val="00A71656"/>
    <w:rsid w:val="00A73442"/>
    <w:rsid w:val="00A73B7E"/>
    <w:rsid w:val="00A75137"/>
    <w:rsid w:val="00A80FF6"/>
    <w:rsid w:val="00A8367C"/>
    <w:rsid w:val="00A853DB"/>
    <w:rsid w:val="00A909F5"/>
    <w:rsid w:val="00AA439A"/>
    <w:rsid w:val="00AA698E"/>
    <w:rsid w:val="00AB20AB"/>
    <w:rsid w:val="00AB5050"/>
    <w:rsid w:val="00AC389E"/>
    <w:rsid w:val="00AD08CE"/>
    <w:rsid w:val="00AF5C88"/>
    <w:rsid w:val="00AF63F3"/>
    <w:rsid w:val="00B006EB"/>
    <w:rsid w:val="00B0757A"/>
    <w:rsid w:val="00B12933"/>
    <w:rsid w:val="00B142B2"/>
    <w:rsid w:val="00B2647A"/>
    <w:rsid w:val="00B26A5F"/>
    <w:rsid w:val="00B26FBA"/>
    <w:rsid w:val="00B32673"/>
    <w:rsid w:val="00B357AA"/>
    <w:rsid w:val="00B40D6B"/>
    <w:rsid w:val="00B50802"/>
    <w:rsid w:val="00B52661"/>
    <w:rsid w:val="00B55BE8"/>
    <w:rsid w:val="00B56A25"/>
    <w:rsid w:val="00B627C7"/>
    <w:rsid w:val="00B644BC"/>
    <w:rsid w:val="00B67618"/>
    <w:rsid w:val="00B756D4"/>
    <w:rsid w:val="00B82CA9"/>
    <w:rsid w:val="00B908E9"/>
    <w:rsid w:val="00B90F1D"/>
    <w:rsid w:val="00B917C1"/>
    <w:rsid w:val="00BA0A52"/>
    <w:rsid w:val="00BB1C94"/>
    <w:rsid w:val="00BB6B8D"/>
    <w:rsid w:val="00BC7076"/>
    <w:rsid w:val="00C00118"/>
    <w:rsid w:val="00C022C2"/>
    <w:rsid w:val="00C128D3"/>
    <w:rsid w:val="00C150E9"/>
    <w:rsid w:val="00C22089"/>
    <w:rsid w:val="00C23EE5"/>
    <w:rsid w:val="00C24294"/>
    <w:rsid w:val="00C301B4"/>
    <w:rsid w:val="00C317B8"/>
    <w:rsid w:val="00C322E7"/>
    <w:rsid w:val="00C37D6C"/>
    <w:rsid w:val="00C46FD7"/>
    <w:rsid w:val="00C51D31"/>
    <w:rsid w:val="00C52188"/>
    <w:rsid w:val="00C64692"/>
    <w:rsid w:val="00C663E9"/>
    <w:rsid w:val="00C7003E"/>
    <w:rsid w:val="00C71438"/>
    <w:rsid w:val="00C74702"/>
    <w:rsid w:val="00C82B18"/>
    <w:rsid w:val="00C87B33"/>
    <w:rsid w:val="00C91A95"/>
    <w:rsid w:val="00CA064A"/>
    <w:rsid w:val="00CB020E"/>
    <w:rsid w:val="00CB104D"/>
    <w:rsid w:val="00CC3579"/>
    <w:rsid w:val="00CF237D"/>
    <w:rsid w:val="00CF4D6A"/>
    <w:rsid w:val="00CF6A4C"/>
    <w:rsid w:val="00D00854"/>
    <w:rsid w:val="00D1438C"/>
    <w:rsid w:val="00D211BB"/>
    <w:rsid w:val="00D3174E"/>
    <w:rsid w:val="00D3199D"/>
    <w:rsid w:val="00D334FF"/>
    <w:rsid w:val="00D37888"/>
    <w:rsid w:val="00D4090D"/>
    <w:rsid w:val="00D47112"/>
    <w:rsid w:val="00D51E62"/>
    <w:rsid w:val="00D6588C"/>
    <w:rsid w:val="00D729A0"/>
    <w:rsid w:val="00D76652"/>
    <w:rsid w:val="00D86D8B"/>
    <w:rsid w:val="00D8760B"/>
    <w:rsid w:val="00D92D81"/>
    <w:rsid w:val="00DA403B"/>
    <w:rsid w:val="00DA6B4B"/>
    <w:rsid w:val="00DA76DE"/>
    <w:rsid w:val="00DB18D3"/>
    <w:rsid w:val="00DC17AC"/>
    <w:rsid w:val="00DC5723"/>
    <w:rsid w:val="00DD142E"/>
    <w:rsid w:val="00DD232E"/>
    <w:rsid w:val="00DD5E1F"/>
    <w:rsid w:val="00DE3279"/>
    <w:rsid w:val="00DE4261"/>
    <w:rsid w:val="00DE502C"/>
    <w:rsid w:val="00DE720C"/>
    <w:rsid w:val="00DF121F"/>
    <w:rsid w:val="00DF5234"/>
    <w:rsid w:val="00DF7F54"/>
    <w:rsid w:val="00E02445"/>
    <w:rsid w:val="00E03D09"/>
    <w:rsid w:val="00E04413"/>
    <w:rsid w:val="00E10332"/>
    <w:rsid w:val="00E11546"/>
    <w:rsid w:val="00E17BD1"/>
    <w:rsid w:val="00E217D8"/>
    <w:rsid w:val="00E34886"/>
    <w:rsid w:val="00E34CED"/>
    <w:rsid w:val="00E41716"/>
    <w:rsid w:val="00E43945"/>
    <w:rsid w:val="00E47AD3"/>
    <w:rsid w:val="00E52F05"/>
    <w:rsid w:val="00E53DFF"/>
    <w:rsid w:val="00E53FF9"/>
    <w:rsid w:val="00E62D46"/>
    <w:rsid w:val="00E66AF6"/>
    <w:rsid w:val="00E758AD"/>
    <w:rsid w:val="00E759E1"/>
    <w:rsid w:val="00E8706E"/>
    <w:rsid w:val="00E870EF"/>
    <w:rsid w:val="00E966EC"/>
    <w:rsid w:val="00E97C4E"/>
    <w:rsid w:val="00EA0759"/>
    <w:rsid w:val="00EA225C"/>
    <w:rsid w:val="00EA3D28"/>
    <w:rsid w:val="00EA3E8C"/>
    <w:rsid w:val="00EA40C3"/>
    <w:rsid w:val="00EA650A"/>
    <w:rsid w:val="00EB16B0"/>
    <w:rsid w:val="00EB22DF"/>
    <w:rsid w:val="00EB3931"/>
    <w:rsid w:val="00EB66EB"/>
    <w:rsid w:val="00EC4F3E"/>
    <w:rsid w:val="00ED0B39"/>
    <w:rsid w:val="00ED0E42"/>
    <w:rsid w:val="00EE0753"/>
    <w:rsid w:val="00EE302A"/>
    <w:rsid w:val="00EE3977"/>
    <w:rsid w:val="00EF32A9"/>
    <w:rsid w:val="00EF3B1E"/>
    <w:rsid w:val="00F12C50"/>
    <w:rsid w:val="00F4743E"/>
    <w:rsid w:val="00F531A6"/>
    <w:rsid w:val="00F53A1A"/>
    <w:rsid w:val="00F63C1B"/>
    <w:rsid w:val="00F6456D"/>
    <w:rsid w:val="00F70543"/>
    <w:rsid w:val="00F81D56"/>
    <w:rsid w:val="00F82C17"/>
    <w:rsid w:val="00F86651"/>
    <w:rsid w:val="00F87600"/>
    <w:rsid w:val="00F901E8"/>
    <w:rsid w:val="00F97BD7"/>
    <w:rsid w:val="00FA594D"/>
    <w:rsid w:val="00FA5DC2"/>
    <w:rsid w:val="00FA6A4C"/>
    <w:rsid w:val="00FB475C"/>
    <w:rsid w:val="00FB57CC"/>
    <w:rsid w:val="00FB791C"/>
    <w:rsid w:val="00FC6F64"/>
    <w:rsid w:val="00FC7C6E"/>
    <w:rsid w:val="00FE5686"/>
    <w:rsid w:val="00FE6365"/>
    <w:rsid w:val="00FF4ED8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Б3fа3fз3fо3fв3fы3fй3f"/>
    <w:rsid w:val="00D8760B"/>
    <w:pPr>
      <w:autoSpaceDE w:val="0"/>
      <w:autoSpaceDN w:val="0"/>
      <w:adjustRightInd w:val="0"/>
      <w:spacing w:after="0" w:line="200" w:lineRule="atLeast"/>
    </w:pPr>
    <w:rPr>
      <w:rFonts w:ascii="Arial Unicode MS" w:eastAsia="Arial Unicode MS" w:hAnsi="Liberation Sans" w:cs="Arial Unicode MS"/>
      <w:kern w:val="1"/>
      <w:sz w:val="36"/>
      <w:szCs w:val="36"/>
    </w:rPr>
  </w:style>
  <w:style w:type="paragraph" w:styleId="a3">
    <w:name w:val="List Paragraph"/>
    <w:basedOn w:val="a"/>
    <w:uiPriority w:val="34"/>
    <w:qFormat/>
    <w:rsid w:val="00EB39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021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Ws0124</dc:creator>
  <cp:lastModifiedBy>Ws0124</cp:lastModifiedBy>
  <cp:revision>28</cp:revision>
  <dcterms:created xsi:type="dcterms:W3CDTF">2024-07-23T13:41:00Z</dcterms:created>
  <dcterms:modified xsi:type="dcterms:W3CDTF">2024-07-25T11:59:00Z</dcterms:modified>
</cp:coreProperties>
</file>