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92A9" w14:textId="77777777" w:rsidR="00E03468" w:rsidRPr="00B318D0" w:rsidRDefault="00402B91">
      <w:pPr>
        <w:spacing w:line="276" w:lineRule="auto"/>
        <w:ind w:left="5387"/>
        <w:rPr>
          <w:bCs/>
        </w:rPr>
      </w:pPr>
      <w:r w:rsidRPr="00B318D0">
        <w:rPr>
          <w:bCs/>
        </w:rPr>
        <w:t>У Т В Е Р Ж Д А Ю</w:t>
      </w:r>
    </w:p>
    <w:p w14:paraId="02B84BB1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Технический директор </w:t>
      </w:r>
    </w:p>
    <w:p w14:paraId="733C8729" w14:textId="77777777" w:rsidR="00E03468" w:rsidRPr="00B318D0" w:rsidRDefault="00402B91">
      <w:pPr>
        <w:ind w:left="5387" w:right="-212"/>
        <w:rPr>
          <w:bCs/>
        </w:rPr>
      </w:pPr>
      <w:r w:rsidRPr="00B318D0">
        <w:rPr>
          <w:bCs/>
        </w:rPr>
        <w:t xml:space="preserve">Органа инспекции </w:t>
      </w:r>
      <w:r w:rsidRPr="00B318D0">
        <w:t>ООО «ОКИНЕТ»</w:t>
      </w:r>
    </w:p>
    <w:p w14:paraId="741A2322" w14:textId="77777777" w:rsidR="00E03468" w:rsidRPr="00B318D0" w:rsidRDefault="00402B91">
      <w:pPr>
        <w:ind w:left="5387" w:right="-212"/>
        <w:rPr>
          <w:bCs/>
        </w:rPr>
      </w:pPr>
      <w:r w:rsidRPr="00B318D0">
        <w:t>__________________</w:t>
      </w:r>
      <w:r w:rsidRPr="00B318D0">
        <w:rPr>
          <w:bCs/>
        </w:rPr>
        <w:t xml:space="preserve"> М.Н. Михеев</w:t>
      </w:r>
    </w:p>
    <w:p w14:paraId="29C2CE35" w14:textId="77777777" w:rsidR="00E03468" w:rsidRPr="00B318D0" w:rsidRDefault="00E03468">
      <w:pPr>
        <w:ind w:left="5387" w:right="-212"/>
        <w:rPr>
          <w:bCs/>
        </w:rPr>
      </w:pPr>
    </w:p>
    <w:p w14:paraId="316D8EA9" w14:textId="77777777" w:rsidR="00E03468" w:rsidRPr="00B318D0" w:rsidRDefault="00E03468">
      <w:pPr>
        <w:ind w:left="5387" w:right="-212"/>
        <w:rPr>
          <w:bCs/>
        </w:rPr>
      </w:pPr>
    </w:p>
    <w:p w14:paraId="77B02E76" w14:textId="797DD756" w:rsidR="00AE5A66" w:rsidRPr="00DE638C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ЭКСПЕРТНОЕ ЗАКЛЮЧЕНИЕ № </w:t>
      </w:r>
      <w:r w:rsidR="00CF3962" w:rsidRPr="008B07CC">
        <w:rPr>
          <w:b/>
          <w:sz w:val="27"/>
          <w:szCs w:val="27"/>
        </w:rPr>
        <w:t xml:space="preserve">0013</w:t>
      </w:r>
      <w:proofErr w:type="gramStart"/>
      <w:r w:rsidR="00DF65A3">
        <w:rPr>
          <w:b/>
          <w:sz w:val="27"/>
          <w:szCs w:val="27"/>
        </w:rPr>
        <w:t>/</w:t>
      </w:r>
      <w:r w:rsidR="00CF3962" w:rsidRPr="008B07CC">
        <w:rPr>
          <w:b/>
          <w:sz w:val="27"/>
          <w:szCs w:val="27"/>
        </w:rPr>
        <w:t xml:space="preserve">24</w:t>
      </w:r>
    </w:p>
    <w:p w14:paraId="3CF36AEA" w14:textId="1D5A3DB0" w:rsidR="00AE5A66" w:rsidRPr="00B8482D" w:rsidRDefault="00AE5A66" w:rsidP="00AE5A66">
      <w:pPr>
        <w:jc w:val="center"/>
        <w:rPr>
          <w:b/>
          <w:sz w:val="27"/>
          <w:szCs w:val="27"/>
        </w:rPr>
      </w:pPr>
      <w:r w:rsidRPr="00B8482D">
        <w:rPr>
          <w:b/>
          <w:sz w:val="27"/>
          <w:szCs w:val="27"/>
        </w:rPr>
        <w:t xml:space="preserve">от </w:t>
      </w:r>
      <w:r w:rsidR="00DE638C" w:rsidRPr="00930E9C">
        <w:rPr>
          <w:b/>
          <w:sz w:val="27"/>
          <w:szCs w:val="27"/>
        </w:rPr>
        <w:t xml:space="preserve">04.04.2024</w:t>
      </w:r>
      <w:r w:rsidR="00DF65A3">
        <w:rPr>
          <w:b/>
          <w:sz w:val="27"/>
          <w:szCs w:val="27"/>
        </w:rPr>
        <w:t>г.</w:t>
      </w:r>
      <w:proofErr w:type="gramEnd"/>
    </w:p>
    <w:p w14:paraId="27168685" w14:textId="77777777" w:rsidR="00E03468" w:rsidRPr="00B8482D" w:rsidRDefault="00402B91" w:rsidP="0062340C">
      <w:pPr>
        <w:pBdr>
          <w:bottom w:val="single" w:sz="12" w:space="0" w:color="auto"/>
        </w:pBdr>
        <w:jc w:val="both"/>
        <w:rPr>
          <w:sz w:val="24"/>
          <w:szCs w:val="24"/>
        </w:rPr>
      </w:pPr>
      <w:r w:rsidRPr="00B8482D">
        <w:rPr>
          <w:sz w:val="24"/>
          <w:szCs w:val="24"/>
        </w:rPr>
        <w:t>Гигиеническая оценка электромагнитного излучения (плотность потока энергии) от базовой станции на соответствие (не соответствие) санитарным нормам и правилам.</w:t>
      </w:r>
    </w:p>
    <w:p w14:paraId="26336D3E" w14:textId="77777777" w:rsidR="00E03468" w:rsidRPr="00B8482D" w:rsidRDefault="00402B91">
      <w:pP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(вид инспекции)</w:t>
      </w:r>
    </w:p>
    <w:p w14:paraId="03FC8242" w14:textId="2CD74CBD" w:rsidR="00E03468" w:rsidRPr="00DE638C" w:rsidRDefault="00402B91" w:rsidP="00676A52">
      <w:pPr>
        <w:pStyle w:val="af2"/>
        <w:spacing w:after="0"/>
        <w:ind w:left="0" w:right="-210"/>
        <w:jc w:val="center"/>
        <w:rPr>
          <w:b/>
        </w:rPr>
      </w:pPr>
      <w:r w:rsidRPr="00B8482D">
        <w:rPr>
          <w:b/>
        </w:rPr>
        <w:t xml:space="preserve">Уровень плотности потока энергии от базовой станции БС </w:t>
      </w:r>
      <w:r w:rsidR="00946D99" w:rsidRPr="00B8482D">
        <w:rPr>
          <w:b/>
        </w:rPr>
        <w:t xml:space="preserve">№</w:t>
      </w:r>
      <w:r w:rsidR="00DE638C" w:rsidRPr="00DE638C">
        <w:rPr>
          <w:b/>
        </w:rPr>
        <w:t xml:space="preserve"> </w:t>
      </w:r>
      <w:r w:rsidR="00C762FD" w:rsidRPr="00C762FD">
        <w:rPr>
          <w:b/>
        </w:rPr>
        <w:t xml:space="preserve"> </w:t>
      </w:r>
      <w:r w:rsidR="00C762FD" w:rsidRPr="00DE638C">
        <w:rPr>
          <w:b/>
        </w:rPr>
        <w:t xml:space="preserve">BTS-13-00366GL18 ПАО «МТС» , расположенной по адресу: </w:t>
      </w:r>
      <w:r w:rsidR="00DE638C" w:rsidRPr="00DE638C">
        <w:rPr>
          <w:b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</w:r>
    </w:p>
    <w:p w14:paraId="091DC086" w14:textId="77777777" w:rsidR="00E03468" w:rsidRPr="00B8482D" w:rsidRDefault="00402B91" w:rsidP="00BB67A4">
      <w:pPr>
        <w:pBdr>
          <w:bottom w:val="single" w:sz="12" w:space="0" w:color="auto"/>
        </w:pBdr>
        <w:jc w:val="center"/>
        <w:rPr>
          <w:sz w:val="18"/>
          <w:szCs w:val="18"/>
        </w:rPr>
      </w:pPr>
      <w:r w:rsidRPr="00B8482D">
        <w:rPr>
          <w:sz w:val="18"/>
          <w:szCs w:val="18"/>
        </w:rPr>
        <w:t>(объект инспекции - указать)</w:t>
      </w:r>
    </w:p>
    <w:p w14:paraId="556F7E0A" w14:textId="6DA63BC4" w:rsidR="00E03468" w:rsidRPr="00B8482D" w:rsidRDefault="00402B91">
      <w:pPr>
        <w:jc w:val="both"/>
        <w:rPr>
          <w:b/>
          <w:sz w:val="24"/>
          <w:szCs w:val="24"/>
        </w:rPr>
      </w:pPr>
      <w:r w:rsidRPr="00B8482D">
        <w:rPr>
          <w:i/>
          <w:sz w:val="24"/>
          <w:szCs w:val="24"/>
          <w:u w:val="single"/>
        </w:rPr>
        <w:t>Основание для проведения инспекции</w:t>
      </w:r>
      <w:r w:rsidRPr="00B8482D">
        <w:rPr>
          <w:sz w:val="24"/>
          <w:szCs w:val="24"/>
          <w:u w:val="single"/>
        </w:rPr>
        <w:t>:</w:t>
      </w:r>
      <w:r w:rsidRPr="00B8482D">
        <w:rPr>
          <w:sz w:val="24"/>
          <w:szCs w:val="24"/>
        </w:rPr>
        <w:t xml:space="preserve"> </w:t>
      </w:r>
      <w:r w:rsidRPr="00B8482D">
        <w:rPr>
          <w:b/>
          <w:sz w:val="24"/>
          <w:szCs w:val="24"/>
        </w:rPr>
        <w:t xml:space="preserve">заявка № </w:t>
      </w:r>
      <w:r w:rsidR="00DE638C" w:rsidRPr="00F031BE">
        <w:rPr>
          <w:b/>
          <w:sz w:val="24"/>
          <w:szCs w:val="24"/>
        </w:rPr>
        <w:t xml:space="preserve">12</w:t>
      </w:r>
      <w:r w:rsidR="008F30A0" w:rsidRPr="00B8482D">
        <w:rPr>
          <w:b/>
          <w:sz w:val="24"/>
          <w:szCs w:val="24"/>
        </w:rPr>
        <w:t>/</w:t>
      </w:r>
      <w:r w:rsidR="008F02AD" w:rsidRPr="008F02AD">
        <w:rPr>
          <w:b/>
          <w:sz w:val="24"/>
          <w:szCs w:val="24"/>
        </w:rPr>
        <w:t xml:space="preserve">24</w:t>
      </w:r>
      <w:r w:rsidR="008F30A0" w:rsidRPr="00B8482D">
        <w:rPr>
          <w:b/>
          <w:sz w:val="24"/>
          <w:szCs w:val="24"/>
        </w:rPr>
        <w:t xml:space="preserve"> от </w:t>
      </w:r>
      <w:r w:rsidR="00DE638C" w:rsidRPr="00F031BE">
        <w:rPr>
          <w:b/>
          <w:sz w:val="24"/>
          <w:szCs w:val="24"/>
        </w:rPr>
        <w:t xml:space="preserve">01.01.2024</w:t>
      </w:r>
      <w:r w:rsidRPr="00B8482D">
        <w:rPr>
          <w:b/>
          <w:sz w:val="24"/>
          <w:szCs w:val="24"/>
        </w:rPr>
        <w:t>г.</w:t>
      </w:r>
    </w:p>
    <w:p w14:paraId="63B45257" w14:textId="749239F9" w:rsidR="00D62832" w:rsidRPr="00CF543B" w:rsidRDefault="00D62832" w:rsidP="00D62832">
      <w:pPr>
        <w:jc w:val="both"/>
        <w:rPr>
          <w:b/>
          <w:sz w:val="24"/>
          <w:szCs w:val="24"/>
        </w:rPr>
      </w:pPr>
      <w:bookmarkStart w:id="0" w:name="_Hlk122942888"/>
      <w:r w:rsidRPr="00B8482D">
        <w:rPr>
          <w:i/>
          <w:sz w:val="24"/>
          <w:szCs w:val="24"/>
          <w:u w:val="single"/>
        </w:rPr>
        <w:t>Даты проведения экспертизы:</w:t>
      </w:r>
      <w:r w:rsidRPr="00B8482D">
        <w:rPr>
          <w:b/>
          <w:sz w:val="24"/>
          <w:szCs w:val="24"/>
        </w:rPr>
        <w:t xml:space="preserve"> с</w:t>
      </w:r>
      <w:r w:rsidR="008F5BE4" w:rsidRPr="008F5BE4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04.04.2024</w:t>
      </w:r>
      <w:r w:rsidR="006F798B" w:rsidRPr="00B8482D">
        <w:rPr>
          <w:b/>
          <w:sz w:val="24"/>
          <w:szCs w:val="24"/>
        </w:rPr>
        <w:t xml:space="preserve"> </w:t>
      </w:r>
      <w:r w:rsidR="009B0BDE" w:rsidRPr="00B8482D">
        <w:rPr>
          <w:b/>
          <w:sz w:val="24"/>
          <w:szCs w:val="24"/>
        </w:rPr>
        <w:t xml:space="preserve">г. по </w:t>
      </w:r>
      <w:r w:rsidR="00F031BE" w:rsidRPr="00F031BE">
        <w:rPr>
          <w:b/>
          <w:sz w:val="27"/>
          <w:szCs w:val="27"/>
        </w:rPr>
        <w:t xml:space="preserve">04.04.2024 </w:t>
      </w:r>
      <w:r w:rsidRPr="00B8482D">
        <w:rPr>
          <w:b/>
          <w:sz w:val="24"/>
          <w:szCs w:val="24"/>
        </w:rPr>
        <w:t>г.</w:t>
      </w:r>
    </w:p>
    <w:bookmarkEnd w:id="0"/>
    <w:p w14:paraId="78A2250A" w14:textId="421FC721" w:rsidR="00E03468" w:rsidRPr="00B318D0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Заявитель</w:t>
      </w:r>
      <w:r w:rsidRPr="00B318D0">
        <w:rPr>
          <w:sz w:val="24"/>
          <w:szCs w:val="24"/>
        </w:rPr>
        <w:t xml:space="preserve">: </w:t>
      </w:r>
      <w:r w:rsidR="00C95A3D" w:rsidRPr="00B318D0">
        <w:rPr>
          <w:b/>
          <w:sz w:val="24"/>
          <w:szCs w:val="24"/>
          <w:lang w:val="x-none"/>
        </w:rPr>
        <w:t xml:space="preserve">Общество с ограниченной ответственностью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 xml:space="preserve"> (ООО </w:t>
      </w:r>
      <w:r w:rsidR="002F66F0" w:rsidRPr="00B318D0">
        <w:rPr>
          <w:b/>
          <w:sz w:val="24"/>
          <w:szCs w:val="24"/>
          <w:lang w:val="x-none"/>
        </w:rPr>
        <w:t>«МАКСИМА»</w:t>
      </w:r>
      <w:r w:rsidR="00C95A3D" w:rsidRPr="00B318D0">
        <w:rPr>
          <w:b/>
          <w:sz w:val="24"/>
          <w:szCs w:val="24"/>
          <w:lang w:val="x-none"/>
        </w:rPr>
        <w:t>)</w:t>
      </w:r>
    </w:p>
    <w:p w14:paraId="7F73D901" w14:textId="066823E8" w:rsidR="00E03468" w:rsidRPr="00B318D0" w:rsidRDefault="00402B91" w:rsidP="002F66F0">
      <w:pPr>
        <w:jc w:val="both"/>
        <w:rPr>
          <w:b/>
          <w:sz w:val="24"/>
          <w:szCs w:val="24"/>
        </w:rPr>
      </w:pPr>
      <w:r w:rsidRPr="00B318D0">
        <w:rPr>
          <w:sz w:val="24"/>
          <w:szCs w:val="24"/>
        </w:rPr>
        <w:t xml:space="preserve">юридический адрес: </w:t>
      </w:r>
      <w:r w:rsidR="002F66F0"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="002F66F0" w:rsidRPr="00B318D0">
        <w:rPr>
          <w:b/>
          <w:sz w:val="24"/>
          <w:szCs w:val="24"/>
        </w:rPr>
        <w:t xml:space="preserve"> </w:t>
      </w:r>
      <w:r w:rsidR="002F66F0" w:rsidRPr="00B318D0">
        <w:rPr>
          <w:b/>
          <w:sz w:val="24"/>
          <w:szCs w:val="24"/>
          <w:lang w:val="x-none"/>
        </w:rPr>
        <w:t>д. 201Б, комната 6</w:t>
      </w:r>
    </w:p>
    <w:p w14:paraId="28746D4E" w14:textId="77777777" w:rsidR="008C6B64" w:rsidRPr="00B318D0" w:rsidRDefault="00402B91" w:rsidP="008C6B64">
      <w:pPr>
        <w:jc w:val="both"/>
        <w:rPr>
          <w:b/>
          <w:sz w:val="24"/>
          <w:szCs w:val="24"/>
          <w:lang w:val="x-none"/>
        </w:rPr>
      </w:pPr>
      <w:bookmarkStart w:id="1" w:name="_Hlk14253788"/>
      <w:r w:rsidRPr="00B318D0">
        <w:rPr>
          <w:i/>
          <w:sz w:val="24"/>
          <w:szCs w:val="24"/>
          <w:u w:val="single"/>
        </w:rPr>
        <w:t>Организация, проводившая измерения:</w:t>
      </w:r>
      <w:r w:rsidRPr="00B318D0">
        <w:rPr>
          <w:sz w:val="24"/>
          <w:szCs w:val="24"/>
        </w:rPr>
        <w:t xml:space="preserve"> </w:t>
      </w:r>
      <w:bookmarkEnd w:id="1"/>
      <w:r w:rsidR="008C6B64" w:rsidRPr="00B318D0">
        <w:rPr>
          <w:b/>
          <w:sz w:val="24"/>
          <w:szCs w:val="24"/>
          <w:lang w:val="x-none"/>
        </w:rPr>
        <w:t>Испытательная лаборатория Общества с ограниченной ответственностью «МАКСИМА» (ИЛ ООО «МАКСИМА»)</w:t>
      </w:r>
    </w:p>
    <w:p w14:paraId="60D1A810" w14:textId="6071B80A" w:rsidR="00547600" w:rsidRPr="00B318D0" w:rsidRDefault="002F66F0" w:rsidP="002F66F0">
      <w:pPr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  <w:lang w:val="x-none"/>
        </w:rPr>
        <w:t>443080, Самарская область, г. Самара, Октябрьский район, проспект Карла Маркса,</w:t>
      </w:r>
      <w:r w:rsidRPr="00B318D0">
        <w:rPr>
          <w:b/>
          <w:sz w:val="24"/>
          <w:szCs w:val="24"/>
        </w:rPr>
        <w:t xml:space="preserve"> </w:t>
      </w:r>
      <w:r w:rsidRPr="00B318D0">
        <w:rPr>
          <w:b/>
          <w:sz w:val="24"/>
          <w:szCs w:val="24"/>
          <w:lang w:val="x-none"/>
        </w:rPr>
        <w:t>д. 201Б, 9 этаж, комната 6 (а)</w:t>
      </w:r>
    </w:p>
    <w:p w14:paraId="4577C910" w14:textId="2F54BC89" w:rsidR="00E03468" w:rsidRPr="00B318D0" w:rsidRDefault="00402B91">
      <w:pPr>
        <w:tabs>
          <w:tab w:val="num" w:pos="284"/>
        </w:tabs>
        <w:ind w:right="137"/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На экспертизу представлены документы:</w:t>
      </w:r>
      <w:r w:rsidRPr="00B318D0">
        <w:rPr>
          <w:sz w:val="24"/>
          <w:szCs w:val="24"/>
        </w:rPr>
        <w:t xml:space="preserve"> </w:t>
      </w:r>
    </w:p>
    <w:p w14:paraId="1F693A2A" w14:textId="68166D1F" w:rsidR="00E03468" w:rsidRPr="00B318D0" w:rsidRDefault="00402B91">
      <w:pPr>
        <w:tabs>
          <w:tab w:val="num" w:pos="284"/>
        </w:tabs>
        <w:jc w:val="both"/>
        <w:rPr>
          <w:b/>
          <w:sz w:val="24"/>
          <w:szCs w:val="24"/>
        </w:rPr>
      </w:pPr>
      <w:r w:rsidRPr="00B318D0">
        <w:rPr>
          <w:b/>
          <w:sz w:val="24"/>
          <w:szCs w:val="24"/>
        </w:rPr>
        <w:t xml:space="preserve">1) Протокол результатов измерений электромагнитных излучений радиочастотного диапазона </w:t>
      </w:r>
      <w:r w:rsidR="00547600" w:rsidRPr="00B318D0">
        <w:rPr>
          <w:b/>
          <w:sz w:val="24"/>
          <w:szCs w:val="24"/>
        </w:rPr>
        <w:t xml:space="preserve">№ </w:t>
      </w:r>
      <w:r w:rsidR="00F031BE" w:rsidRPr="00F031BE">
        <w:rPr>
          <w:b/>
          <w:sz w:val="27"/>
          <w:szCs w:val="27"/>
        </w:rPr>
        <w:t xml:space="preserve">1749</w:t>
      </w:r>
      <w:r w:rsidR="00886EF7" w:rsidRPr="00886EF7">
        <w:rPr>
          <w:b/>
          <w:sz w:val="27"/>
          <w:szCs w:val="27"/>
        </w:rPr>
        <w:t xml:space="preserve">/24</w:t>
      </w:r>
      <w:r w:rsidR="00B318D0" w:rsidRPr="00B318D0">
        <w:rPr>
          <w:b/>
          <w:sz w:val="24"/>
          <w:szCs w:val="24"/>
        </w:rPr>
        <w:t xml:space="preserve"> ЭМИ РЧ от</w:t>
      </w:r>
      <w:r w:rsidR="00DF65A3">
        <w:rPr>
          <w:b/>
          <w:sz w:val="24"/>
          <w:szCs w:val="24"/>
        </w:rPr>
        <w:t xml:space="preserve"> </w:t>
      </w:r>
      <w:r w:rsidR="00F031BE" w:rsidRPr="00F031BE">
        <w:rPr>
          <w:b/>
          <w:sz w:val="27"/>
          <w:szCs w:val="27"/>
        </w:rPr>
        <w:t xml:space="preserve">16.08.2023</w:t>
      </w:r>
      <w:r w:rsidR="00330A32">
        <w:rPr>
          <w:b/>
          <w:sz w:val="27"/>
          <w:szCs w:val="27"/>
        </w:rPr>
        <w:t xml:space="preserve"> г</w:t>
      </w:r>
      <w:r w:rsidR="00547600" w:rsidRPr="00B318D0">
        <w:rPr>
          <w:b/>
          <w:sz w:val="24"/>
          <w:szCs w:val="24"/>
        </w:rPr>
        <w:t>.</w:t>
      </w:r>
    </w:p>
    <w:p w14:paraId="22E91E73" w14:textId="7BB431F5" w:rsidR="00E03468" w:rsidRPr="005E0426" w:rsidRDefault="00402B91">
      <w:pPr>
        <w:jc w:val="both"/>
        <w:rPr>
          <w:b/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t>Полное наименование владельца ПРТО, его ведомственная принадлежность (подчиненность), юридический адрес:</w:t>
      </w:r>
      <w:r w:rsidRPr="00B318D0">
        <w:rPr>
          <w:rStyle w:val="115pt"/>
          <w:color w:val="auto"/>
          <w:sz w:val="24"/>
          <w:szCs w:val="24"/>
        </w:rPr>
        <w:t xml:space="preserve"> </w:t>
      </w:r>
      <w:r w:rsidR="00274C3B" w:rsidRPr="00274C3B">
        <w:rPr>
          <w:rStyle w:val="115pt"/>
          <w:color w:val="auto"/>
          <w:sz w:val="24"/>
          <w:szCs w:val="24"/>
        </w:rPr>
        <w:t xml:space="preserve">ПАО «МТС», </w:t>
      </w:r>
      <w:r w:rsidR="005E0426" w:rsidRPr="00274C3B">
        <w:rPr>
          <w:rStyle w:val="115pt"/>
          <w:color w:val="auto"/>
          <w:sz w:val="24"/>
          <w:szCs w:val="24"/>
        </w:rPr>
        <w:t xml:space="preserve">109147 г. Москва, ул. Марксистская, дом 4</w:t>
      </w:r>
    </w:p>
    <w:p w14:paraId="104EC462" w14:textId="7CA361A0" w:rsidR="00E03468" w:rsidRPr="00B318D0" w:rsidRDefault="002E41D5">
      <w:pPr>
        <w:pBdr>
          <w:bottom w:val="single" w:sz="12" w:space="0" w:color="auto"/>
        </w:pBd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Нормативные документы, на основании которых выдано экспертное заключение: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человека факторов среды обитания»; раздел 13, СанПиН 2.1.3684-21 «Санитарно-эпидемиологические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</w:r>
    </w:p>
    <w:p w14:paraId="47FDE30E" w14:textId="2B41266D" w:rsidR="002E41D5" w:rsidRPr="00F031BE" w:rsidRDefault="002E41D5">
      <w:pPr>
        <w:jc w:val="both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Наименование ПРТО, место размещения, адрес, координаты (при необходимости):</w:t>
      </w:r>
      <w:r w:rsidRPr="00B318D0">
        <w:rPr>
          <w:sz w:val="24"/>
          <w:szCs w:val="24"/>
        </w:rPr>
        <w:t xml:space="preserve"> </w:t>
      </w:r>
      <w:r w:rsidRPr="00B318D0">
        <w:rPr>
          <w:b/>
          <w:sz w:val="24"/>
          <w:szCs w:val="24"/>
        </w:rPr>
        <w:t>Базовая станция №</w:t>
      </w:r>
      <w:r w:rsidR="00F031BE" w:rsidRPr="00F031BE">
        <w:rPr>
          <w:b/>
          <w:sz w:val="24"/>
          <w:szCs w:val="24"/>
        </w:rPr>
        <w:t xml:space="preserve"> </w:t>
      </w:r>
      <w:r w:rsidR="008505EF" w:rsidRPr="008505EF">
        <w:rPr>
          <w:b/>
          <w:sz w:val="24"/>
          <w:szCs w:val="24"/>
        </w:rPr>
        <w:t xml:space="preserve"> BTS-13-00366GL18 ПАО «МТС» , расположенная по адресу: </w:t>
      </w:r>
      <w:r w:rsidR="00F031BE" w:rsidRPr="00F031BE">
        <w:rPr>
          <w:b/>
          <w:sz w:val="24"/>
          <w:szCs w:val="24"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В.Д..</w:t>
      </w:r>
    </w:p>
    <w:p w14:paraId="177504AF" w14:textId="1EB3DC83" w:rsidR="002E41D5" w:rsidRPr="00B318D0" w:rsidRDefault="002E41D5">
      <w:pPr>
        <w:jc w:val="both"/>
        <w:rPr>
          <w:i/>
          <w:sz w:val="24"/>
          <w:szCs w:val="24"/>
          <w:u w:val="single"/>
        </w:rPr>
      </w:pPr>
      <w:r w:rsidRPr="008F5BE4">
        <w:rPr>
          <w:i/>
          <w:sz w:val="24"/>
          <w:szCs w:val="24"/>
          <w:u w:val="single"/>
        </w:rPr>
        <w:t>Год ввода ПРТО в эксплуатацию:</w:t>
      </w:r>
      <w:r w:rsidRPr="008F5BE4">
        <w:rPr>
          <w:sz w:val="24"/>
          <w:szCs w:val="24"/>
        </w:rPr>
        <w:t xml:space="preserve"> </w:t>
      </w:r>
      <w:r w:rsidR="003E0935" w:rsidRPr="008F5BE4">
        <w:rPr>
          <w:b/>
          <w:sz w:val="24"/>
          <w:szCs w:val="24"/>
        </w:rPr>
        <w:t>-</w:t>
      </w:r>
    </w:p>
    <w:p w14:paraId="38D090B6" w14:textId="7CE27A26" w:rsidR="00E03468" w:rsidRPr="00B318D0" w:rsidRDefault="00402B91">
      <w:pPr>
        <w:jc w:val="both"/>
        <w:rPr>
          <w:sz w:val="24"/>
          <w:szCs w:val="24"/>
        </w:rPr>
      </w:pPr>
      <w:r w:rsidRPr="00B318D0">
        <w:rPr>
          <w:i/>
          <w:sz w:val="24"/>
          <w:szCs w:val="24"/>
          <w:u w:val="single"/>
        </w:rPr>
        <w:lastRenderedPageBreak/>
        <w:t>Дополнительные сведения (при необходимости), в т.ч. описание рельефа местности:</w:t>
      </w:r>
      <w:r w:rsidRPr="00B318D0">
        <w:rPr>
          <w:sz w:val="24"/>
          <w:szCs w:val="24"/>
        </w:rPr>
        <w:t xml:space="preserve"> </w:t>
      </w:r>
    </w:p>
    <w:p w14:paraId="7BFA6221" w14:textId="26DB7248" w:rsidR="008B5636" w:rsidRPr="00B318D0" w:rsidRDefault="00402B91" w:rsidP="00045255">
      <w:pPr>
        <w:jc w:val="both"/>
        <w:rPr>
          <w:sz w:val="24"/>
          <w:szCs w:val="24"/>
        </w:rPr>
      </w:pPr>
      <w:r w:rsidRPr="00B318D0">
        <w:rPr>
          <w:b/>
          <w:sz w:val="24"/>
          <w:szCs w:val="24"/>
        </w:rPr>
        <w:t>Схема расположения БС приведена на ситуационном плане</w:t>
      </w:r>
      <w:r w:rsidRPr="00B318D0">
        <w:rPr>
          <w:sz w:val="24"/>
          <w:szCs w:val="24"/>
        </w:rPr>
        <w:t xml:space="preserve"> (</w:t>
      </w:r>
      <w:r w:rsidRPr="00B318D0">
        <w:rPr>
          <w:b/>
          <w:sz w:val="24"/>
          <w:szCs w:val="24"/>
        </w:rPr>
        <w:t xml:space="preserve">приложение №1 к протоколу результатов </w:t>
      </w:r>
      <w:r w:rsidRPr="00B318D0">
        <w:rPr>
          <w:b/>
          <w:sz w:val="24"/>
          <w:szCs w:val="24"/>
          <w:lang w:val="x-none"/>
        </w:rPr>
        <w:t>измерений</w:t>
      </w:r>
      <w:r w:rsidRPr="00B318D0">
        <w:rPr>
          <w:b/>
          <w:sz w:val="24"/>
          <w:szCs w:val="24"/>
        </w:rPr>
        <w:t xml:space="preserve"> электромагнитных излучений </w:t>
      </w:r>
      <w:r w:rsidR="008B5636" w:rsidRPr="00B318D0">
        <w:rPr>
          <w:b/>
          <w:sz w:val="24"/>
          <w:szCs w:val="24"/>
        </w:rPr>
        <w:t xml:space="preserve">радиочастотного диапазона </w:t>
      </w:r>
      <w:proofErr w:type="gramStart"/>
      <w:r w:rsidR="008B5636" w:rsidRPr="00B318D0">
        <w:rPr>
          <w:b/>
          <w:sz w:val="24"/>
          <w:szCs w:val="24"/>
        </w:rPr>
        <w:t xml:space="preserve">№ </w:t>
      </w:r>
      <w:r w:rsidR="00B318D0" w:rsidRPr="00B318D0">
        <w:rPr>
          <w:b/>
          <w:sz w:val="24"/>
          <w:szCs w:val="24"/>
        </w:rPr>
        <w:t xml:space="preserve"> </w:t>
      </w:r>
      <w:r w:rsidR="00F031BE" w:rsidRPr="00F031BE">
        <w:rPr>
          <w:b/>
          <w:sz w:val="24"/>
          <w:szCs w:val="24"/>
        </w:rPr>
        <w:t xml:space="preserve">1749</w:t>
      </w:r>
      <w:r w:rsidR="00886EF7" w:rsidRPr="00886EF7">
        <w:rPr>
          <w:b/>
          <w:sz w:val="24"/>
          <w:szCs w:val="24"/>
        </w:rPr>
        <w:t xml:space="preserve">/24</w:t>
      </w:r>
      <w:r w:rsidR="00F031BE" w:rsidRPr="00F031BE">
        <w:rPr>
          <w:b/>
          <w:sz w:val="24"/>
          <w:szCs w:val="24"/>
        </w:rPr>
        <w:t xml:space="preserve"> </w:t>
      </w:r>
      <w:r w:rsidR="00B318D0" w:rsidRPr="00B318D0">
        <w:rPr>
          <w:b/>
          <w:sz w:val="24"/>
          <w:szCs w:val="24"/>
        </w:rPr>
        <w:t xml:space="preserve">ЭМИ РЧ от</w:t>
      </w:r>
      <w:r w:rsidR="00F031BE" w:rsidRPr="00F031BE">
        <w:rPr>
          <w:b/>
          <w:sz w:val="24"/>
          <w:szCs w:val="24"/>
        </w:rPr>
        <w:t xml:space="preserve"> 16.08.2023</w:t>
      </w:r>
      <w:r w:rsidR="00330A32">
        <w:rPr>
          <w:b/>
          <w:sz w:val="24"/>
          <w:szCs w:val="24"/>
        </w:rPr>
        <w:t>г.</w:t>
      </w:r>
      <w:r w:rsidRPr="00B318D0">
        <w:rPr>
          <w:sz w:val="24"/>
          <w:szCs w:val="24"/>
        </w:rPr>
        <w:t xml:space="preserve">). </w:t>
      </w:r>
    </w:p>
    <w:p w14:paraId="124C05CB" w14:textId="76EFCC00" w:rsidR="004C6BB4" w:rsidRPr="00B318D0" w:rsidRDefault="00402B91" w:rsidP="008C6B64">
      <w:pPr>
        <w:ind w:firstLine="708"/>
        <w:jc w:val="both"/>
        <w:rPr>
          <w:b/>
          <w:bCs/>
          <w:sz w:val="24"/>
          <w:szCs w:val="24"/>
        </w:rPr>
      </w:pPr>
      <w:r w:rsidRPr="00B318D0">
        <w:rPr>
          <w:b/>
          <w:bCs/>
          <w:sz w:val="24"/>
          <w:szCs w:val="24"/>
        </w:rPr>
        <w:t>Ответственность за достоверность сведений и материалов, представленных в документации, лежит на заявителе, а также организации, проводившей измерения</w:t>
      </w:r>
      <w:r w:rsidR="00D773EB" w:rsidRPr="00B318D0">
        <w:rPr>
          <w:b/>
          <w:bCs/>
          <w:sz w:val="24"/>
          <w:szCs w:val="24"/>
        </w:rPr>
        <w:t>.</w:t>
      </w:r>
    </w:p>
    <w:p w14:paraId="6FAFC6DE" w14:textId="0655FFFA" w:rsidR="00E03468" w:rsidRPr="00B318D0" w:rsidRDefault="00E03468" w:rsidP="00045255">
      <w:pPr>
        <w:jc w:val="both"/>
      </w:pPr>
    </w:p>
    <w:p w14:paraId="456D2DC1" w14:textId="30ABAF88" w:rsidR="00E03468" w:rsidRPr="00B318D0" w:rsidRDefault="00402B91">
      <w:pPr>
        <w:spacing w:line="18" w:lineRule="atLeast"/>
        <w:ind w:firstLine="708"/>
        <w:jc w:val="center"/>
        <w:rPr>
          <w:i/>
          <w:sz w:val="24"/>
          <w:szCs w:val="24"/>
          <w:u w:val="single"/>
        </w:rPr>
      </w:pPr>
      <w:r w:rsidRPr="00B318D0">
        <w:rPr>
          <w:i/>
          <w:sz w:val="24"/>
          <w:szCs w:val="24"/>
          <w:u w:val="single"/>
        </w:rPr>
        <w:t>При гигиенической оценке установлено:</w:t>
      </w:r>
    </w:p>
    <w:p w14:paraId="4579CCD2" w14:textId="77777777" w:rsidR="00045255" w:rsidRPr="00B318D0" w:rsidRDefault="00045255">
      <w:pPr>
        <w:spacing w:line="18" w:lineRule="atLeast"/>
        <w:ind w:firstLine="708"/>
        <w:jc w:val="center"/>
        <w:rPr>
          <w:i/>
          <w:u w:val="single"/>
        </w:rPr>
      </w:pPr>
    </w:p>
    <w:p w14:paraId="1ABDF343" w14:textId="02E2E154" w:rsidR="00946D99" w:rsidRPr="008F5BE4" w:rsidRDefault="00402B91">
      <w:pPr>
        <w:spacing w:line="18" w:lineRule="atLeast"/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По заявке ООО </w:t>
      </w:r>
      <w:r w:rsidR="002F66F0" w:rsidRPr="00B318D0">
        <w:rPr>
          <w:sz w:val="24"/>
          <w:szCs w:val="24"/>
        </w:rPr>
        <w:t xml:space="preserve">«МАКСИМА»</w:t>
      </w:r>
      <w:r w:rsidRPr="00B318D0">
        <w:rPr>
          <w:sz w:val="24"/>
          <w:szCs w:val="24"/>
        </w:rPr>
        <w:t xml:space="preserve"> №</w:t>
      </w:r>
      <w:r w:rsidR="00F031BE" w:rsidRPr="00F031BE">
        <w:rPr>
          <w:sz w:val="24"/>
          <w:szCs w:val="24"/>
        </w:rPr>
        <w:t xml:space="preserve"> 12</w:t>
      </w:r>
      <w:r w:rsidR="008F30A0" w:rsidRPr="00B318D0">
        <w:rPr>
          <w:sz w:val="24"/>
          <w:szCs w:val="24"/>
        </w:rPr>
        <w:t xml:space="preserve"> от</w:t>
      </w:r>
      <w:r w:rsidR="00F031BE" w:rsidRPr="00F031BE">
        <w:rPr>
          <w:sz w:val="24"/>
          <w:szCs w:val="24"/>
        </w:rPr>
        <w:t xml:space="preserve"> 01.01.2024</w:t>
      </w:r>
      <w:r w:rsidR="008F30A0" w:rsidRPr="00B318D0">
        <w:rPr>
          <w:sz w:val="24"/>
          <w:szCs w:val="24"/>
        </w:rPr>
        <w:t xml:space="preserve"> </w:t>
      </w:r>
      <w:r w:rsidRPr="00B318D0">
        <w:rPr>
          <w:sz w:val="24"/>
          <w:szCs w:val="24"/>
        </w:rPr>
        <w:t xml:space="preserve">г. на рассмотрение был представлен Протокол результатов измерений электромагнитных излучений </w:t>
      </w:r>
      <w:r w:rsidR="008B5636" w:rsidRPr="00B318D0">
        <w:rPr>
          <w:sz w:val="24"/>
          <w:szCs w:val="24"/>
        </w:rPr>
        <w:t xml:space="preserve">радиочастотного диапазона №</w:t>
      </w:r>
      <w:r w:rsidR="00F031BE" w:rsidRPr="00F031BE">
        <w:rPr>
          <w:sz w:val="24"/>
          <w:szCs w:val="24"/>
        </w:rPr>
        <w:t xml:space="preserve"> 1749</w:t>
      </w:r>
      <w:r w:rsidR="00886EF7" w:rsidRPr="00886EF7">
        <w:rPr>
          <w:sz w:val="24"/>
          <w:szCs w:val="24"/>
        </w:rPr>
        <w:t xml:space="preserve">/24</w:t>
      </w:r>
      <w:r w:rsidR="00F031BE" w:rsidRPr="00F031BE">
        <w:rPr>
          <w:sz w:val="24"/>
          <w:szCs w:val="24"/>
        </w:rPr>
        <w:t xml:space="preserve"> </w:t>
      </w:r>
      <w:r w:rsidR="00B318D0" w:rsidRPr="00B318D0">
        <w:rPr>
          <w:sz w:val="24"/>
          <w:szCs w:val="24"/>
        </w:rPr>
        <w:t xml:space="preserve">ЭМИ РЧ от</w:t>
      </w:r>
      <w:r w:rsidR="00F031BE" w:rsidRPr="00F031BE">
        <w:rPr>
          <w:sz w:val="24"/>
          <w:szCs w:val="24"/>
        </w:rPr>
        <w:t xml:space="preserve"> 16.08.2023</w:t>
      </w:r>
      <w:r w:rsidR="00330A32">
        <w:rPr>
          <w:sz w:val="24"/>
          <w:szCs w:val="24"/>
        </w:rPr>
        <w:t>г.</w:t>
      </w:r>
      <w:r w:rsidRPr="00B318D0">
        <w:rPr>
          <w:sz w:val="24"/>
          <w:szCs w:val="24"/>
        </w:rPr>
        <w:t xml:space="preserve">, </w:t>
      </w:r>
      <w:r w:rsidR="00DD251F" w:rsidRPr="00B318D0">
        <w:rPr>
          <w:sz w:val="24"/>
          <w:szCs w:val="24"/>
        </w:rPr>
        <w:t xml:space="preserve">выданный ИЛ ООО «МАКСИМА») (аттестат аккредитации испытательной </w:t>
      </w:r>
      <w:r w:rsidR="00C458A1" w:rsidRPr="00B318D0">
        <w:rPr>
          <w:sz w:val="24"/>
          <w:szCs w:val="24"/>
        </w:rPr>
        <w:t xml:space="preserve">лаборатории (центра) </w:t>
      </w:r>
      <w:r w:rsidR="00DD251F" w:rsidRPr="00B318D0">
        <w:rPr>
          <w:sz w:val="24"/>
          <w:szCs w:val="24"/>
        </w:rPr>
        <w:t>№РОСС RU.0001.21АИ14</w:t>
      </w:r>
      <w:r w:rsidR="00676A52" w:rsidRPr="00B318D0">
        <w:rPr>
          <w:sz w:val="24"/>
          <w:szCs w:val="24"/>
        </w:rPr>
        <w:t xml:space="preserve"> от </w:t>
      </w:r>
      <w:r w:rsidR="00DD251F" w:rsidRPr="00B318D0">
        <w:rPr>
          <w:sz w:val="24"/>
          <w:szCs w:val="24"/>
        </w:rPr>
        <w:t xml:space="preserve">«09» сентября 2014 г.). </w:t>
      </w: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выполнялись от оборудования базовой станции БС </w:t>
      </w:r>
      <w:r w:rsidR="00946D99" w:rsidRPr="00B318D0">
        <w:rPr>
          <w:sz w:val="24"/>
          <w:szCs w:val="24"/>
        </w:rPr>
        <w:t>№</w:t>
      </w:r>
      <w:r w:rsidR="00F031BE" w:rsidRPr="00F031BE">
        <w:rPr>
          <w:sz w:val="24"/>
          <w:szCs w:val="24"/>
        </w:rPr>
        <w:t xml:space="preserve"> </w:t>
      </w:r>
      <w:r w:rsidR="008505EF" w:rsidRPr="008505EF">
        <w:rPr>
          <w:sz w:val="24"/>
          <w:szCs w:val="24"/>
        </w:rPr>
        <w:t xml:space="preserve"> BTS-13-00366GL18 ПАО «МТС» , расположенной по адресу: </w:t>
      </w:r>
      <w:r w:rsidR="00F031BE" w:rsidRPr="00F031BE">
        <w:rPr>
          <w:sz w:val="24"/>
          <w:szCs w:val="24"/>
        </w:rPr>
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</w:r>
      <w:r w:rsidR="00DF65A3">
        <w:rPr>
          <w:sz w:val="24"/>
          <w:szCs w:val="24"/>
        </w:rPr>
        <w:t xml:space="preserve">. </w:t>
      </w:r>
      <w:r w:rsidR="00B0378D" w:rsidRPr="00B318D0">
        <w:rPr>
          <w:sz w:val="24"/>
          <w:szCs w:val="24"/>
        </w:rPr>
        <w:t xml:space="preserve">Измерения </w:t>
      </w:r>
      <w:r w:rsidR="006058D1" w:rsidRPr="00B318D0">
        <w:rPr>
          <w:sz w:val="24"/>
          <w:szCs w:val="24"/>
        </w:rPr>
        <w:t xml:space="preserve">проводились </w:t>
      </w:r>
      <w:r w:rsidR="008F30A0" w:rsidRPr="00B318D0">
        <w:rPr>
          <w:sz w:val="24"/>
          <w:szCs w:val="24"/>
        </w:rPr>
        <w:t>инженер-лаборант</w:t>
      </w:r>
      <w:r w:rsidR="00C458A1" w:rsidRPr="00B318D0">
        <w:rPr>
          <w:sz w:val="24"/>
          <w:szCs w:val="24"/>
        </w:rPr>
        <w:t xml:space="preserve">ом – </w:t>
      </w:r>
      <w:r w:rsidR="00B76263" w:rsidRPr="00B318D0">
        <w:rPr>
          <w:sz w:val="24"/>
          <w:szCs w:val="24"/>
        </w:rPr>
        <w:t xml:space="preserve">эксперт-физиком </w:t>
      </w:r>
      <w:r w:rsidR="006058D1" w:rsidRPr="00B318D0">
        <w:rPr>
          <w:sz w:val="24"/>
          <w:szCs w:val="24"/>
        </w:rPr>
        <w:t xml:space="preserve">испытательной лаборатории ООО «МАКСИМА» </w:t>
      </w:r>
      <w:r w:rsidR="008F5BE4" w:rsidRPr="008F5BE4">
        <w:rPr>
          <w:sz w:val="24"/>
          <w:szCs w:val="24"/>
        </w:rPr>
        <w:t xml:space="preserve">Феопемптова Р.С </w:t>
      </w:r>
      <w:r w:rsidR="00B0378D" w:rsidRPr="00B318D0">
        <w:rPr>
          <w:sz w:val="24"/>
          <w:szCs w:val="24"/>
        </w:rPr>
        <w:t xml:space="preserve">в присутствии представителя </w:t>
      </w:r>
      <w:r w:rsidR="008F5BE4" w:rsidRPr="008F5BE4">
        <w:rPr>
          <w:sz w:val="24"/>
          <w:szCs w:val="24"/>
        </w:rPr>
        <w:t xml:space="preserve">ПАО «МТС» Безводнова В.В</w:t>
      </w:r>
    </w:p>
    <w:p w14:paraId="30745C70" w14:textId="77777777" w:rsidR="0062340C" w:rsidRPr="00B318D0" w:rsidRDefault="0062340C" w:rsidP="0062340C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уровня плотности потока энергии проводились при максимальной мощности излучения на высоте от 0,5 до 2,0 м от уровня земли, крыши. </w:t>
      </w:r>
    </w:p>
    <w:p w14:paraId="7B0B0F6C" w14:textId="6E469B57" w:rsidR="0062340C" w:rsidRPr="00B318D0" w:rsidRDefault="0062340C" w:rsidP="003D1827">
      <w:pPr>
        <w:ind w:firstLine="709"/>
        <w:jc w:val="both"/>
        <w:rPr>
          <w:spacing w:val="-2"/>
          <w:sz w:val="24"/>
          <w:szCs w:val="24"/>
        </w:rPr>
      </w:pPr>
      <w:r w:rsidRPr="00B318D0">
        <w:rPr>
          <w:spacing w:val="-2"/>
          <w:sz w:val="24"/>
          <w:szCs w:val="24"/>
        </w:rPr>
        <w:t xml:space="preserve">Согласно протоколу, измерения уровня плотности потока энергии проводились в соответствии с МУК 4.3.1167-02 «Определение плотности потока излучения электромагнитного поля в местах размещения радиосредств, работающих в диапазоне частот 300МГц-300ГГц»; </w:t>
      </w:r>
      <w:r w:rsidR="003D1827" w:rsidRPr="00B318D0">
        <w:rPr>
          <w:spacing w:val="-2"/>
          <w:sz w:val="24"/>
          <w:szCs w:val="24"/>
        </w:rPr>
        <w:t xml:space="preserve">МУК 4.3.3830-22 «Определение уровней электромагнитного поля, создаваемого излучающими техническими средствами телевидения, ЧМ радиовещания и базовых станций сухопутной подвижной радиосвязи»; </w:t>
      </w:r>
      <w:r w:rsidR="00C458A1" w:rsidRPr="00B318D0">
        <w:rPr>
          <w:spacing w:val="-2"/>
          <w:sz w:val="24"/>
          <w:szCs w:val="24"/>
        </w:rPr>
        <w:t>ПТМБ.411153.005 РЭ «Руководство по эксплуатации измерителя уровней электромагнитных излучений П3-42»</w:t>
      </w:r>
      <w:r w:rsidRPr="00B318D0">
        <w:rPr>
          <w:spacing w:val="-2"/>
          <w:sz w:val="24"/>
          <w:szCs w:val="24"/>
        </w:rPr>
        <w:t>. Согласно протоколу, оценка производилась на основании требований СанПиН 2.1.8/2.2.4.1190-03 «Гигиенические требования к размещению и эксплуатации средств сухопутной подвижной радиосвязи»; СанПиН 2.1.8/2.2.4.1383-03 «Гигиенические требования к размещению и эксплуатации передающих радиотехнических объектов»; СанПиН 2.1.8/2.2.4.2302-07 «Изменение N 1 к санитарно-эпидемиологическим правилам и нормативам «Гигиенические требования к размещению и эксплуатации передающих радиотехнических объектов».</w:t>
      </w:r>
    </w:p>
    <w:p w14:paraId="1FDFB947" w14:textId="04444B11" w:rsidR="008F30A0" w:rsidRPr="00B318D0" w:rsidRDefault="008F30A0" w:rsidP="008F30A0">
      <w:pPr>
        <w:ind w:firstLine="709"/>
        <w:jc w:val="both"/>
        <w:rPr>
          <w:sz w:val="24"/>
          <w:szCs w:val="24"/>
        </w:rPr>
      </w:pPr>
      <w:r w:rsidRPr="00B318D0">
        <w:rPr>
          <w:sz w:val="24"/>
          <w:szCs w:val="24"/>
        </w:rPr>
        <w:t xml:space="preserve">Согласно протоколу, измерения проводились средствами измерения утверждённого типа: </w:t>
      </w:r>
      <w:r w:rsidR="00740FDA" w:rsidRPr="00740FDA">
        <w:rPr>
          <w:sz w:val="24"/>
          <w:szCs w:val="24"/>
        </w:rPr>
        <w:t xml:space="preserve"/>
      </w:r>
      <w:r>
        <w:t xml:space="preserve"/>
      </w:r>
      <w:r w:rsidR="00E53A00" w:rsidRPr="00740FDA">
        <w:rPr>
          <w:sz w:val="24"/>
          <w:szCs w:val="24"/>
        </w:rPr>
        <w:t xml:space="preserve">
          Измеритель уровней электромагнитных излучений «П3-42» с АП-2, АП-3, заводской номер прибора № 136, свидетельство о поверке № С-Т/08-02-2023/221411168, действительно до 07.02.2024 г., 
          <w:r>
            <w:t xml:space="preserve"/>
          </w:r>
          <w:r w:rsidR="00E53A00" w:rsidRPr="00740FDA">
            <w:rPr>
              <w:sz w:val="24"/>
              <w:szCs w:val="24"/>
            </w:rPr>
            <w:t xml:space="preserve">
              Измеритель параметров микроклимата «Метеоскоп-М», заводской номер прибора № 218016, свидетельство о поверке № С-БЯ/20-02-2023/226530929, действительно до 19.02.2025 г., 
              <w:r>
                <w:t xml:space="preserve"/>
              </w:r>
              <w:r w:rsidR="00E53A00" w:rsidRPr="00740FDA">
                <w:rPr>
                  <w:sz w:val="24"/>
                  <w:szCs w:val="24"/>
                </w:rPr>
                <w:t xml:space="preserve">Рулетка измерительная металлическая Fisco «UM5M», заводской номер прибора № 24, свидетельство о поверке № С-АПМ/11-11-2022/200715248, действительно до 10.11.2023 г., </w:t>
              </w:r>
              <w:r w:rsidR="00740FDA" w:rsidRPr="00740FDA">
                <w:rPr>
                  <w:sz w:val="24"/>
                  <w:szCs w:val="24"/>
                </w:rPr>
                <w:t xml:space="preserve"> </w:t>
              </w:r>
              <w:r w:rsidRPr="00B318D0">
                <w:rPr>
                  <w:sz w:val="24"/>
                  <w:szCs w:val="24"/>
                </w:rPr>
                <w:t xml:space="preserve">(измерения проводились</w:t>
              </w:r>
              <w:r w:rsidR="005A75EB" w:rsidRPr="005A75EB">
                <w:rPr>
                  <w:sz w:val="24"/>
                  <w:szCs w:val="24"/>
                </w:rPr>
                <w:t xml:space="preserve"> 05.08.2023 </w:t>
              </w:r>
              <w:r w:rsidR="005A75EB">
                <w:rPr>
                  <w:sz w:val="24"/>
                  <w:szCs w:val="24"/>
                </w:rPr>
                <w:t>г.</w:t>
              </w:r>
              <w:r w:rsidRPr="00B318D0">
                <w:rPr>
                  <w:sz w:val="24"/>
                  <w:szCs w:val="24"/>
                </w:rPr>
                <w:t>).</w:t>
              </w:r>
            </w:t>
            <w:p w14:paraId="13A1D38D" w14:textId="119C4B03" w:rsidR="00FA07E6" w:rsidRPr="00B318D0" w:rsidRDefault="00402B91" w:rsidP="00FA07E6">
              <w:pPr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протоколу, измерения проводились при температуре воздуха</w:t>
              </w:r>
              <w:r w:rsidR="005A75EB" w:rsidRPr="005A75EB">
                <w:rPr>
                  <w:sz w:val="24"/>
                  <w:szCs w:val="24"/>
                </w:rPr>
                <w:t xml:space="preserve"> +26</w:t>
              </w:r>
              <w:r w:rsidR="00330A32" w:rsidRPr="005A75EB">
                <w:rPr>
                  <w:sz w:val="24"/>
                  <w:szCs w:val="24"/>
                  <w:vertAlign w:val="superscript"/>
                </w:rPr>
                <w:t>0</w:t>
              </w:r>
              <w:r w:rsidR="005A75EB">
                <w:rPr>
                  <w:sz w:val="24"/>
                  <w:szCs w:val="24"/>
                  <w:lang w:val="en-US"/>
                </w:rPr>
                <w:t>C</w:t>
              </w:r>
              <w:bookmarkStart w:id="2" w:name="_GoBack"/>
              <w:bookmarkEnd w:id="2"/>
              <w:r w:rsidRPr="00B318D0">
                <w:rPr>
                  <w:sz w:val="24"/>
                  <w:szCs w:val="24"/>
                </w:rPr>
                <w:t xml:space="preserve">, относительной влажности воздуха </w:t>
              </w:r>
              <w:r w:rsidR="005A75EB" w:rsidRPr="005A75EB">
                <w:rPr>
                  <w:sz w:val="24"/>
                  <w:szCs w:val="24"/>
                </w:rPr>
                <w:t xml:space="preserve">65</w:t>
              </w:r>
              <w:r w:rsidRPr="00B318D0">
                <w:rPr>
                  <w:sz w:val="24"/>
                  <w:szCs w:val="24"/>
                </w:rPr>
                <w:t xml:space="preserve">%, атмосферном давлении </w:t>
              </w:r>
              <w:r w:rsidR="005A75EB" w:rsidRPr="005A75EB">
                <w:rPr>
                  <w:sz w:val="24"/>
                  <w:szCs w:val="24"/>
                </w:rPr>
                <w:t xml:space="preserve">746</w:t>
              </w:r>
              <w:r w:rsidR="003A3E20" w:rsidRPr="00B318D0">
                <w:rPr>
                  <w:sz w:val="24"/>
                  <w:szCs w:val="24"/>
                </w:rPr>
                <w:t xml:space="preserve"> </w:t>
              </w:r>
              <w:proofErr w:type="spellStart"/>
              <w:r w:rsidRPr="00B318D0">
                <w:rPr>
                  <w:sz w:val="24"/>
                  <w:szCs w:val="24"/>
                </w:rPr>
                <w:t>мм.рт.ст</w:t>
              </w:r>
              <w:proofErr w:type="spellEnd"/>
              <w:r w:rsidRPr="00B318D0">
                <w:rPr>
                  <w:sz w:val="24"/>
                  <w:szCs w:val="24"/>
                </w:rPr>
                <w:t>.</w:t>
              </w:r>
            </w:p>
            <w:p w14:paraId="0EB85C05" w14:textId="77777777" w:rsidR="00A71F19" w:rsidRDefault="00F25354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 xml:space="preserve">Источники физических факторов (согласно протоколу):</w:t>
              </w:r>
              <w:r w:rsidR="00CC7B5D" w:rsidRPr="00CC7B5D">
                <w:rPr>
                  <w:sz w:val="24"/>
                  <w:szCs w:val="24"/>
                  <w:lang w:eastAsia="ru-RU"/>
                </w:rPr>
                <w:t xml:space="preserve"> </w:t>
              </w:r>
              <w:r w:rsidR="00CC7B5D" w:rsidRPr="002943B7">
                <w:rPr>
                  <w:sz w:val="24"/>
                  <w:szCs w:val="24"/>
                  <w:lang w:eastAsia="ru-RU"/>
                </w:rPr>
                <w:t xml:space="preserve"/>
              </w:r>
              <w:r w:rsidR="00886EF7" w:rsidRPr="00886EF7">
                <w:rPr>
                  <w:sz w:val="24"/>
                  <w:szCs w:val="24"/>
                </w:rPr>
                <w:t xml:space="preserve">передающие радиотехнические объекты ПАО «МТС», ООО «Т2 Мобйл»</w:t>
              </w:r>
              <w:r w:rsidR="00297A9F" w:rsidRPr="00B318D0">
                <w:rPr>
                  <w:sz w:val="24"/>
                  <w:szCs w:val="24"/>
                </w:rPr>
                <w:t xml:space="preserve">.</w:t>
              </w:r>
              <w:r w:rsidRPr="00B318D0">
                <w:rPr>
                  <w:sz w:val="24"/>
                  <w:szCs w:val="24"/>
                </w:rPr>
                <w:t xml:space="preserve"> Диапазон частот на передачу, МГц</w:t>
              </w:r>
              <w:r w:rsidR="002943B7" w:rsidRPr="002943B7">
                <w:rPr>
                  <w:sz w:val="24"/>
                  <w:szCs w:val="24"/>
                </w:rPr>
                <w:t xml:space="preserve">: </w:t>
              </w:r>
              <w:proofErr w:type="gramStart"/>
              <w:r w:rsidR="002943B7" w:rsidRPr="002943B7">
                <w:rPr>
                  <w:sz w:val="24"/>
                  <w:szCs w:val="24"/>
                  <w:lang w:eastAsia="ru-RU"/>
                </w:rPr>
                <w:t xml:space="preserve">880-960/1710-1920/18000</w:t>
              </w:r>
              <w:r w:rsidR="00CC7B5D">
                <w:rPr>
                  <w:sz w:val="24"/>
                  <w:szCs w:val="24"/>
                  <w:lang w:val="en-US" w:eastAsia="ru-RU"/>
                </w:rPr>
                <w:t xml:space="preserve">.</w:t>
              </w:r>
            </w:p>
            <w:p w14:paraId="34AD4652" w14:textId="77777777" w:rsidR="00A71F19" w:rsidRDefault="002943B7" w:rsidP="002943B7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A71F19">
                <w:rPr>
                  <w:sz w:val="24"/>
                  <w:szCs w:val="24"/>
                  <w:lang w:val="en-US" w:eastAsia="ru-RU"/>
                </w:rPr>
                <w:t xml:space="preserve"/>
              </w:r>
            </w:p>
            <w:p w14:paraId="41BA8683" w14:textId="7A2D1B99" w:rsidR="004B030D" w:rsidRPr="008505EF" w:rsidRDefault="00E62F9C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  <w:r w:rsidRPr="00B318D0">
                <w:rPr>
                  <w:sz w:val="24"/>
                  <w:szCs w:val="24"/>
                </w:rPr>
                <w:t>П</w:t>
              </w:r>
              <w:r w:rsidR="00402B91" w:rsidRPr="00B318D0">
                <w:rPr>
                  <w:sz w:val="24"/>
                  <w:szCs w:val="24"/>
                </w:rPr>
                <w:t>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данным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протокола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результатов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измерений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электромагнитных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излучений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lastRenderedPageBreak/>
                <w:t>радиочастотного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диапазона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547600" w:rsidRPr="008505EF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 1749/24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ЭМИ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РЧ</w:t>
              </w:r>
              <w:r w:rsidR="00B318D0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B318D0" w:rsidRPr="00B318D0">
                <w:rPr>
                  <w:sz w:val="24"/>
                  <w:szCs w:val="24"/>
                </w:rPr>
                <w:t>от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16.08.2023</w:t>
              </w:r>
              <w:r w:rsidR="00DF65A3">
                <w:rPr>
                  <w:sz w:val="24"/>
                  <w:szCs w:val="24"/>
                </w:rPr>
                <w:t>г</w:t>
              </w:r>
              <w:r w:rsidR="00547600" w:rsidRPr="008505EF">
                <w:rPr>
                  <w:sz w:val="24"/>
                  <w:szCs w:val="24"/>
                  <w:lang w:val="en-US"/>
                </w:rPr>
                <w:t>.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выявлено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402B91" w:rsidRPr="00B318D0">
                <w:rPr>
                  <w:sz w:val="24"/>
                  <w:szCs w:val="24"/>
                </w:rPr>
                <w:t>что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плотность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потока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энергии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от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излучателей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базовой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станции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БС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946D99" w:rsidRPr="00740FDA">
                <w:rPr>
                  <w:sz w:val="24"/>
                  <w:szCs w:val="24"/>
                  <w:lang w:val="en-US"/>
                </w:rPr>
                <w:t xml:space="preserve">№</w:t>
              </w:r>
              <w:r w:rsidR="00886EF7" w:rsidRPr="00740FDA">
                <w:rPr>
                  <w:sz w:val="24"/>
                  <w:szCs w:val="24"/>
                  <w:lang w:val="en-US"/>
                </w:rPr>
                <w:t xml:space="preserve"> </w:t>
              </w:r>
              <w:r w:rsidR="008505EF" w:rsidRPr="00740FDA">
                <w:rPr>
                  <w:sz w:val="24"/>
                  <w:szCs w:val="24"/>
                  <w:lang w:val="en-US"/>
                </w:rPr>
                <w:t xml:space="preserve"> BTS-13-00366GL18 ПАО «МТС» , </w:t>
              </w:r>
              <w:r w:rsidR="00402B91" w:rsidRPr="00B318D0">
                <w:rPr>
                  <w:sz w:val="24"/>
                  <w:szCs w:val="24"/>
                </w:rPr>
                <w:t>расположенной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по</w:t>
              </w:r>
              <w:r w:rsidR="00402B91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402B91" w:rsidRPr="00B318D0">
                <w:rPr>
                  <w:sz w:val="24"/>
                  <w:szCs w:val="24"/>
                </w:rPr>
                <w:t>адресу</w:t>
              </w:r>
              <w:r w:rsidR="00402B91" w:rsidRPr="008505EF">
                <w:rPr>
                  <w:sz w:val="24"/>
                  <w:szCs w:val="24"/>
                  <w:lang w:val="en-US"/>
                </w:rPr>
                <w:t>:</w:t>
              </w:r>
              <w:r w:rsidR="00DF65A3" w:rsidRPr="008505EF">
                <w:rPr>
                  <w:sz w:val="24"/>
                  <w:szCs w:val="24"/>
                  <w:lang w:val="en-US"/>
                </w:rPr>
                <w:t xml:space="preserve"> </w:t>
              </w:r>
              <w:r w:rsidR="00886EF7" w:rsidRPr="008505EF">
                <w:rPr>
                  <w:sz w:val="24"/>
                  <w:szCs w:val="24"/>
                  <w:lang w:val="en-US"/>
                </w:rPr>
        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        </w:r>
              <w:r w:rsidR="00F25354" w:rsidRPr="008505EF">
                <w:rPr>
                  <w:sz w:val="24"/>
                  <w:szCs w:val="24"/>
                  <w:lang w:val="en-US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работающей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диапазонах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частот</w:t>
              </w:r>
              <w:r w:rsidR="00886EF7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6D7D72" w:rsidRPr="008505EF">
                <w:rPr>
                  <w:sz w:val="24"/>
                  <w:szCs w:val="24"/>
                  <w:lang w:val="en-US" w:eastAsia="ru-RU"/>
                </w:rPr>
                <w:t xml:space="preserve">880-960/1710-1920/18000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,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в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исследуемых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точках</w:t>
              </w:r>
              <w:r w:rsidR="00F25354" w:rsidRPr="008505EF">
                <w:rPr>
                  <w:sz w:val="24"/>
                  <w:szCs w:val="24"/>
                  <w:lang w:val="en-US" w:eastAsia="ru-RU"/>
                </w:rPr>
                <w:t xml:space="preserve"> </w:t>
              </w:r>
              <w:r w:rsidR="00F25354" w:rsidRPr="00B318D0">
                <w:rPr>
                  <w:sz w:val="24"/>
                  <w:szCs w:val="24"/>
                  <w:lang w:eastAsia="ru-RU"/>
                </w:rPr>
                <w:t>составляет</w:t>
              </w:r>
              <w:r w:rsidR="00402B91" w:rsidRPr="008505EF">
                <w:rPr>
                  <w:sz w:val="24"/>
                  <w:szCs w:val="24"/>
                  <w:lang w:val="en-US" w:eastAsia="ru-RU"/>
                </w:rPr>
                <w:t xml:space="preserve">:</w:t>
              </w:r>
            </w:p>
            <w:p w14:paraId="42677827" w14:textId="46EF0914" w:rsidR="00796B3E" w:rsidRPr="008505EF" w:rsidRDefault="00796B3E" w:rsidP="00796B3E">
              <w:pPr>
                <w:ind w:firstLine="709"/>
                <w:jc w:val="both"/>
                <w:rPr>
                  <w:sz w:val="24"/>
                  <w:szCs w:val="24"/>
                  <w:lang w:val="en-US" w:eastAsia="ru-RU"/>
                </w:rPr>
              </w:pPr>
            </w:p>
            <w:tbl>
              <w:tblPr>
                <w:tblpPr w:leftFromText="180" w:rightFromText="180" w:vertAnchor="text" w:tblpXSpec="center" w:tblpY="1"/>
                <w:tblOverlap w:val="never"/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762"/>
                <w:gridCol w:w="3201"/>
                <w:gridCol w:w="1984"/>
                <w:gridCol w:w="1982"/>
                <w:gridCol w:w="1982"/>
              </w:tblGrid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№ п/п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Место проведения измерения/описание точек измерения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Плотность потока энергии (мкВт/см2)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(Up)*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ПДУ, (мкВт/см2) для населения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К.т.1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2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К.т.2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К.т.3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4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К.т.4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5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К.т.5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6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К.т.6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7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К.т.7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8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К.т.8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  <w:tr w:rsidR="00EC192A" w:rsidRPr="00AC2268" w14:paraId="6BEA509F" w14:textId="77777777" w:rsidTr="005126B1">
                <w:trPr>
                  <w:trHeight w:val="50"/>
                </w:trPr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9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К.т.9 (на прилегающей территории к базовой станции)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3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-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  <w:tc>
                  <w:tcPr>
                    <w:tcW w:w="2691" w:type="pct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0DAEA9A" w14:textId="72C58EB5" w:rsidR="00EC192A" w:rsidRPr="00C17EC3" w:rsidRDefault="002F7A51" w:rsidP="006C66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  <w:r w:rsidR="00EC192A">
                      <w:rPr>
                        <w:lang w:val="en-US"/>
                      </w:rPr>
                      <w:t xml:space="preserve">10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/>
                    </w:r>
                  </w:p>
                </w:tc>
              </w:tr>
            </w:tbl>
            <w:p w14:paraId="3318079C" w14:textId="53D6369D" w:rsidR="00E0440A" w:rsidRPr="00B318D0" w:rsidRDefault="00771878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r w:rsidRPr="00B318D0">
                <w:rPr>
                  <w:b/>
                  <w:bCs/>
                </w:rPr>
                <w:t>* -</w:t>
              </w:r>
              <w:r w:rsidR="00C458A1" w:rsidRPr="00B318D0">
                <w:rPr>
                  <w:b/>
                  <w:bCs/>
                </w:rPr>
                <w:t xml:space="preserve"> </w:t>
              </w:r>
              <w:r w:rsidR="00B719A7" w:rsidRPr="00B318D0">
                <w:rPr>
                  <w:b/>
                  <w:bCs/>
                </w:rPr>
                <w:t>(</w:t>
              </w:r>
              <w:proofErr w:type="spellStart"/>
              <w:r w:rsidR="00402B91" w:rsidRPr="00B318D0">
                <w:rPr>
                  <w:b/>
                  <w:bCs/>
                </w:rPr>
                <w:t>Up</w:t>
              </w:r>
              <w:proofErr w:type="spellEnd"/>
              <w:r w:rsidR="00402B91" w:rsidRPr="00B318D0">
                <w:rPr>
                  <w:b/>
                  <w:bCs/>
                </w:rPr>
                <w:t>) - расширенная неопределенность при доверительной вероятности-0,95, коэффициент охвата 2.</w:t>
              </w:r>
              <w:r w:rsidR="00E0440A" w:rsidRPr="00B318D0">
                <w:rPr>
                  <w:b/>
                  <w:bCs/>
                </w:rPr>
                <w:t xml:space="preserve"> </w:t>
              </w:r>
            </w:p>
            <w:p w14:paraId="55E0A71A" w14:textId="3BE8B387" w:rsidR="00E03468" w:rsidRPr="00B318D0" w:rsidRDefault="00E0440A" w:rsidP="00E0440A">
              <w:pPr>
                <w:spacing w:line="18" w:lineRule="atLeast"/>
                <w:jc w:val="both"/>
                <w:rPr>
                  <w:b/>
                  <w:bCs/>
                </w:rPr>
              </w:pPr>
              <w:proofErr w:type="spellStart"/>
              <w:r w:rsidRPr="00B318D0">
                <w:rPr>
                  <w:b/>
                  <w:bCs/>
                </w:rPr>
                <w:t>К.т</w:t>
              </w:r>
              <w:proofErr w:type="spellEnd"/>
              <w:r w:rsidRPr="00B318D0">
                <w:rPr>
                  <w:b/>
                  <w:bCs/>
                </w:rPr>
                <w:t>. – контрольная точка измерений</w:t>
              </w:r>
            </w:p>
            <w:p w14:paraId="26777F91" w14:textId="5C40F12F" w:rsidR="00E03468" w:rsidRPr="00B318D0" w:rsidRDefault="00402B91">
              <w:pPr>
                <w:spacing w:line="18" w:lineRule="atLeast"/>
                <w:ind w:firstLine="709"/>
                <w:jc w:val="both"/>
                <w:rPr>
                  <w:b/>
                  <w:sz w:val="22"/>
                  <w:u w:val="single"/>
                </w:rPr>
              </w:pPr>
              <w:r w:rsidRPr="00B318D0">
                <w:rPr>
                  <w:sz w:val="24"/>
                  <w:szCs w:val="24"/>
                </w:rPr>
                <w:t xml:space="preserve">Точки проведения измерений отмечены на ситуационном плане (приложении №1 к протоколу результатов измерений электромагнитных излучений радиочастотного диапазона </w:t>
              </w:r>
              <w:r w:rsidR="00547600" w:rsidRPr="00B318D0">
                <w:rPr>
                  <w:sz w:val="24"/>
                  <w:szCs w:val="24"/>
                </w:rPr>
                <w:t xml:space="preserve">№ </w:t>
              </w:r>
              <w:r w:rsidR="00886EF7" w:rsidRPr="00886EF7">
                <w:rPr>
                  <w:sz w:val="24"/>
                  <w:szCs w:val="24"/>
                </w:rPr>
                <w:t xml:space="preserve">1749/24 </w:t>
              </w:r>
              <w:r w:rsidR="00B318D0" w:rsidRPr="00B318D0">
                <w:rPr>
                  <w:sz w:val="24"/>
                  <w:szCs w:val="24"/>
                </w:rPr>
                <w:t xml:space="preserve">ЭМИ РЧ </w:t>
              </w:r>
              <w:r w:rsidR="00B318D0" w:rsidRPr="00886EF7">
                <w:rPr>
                  <w:sz w:val="24"/>
                  <w:szCs w:val="24"/>
                </w:rPr>
                <w:t xml:space="preserve">от </w:t>
              </w:r>
              <w:r w:rsidR="00886EF7" w:rsidRPr="00886EF7">
                <w:rPr>
                  <w:sz w:val="24"/>
                  <w:szCs w:val="24"/>
                </w:rPr>
                <w:t xml:space="preserve">16.08.2023 </w:t>
              </w:r>
              <w:r w:rsidR="00547600" w:rsidRPr="00886EF7">
                <w:rPr>
                  <w:sz w:val="24"/>
                  <w:szCs w:val="24"/>
                </w:rPr>
                <w:t>г.</w:t>
              </w:r>
              <w:r w:rsidRPr="00886EF7">
                <w:rPr>
                  <w:sz w:val="22"/>
                </w:rPr>
                <w:t>).</w:t>
              </w:r>
            </w:p>
            <w:p w14:paraId="51659F76" w14:textId="7CB3C56C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 xml:space="preserve">Согласно СанПиН 2.1.8/2.2.4.1190-03 «Гигиенические требования к размещению и эксплуатации средств сухопутной подвижной радиосвязи», предельно допустимый уровень плотности потока энергии в диапазоне частот 300 МГц - 2400 МГц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допустимый уровень плотности потока энергии при рабочей смене равной или более 8 часов не более 25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, предельно допустимое значение энергетической экспозиции - не более 200 (мкВт/см</w:t>
              </w:r>
              <w:r w:rsidR="006058D1" w:rsidRPr="00B318D0">
                <w:rPr>
                  <w:sz w:val="24"/>
                  <w:szCs w:val="24"/>
                </w:rPr>
                <w:t>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42A35E24" w14:textId="65E655DF" w:rsidR="00E03468" w:rsidRPr="00B318D0" w:rsidRDefault="00402B91">
              <w:pPr>
                <w:ind w:firstLine="708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Согласно СанПиН 2.1.8/2.2.4.1383-03 «Гигиенические требования к размещению и эксплуатации передающих радиотехнических объектов»,</w:t>
              </w:r>
              <w:r w:rsidR="007E754E" w:rsidRPr="00B318D0">
                <w:rPr>
                  <w:sz w:val="24"/>
                  <w:szCs w:val="24"/>
                </w:rPr>
                <w:t xml:space="preserve"> табл. 5.42, 5.11, 5,12, раздела 5, СанПиН 1.2.3685-21 «Гигиенические нормативы и требования к обеспечению безопасности и (или) безвредности для человека факторов среды обитания»,</w:t>
              </w:r>
              <w:r w:rsidRPr="00B318D0">
                <w:rPr>
                  <w:sz w:val="24"/>
                  <w:szCs w:val="24"/>
                </w:rPr>
                <w:t xml:space="preserve"> предельно допустимый уровень плотности потока энергии в диапазоне частот 30 кГц - 300 ГГц для населения составляет не более 10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, на рабочих местах персонала максимальный предельно допустимый уровень плотности потока энергии составляет не более 1000 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 xml:space="preserve"> не более 0,2 часа, предельно допустимое значение энергетической экспозиции - не более 200 (</w:t>
              </w:r>
              <w:r w:rsidR="006058D1" w:rsidRPr="00B318D0">
                <w:rPr>
                  <w:sz w:val="24"/>
                  <w:szCs w:val="24"/>
                </w:rPr>
                <w:t>мкВт/см²</w:t>
              </w:r>
              <w:r w:rsidRPr="00B318D0">
                <w:rPr>
                  <w:sz w:val="24"/>
                  <w:szCs w:val="24"/>
                </w:rPr>
                <w:t>)×ч.</w:t>
              </w:r>
            </w:p>
            <w:p w14:paraId="1AE5EB1A" w14:textId="77777777" w:rsidR="00917E4C" w:rsidRPr="00B318D0" w:rsidRDefault="00917E4C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33A46017" w14:textId="77777777" w:rsidR="00E03468" w:rsidRPr="00B318D0" w:rsidRDefault="00402B91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  <w:r w:rsidRPr="00B318D0">
                <w:rPr>
                  <w:i/>
                  <w:sz w:val="24"/>
                  <w:szCs w:val="24"/>
                  <w:u w:val="single"/>
                </w:rPr>
                <w:t>Заключение по результатам проведенной гигиенической оценки:</w:t>
              </w:r>
            </w:p>
            <w:p w14:paraId="44073004" w14:textId="77777777" w:rsidR="00E03468" w:rsidRPr="00B318D0" w:rsidRDefault="00E03468">
              <w:pPr>
                <w:spacing w:line="18" w:lineRule="atLeast"/>
                <w:jc w:val="center"/>
                <w:rPr>
                  <w:i/>
                  <w:sz w:val="24"/>
                  <w:szCs w:val="24"/>
                  <w:u w:val="single"/>
                </w:rPr>
              </w:pPr>
            </w:p>
            <w:p w14:paraId="7006F328" w14:textId="192BE658" w:rsidR="00316418" w:rsidRPr="00B318D0" w:rsidRDefault="00316418" w:rsidP="00316418">
              <w:pPr>
                <w:spacing w:line="18" w:lineRule="atLeast"/>
                <w:ind w:firstLine="709"/>
                <w:jc w:val="both"/>
                <w:rPr>
                  <w:sz w:val="24"/>
                  <w:szCs w:val="24"/>
                </w:rPr>
              </w:pPr>
              <w:r w:rsidRPr="00B318D0">
                <w:rPr>
                  <w:sz w:val="24"/>
                  <w:szCs w:val="24"/>
                </w:rPr>
                <w:t>На основании проведенной гигиенической оценки установлено, что в точках измерения</w:t>
              </w:r>
              <w:r w:rsidR="00F25354" w:rsidRPr="00B318D0">
                <w:rPr>
                  <w:sz w:val="24"/>
                  <w:szCs w:val="24"/>
                </w:rPr>
                <w:t xml:space="preserve">, </w:t>
              </w:r>
              <w:r w:rsidRPr="00B318D0">
                <w:rPr>
                  <w:sz w:val="24"/>
                  <w:szCs w:val="24"/>
                </w:rPr>
                <w:t xml:space="preserve">указанных в протоколе результатов измерений электромагнитных излучений радиочастотного диапазона № </w:t>
              </w:r>
              <w:r w:rsidR="00886EF7" w:rsidRPr="00886EF7">
                <w:rPr>
                  <w:sz w:val="24"/>
                  <w:szCs w:val="24"/>
                </w:rPr>
                <w:t xml:space="preserve">1749/24</w:t>
              </w:r>
              <w:r w:rsidR="00B318D0" w:rsidRPr="00B318D0">
                <w:rPr>
                  <w:sz w:val="24"/>
                  <w:szCs w:val="24"/>
                </w:rPr>
                <w:t xml:space="preserve"> ЭМИ РЧ от </w:t>
              </w:r>
              <w:r w:rsidR="00886EF7" w:rsidRPr="00886EF7">
                <w:rPr>
                  <w:sz w:val="24"/>
                  <w:szCs w:val="24"/>
                </w:rPr>
                <w:t xml:space="preserve">16.08.2023 </w:t>
              </w:r>
              <w:r w:rsidRPr="00B318D0">
                <w:rPr>
                  <w:sz w:val="24"/>
                  <w:szCs w:val="24"/>
                </w:rPr>
                <w:t xml:space="preserve">г., уровень плотности потока энергии от базовой станции БС № </w:t>
              </w:r>
              <w:r w:rsidR="008505EF" w:rsidRPr="008505EF">
                <w:rPr>
                  <w:sz w:val="24"/>
                  <w:szCs w:val="24"/>
                </w:rPr>
                <w:t xml:space="preserve"> BTS-13-00366GL18 ПАО «МТС» , расположенной по адресу: </w:t>
              </w:r>
              <w:r w:rsidR="00886EF7" w:rsidRPr="00886EF7">
                <w:rPr>
                  <w:sz w:val="24"/>
                  <w:szCs w:val="24"/>
                </w:rPr>
                <w:t xml:space="preserve">Республика Мордовия, Лямбирский район, с. Татарская Тавла, 117 м юго-западнее д. 67 по ул. Ф. Секаева (металлический столб ПАО «МТС»), географические координаты: 54°12'48.7" С.Ш., 45°21'02.4" В.Д.</w:t>
              </w:r>
              <w:r w:rsidRPr="00B318D0">
                <w:rPr>
                  <w:sz w:val="24"/>
                  <w:szCs w:val="24"/>
                </w:rPr>
                <w:t>, не превышает ПДУ для населения, что</w:t>
              </w:r>
            </w:p>
            <w:p w14:paraId="766C428D" w14:textId="788CF034" w:rsidR="00E03468" w:rsidRPr="00B318D0" w:rsidRDefault="00402B91">
              <w:pPr>
                <w:spacing w:line="18" w:lineRule="atLeast"/>
                <w:jc w:val="both"/>
                <w:rPr>
                  <w:sz w:val="24"/>
                  <w:szCs w:val="24"/>
                </w:rPr>
              </w:pPr>
              <w:r w:rsidRPr="00B318D0">
                <w:rPr>
                  <w:b/>
                  <w:sz w:val="24"/>
                  <w:szCs w:val="24"/>
                </w:rPr>
                <w:t>СООТВЕТСТВУЕТ/</w:t>
              </w:r>
              <w:r w:rsidRPr="00B318D0">
                <w:rPr>
                  <w:b/>
                  <w:strike/>
                  <w:sz w:val="24"/>
                  <w:szCs w:val="24"/>
                </w:rPr>
                <w:t>НЕ СООТВЕТСТВУЕТ</w:t>
              </w:r>
              <w:r w:rsidRPr="00B318D0">
                <w:rPr>
                  <w:sz w:val="24"/>
                  <w:szCs w:val="24"/>
                </w:rPr>
                <w:t xml:space="preserve"> требованиям </w:t>
              </w:r>
              <w:r w:rsidR="007E754E" w:rsidRPr="00B318D0">
                <w:rPr>
                  <w:sz w:val="24"/>
                  <w:szCs w:val="24"/>
                </w:rPr>
                <w:t xml:space="preserve"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 СанПиН 2.1.8/2.2.4.2302-07 «Гигиенические требования к размещению и эксплуатации передающих радиотехнических объектов. Изменения №1 к СанПиН 2.1.8/2.2.4.1383-03»; раздел 5, СанПиН 1.2.3685-21 «Гигиенические нормативы и требования к обеспечению безопасности и (или) безвредности для </w:t>
              </w:r>
              <w:r w:rsidR="007E754E" w:rsidRPr="00B318D0">
                <w:rPr>
                  <w:sz w:val="24"/>
                  <w:szCs w:val="24"/>
                </w:rPr>
                <w:lastRenderedPageBreak/>
                <w:t xml:space="preserve">человека факторов среды обитания»; раздел 13, </w:t>
              </w:r>
              <w:r w:rsidR="002E41D5" w:rsidRPr="00B318D0">
                <w:rPr>
                  <w:sz w:val="24"/>
                  <w:szCs w:val="24"/>
                </w:rPr>
                <w:t>СанПиН 2.1.3684-21 «Санитарно</w:t>
              </w:r>
              <w:r w:rsidR="007E754E" w:rsidRPr="00B318D0">
                <w:rPr>
                  <w:sz w:val="24"/>
                  <w:szCs w:val="24"/>
                </w:rPr>
                <w:t>-эпидемиологические требования к содержанию территорий городских и сельских поселений, к водным объектам, питьевой воде и питьевому водоснабжению населения,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мероприятий».</w:t>
              </w:r>
            </w:p>
            <w:p w14:paraId="324222EB" w14:textId="77777777" w:rsidR="00E03468" w:rsidRPr="00B318D0" w:rsidRDefault="00E03468">
              <w:pPr>
                <w:spacing w:line="18" w:lineRule="atLeast"/>
                <w:jc w:val="both"/>
                <w:rPr>
                  <w:sz w:val="12"/>
                  <w:szCs w:val="12"/>
                </w:rPr>
              </w:pPr>
            </w:p>
            <w:tbl>
              <w:tblPr>
                <w:tblW w:w="9923" w:type="dxa"/>
                <w:tblLook w:val="01E0" w:firstRow="1" w:lastRow="1" w:firstColumn="1" w:lastColumn="1" w:noHBand="0" w:noVBand="0"/>
              </w:tblPr>
              <w:tblGrid>
                <w:gridCol w:w="9923"/>
              </w:tblGrid>
              <w:tr w:rsidR="00E03468" w:rsidRPr="00B318D0" w14:paraId="44D2CB65" w14:textId="77777777">
                <w:tc>
                  <w:tcPr>
                    <w:tcW w:w="9923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bottom"/>
                  </w:tcPr>
                  <w:p w14:paraId="2E42696A" w14:textId="77777777" w:rsidR="00E03468" w:rsidRPr="00B318D0" w:rsidRDefault="00402B91">
                    <w:pPr>
                      <w:ind w:left="142"/>
                      <w:jc w:val="center"/>
                      <w:rPr>
                        <w:i/>
                        <w:sz w:val="24"/>
                        <w:szCs w:val="22"/>
                        <w:u w:val="single"/>
                      </w:rPr>
                    </w:pPr>
                    <w:r w:rsidRPr="00B318D0">
                      <w:rPr>
                        <w:sz w:val="16"/>
                        <w:szCs w:val="16"/>
                      </w:rPr>
                      <w:t>(санитарные нормы и правила)</w:t>
                    </w:r>
                  </w:p>
                </w:tc>
              </w:tr>
            </w:tbl>
            <w:p w14:paraId="65D1AAE5" w14:textId="77777777" w:rsidR="00E03468" w:rsidRPr="00B318D0" w:rsidRDefault="00E03468">
              <w:pPr>
                <w:ind w:right="-212"/>
                <w:rPr>
                  <w:bCs/>
                  <w:sz w:val="12"/>
                  <w:szCs w:val="12"/>
                </w:rPr>
              </w:pPr>
            </w:p>
            <w:tbl>
              <w:tblPr>
                <w:tblW w:w="10009" w:type="dxa"/>
                <w:jc w:val="center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1E0" w:firstRow="1" w:lastRow="1" w:firstColumn="1" w:lastColumn="1" w:noHBand="0" w:noVBand="0"/>
              </w:tblPr>
              <w:tblGrid>
                <w:gridCol w:w="2542"/>
                <w:gridCol w:w="2835"/>
                <w:gridCol w:w="2325"/>
                <w:gridCol w:w="2307"/>
              </w:tblGrid>
              <w:tr w:rsidR="00E03468" w:rsidRPr="00B318D0" w14:paraId="5C006CAE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3795FECA" w14:textId="77777777" w:rsidR="00E03468" w:rsidRPr="00B318D0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105C5EEE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Должность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42B2983E" w14:textId="77777777" w:rsidR="00E03468" w:rsidRPr="00B318D0" w:rsidRDefault="00402B9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Фамилия, инициалы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8875CD0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Подпись</w:t>
                    </w:r>
                  </w:p>
                </w:tc>
              </w:tr>
              <w:tr w:rsidR="00E03468" w:rsidRPr="0001320C" w14:paraId="46E41E41" w14:textId="77777777" w:rsidTr="006058D1">
                <w:trPr>
                  <w:trHeight w:hRule="exact" w:val="454"/>
                  <w:jc w:val="center"/>
                </w:trPr>
                <w:tc>
                  <w:tcPr>
                    <w:tcW w:w="2542" w:type="dxa"/>
                    <w:shd w:val="clear" w:color="auto" w:fill="auto"/>
                    <w:vAlign w:val="center"/>
                  </w:tcPr>
                  <w:p w14:paraId="1756363D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Экспертизу провел:</w:t>
                    </w:r>
                  </w:p>
                </w:tc>
                <w:tc>
                  <w:tcPr>
                    <w:tcW w:w="2835" w:type="dxa"/>
                    <w:shd w:val="clear" w:color="auto" w:fill="auto"/>
                    <w:vAlign w:val="center"/>
                  </w:tcPr>
                  <w:p w14:paraId="616B92A2" w14:textId="77777777" w:rsidR="00E03468" w:rsidRPr="00B318D0" w:rsidRDefault="00402B91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  <w:r w:rsidRPr="00B318D0">
                      <w:rPr>
                        <w:sz w:val="24"/>
                        <w:szCs w:val="24"/>
                      </w:rPr>
                      <w:t>Врач по общей гигиене</w:t>
                    </w:r>
                  </w:p>
                </w:tc>
                <w:tc>
                  <w:tcPr>
                    <w:tcW w:w="2325" w:type="dxa"/>
                    <w:shd w:val="clear" w:color="auto" w:fill="auto"/>
                    <w:vAlign w:val="center"/>
                  </w:tcPr>
                  <w:p w14:paraId="76E52DD6" w14:textId="54097A90" w:rsidR="00E03468" w:rsidRPr="007773C5" w:rsidRDefault="007773C5">
                    <w:pPr>
                      <w:ind w:left="142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 xml:space="preserve">Лошкарева Т.А.</w:t>
                    </w:r>
                  </w:p>
                </w:tc>
                <w:tc>
                  <w:tcPr>
                    <w:tcW w:w="2307" w:type="dxa"/>
                    <w:shd w:val="clear" w:color="auto" w:fill="auto"/>
                    <w:vAlign w:val="center"/>
                  </w:tcPr>
                  <w:p w14:paraId="511C548A" w14:textId="77777777" w:rsidR="00E03468" w:rsidRPr="0001320C" w:rsidRDefault="00E03468">
                    <w:pPr>
                      <w:ind w:left="142"/>
                      <w:jc w:val="center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p w14:paraId="38698193" w14:textId="69BF330C" w:rsidR="00E03468" w:rsidRPr="0001320C" w:rsidRDefault="00E03468">
              <w:pPr>
                <w:jc w:val="both"/>
                <w:rPr>
                  <w:bCs/>
                  <w:sz w:val="2"/>
                  <w:szCs w:val="2"/>
                </w:rPr>
              </w:pPr>
            </w:p>
            <w:sectPr w:rsidR="00E03468" w:rsidRPr="0001320C">
              <w:headerReference w:type="default" r:id="rId8"/>
              <w:footerReference w:type="default" r:id="rId9"/>
              <w:pgSz w:w="11906" w:h="16838" w:code="9"/>
              <w:pgMar w:top="851" w:right="849" w:bottom="851" w:left="1134" w:header="397" w:footer="397" w:gutter="0"/>
              <w:cols w:space="708"/>
              <w:docGrid w:linePitch="360"/>
            </w:sectPr>
          </w:r>
       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411A" w14:textId="77777777" w:rsidR="00A438BE" w:rsidRDefault="00A438BE">
      <w:r>
        <w:separator/>
      </w:r>
    </w:p>
  </w:endnote>
  <w:endnote w:type="continuationSeparator" w:id="0">
    <w:p w14:paraId="569044F4" w14:textId="77777777" w:rsidR="00A438BE" w:rsidRDefault="00A43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4E4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Экспертное заключение не может быть полностью или частично воспроизведено без письменного разрешения Органа инспекции ООО «ОКИНЕТ»</w:t>
    </w:r>
  </w:p>
  <w:p w14:paraId="1EE3BBCF" w14:textId="7752AA2A" w:rsidR="00E03468" w:rsidRDefault="00402B91">
    <w:pPr>
      <w:rPr>
        <w:sz w:val="16"/>
        <w:szCs w:val="16"/>
      </w:rPr>
    </w:pPr>
    <w:r>
      <w:rPr>
        <w:sz w:val="16"/>
        <w:szCs w:val="16"/>
      </w:rPr>
      <w:t xml:space="preserve">Экспертное заключение № </w:t>
    </w:r>
    <w:r w:rsidR="00886EF7" w:rsidRPr="00F26258">
      <w:rPr>
        <w:sz w:val="16"/>
        <w:szCs w:val="16"/>
      </w:rPr>
      <w:t xml:space="preserve">0013</w:t>
    </w:r>
    <w:r w:rsidRPr="00F26258">
      <w:rPr>
        <w:sz w:val="16"/>
        <w:szCs w:val="16"/>
      </w:rPr>
      <w:t>/</w:t>
    </w:r>
    <w:r w:rsidR="00886EF7" w:rsidRPr="00F26258">
      <w:rPr>
        <w:sz w:val="16"/>
        <w:szCs w:val="16"/>
      </w:rPr>
      <w:t xml:space="preserve">24</w:t>
    </w:r>
    <w:r>
      <w:rPr>
        <w:sz w:val="16"/>
        <w:szCs w:val="16"/>
      </w:rPr>
      <w:t xml:space="preserve"> оформлено на </w:t>
    </w:r>
    <w:r w:rsidR="00DD240E">
      <w:rPr>
        <w:sz w:val="16"/>
        <w:szCs w:val="16"/>
      </w:rPr>
      <w:fldChar w:fldCharType="begin"/>
    </w:r>
    <w:r w:rsidR="00DD240E">
      <w:rPr>
        <w:sz w:val="16"/>
        <w:szCs w:val="16"/>
      </w:rPr>
      <w:instrText xml:space="preserve"> NUMPAGES   \* MERGEFORMAT </w:instrText>
    </w:r>
    <w:r w:rsidR="00DD240E">
      <w:rPr>
        <w:sz w:val="16"/>
        <w:szCs w:val="16"/>
      </w:rPr>
      <w:fldChar w:fldCharType="separate"/>
    </w:r>
    <w:r w:rsidR="00DD240E">
      <w:rPr>
        <w:noProof/>
        <w:sz w:val="16"/>
        <w:szCs w:val="16"/>
      </w:rPr>
      <w:t>6</w:t>
    </w:r>
    <w:r w:rsidR="00DD240E">
      <w:rPr>
        <w:sz w:val="16"/>
        <w:szCs w:val="16"/>
      </w:rPr>
      <w:fldChar w:fldCharType="end"/>
    </w:r>
    <w:r>
      <w:rPr>
        <w:sz w:val="16"/>
        <w:szCs w:val="16"/>
      </w:rPr>
      <w:t xml:space="preserve"> страницах в 3 экземплярах. </w:t>
    </w:r>
  </w:p>
  <w:p w14:paraId="21A8A8A7" w14:textId="77777777" w:rsidR="00E03468" w:rsidRDefault="00402B91">
    <w:pPr>
      <w:pStyle w:val="a7"/>
      <w:rPr>
        <w:sz w:val="16"/>
        <w:szCs w:val="16"/>
      </w:rPr>
    </w:pPr>
    <w:r>
      <w:rPr>
        <w:sz w:val="16"/>
        <w:szCs w:val="16"/>
      </w:rPr>
      <w:t>Распределение экземпляров: два экземпляра – Заказчик, один – ООО «ОКИНЕТ»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8854" w14:textId="77777777" w:rsidR="00A438BE" w:rsidRDefault="00A438BE">
      <w:r>
        <w:separator/>
      </w:r>
    </w:p>
  </w:footnote>
  <w:footnote w:type="continuationSeparator" w:id="0">
    <w:p w14:paraId="5322F1CA" w14:textId="77777777" w:rsidR="00A438BE" w:rsidRDefault="00A43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9"/>
      <w:gridCol w:w="5387"/>
      <w:gridCol w:w="1843"/>
    </w:tblGrid>
    <w:tr w:rsidR="00E03468" w14:paraId="20BB7DB8" w14:textId="77777777">
      <w:trPr>
        <w:trHeight w:val="276"/>
        <w:jc w:val="center"/>
      </w:trPr>
      <w:tc>
        <w:tcPr>
          <w:tcW w:w="3119" w:type="dxa"/>
          <w:vAlign w:val="center"/>
        </w:tcPr>
        <w:p w14:paraId="5F554468" w14:textId="77777777" w:rsidR="00E03468" w:rsidRDefault="00402B91">
          <w:pPr>
            <w:pStyle w:val="a9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Орган инспекции ООО Окинет</w:t>
          </w:r>
        </w:p>
      </w:tc>
      <w:tc>
        <w:tcPr>
          <w:tcW w:w="5387" w:type="dxa"/>
          <w:vAlign w:val="center"/>
        </w:tcPr>
        <w:p w14:paraId="652E4483" w14:textId="621C2572" w:rsidR="00E03468" w:rsidRDefault="00676A52">
          <w:pPr>
            <w:pStyle w:val="a5"/>
            <w:jc w:val="center"/>
          </w:pPr>
          <w:r w:rsidRPr="006E3BFF">
            <w:rPr>
              <w:b/>
            </w:rPr>
            <w:t>Ф</w:t>
          </w:r>
          <w:r>
            <w:rPr>
              <w:b/>
            </w:rPr>
            <w:t>5</w:t>
          </w:r>
          <w:r w:rsidRPr="006E3BFF">
            <w:rPr>
              <w:b/>
            </w:rPr>
            <w:t xml:space="preserve"> СОП 03-02-22</w:t>
          </w:r>
        </w:p>
      </w:tc>
      <w:tc>
        <w:tcPr>
          <w:tcW w:w="1843" w:type="dxa"/>
          <w:vAlign w:val="center"/>
        </w:tcPr>
        <w:p w14:paraId="3B0743A9" w14:textId="77777777" w:rsidR="00E03468" w:rsidRDefault="00402B91">
          <w:pPr>
            <w:jc w:val="center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из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53D2AEB8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Орган инспекции</w:t>
    </w:r>
  </w:p>
  <w:p w14:paraId="5485AF7F" w14:textId="77777777" w:rsidR="00E03468" w:rsidRDefault="00402B91">
    <w:pPr>
      <w:ind w:left="-284" w:firstLine="284"/>
      <w:jc w:val="center"/>
      <w:rPr>
        <w:b/>
        <w:sz w:val="16"/>
        <w:szCs w:val="16"/>
      </w:rPr>
    </w:pPr>
    <w:r>
      <w:rPr>
        <w:b/>
        <w:sz w:val="16"/>
        <w:szCs w:val="16"/>
      </w:rPr>
      <w:t>ООО «ОКИНЕТ»</w:t>
    </w:r>
  </w:p>
  <w:tbl>
    <w:tblPr>
      <w:tblW w:w="10206" w:type="dxa"/>
      <w:jc w:val="center"/>
      <w:tblLook w:val="01E0" w:firstRow="1" w:lastRow="1" w:firstColumn="1" w:lastColumn="1" w:noHBand="0" w:noVBand="0"/>
    </w:tblPr>
    <w:tblGrid>
      <w:gridCol w:w="2694"/>
      <w:gridCol w:w="144"/>
      <w:gridCol w:w="7368"/>
    </w:tblGrid>
    <w:tr w:rsidR="00E03468" w14:paraId="6218B3B0" w14:textId="77777777">
      <w:trPr>
        <w:jc w:val="center"/>
      </w:trPr>
      <w:tc>
        <w:tcPr>
          <w:tcW w:w="2694" w:type="dxa"/>
          <w:shd w:val="clear" w:color="auto" w:fill="auto"/>
        </w:tcPr>
        <w:p w14:paraId="27AA6F22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Фактический адрес</w:t>
          </w:r>
        </w:p>
      </w:tc>
      <w:tc>
        <w:tcPr>
          <w:tcW w:w="7512" w:type="dxa"/>
          <w:gridSpan w:val="2"/>
          <w:shd w:val="clear" w:color="auto" w:fill="auto"/>
        </w:tcPr>
        <w:p w14:paraId="50763694" w14:textId="4B145DFD" w:rsidR="00E03468" w:rsidRDefault="00676A52">
          <w:pPr>
            <w:rPr>
              <w:sz w:val="16"/>
              <w:szCs w:val="16"/>
            </w:rPr>
          </w:pPr>
          <w:r w:rsidRPr="007A16B6">
            <w:rPr>
              <w:bCs/>
              <w:sz w:val="16"/>
              <w:szCs w:val="16"/>
            </w:rPr>
            <w:t>443080, Самарская область, г. Самара, Октябрьский район, проспект Карла Маркса, д. 201Б, 15 этаж, комната 22</w:t>
          </w:r>
        </w:p>
      </w:tc>
    </w:tr>
    <w:tr w:rsidR="00E03468" w14:paraId="30D575C0" w14:textId="77777777">
      <w:trPr>
        <w:jc w:val="center"/>
      </w:trPr>
      <w:tc>
        <w:tcPr>
          <w:tcW w:w="2694" w:type="dxa"/>
          <w:shd w:val="clear" w:color="auto" w:fill="auto"/>
        </w:tcPr>
        <w:p w14:paraId="68B264AA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Телефон, факс</w:t>
          </w:r>
        </w:p>
      </w:tc>
      <w:tc>
        <w:tcPr>
          <w:tcW w:w="7512" w:type="dxa"/>
          <w:gridSpan w:val="2"/>
          <w:shd w:val="clear" w:color="auto" w:fill="auto"/>
        </w:tcPr>
        <w:p w14:paraId="1ECCC605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+7 (846) 226-52-14</w:t>
          </w:r>
        </w:p>
      </w:tc>
    </w:tr>
    <w:tr w:rsidR="00E03468" w14:paraId="411395AA" w14:textId="77777777">
      <w:trPr>
        <w:jc w:val="center"/>
      </w:trPr>
      <w:tc>
        <w:tcPr>
          <w:tcW w:w="2694" w:type="dxa"/>
          <w:shd w:val="clear" w:color="auto" w:fill="auto"/>
        </w:tcPr>
        <w:p w14:paraId="0813089E" w14:textId="77777777" w:rsidR="00E03468" w:rsidRDefault="00402B91">
          <w:pPr>
            <w:ind w:right="398"/>
            <w:rPr>
              <w:sz w:val="16"/>
              <w:szCs w:val="16"/>
            </w:rPr>
          </w:pPr>
          <w:r>
            <w:rPr>
              <w:sz w:val="16"/>
              <w:szCs w:val="16"/>
            </w:rPr>
            <w:t>Расчетный счет</w:t>
          </w:r>
        </w:p>
      </w:tc>
      <w:tc>
        <w:tcPr>
          <w:tcW w:w="7512" w:type="dxa"/>
          <w:gridSpan w:val="2"/>
          <w:shd w:val="clear" w:color="auto" w:fill="auto"/>
        </w:tcPr>
        <w:p w14:paraId="5D3E3BE9" w14:textId="77777777" w:rsidR="00E03468" w:rsidRDefault="00402B91">
          <w:pPr>
            <w:rPr>
              <w:bCs/>
              <w:sz w:val="16"/>
              <w:szCs w:val="16"/>
            </w:rPr>
          </w:pPr>
          <w:r>
            <w:rPr>
              <w:bCs/>
              <w:sz w:val="16"/>
              <w:szCs w:val="16"/>
            </w:rPr>
            <w:t>40702810451100000314, в банке ПАО АКБ «Авангард» г. Самара,</w:t>
          </w:r>
        </w:p>
        <w:p w14:paraId="378D416C" w14:textId="77777777" w:rsidR="00E03468" w:rsidRDefault="00402B91">
          <w:pPr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БИК 044525201, К/с 30101810000000000201</w:t>
          </w:r>
        </w:p>
      </w:tc>
    </w:tr>
    <w:tr w:rsidR="00E03468" w14:paraId="68AEB590" w14:textId="77777777">
      <w:trPr>
        <w:jc w:val="center"/>
      </w:trPr>
      <w:tc>
        <w:tcPr>
          <w:tcW w:w="2838" w:type="dxa"/>
          <w:gridSpan w:val="2"/>
          <w:shd w:val="clear" w:color="auto" w:fill="auto"/>
        </w:tcPr>
        <w:p w14:paraId="276174E6" w14:textId="77777777" w:rsidR="00E03468" w:rsidRDefault="00402B91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Уникальный номер записи об аккредитации в реестре аккредитованных лиц</w:t>
          </w:r>
        </w:p>
      </w:tc>
      <w:tc>
        <w:tcPr>
          <w:tcW w:w="7368" w:type="dxa"/>
          <w:shd w:val="clear" w:color="auto" w:fill="auto"/>
          <w:vAlign w:val="center"/>
        </w:tcPr>
        <w:p w14:paraId="60CE62BC" w14:textId="77777777" w:rsidR="00E03468" w:rsidRPr="002E41D5" w:rsidRDefault="00402B91">
          <w:pPr>
            <w:rPr>
              <w:bCs/>
              <w:sz w:val="16"/>
              <w:szCs w:val="16"/>
            </w:rPr>
          </w:pPr>
          <w:r w:rsidRPr="002E41D5">
            <w:rPr>
              <w:bCs/>
              <w:sz w:val="16"/>
              <w:szCs w:val="16"/>
            </w:rPr>
            <w:t>№ RA.RU.710151 от «30» июня 2016 г.</w:t>
          </w:r>
        </w:p>
      </w:tc>
    </w:tr>
  </w:tbl>
  <w:p w14:paraId="11784B67" w14:textId="77777777" w:rsidR="00E03468" w:rsidRDefault="00E034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61.25pt;height:519.75pt" o:bullet="t">
        <v:imagedata r:id="rId1" o:title="Снимок"/>
      </v:shape>
    </w:pict>
  </w:numPicBullet>
  <w:numPicBullet w:numPicBulletId="1">
    <w:pict>
      <v:shape id="_x0000_i1029" type="#_x0000_t75" style="width:741pt;height:522.75pt" o:bullet="t">
        <v:imagedata r:id="rId2" o:title="Снимок 3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396"/>
        </w:tabs>
        <w:ind w:left="396" w:hanging="360"/>
      </w:pPr>
    </w:lvl>
  </w:abstractNum>
  <w:abstractNum w:abstractNumId="1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0096"/>
    <w:multiLevelType w:val="hybridMultilevel"/>
    <w:tmpl w:val="D996CEFA"/>
    <w:lvl w:ilvl="0" w:tplc="E37225B6">
      <w:start w:val="1"/>
      <w:numFmt w:val="decimal"/>
      <w:suff w:val="nothing"/>
      <w:lvlText w:val="К.т.%1 "/>
      <w:lvlJc w:val="center"/>
      <w:pPr>
        <w:ind w:left="1712" w:hanging="578"/>
      </w:pPr>
      <w:rPr>
        <w:rFonts w:ascii="Times New Roman" w:hAnsi="Times New Roman" w:hint="default"/>
        <w:b/>
        <w:i w:val="0"/>
        <w:kern w:val="16"/>
        <w:sz w:val="20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6651ED8"/>
    <w:multiLevelType w:val="hybridMultilevel"/>
    <w:tmpl w:val="AC548934"/>
    <w:lvl w:ilvl="0" w:tplc="FE6AECC0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20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6B367D6A"/>
    <w:lvl w:ilvl="0" w:tplc="069E3EF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2"/>
  </w:num>
  <w:num w:numId="11">
    <w:abstractNumId w:val="4"/>
  </w:num>
  <w:num w:numId="12">
    <w:abstractNumId w:val="1"/>
  </w:num>
  <w:num w:numId="13">
    <w:abstractNumId w:val="4"/>
  </w:num>
  <w:num w:numId="14">
    <w:abstractNumId w:val="1"/>
  </w:num>
  <w:num w:numId="15">
    <w:abstractNumId w:val="4"/>
  </w:num>
  <w:num w:numId="16">
    <w:abstractNumId w:val="1"/>
  </w:num>
  <w:num w:numId="17">
    <w:abstractNumId w:val="4"/>
  </w:num>
  <w:num w:numId="18">
    <w:abstractNumId w:val="1"/>
  </w:num>
  <w:num w:numId="19">
    <w:abstractNumId w:val="4"/>
  </w:num>
  <w:num w:numId="20">
    <w:abstractNumId w:val="1"/>
  </w:num>
  <w:num w:numId="21">
    <w:abstractNumId w:val="4"/>
  </w:num>
  <w:num w:numId="22">
    <w:abstractNumId w:val="1"/>
  </w:num>
  <w:num w:numId="23">
    <w:abstractNumId w:val="4"/>
  </w:num>
  <w:num w:numId="24">
    <w:abstractNumId w:val="1"/>
  </w:num>
  <w:num w:numId="25">
    <w:abstractNumId w:val="4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68"/>
    <w:rsid w:val="00004C28"/>
    <w:rsid w:val="0000560D"/>
    <w:rsid w:val="00007A58"/>
    <w:rsid w:val="000114D4"/>
    <w:rsid w:val="0001320C"/>
    <w:rsid w:val="00015A4E"/>
    <w:rsid w:val="000278FB"/>
    <w:rsid w:val="00027F30"/>
    <w:rsid w:val="00033A53"/>
    <w:rsid w:val="00045255"/>
    <w:rsid w:val="000527BB"/>
    <w:rsid w:val="00062A1C"/>
    <w:rsid w:val="00066CB1"/>
    <w:rsid w:val="00070B58"/>
    <w:rsid w:val="000728C9"/>
    <w:rsid w:val="00073F14"/>
    <w:rsid w:val="000A4E4A"/>
    <w:rsid w:val="000B18E8"/>
    <w:rsid w:val="000C4A89"/>
    <w:rsid w:val="000E7F5C"/>
    <w:rsid w:val="000F4C8B"/>
    <w:rsid w:val="00103A91"/>
    <w:rsid w:val="00115C29"/>
    <w:rsid w:val="0012233B"/>
    <w:rsid w:val="0012655F"/>
    <w:rsid w:val="001410CF"/>
    <w:rsid w:val="00162DD2"/>
    <w:rsid w:val="00180E73"/>
    <w:rsid w:val="0018421B"/>
    <w:rsid w:val="00190AEB"/>
    <w:rsid w:val="001950EA"/>
    <w:rsid w:val="00196E06"/>
    <w:rsid w:val="001B0E1B"/>
    <w:rsid w:val="001B1889"/>
    <w:rsid w:val="001B1B05"/>
    <w:rsid w:val="001D24CB"/>
    <w:rsid w:val="001D47C6"/>
    <w:rsid w:val="001D5470"/>
    <w:rsid w:val="001E3645"/>
    <w:rsid w:val="001E4ACB"/>
    <w:rsid w:val="00210FE1"/>
    <w:rsid w:val="00220625"/>
    <w:rsid w:val="002314CF"/>
    <w:rsid w:val="002338FA"/>
    <w:rsid w:val="00241A2D"/>
    <w:rsid w:val="00251C25"/>
    <w:rsid w:val="00254FD2"/>
    <w:rsid w:val="0026297E"/>
    <w:rsid w:val="00273004"/>
    <w:rsid w:val="00274C3B"/>
    <w:rsid w:val="00287105"/>
    <w:rsid w:val="002943B7"/>
    <w:rsid w:val="002969B8"/>
    <w:rsid w:val="00297A9F"/>
    <w:rsid w:val="002B3258"/>
    <w:rsid w:val="002C62EA"/>
    <w:rsid w:val="002D58D7"/>
    <w:rsid w:val="002D5996"/>
    <w:rsid w:val="002E251E"/>
    <w:rsid w:val="002E25BE"/>
    <w:rsid w:val="002E41D5"/>
    <w:rsid w:val="002F102E"/>
    <w:rsid w:val="002F66F0"/>
    <w:rsid w:val="002F7A51"/>
    <w:rsid w:val="00300E29"/>
    <w:rsid w:val="00300E8F"/>
    <w:rsid w:val="00310516"/>
    <w:rsid w:val="00314462"/>
    <w:rsid w:val="003161F1"/>
    <w:rsid w:val="00316418"/>
    <w:rsid w:val="00320ACF"/>
    <w:rsid w:val="00330A32"/>
    <w:rsid w:val="003479BF"/>
    <w:rsid w:val="00352B42"/>
    <w:rsid w:val="003559CB"/>
    <w:rsid w:val="00380938"/>
    <w:rsid w:val="0038671B"/>
    <w:rsid w:val="00392EAD"/>
    <w:rsid w:val="003934EA"/>
    <w:rsid w:val="00393CEA"/>
    <w:rsid w:val="00396E8F"/>
    <w:rsid w:val="003A3E20"/>
    <w:rsid w:val="003A455E"/>
    <w:rsid w:val="003B3EC9"/>
    <w:rsid w:val="003B62F9"/>
    <w:rsid w:val="003D1827"/>
    <w:rsid w:val="003D709B"/>
    <w:rsid w:val="003E0935"/>
    <w:rsid w:val="003E1907"/>
    <w:rsid w:val="003E407C"/>
    <w:rsid w:val="003E781B"/>
    <w:rsid w:val="003F5E92"/>
    <w:rsid w:val="003F60F1"/>
    <w:rsid w:val="00402B91"/>
    <w:rsid w:val="0046101E"/>
    <w:rsid w:val="004657B9"/>
    <w:rsid w:val="004859A8"/>
    <w:rsid w:val="00494E2F"/>
    <w:rsid w:val="004A63BB"/>
    <w:rsid w:val="004A6D48"/>
    <w:rsid w:val="004B030D"/>
    <w:rsid w:val="004B478E"/>
    <w:rsid w:val="004C6BB4"/>
    <w:rsid w:val="004D15EE"/>
    <w:rsid w:val="004E4027"/>
    <w:rsid w:val="004E4325"/>
    <w:rsid w:val="004E55B1"/>
    <w:rsid w:val="004F3054"/>
    <w:rsid w:val="005079DD"/>
    <w:rsid w:val="005126B1"/>
    <w:rsid w:val="00516DD6"/>
    <w:rsid w:val="00530819"/>
    <w:rsid w:val="0054499A"/>
    <w:rsid w:val="005459C5"/>
    <w:rsid w:val="00547600"/>
    <w:rsid w:val="0058031F"/>
    <w:rsid w:val="0058288E"/>
    <w:rsid w:val="00594D94"/>
    <w:rsid w:val="005953E4"/>
    <w:rsid w:val="005A36CD"/>
    <w:rsid w:val="005A75EB"/>
    <w:rsid w:val="005C3C41"/>
    <w:rsid w:val="005C5728"/>
    <w:rsid w:val="005E0426"/>
    <w:rsid w:val="005F2D17"/>
    <w:rsid w:val="005F30BC"/>
    <w:rsid w:val="00603D38"/>
    <w:rsid w:val="006058D1"/>
    <w:rsid w:val="00606354"/>
    <w:rsid w:val="00606D2D"/>
    <w:rsid w:val="0061250B"/>
    <w:rsid w:val="0062340C"/>
    <w:rsid w:val="00625FFF"/>
    <w:rsid w:val="00635530"/>
    <w:rsid w:val="0064418E"/>
    <w:rsid w:val="00646F9D"/>
    <w:rsid w:val="006471B4"/>
    <w:rsid w:val="00652FC3"/>
    <w:rsid w:val="00676A52"/>
    <w:rsid w:val="006820EE"/>
    <w:rsid w:val="00682975"/>
    <w:rsid w:val="006841B9"/>
    <w:rsid w:val="0068483C"/>
    <w:rsid w:val="006A6A9C"/>
    <w:rsid w:val="006B51CF"/>
    <w:rsid w:val="006B7B67"/>
    <w:rsid w:val="006C2536"/>
    <w:rsid w:val="006C6658"/>
    <w:rsid w:val="006C6AD2"/>
    <w:rsid w:val="006C7F3C"/>
    <w:rsid w:val="006D1855"/>
    <w:rsid w:val="006D7D72"/>
    <w:rsid w:val="006E324B"/>
    <w:rsid w:val="006F798B"/>
    <w:rsid w:val="006F7E14"/>
    <w:rsid w:val="00701A93"/>
    <w:rsid w:val="007243BB"/>
    <w:rsid w:val="00740FDA"/>
    <w:rsid w:val="00747DB3"/>
    <w:rsid w:val="007619BF"/>
    <w:rsid w:val="00771878"/>
    <w:rsid w:val="007757CA"/>
    <w:rsid w:val="00775C2C"/>
    <w:rsid w:val="007773C5"/>
    <w:rsid w:val="0078201A"/>
    <w:rsid w:val="00796B3E"/>
    <w:rsid w:val="007A34EA"/>
    <w:rsid w:val="007A36BF"/>
    <w:rsid w:val="007A7216"/>
    <w:rsid w:val="007D51AB"/>
    <w:rsid w:val="007E5DA6"/>
    <w:rsid w:val="007E754E"/>
    <w:rsid w:val="00804A62"/>
    <w:rsid w:val="008105B4"/>
    <w:rsid w:val="008304F3"/>
    <w:rsid w:val="00842F3A"/>
    <w:rsid w:val="00843D5A"/>
    <w:rsid w:val="00843EB2"/>
    <w:rsid w:val="008505EF"/>
    <w:rsid w:val="00865AA1"/>
    <w:rsid w:val="0086741C"/>
    <w:rsid w:val="008738A3"/>
    <w:rsid w:val="008841D6"/>
    <w:rsid w:val="00885EA7"/>
    <w:rsid w:val="00886EF7"/>
    <w:rsid w:val="00890B4E"/>
    <w:rsid w:val="008B07CC"/>
    <w:rsid w:val="008B5392"/>
    <w:rsid w:val="008B5636"/>
    <w:rsid w:val="008C6B64"/>
    <w:rsid w:val="008D09E2"/>
    <w:rsid w:val="008D1B38"/>
    <w:rsid w:val="008E2B11"/>
    <w:rsid w:val="008E6552"/>
    <w:rsid w:val="008F02AD"/>
    <w:rsid w:val="008F30A0"/>
    <w:rsid w:val="008F5BE4"/>
    <w:rsid w:val="00902892"/>
    <w:rsid w:val="009052CA"/>
    <w:rsid w:val="00913379"/>
    <w:rsid w:val="00913596"/>
    <w:rsid w:val="00917E4C"/>
    <w:rsid w:val="00930E9C"/>
    <w:rsid w:val="00944E40"/>
    <w:rsid w:val="00946D99"/>
    <w:rsid w:val="00951097"/>
    <w:rsid w:val="0095273D"/>
    <w:rsid w:val="00956868"/>
    <w:rsid w:val="00970C7A"/>
    <w:rsid w:val="00987189"/>
    <w:rsid w:val="00995CA2"/>
    <w:rsid w:val="00995F9F"/>
    <w:rsid w:val="009A0A66"/>
    <w:rsid w:val="009A1305"/>
    <w:rsid w:val="009A24BC"/>
    <w:rsid w:val="009A4A59"/>
    <w:rsid w:val="009B0BDE"/>
    <w:rsid w:val="009B1047"/>
    <w:rsid w:val="009C0AD6"/>
    <w:rsid w:val="009D389F"/>
    <w:rsid w:val="009D6BDE"/>
    <w:rsid w:val="009E79CB"/>
    <w:rsid w:val="009E7B22"/>
    <w:rsid w:val="009F49E4"/>
    <w:rsid w:val="00A20236"/>
    <w:rsid w:val="00A21363"/>
    <w:rsid w:val="00A27672"/>
    <w:rsid w:val="00A438BE"/>
    <w:rsid w:val="00A51568"/>
    <w:rsid w:val="00A53CBD"/>
    <w:rsid w:val="00A60E98"/>
    <w:rsid w:val="00A6132C"/>
    <w:rsid w:val="00A6368F"/>
    <w:rsid w:val="00A71F19"/>
    <w:rsid w:val="00A90719"/>
    <w:rsid w:val="00A90A44"/>
    <w:rsid w:val="00A97673"/>
    <w:rsid w:val="00AA6B45"/>
    <w:rsid w:val="00AB14F9"/>
    <w:rsid w:val="00AC2268"/>
    <w:rsid w:val="00AC62C2"/>
    <w:rsid w:val="00AD18A3"/>
    <w:rsid w:val="00AD3B22"/>
    <w:rsid w:val="00AD3B8D"/>
    <w:rsid w:val="00AE5A66"/>
    <w:rsid w:val="00AE7EA5"/>
    <w:rsid w:val="00B00ACE"/>
    <w:rsid w:val="00B0378D"/>
    <w:rsid w:val="00B04A97"/>
    <w:rsid w:val="00B07998"/>
    <w:rsid w:val="00B12DF5"/>
    <w:rsid w:val="00B171B2"/>
    <w:rsid w:val="00B21602"/>
    <w:rsid w:val="00B318D0"/>
    <w:rsid w:val="00B34C2C"/>
    <w:rsid w:val="00B45E4A"/>
    <w:rsid w:val="00B63B05"/>
    <w:rsid w:val="00B719A7"/>
    <w:rsid w:val="00B76263"/>
    <w:rsid w:val="00B8482D"/>
    <w:rsid w:val="00BA6884"/>
    <w:rsid w:val="00BB67A4"/>
    <w:rsid w:val="00BC425F"/>
    <w:rsid w:val="00BE1BF8"/>
    <w:rsid w:val="00BE3555"/>
    <w:rsid w:val="00BE52E5"/>
    <w:rsid w:val="00BF0D4C"/>
    <w:rsid w:val="00BF3E4A"/>
    <w:rsid w:val="00BF638A"/>
    <w:rsid w:val="00C0714C"/>
    <w:rsid w:val="00C17EC3"/>
    <w:rsid w:val="00C2213A"/>
    <w:rsid w:val="00C32A08"/>
    <w:rsid w:val="00C33DFB"/>
    <w:rsid w:val="00C458A1"/>
    <w:rsid w:val="00C53528"/>
    <w:rsid w:val="00C762FD"/>
    <w:rsid w:val="00C80F0D"/>
    <w:rsid w:val="00C80F8F"/>
    <w:rsid w:val="00C90098"/>
    <w:rsid w:val="00C95A3D"/>
    <w:rsid w:val="00C96889"/>
    <w:rsid w:val="00C96D40"/>
    <w:rsid w:val="00CB5D1C"/>
    <w:rsid w:val="00CC127B"/>
    <w:rsid w:val="00CC418C"/>
    <w:rsid w:val="00CC7B5D"/>
    <w:rsid w:val="00CD32DF"/>
    <w:rsid w:val="00CE7F21"/>
    <w:rsid w:val="00CF3962"/>
    <w:rsid w:val="00CF543B"/>
    <w:rsid w:val="00CF54C7"/>
    <w:rsid w:val="00D23727"/>
    <w:rsid w:val="00D44DC3"/>
    <w:rsid w:val="00D62832"/>
    <w:rsid w:val="00D7067E"/>
    <w:rsid w:val="00D723B3"/>
    <w:rsid w:val="00D773EB"/>
    <w:rsid w:val="00D863D4"/>
    <w:rsid w:val="00DA2AAC"/>
    <w:rsid w:val="00DB13F2"/>
    <w:rsid w:val="00DB4052"/>
    <w:rsid w:val="00DB4CD3"/>
    <w:rsid w:val="00DB534A"/>
    <w:rsid w:val="00DD240E"/>
    <w:rsid w:val="00DD251F"/>
    <w:rsid w:val="00DE638C"/>
    <w:rsid w:val="00DF65A3"/>
    <w:rsid w:val="00E03468"/>
    <w:rsid w:val="00E0440A"/>
    <w:rsid w:val="00E220B4"/>
    <w:rsid w:val="00E24018"/>
    <w:rsid w:val="00E31B25"/>
    <w:rsid w:val="00E3439D"/>
    <w:rsid w:val="00E53A00"/>
    <w:rsid w:val="00E568F0"/>
    <w:rsid w:val="00E62F9C"/>
    <w:rsid w:val="00E630F4"/>
    <w:rsid w:val="00E80186"/>
    <w:rsid w:val="00E85D84"/>
    <w:rsid w:val="00EC08A1"/>
    <w:rsid w:val="00EC192A"/>
    <w:rsid w:val="00EC64F3"/>
    <w:rsid w:val="00EF4809"/>
    <w:rsid w:val="00EF4EBB"/>
    <w:rsid w:val="00EF7EAE"/>
    <w:rsid w:val="00F031BE"/>
    <w:rsid w:val="00F17E75"/>
    <w:rsid w:val="00F216BD"/>
    <w:rsid w:val="00F25354"/>
    <w:rsid w:val="00F26258"/>
    <w:rsid w:val="00F55DFA"/>
    <w:rsid w:val="00F5656A"/>
    <w:rsid w:val="00F60668"/>
    <w:rsid w:val="00FA07E6"/>
    <w:rsid w:val="00FA0C10"/>
    <w:rsid w:val="00FA107F"/>
    <w:rsid w:val="00FA5B4D"/>
    <w:rsid w:val="00FB3BAB"/>
    <w:rsid w:val="00FC1426"/>
    <w:rsid w:val="00FD0ED2"/>
    <w:rsid w:val="00FD17ED"/>
    <w:rsid w:val="00FD4AEA"/>
    <w:rsid w:val="00FE1EBD"/>
    <w:rsid w:val="00F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6BDBB"/>
  <w15:chartTrackingRefBased/>
  <w15:docId w15:val="{ED3F5C0A-A6B2-46B5-84CF-0D30927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autoSpaceDE w:val="0"/>
    </w:pPr>
    <w:rPr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5pt">
    <w:name w:val="Основной текст + 11;5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21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4"/>
    <w:pPr>
      <w:shd w:val="clear" w:color="auto" w:fill="FFFFFF"/>
      <w:autoSpaceDE/>
      <w:spacing w:after="60" w:line="0" w:lineRule="atLeast"/>
      <w:ind w:hanging="160"/>
    </w:pPr>
    <w:rPr>
      <w:spacing w:val="6"/>
      <w:sz w:val="17"/>
      <w:szCs w:val="17"/>
      <w:lang w:eastAsia="ru-RU"/>
    </w:rPr>
  </w:style>
  <w:style w:type="paragraph" w:styleId="a5">
    <w:name w:val="header"/>
    <w:basedOn w:val="a0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Pr>
      <w:lang w:eastAsia="ar-SA"/>
    </w:rPr>
  </w:style>
  <w:style w:type="paragraph" w:styleId="a7">
    <w:name w:val="footer"/>
    <w:basedOn w:val="a0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Pr>
      <w:lang w:eastAsia="ar-SA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paragraph" w:customStyle="1" w:styleId="5">
    <w:name w:val="рк5"/>
    <w:basedOn w:val="a0"/>
    <w:link w:val="50"/>
    <w:qFormat/>
    <w:pPr>
      <w:widowControl/>
      <w:autoSpaceDE/>
      <w:ind w:left="1306"/>
      <w:jc w:val="right"/>
    </w:pPr>
    <w:rPr>
      <w:b/>
      <w:sz w:val="24"/>
      <w:szCs w:val="24"/>
      <w:lang w:val="x-none" w:eastAsia="x-none"/>
    </w:rPr>
  </w:style>
  <w:style w:type="character" w:customStyle="1" w:styleId="50">
    <w:name w:val="рк5 Знак"/>
    <w:link w:val="5"/>
    <w:rPr>
      <w:b/>
      <w:sz w:val="24"/>
      <w:szCs w:val="24"/>
      <w:lang w:val="x-none" w:eastAsia="x-none"/>
    </w:r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List Paragraph"/>
    <w:basedOn w:val="a0"/>
    <w:uiPriority w:val="1"/>
    <w:qFormat/>
    <w:pPr>
      <w:ind w:left="720"/>
      <w:contextualSpacing/>
    </w:pPr>
  </w:style>
  <w:style w:type="character" w:customStyle="1" w:styleId="5Exact">
    <w:name w:val="Основной текст (5) Exact"/>
    <w:link w:val="51"/>
    <w:locked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1">
    <w:name w:val="Основной текст (5)"/>
    <w:basedOn w:val="a0"/>
    <w:link w:val="5Exact"/>
    <w:pPr>
      <w:shd w:val="clear" w:color="auto" w:fill="FFFFFF"/>
      <w:autoSpaceDE/>
      <w:spacing w:line="240" w:lineRule="atLeast"/>
    </w:pPr>
    <w:rPr>
      <w:rFonts w:ascii="Corbel" w:hAnsi="Corbel"/>
      <w:spacing w:val="-4"/>
      <w:sz w:val="11"/>
      <w:szCs w:val="11"/>
      <w:lang w:eastAsia="ru-RU"/>
    </w:rPr>
  </w:style>
  <w:style w:type="table" w:styleId="ab">
    <w:name w:val="Table Grid"/>
    <w:basedOn w:val="a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link w:val="ad"/>
    <w:unhideWhenUsed/>
    <w:pPr>
      <w:spacing w:after="120"/>
    </w:pPr>
    <w:rPr>
      <w:lang w:val="x-none"/>
    </w:rPr>
  </w:style>
  <w:style w:type="character" w:customStyle="1" w:styleId="ad">
    <w:name w:val="Основной текст Знак"/>
    <w:basedOn w:val="a1"/>
    <w:link w:val="ac"/>
    <w:rPr>
      <w:lang w:val="x-none" w:eastAsia="ar-SA"/>
    </w:rPr>
  </w:style>
  <w:style w:type="paragraph" w:styleId="ae">
    <w:name w:val="Normal (Web)"/>
    <w:basedOn w:val="a0"/>
    <w:pPr>
      <w:widowControl/>
      <w:autoSpaceDE/>
      <w:spacing w:before="100" w:beforeAutospacing="1" w:after="119"/>
    </w:pPr>
    <w:rPr>
      <w:sz w:val="24"/>
      <w:szCs w:val="24"/>
      <w:lang w:eastAsia="ru-RU"/>
    </w:rPr>
  </w:style>
  <w:style w:type="table" w:customStyle="1" w:styleId="TableStyle0">
    <w:name w:val="TableStyle0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em">
    <w:name w:val="item"/>
    <w:basedOn w:val="a1"/>
  </w:style>
  <w:style w:type="paragraph" w:styleId="af">
    <w:name w:val="Balloon Text"/>
    <w:basedOn w:val="a0"/>
    <w:link w:val="af0"/>
    <w:semiHidden/>
    <w:unhideWhenUsed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semiHidden/>
    <w:rPr>
      <w:rFonts w:ascii="Segoe UI" w:hAnsi="Segoe UI" w:cs="Segoe UI"/>
      <w:sz w:val="18"/>
      <w:szCs w:val="18"/>
      <w:lang w:eastAsia="ar-SA"/>
    </w:rPr>
  </w:style>
  <w:style w:type="character" w:customStyle="1" w:styleId="210pt">
    <w:name w:val="Основной текст (2) + 10 pt"/>
    <w:basedOn w:val="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table" w:customStyle="1" w:styleId="1">
    <w:name w:val="Сетка таблицы1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95pt">
    <w:name w:val="Основной текст (2) + 9;5 pt"/>
    <w:basedOn w:val="a1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table" w:customStyle="1" w:styleId="3">
    <w:name w:val="Сетка таблицы3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2"/>
    <w:next w:val="a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с отступом Знак"/>
    <w:link w:val="af2"/>
    <w:locked/>
    <w:rPr>
      <w:sz w:val="24"/>
      <w:szCs w:val="24"/>
    </w:rPr>
  </w:style>
  <w:style w:type="paragraph" w:styleId="af2">
    <w:name w:val="Body Text Indent"/>
    <w:basedOn w:val="a0"/>
    <w:link w:val="af1"/>
    <w:pPr>
      <w:widowControl/>
      <w:autoSpaceDE/>
      <w:spacing w:after="120"/>
      <w:ind w:left="283"/>
    </w:pPr>
    <w:rPr>
      <w:sz w:val="24"/>
      <w:szCs w:val="24"/>
      <w:lang w:eastAsia="ru-RU"/>
    </w:rPr>
  </w:style>
  <w:style w:type="character" w:customStyle="1" w:styleId="10">
    <w:name w:val="Основной текст с отступом Знак1"/>
    <w:basedOn w:val="a1"/>
    <w:rPr>
      <w:lang w:eastAsia="ar-SA"/>
    </w:rPr>
  </w:style>
  <w:style w:type="character" w:customStyle="1" w:styleId="s1">
    <w:name w:val="s1"/>
    <w:basedOn w:val="a1"/>
  </w:style>
  <w:style w:type="paragraph" w:styleId="a">
    <w:name w:val="List Number"/>
    <w:basedOn w:val="a0"/>
    <w:unhideWhenUsed/>
    <w:rsid w:val="0062340C"/>
    <w:pPr>
      <w:widowControl/>
      <w:numPr>
        <w:numId w:val="3"/>
      </w:numPr>
      <w:autoSpaceDE/>
    </w:pPr>
    <w:rPr>
      <w:lang w:eastAsia="ru-RU"/>
    </w:rPr>
  </w:style>
  <w:style w:type="paragraph" w:customStyle="1" w:styleId="Obsahtabulky">
    <w:name w:val="Obsah tabulky"/>
    <w:basedOn w:val="a0"/>
    <w:rsid w:val="00CC127B"/>
    <w:pPr>
      <w:suppressLineNumbers/>
      <w:suppressAutoHyphens/>
      <w:autoSpaceDE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2B85-5276-4657-BBBC-AEAEC469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9530</TotalTime>
  <Pages>4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Региональная общественная организация</vt:lpstr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Региональная общественная организация</dc:title>
  <dc:subject/>
  <dc:creator>мы</dc:creator>
  <cp:keywords/>
  <dc:description/>
  <cp:lastModifiedBy>Владислав В. Ткачик</cp:lastModifiedBy>
  <cp:revision>383</cp:revision>
  <cp:lastPrinted>2023-11-22T09:48:00Z</cp:lastPrinted>
  <dcterms:created xsi:type="dcterms:W3CDTF">2017-03-20T14:49:00Z</dcterms:created>
  <dcterms:modified xsi:type="dcterms:W3CDTF">2024-04-04T10:29:00Z</dcterms:modified>
  <dc:identifier/>
  <dc:language/>
</cp:coreProperties>
</file>