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86" w:rsidRDefault="00292A86" w:rsidP="00292A86">
      <w:pPr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Salzburg – Quiz</w:t>
      </w:r>
      <w:r w:rsidR="0023671B">
        <w:rPr>
          <w:rFonts w:ascii="Candara" w:hAnsi="Candara"/>
          <w:b/>
          <w:sz w:val="28"/>
        </w:rPr>
        <w:t xml:space="preserve"> </w:t>
      </w:r>
    </w:p>
    <w:p w:rsidR="0023671B" w:rsidRDefault="0023671B" w:rsidP="00292A86">
      <w:pPr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</w:p>
    <w:p w:rsidR="00292A86" w:rsidRDefault="00292A86" w:rsidP="00292A86">
      <w:pPr>
        <w:rPr>
          <w:rFonts w:ascii="Candara" w:hAnsi="Candara"/>
          <w:b/>
          <w:sz w:val="28"/>
        </w:rPr>
      </w:pPr>
    </w:p>
    <w:tbl>
      <w:tblPr>
        <w:tblStyle w:val="TableGrid"/>
        <w:tblW w:w="1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392"/>
        <w:gridCol w:w="4716"/>
        <w:gridCol w:w="4860"/>
      </w:tblGrid>
      <w:tr w:rsidR="003A57BE">
        <w:tc>
          <w:tcPr>
            <w:tcW w:w="4392" w:type="dxa"/>
          </w:tcPr>
          <w:p w:rsidR="003A57BE" w:rsidRDefault="003A57BE" w:rsidP="003A57BE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1. Salzburg liegt …</w:t>
            </w:r>
          </w:p>
          <w:p w:rsidR="003A57BE" w:rsidRPr="0072433B" w:rsidRDefault="003A57BE" w:rsidP="003A57BE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ab/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72433B">
              <w:rPr>
                <w:rFonts w:ascii="Candara" w:hAnsi="Candara"/>
              </w:rPr>
              <w:t xml:space="preserve"> in Deutschland</w:t>
            </w:r>
            <w:r>
              <w:rPr>
                <w:rFonts w:ascii="Candara" w:hAnsi="Candara"/>
              </w:rPr>
              <w:t>.</w:t>
            </w:r>
          </w:p>
          <w:p w:rsidR="003A57BE" w:rsidRPr="0072433B" w:rsidRDefault="003A57BE" w:rsidP="003A57BE">
            <w:pPr>
              <w:rPr>
                <w:rFonts w:ascii="Candara" w:hAnsi="Candara"/>
              </w:rPr>
            </w:pPr>
            <w:r w:rsidRPr="0072433B">
              <w:rPr>
                <w:rFonts w:ascii="Candara" w:hAnsi="Candara"/>
              </w:rPr>
              <w:tab/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72433B">
              <w:rPr>
                <w:rFonts w:ascii="Candara" w:hAnsi="Candara"/>
              </w:rPr>
              <w:t xml:space="preserve"> in Österreich</w:t>
            </w:r>
            <w:r>
              <w:rPr>
                <w:rFonts w:ascii="Candara" w:hAnsi="Candara"/>
              </w:rPr>
              <w:t>.</w:t>
            </w:r>
          </w:p>
          <w:p w:rsidR="003A57BE" w:rsidRPr="003A57BE" w:rsidRDefault="003A57BE" w:rsidP="003A57BE">
            <w:pPr>
              <w:rPr>
                <w:rFonts w:ascii="Candara" w:hAnsi="Candara"/>
                <w:b/>
              </w:rPr>
            </w:pPr>
            <w:r w:rsidRPr="0072433B">
              <w:rPr>
                <w:rFonts w:ascii="Candara" w:hAnsi="Candara"/>
              </w:rPr>
              <w:tab/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FB44D7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="00FB44D7" w:rsidRPr="00F0659B">
              <w:rPr>
                <w:rFonts w:ascii="Candara" w:hAnsi="Candara"/>
                <w:sz w:val="28"/>
              </w:rPr>
              <w:fldChar w:fldCharType="end"/>
            </w:r>
            <w:r w:rsidRPr="0072433B">
              <w:rPr>
                <w:rFonts w:ascii="Candara" w:hAnsi="Candara"/>
              </w:rPr>
              <w:t xml:space="preserve"> in der Schweiz</w:t>
            </w:r>
            <w:r>
              <w:rPr>
                <w:rFonts w:ascii="Candara" w:hAnsi="Candara"/>
              </w:rPr>
              <w:t>.</w:t>
            </w:r>
          </w:p>
        </w:tc>
        <w:tc>
          <w:tcPr>
            <w:tcW w:w="4716" w:type="dxa"/>
          </w:tcPr>
          <w:p w:rsidR="003A57BE" w:rsidRPr="00F0659B" w:rsidRDefault="003A57BE" w:rsidP="003A57BE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bCs/>
                <w:szCs w:val="26"/>
              </w:rPr>
              <w:t xml:space="preserve">2. </w:t>
            </w:r>
            <w:r w:rsidRPr="00F0659B">
              <w:rPr>
                <w:rFonts w:ascii="Candara" w:hAnsi="Candara" w:cs="Verdana"/>
                <w:b/>
                <w:bCs/>
                <w:szCs w:val="26"/>
              </w:rPr>
              <w:t>Wie viele Einwohner hat Salzburg?</w:t>
            </w:r>
          </w:p>
          <w:p w:rsidR="003A57BE" w:rsidRPr="00F0659B" w:rsidRDefault="00FB44D7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Rund 35.000</w:t>
            </w:r>
          </w:p>
          <w:p w:rsidR="003A57BE" w:rsidRPr="00F0659B" w:rsidRDefault="00FB44D7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Etwas mehr als 150.000</w:t>
            </w:r>
          </w:p>
          <w:p w:rsidR="003A57BE" w:rsidRPr="00F0659B" w:rsidRDefault="00FB44D7" w:rsidP="003A57BE">
            <w:pPr>
              <w:ind w:firstLine="720"/>
              <w:rPr>
                <w:rFonts w:ascii="Candara" w:hAnsi="Candara"/>
                <w:b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Fast 1.000.000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  <w:tc>
          <w:tcPr>
            <w:tcW w:w="4860" w:type="dxa"/>
          </w:tcPr>
          <w:p w:rsidR="003A57BE" w:rsidRPr="00F0659B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szCs w:val="26"/>
              </w:rPr>
              <w:t xml:space="preserve">3. </w:t>
            </w:r>
            <w:r w:rsidRPr="00F0659B">
              <w:rPr>
                <w:rFonts w:ascii="Candara" w:hAnsi="Candara" w:cs="Verdana"/>
                <w:b/>
                <w:szCs w:val="26"/>
              </w:rPr>
              <w:t>An welchem Fluß liegt Salzburg?</w:t>
            </w:r>
          </w:p>
          <w:p w:rsidR="003A57BE" w:rsidRPr="00F0659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>
              <w:rPr>
                <w:rFonts w:ascii="Candara" w:hAnsi="Candara"/>
              </w:rPr>
              <w:t xml:space="preserve">an der </w:t>
            </w:r>
            <w:r w:rsidR="003A57BE" w:rsidRPr="00F0659B">
              <w:rPr>
                <w:rFonts w:ascii="Candara" w:hAnsi="Candara" w:cs="Verdana"/>
                <w:szCs w:val="26"/>
              </w:rPr>
              <w:t>Donau</w:t>
            </w:r>
          </w:p>
          <w:p w:rsidR="003A57BE" w:rsidRPr="00F0659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>
              <w:rPr>
                <w:rFonts w:ascii="Candara" w:hAnsi="Candara"/>
              </w:rPr>
              <w:t xml:space="preserve">am </w:t>
            </w:r>
            <w:r w:rsidR="003A57BE" w:rsidRPr="00F0659B">
              <w:rPr>
                <w:rFonts w:ascii="Candara" w:hAnsi="Candara" w:cs="Verdana"/>
                <w:szCs w:val="26"/>
              </w:rPr>
              <w:t>Rhein</w:t>
            </w:r>
          </w:p>
          <w:p w:rsidR="003A57BE" w:rsidRPr="00F0659B" w:rsidRDefault="00FB44D7" w:rsidP="003A57BE">
            <w:pPr>
              <w:ind w:firstLine="720"/>
              <w:rPr>
                <w:rFonts w:ascii="Candara" w:hAnsi="Candara"/>
                <w:b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>
              <w:rPr>
                <w:rFonts w:ascii="Candara" w:hAnsi="Candara"/>
              </w:rPr>
              <w:t xml:space="preserve">an der </w:t>
            </w:r>
            <w:r w:rsidR="003A57BE" w:rsidRPr="00F0659B">
              <w:rPr>
                <w:rFonts w:ascii="Candara" w:hAnsi="Candara" w:cs="Verdana"/>
                <w:szCs w:val="26"/>
              </w:rPr>
              <w:t>Salzach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</w:tr>
      <w:tr w:rsidR="003A57BE">
        <w:tc>
          <w:tcPr>
            <w:tcW w:w="4392" w:type="dxa"/>
          </w:tcPr>
          <w:p w:rsidR="003A57BE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</w:p>
          <w:p w:rsidR="003A57BE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szCs w:val="26"/>
              </w:rPr>
              <w:t>4. Salzburg existiert seit …</w:t>
            </w:r>
          </w:p>
          <w:p w:rsidR="003A57BE" w:rsidRPr="0072433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72433B">
              <w:rPr>
                <w:rFonts w:ascii="Candara" w:hAnsi="Candara" w:cs="Verdana"/>
                <w:szCs w:val="26"/>
              </w:rPr>
              <w:t>der Römerzeit</w:t>
            </w:r>
          </w:p>
          <w:p w:rsidR="003A57BE" w:rsidRPr="0072433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72433B">
              <w:rPr>
                <w:rFonts w:ascii="Candara" w:hAnsi="Candara" w:cs="Verdana"/>
                <w:szCs w:val="26"/>
              </w:rPr>
              <w:t>dem Mittelalter</w:t>
            </w:r>
          </w:p>
          <w:p w:rsidR="003A57BE" w:rsidRPr="0072433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72433B">
              <w:rPr>
                <w:rFonts w:ascii="Candara" w:hAnsi="Candara" w:cs="Verdana"/>
                <w:szCs w:val="26"/>
              </w:rPr>
              <w:t>den Napoleonischen Kriegen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  <w:tc>
          <w:tcPr>
            <w:tcW w:w="4716" w:type="dxa"/>
          </w:tcPr>
          <w:p w:rsidR="003A57BE" w:rsidRDefault="003A57BE" w:rsidP="003A57BE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szCs w:val="26"/>
              </w:rPr>
            </w:pPr>
          </w:p>
          <w:p w:rsidR="003A57BE" w:rsidRPr="00F0659B" w:rsidRDefault="003A57BE" w:rsidP="003A57BE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szCs w:val="26"/>
              </w:rPr>
            </w:pPr>
            <w:r>
              <w:rPr>
                <w:rFonts w:ascii="Candara" w:hAnsi="Candara" w:cs="Verdana"/>
                <w:b/>
                <w:bCs/>
                <w:szCs w:val="26"/>
              </w:rPr>
              <w:t xml:space="preserve">5. </w:t>
            </w:r>
            <w:r w:rsidRPr="00F0659B">
              <w:rPr>
                <w:rFonts w:ascii="Candara" w:hAnsi="Candara" w:cs="Verdana"/>
                <w:b/>
                <w:bCs/>
                <w:szCs w:val="26"/>
              </w:rPr>
              <w:t>Die Festung Hohensalzburg ist...</w:t>
            </w:r>
          </w:p>
          <w:p w:rsidR="003A57BE" w:rsidRPr="00F0659B" w:rsidRDefault="00FB44D7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...heute nur noch eine Ruine.</w:t>
            </w:r>
          </w:p>
          <w:p w:rsidR="003A57BE" w:rsidRPr="00F0659B" w:rsidRDefault="00FB44D7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 xml:space="preserve">...das Heim der </w:t>
            </w:r>
            <w:r w:rsidR="003A57BE">
              <w:rPr>
                <w:rFonts w:ascii="Candara" w:hAnsi="Candara" w:cs="Verdana"/>
                <w:szCs w:val="26"/>
              </w:rPr>
              <w:t>Familie Habsburg.</w:t>
            </w:r>
          </w:p>
          <w:p w:rsidR="003A57BE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>
              <w:rPr>
                <w:rFonts w:ascii="Candara" w:hAnsi="Candara" w:cs="Verdana"/>
                <w:szCs w:val="26"/>
              </w:rPr>
              <w:t>...die größte intakte Festung</w:t>
            </w:r>
            <w:r w:rsidR="003A57BE" w:rsidRPr="00F0659B">
              <w:rPr>
                <w:rFonts w:ascii="Candara" w:hAnsi="Candara" w:cs="Verdana"/>
                <w:szCs w:val="26"/>
              </w:rPr>
              <w:t xml:space="preserve"> </w:t>
            </w:r>
          </w:p>
          <w:p w:rsidR="003A57BE" w:rsidRPr="00F0659B" w:rsidRDefault="003A57BE" w:rsidP="003A57BE">
            <w:pPr>
              <w:ind w:left="108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 w:cs="Verdana"/>
                <w:szCs w:val="26"/>
              </w:rPr>
              <w:t>Mitteleuropas.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  <w:tc>
          <w:tcPr>
            <w:tcW w:w="4860" w:type="dxa"/>
          </w:tcPr>
          <w:p w:rsidR="003A57BE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</w:p>
          <w:p w:rsidR="003A57BE" w:rsidRPr="00F0659B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szCs w:val="26"/>
              </w:rPr>
              <w:t xml:space="preserve">6. </w:t>
            </w:r>
            <w:r w:rsidRPr="00F0659B">
              <w:rPr>
                <w:rFonts w:ascii="Candara" w:hAnsi="Candara" w:cs="Verdana"/>
                <w:b/>
                <w:szCs w:val="26"/>
              </w:rPr>
              <w:t>Welcher Komponist stammt aus Salzburg?</w:t>
            </w:r>
          </w:p>
          <w:p w:rsidR="003A57BE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Mozart</w:t>
            </w:r>
          </w:p>
          <w:p w:rsidR="003A57BE" w:rsidRPr="00F0659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Beethoven</w:t>
            </w:r>
          </w:p>
          <w:p w:rsidR="003A57BE" w:rsidRPr="00F0659B" w:rsidRDefault="00FB44D7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Strauss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</w:tr>
    </w:tbl>
    <w:p w:rsidR="00F0659B" w:rsidRDefault="00F0659B" w:rsidP="00F0659B">
      <w:pPr>
        <w:widowControl w:val="0"/>
        <w:autoSpaceDE w:val="0"/>
        <w:autoSpaceDN w:val="0"/>
        <w:adjustRightInd w:val="0"/>
        <w:rPr>
          <w:rFonts w:ascii="Candara" w:hAnsi="Candara" w:cs="Verdana"/>
          <w:b/>
          <w:bCs/>
          <w:color w:val="333333"/>
          <w:szCs w:val="26"/>
        </w:rPr>
      </w:pPr>
    </w:p>
    <w:tbl>
      <w:tblPr>
        <w:tblStyle w:val="TableGrid"/>
        <w:tblW w:w="0" w:type="auto"/>
        <w:tblInd w:w="1008" w:type="dxa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160"/>
        <w:gridCol w:w="3420"/>
        <w:gridCol w:w="3420"/>
        <w:gridCol w:w="3888"/>
      </w:tblGrid>
      <w:tr w:rsidR="001F03AA">
        <w:tc>
          <w:tcPr>
            <w:tcW w:w="2160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/>
                <w:bCs/>
                <w:i/>
                <w:szCs w:val="26"/>
              </w:rPr>
              <w:t>Neue Vokabeln: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das Mittelalter – middle ages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stammen aus – to be from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der Dirigent – conductor</w:t>
            </w:r>
          </w:p>
        </w:tc>
      </w:tr>
      <w:tr w:rsidR="001F03AA">
        <w:tc>
          <w:tcPr>
            <w:tcW w:w="2160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die Festung – fortress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stattfinden – to take place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:rsidR="001F03AA" w:rsidRPr="001F03AA" w:rsidRDefault="001F03AA" w:rsidP="001F03A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die Melange – milk coffee (Austrian)</w:t>
            </w:r>
          </w:p>
        </w:tc>
      </w:tr>
    </w:tbl>
    <w:p w:rsidR="001F03AA" w:rsidRDefault="001F03AA" w:rsidP="001F03AA">
      <w:pPr>
        <w:widowControl w:val="0"/>
        <w:autoSpaceDE w:val="0"/>
        <w:autoSpaceDN w:val="0"/>
        <w:adjustRightInd w:val="0"/>
        <w:ind w:firstLine="720"/>
        <w:rPr>
          <w:rFonts w:ascii="Candara" w:hAnsi="Candara" w:cs="Verdana"/>
          <w:b/>
          <w:bCs/>
          <w:szCs w:val="26"/>
        </w:rPr>
      </w:pPr>
    </w:p>
    <w:p w:rsidR="000646D6" w:rsidRDefault="000646D6" w:rsidP="00292A86">
      <w:pPr>
        <w:rPr>
          <w:rFonts w:ascii="Candara" w:hAnsi="Candara"/>
          <w:b/>
        </w:rPr>
      </w:pPr>
    </w:p>
    <w:p w:rsidR="00292A86" w:rsidRPr="000646D6" w:rsidRDefault="00292A86" w:rsidP="00292A86">
      <w:pPr>
        <w:rPr>
          <w:rFonts w:ascii="Candara" w:hAnsi="Candara"/>
        </w:rPr>
      </w:pPr>
      <w:r>
        <w:rPr>
          <w:rFonts w:ascii="Candara" w:hAnsi="Candara"/>
          <w:b/>
        </w:rPr>
        <w:t>Wissenswertes über Salzburg</w:t>
      </w:r>
      <w:r w:rsidR="000646D6">
        <w:rPr>
          <w:rFonts w:ascii="Candara" w:hAnsi="Candara"/>
          <w:b/>
        </w:rPr>
        <w:t xml:space="preserve">. </w:t>
      </w:r>
      <w:r w:rsidR="000646D6">
        <w:rPr>
          <w:rFonts w:ascii="Candara" w:hAnsi="Candara"/>
        </w:rPr>
        <w:t>Was passt zusammen?</w:t>
      </w:r>
    </w:p>
    <w:p w:rsidR="00292A86" w:rsidRDefault="00292A86" w:rsidP="00292A86">
      <w:pPr>
        <w:rPr>
          <w:rFonts w:ascii="Candara" w:hAnsi="Candara"/>
        </w:rPr>
      </w:pPr>
    </w:p>
    <w:p w:rsidR="00292A86" w:rsidRPr="00292A86" w:rsidRDefault="00292A86" w:rsidP="000646D6">
      <w:pPr>
        <w:pStyle w:val="ListParagraph"/>
        <w:numPr>
          <w:ilvl w:val="0"/>
          <w:numId w:val="2"/>
        </w:numPr>
        <w:spacing w:line="360" w:lineRule="auto"/>
        <w:ind w:right="-1080"/>
        <w:rPr>
          <w:rFonts w:ascii="Candara" w:hAnsi="Candara"/>
        </w:rPr>
      </w:pPr>
      <w:r w:rsidRPr="00292A86">
        <w:rPr>
          <w:rFonts w:ascii="Candara" w:hAnsi="Candara"/>
        </w:rPr>
        <w:t>der Komponist, der 1756 geboren ist</w:t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  <w:t>a. Wolfgang Amadeus Mozart</w:t>
      </w:r>
      <w:r w:rsidR="000646D6">
        <w:rPr>
          <w:rFonts w:ascii="Candara" w:hAnsi="Candara"/>
        </w:rPr>
        <w:tab/>
        <w:t>_____   _____</w:t>
      </w:r>
    </w:p>
    <w:p w:rsidR="00292A86" w:rsidRDefault="00292A86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die Burg, in der es ein interessantes mittelalterliches Museum gibt</w:t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  <w:t>b. Salzburg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die Praline, die ein Salzburger erfunden hat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c. die Hohensalzburg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ein Kulturfestival, das jedes Jahr im Sommer stattfindet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d. die Mozartkugel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die Stadt, in der 1964 der Film </w:t>
      </w:r>
      <w:r>
        <w:rPr>
          <w:rFonts w:ascii="Candara" w:hAnsi="Candara"/>
          <w:i/>
        </w:rPr>
        <w:t>The Sound of Music</w:t>
      </w:r>
      <w:r>
        <w:rPr>
          <w:rFonts w:ascii="Candara" w:hAnsi="Candara"/>
        </w:rPr>
        <w:t xml:space="preserve"> gedreht wurde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e. das Café Tomaselli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das Kaffeehaus, in dem schon Mozart seine Melange getrunken hat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f. Herbert von Karajan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292A86" w:rsidRPr="00292A86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der Dirigent, der die Salzburger Festspiele berühmt machte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g. die Salzburger Festspiele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C40FE5" w:rsidRDefault="00C40FE5" w:rsidP="000646D6">
      <w:pPr>
        <w:rPr>
          <w:rFonts w:ascii="Candara" w:hAnsi="Candara"/>
          <w:b/>
          <w:sz w:val="28"/>
        </w:rPr>
        <w:sectPr w:rsidR="00C40FE5">
          <w:footerReference w:type="even" r:id="rId5"/>
          <w:footerReference w:type="default" r:id="rId6"/>
          <w:pgSz w:w="15840" w:h="12240" w:orient="landscape"/>
          <w:pgMar w:top="1008" w:right="720" w:bottom="432" w:left="1440" w:gutter="0"/>
          <w:printerSettings r:id="rId7"/>
        </w:sectPr>
      </w:pPr>
    </w:p>
    <w:tbl>
      <w:tblPr>
        <w:tblStyle w:val="TableGrid"/>
        <w:tblW w:w="0" w:type="auto"/>
        <w:tblLayout w:type="fixed"/>
        <w:tblLook w:val="00BF"/>
      </w:tblPr>
      <w:tblGrid>
        <w:gridCol w:w="4968"/>
        <w:gridCol w:w="8910"/>
      </w:tblGrid>
      <w:tr w:rsidR="00A46FC6" w:rsidRPr="0023671B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FC6" w:rsidRPr="00BA6802" w:rsidRDefault="00A46FC6" w:rsidP="000646D6">
            <w:pPr>
              <w:rPr>
                <w:rFonts w:ascii="Candara" w:hAnsi="Candara"/>
                <w:b/>
                <w:sz w:val="28"/>
              </w:rPr>
            </w:pPr>
            <w:r w:rsidRPr="00BA6802">
              <w:rPr>
                <w:rFonts w:ascii="Candara" w:hAnsi="Candara"/>
                <w:b/>
                <w:sz w:val="28"/>
              </w:rPr>
              <w:t>Wie wär's mit ein bisschen Geschichte?</w:t>
            </w:r>
          </w:p>
          <w:p w:rsidR="00A46FC6" w:rsidRDefault="00A46FC6" w:rsidP="000646D6">
            <w:pPr>
              <w:rPr>
                <w:rFonts w:ascii="Candara" w:hAnsi="Candara"/>
                <w:b/>
                <w:sz w:val="26"/>
              </w:rPr>
            </w:pPr>
          </w:p>
          <w:p w:rsidR="00A46FC6" w:rsidRPr="002A362B" w:rsidRDefault="00A46FC6" w:rsidP="00BA6802">
            <w:pPr>
              <w:jc w:val="center"/>
              <w:rPr>
                <w:rFonts w:ascii="Candara" w:hAnsi="Candara"/>
                <w:sz w:val="72"/>
              </w:rPr>
            </w:pPr>
            <w:r>
              <w:rPr>
                <w:rFonts w:ascii="Candara" w:hAnsi="Candara"/>
                <w:b/>
                <w:sz w:val="72"/>
              </w:rPr>
              <w:t>B</w:t>
            </w:r>
          </w:p>
        </w:tc>
        <w:tc>
          <w:tcPr>
            <w:tcW w:w="8910" w:type="dxa"/>
            <w:tcBorders>
              <w:left w:val="single" w:sz="4" w:space="0" w:color="auto"/>
            </w:tcBorders>
            <w:shd w:val="clear" w:color="auto" w:fill="auto"/>
          </w:tcPr>
          <w:tbl>
            <w:tblPr>
              <w:tblStyle w:val="TableGrid"/>
              <w:tblpPr w:leftFromText="180" w:rightFromText="180" w:vertAnchor="text" w:horzAnchor="page" w:tblpX="466" w:tblpY="1"/>
              <w:tblW w:w="8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BF"/>
            </w:tblPr>
            <w:tblGrid>
              <w:gridCol w:w="8825"/>
            </w:tblGrid>
            <w:tr w:rsidR="00A46FC6" w:rsidTr="00FF7989">
              <w:tc>
                <w:tcPr>
                  <w:tcW w:w="8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46FC6" w:rsidRPr="00C21F9A" w:rsidRDefault="00A46FC6" w:rsidP="00C21F9A">
                  <w:pPr>
                    <w:rPr>
                      <w:rFonts w:ascii="Candara" w:hAnsi="Candara"/>
                      <w:sz w:val="20"/>
                    </w:rPr>
                  </w:pPr>
                  <w:r w:rsidRPr="00C21F9A">
                    <w:rPr>
                      <w:rFonts w:ascii="Candara" w:hAnsi="Candara"/>
                      <w:b/>
                      <w:sz w:val="20"/>
                    </w:rPr>
                    <w:t>Redemittel:</w:t>
                  </w:r>
                  <w:r w:rsidRPr="00C21F9A">
                    <w:rPr>
                      <w:rFonts w:ascii="Candara" w:hAnsi="Candara"/>
                      <w:sz w:val="20"/>
                    </w:rPr>
                    <w:t xml:space="preserve"> </w:t>
                  </w:r>
                  <w:r w:rsidRPr="00C21F9A">
                    <w:rPr>
                      <w:rFonts w:ascii="Candara" w:hAnsi="Candara"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>Was passiert im Jahr …? Wann …?</w:t>
                  </w:r>
                </w:p>
                <w:p w:rsidR="00A46FC6" w:rsidRPr="00C21F9A" w:rsidRDefault="00A46FC6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ca. 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circa</w:t>
                  </w:r>
                </w:p>
                <w:p w:rsidR="00A46FC6" w:rsidRPr="00C21F9A" w:rsidRDefault="00A46FC6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v.Chr.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7C4604">
                    <w:rPr>
                      <w:rFonts w:ascii="Candara" w:hAnsi="Candara"/>
                      <w:b/>
                      <w:i/>
                      <w:sz w:val="20"/>
                    </w:rPr>
                    <w:t>vor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 Christus / n.Chr. – </w:t>
                  </w:r>
                  <w:r w:rsidRPr="007C4604">
                    <w:rPr>
                      <w:rFonts w:ascii="Candara" w:hAnsi="Candara"/>
                      <w:b/>
                      <w:i/>
                      <w:sz w:val="20"/>
                    </w:rPr>
                    <w:t>nach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 Christus</w:t>
                  </w:r>
                </w:p>
                <w:p w:rsidR="00A46FC6" w:rsidRPr="00C21F9A" w:rsidRDefault="00A46FC6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 xml:space="preserve">470 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7C4604">
                    <w:rPr>
                      <w:rFonts w:ascii="Candara" w:hAnsi="Candara"/>
                      <w:b/>
                      <w:i/>
                      <w:sz w:val="20"/>
                    </w:rPr>
                    <w:t>im</w:t>
                  </w:r>
                  <w:r>
                    <w:rPr>
                      <w:rFonts w:ascii="Candara" w:hAnsi="Candara"/>
                      <w:i/>
                      <w:sz w:val="20"/>
                    </w:rPr>
                    <w:t xml:space="preserve"> Jahr vierhundert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>siebzig</w:t>
                  </w:r>
                </w:p>
                <w:p w:rsidR="00A46FC6" w:rsidRPr="00C21F9A" w:rsidRDefault="00A46FC6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14. Jh.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2A362B">
                    <w:rPr>
                      <w:rFonts w:ascii="Candara" w:hAnsi="Candara"/>
                      <w:b/>
                      <w:i/>
                      <w:sz w:val="20"/>
                    </w:rPr>
                    <w:t>im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 vierzehnten Jahrhundert</w:t>
                  </w:r>
                </w:p>
                <w:p w:rsidR="00A46FC6" w:rsidRPr="00C21F9A" w:rsidRDefault="00A46FC6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13. – 17. Jh.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zwischen dem dreizehnten und siebzehnten Jahrhundert</w:t>
                  </w:r>
                </w:p>
                <w:p w:rsidR="00A46FC6" w:rsidRPr="00C21F9A" w:rsidRDefault="00A46FC6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 xml:space="preserve">27.1.1756 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am siebe</w:t>
                  </w:r>
                  <w:r>
                    <w:rPr>
                      <w:rFonts w:ascii="Candara" w:hAnsi="Candara"/>
                      <w:i/>
                      <w:sz w:val="20"/>
                    </w:rPr>
                    <w:t>nundzwanzigsten Januar siebzehnhundert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>sechsundfünfzig</w:t>
                  </w:r>
                </w:p>
                <w:p w:rsidR="00A46FC6" w:rsidRPr="00C21F9A" w:rsidRDefault="00A46FC6" w:rsidP="00E359C1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1956 – 1960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von 1956 bis 1960</w:t>
                  </w:r>
                </w:p>
              </w:tc>
            </w:tr>
          </w:tbl>
          <w:p w:rsidR="00A46FC6" w:rsidRPr="0023671B" w:rsidRDefault="00A46FC6" w:rsidP="00A5245E">
            <w:pPr>
              <w:jc w:val="center"/>
              <w:rPr>
                <w:rFonts w:ascii="Candara" w:hAnsi="Candara"/>
                <w:b/>
                <w:sz w:val="40"/>
              </w:rPr>
            </w:pPr>
          </w:p>
        </w:tc>
      </w:tr>
    </w:tbl>
    <w:p w:rsidR="000646D6" w:rsidRDefault="000646D6" w:rsidP="000646D6">
      <w:pPr>
        <w:rPr>
          <w:rFonts w:ascii="Candara" w:hAnsi="Candara"/>
          <w:b/>
          <w:sz w:val="28"/>
        </w:rPr>
      </w:pPr>
    </w:p>
    <w:tbl>
      <w:tblPr>
        <w:tblStyle w:val="TableGrid"/>
        <w:tblW w:w="0" w:type="auto"/>
        <w:tblLook w:val="00BF"/>
      </w:tblPr>
      <w:tblGrid>
        <w:gridCol w:w="3798"/>
        <w:gridCol w:w="10098"/>
      </w:tblGrid>
      <w:tr w:rsidR="000646D6">
        <w:tc>
          <w:tcPr>
            <w:tcW w:w="3798" w:type="dxa"/>
          </w:tcPr>
          <w:p w:rsidR="000646D6" w:rsidRPr="0093459A" w:rsidRDefault="000646D6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0646D6" w:rsidRPr="0093459A" w:rsidRDefault="004A46E4" w:rsidP="00A46FC6">
            <w:pPr>
              <w:spacing w:line="560" w:lineRule="atLeast"/>
              <w:rPr>
                <w:rFonts w:ascii="Candara" w:hAnsi="Candara"/>
                <w:i/>
              </w:rPr>
            </w:pPr>
            <w:r>
              <w:rPr>
                <w:rFonts w:ascii="Candara" w:hAnsi="Candara"/>
              </w:rPr>
              <w:t xml:space="preserve">Salz wird dort gefunden. </w:t>
            </w:r>
            <w:r w:rsidR="005D0877" w:rsidRPr="0093459A">
              <w:rPr>
                <w:rFonts w:ascii="Candara" w:hAnsi="Candara"/>
              </w:rPr>
              <w:t>Die Region ist durch da</w:t>
            </w:r>
            <w:r>
              <w:rPr>
                <w:rFonts w:ascii="Candara" w:hAnsi="Candara"/>
              </w:rPr>
              <w:t xml:space="preserve">s Salz </w:t>
            </w:r>
            <w:r w:rsidR="005D0877" w:rsidRPr="0093459A">
              <w:rPr>
                <w:rFonts w:ascii="Candara" w:hAnsi="Candara"/>
              </w:rPr>
              <w:t xml:space="preserve">dicht besiedelt </w:t>
            </w:r>
            <w:r w:rsidR="005D0877" w:rsidRPr="0093459A">
              <w:rPr>
                <w:rFonts w:ascii="Candara" w:hAnsi="Candara"/>
                <w:i/>
              </w:rPr>
              <w:t>[settled].</w:t>
            </w:r>
          </w:p>
        </w:tc>
      </w:tr>
      <w:tr w:rsidR="000646D6">
        <w:tc>
          <w:tcPr>
            <w:tcW w:w="3798" w:type="dxa"/>
          </w:tcPr>
          <w:p w:rsidR="000646D6" w:rsidRPr="0093459A" w:rsidRDefault="005D0877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Römerzeit (41 – 54 n. Chr.)</w:t>
            </w:r>
          </w:p>
        </w:tc>
        <w:tc>
          <w:tcPr>
            <w:tcW w:w="10098" w:type="dxa"/>
          </w:tcPr>
          <w:p w:rsidR="000646D6" w:rsidRPr="0093459A" w:rsidRDefault="000646D6" w:rsidP="00A46FC6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0646D6">
        <w:tc>
          <w:tcPr>
            <w:tcW w:w="3798" w:type="dxa"/>
          </w:tcPr>
          <w:p w:rsidR="000646D6" w:rsidRPr="0093459A" w:rsidRDefault="000646D6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0646D6" w:rsidRPr="0093459A" w:rsidRDefault="005D0877" w:rsidP="00A46FC6">
            <w:pPr>
              <w:spacing w:line="560" w:lineRule="atLeast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 xml:space="preserve">Eine Mönchsgemeinde </w:t>
            </w:r>
            <w:r w:rsidRPr="0093459A">
              <w:rPr>
                <w:rFonts w:ascii="Candara" w:hAnsi="Candara"/>
                <w:i/>
              </w:rPr>
              <w:t>[community of monks]</w:t>
            </w:r>
            <w:r w:rsidR="004B283F">
              <w:rPr>
                <w:rFonts w:ascii="Candara" w:hAnsi="Candara"/>
              </w:rPr>
              <w:t xml:space="preserve"> wird gegründet</w:t>
            </w:r>
            <w:r w:rsidRPr="0093459A">
              <w:rPr>
                <w:rFonts w:ascii="Candara" w:hAnsi="Candara"/>
              </w:rPr>
              <w:t>.</w:t>
            </w:r>
          </w:p>
        </w:tc>
      </w:tr>
      <w:tr w:rsidR="000646D6">
        <w:tc>
          <w:tcPr>
            <w:tcW w:w="3798" w:type="dxa"/>
          </w:tcPr>
          <w:p w:rsidR="000646D6" w:rsidRPr="0093459A" w:rsidRDefault="005D0877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700</w:t>
            </w:r>
          </w:p>
        </w:tc>
        <w:tc>
          <w:tcPr>
            <w:tcW w:w="10098" w:type="dxa"/>
          </w:tcPr>
          <w:p w:rsidR="000646D6" w:rsidRPr="0093459A" w:rsidRDefault="000646D6" w:rsidP="00A46FC6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5D0877">
        <w:tc>
          <w:tcPr>
            <w:tcW w:w="3798" w:type="dxa"/>
          </w:tcPr>
          <w:p w:rsidR="005D0877" w:rsidRPr="0093459A" w:rsidRDefault="005D0877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5D0877" w:rsidRPr="0093459A" w:rsidRDefault="0093459A" w:rsidP="00A46FC6">
            <w:pPr>
              <w:spacing w:line="560" w:lineRule="atLeast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 xml:space="preserve">Die Festung </w:t>
            </w:r>
            <w:r>
              <w:rPr>
                <w:rFonts w:ascii="Candara" w:hAnsi="Candara"/>
                <w:i/>
              </w:rPr>
              <w:t xml:space="preserve">[fortress] </w:t>
            </w:r>
            <w:r w:rsidRPr="0093459A">
              <w:rPr>
                <w:rFonts w:ascii="Candara" w:hAnsi="Candara"/>
              </w:rPr>
              <w:t>Hohensalzburg wird auf den Ruinen eines römischen Kastells gebaut.</w:t>
            </w:r>
          </w:p>
        </w:tc>
      </w:tr>
      <w:tr w:rsidR="005D0877">
        <w:tc>
          <w:tcPr>
            <w:tcW w:w="3798" w:type="dxa"/>
          </w:tcPr>
          <w:p w:rsidR="005D0877" w:rsidRPr="00436393" w:rsidRDefault="0093459A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13. – 17. Jh.</w:t>
            </w:r>
          </w:p>
        </w:tc>
        <w:tc>
          <w:tcPr>
            <w:tcW w:w="10098" w:type="dxa"/>
          </w:tcPr>
          <w:p w:rsidR="005D0877" w:rsidRPr="0093459A" w:rsidRDefault="005D0877" w:rsidP="00A46FC6">
            <w:pPr>
              <w:spacing w:line="560" w:lineRule="atLeast"/>
              <w:rPr>
                <w:rFonts w:ascii="Candara" w:hAnsi="Candara"/>
                <w:i/>
              </w:rPr>
            </w:pPr>
          </w:p>
        </w:tc>
      </w:tr>
      <w:tr w:rsidR="005D0877">
        <w:tc>
          <w:tcPr>
            <w:tcW w:w="3798" w:type="dxa"/>
          </w:tcPr>
          <w:p w:rsidR="005D0877" w:rsidRPr="00436393" w:rsidRDefault="005D0877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5D0877" w:rsidRPr="00706CCD" w:rsidRDefault="00706CCD" w:rsidP="00A46FC6">
            <w:pPr>
              <w:spacing w:line="560" w:lineRule="atLeas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Unabhängigkeit </w:t>
            </w:r>
            <w:r>
              <w:rPr>
                <w:rFonts w:ascii="Candara" w:hAnsi="Candara"/>
                <w:i/>
              </w:rPr>
              <w:t>[independence]</w:t>
            </w:r>
            <w:r>
              <w:rPr>
                <w:rFonts w:ascii="Candara" w:hAnsi="Candara"/>
              </w:rPr>
              <w:t xml:space="preserve"> von Bayern.</w:t>
            </w:r>
          </w:p>
        </w:tc>
      </w:tr>
      <w:tr w:rsidR="005D0877">
        <w:tc>
          <w:tcPr>
            <w:tcW w:w="3798" w:type="dxa"/>
          </w:tcPr>
          <w:p w:rsidR="005D0877" w:rsidRPr="00436393" w:rsidRDefault="00706CCD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16. Jh.</w:t>
            </w:r>
          </w:p>
        </w:tc>
        <w:tc>
          <w:tcPr>
            <w:tcW w:w="10098" w:type="dxa"/>
          </w:tcPr>
          <w:p w:rsidR="005D0877" w:rsidRDefault="005D0877" w:rsidP="00A46FC6">
            <w:pPr>
              <w:spacing w:line="560" w:lineRule="atLeast"/>
              <w:rPr>
                <w:rFonts w:ascii="Candara" w:hAnsi="Candara"/>
                <w:b/>
                <w:sz w:val="28"/>
              </w:rPr>
            </w:pPr>
          </w:p>
        </w:tc>
      </w:tr>
      <w:tr w:rsidR="005D0877">
        <w:tc>
          <w:tcPr>
            <w:tcW w:w="3798" w:type="dxa"/>
          </w:tcPr>
          <w:p w:rsidR="005D0877" w:rsidRPr="00436393" w:rsidRDefault="005D0877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5D0877" w:rsidRPr="00436393" w:rsidRDefault="00706CCD" w:rsidP="00A46FC6">
            <w:pPr>
              <w:spacing w:line="560" w:lineRule="atLeast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Wolfgang Amadeus Mozart wird hier geboren.</w:t>
            </w:r>
          </w:p>
        </w:tc>
      </w:tr>
      <w:tr w:rsidR="005D0877">
        <w:tc>
          <w:tcPr>
            <w:tcW w:w="3798" w:type="dxa"/>
          </w:tcPr>
          <w:p w:rsidR="005D0877" w:rsidRPr="00436393" w:rsidRDefault="00706CCD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1920</w:t>
            </w:r>
          </w:p>
        </w:tc>
        <w:tc>
          <w:tcPr>
            <w:tcW w:w="10098" w:type="dxa"/>
          </w:tcPr>
          <w:p w:rsidR="005D0877" w:rsidRPr="00436393" w:rsidRDefault="005D0877" w:rsidP="00A46FC6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93459A">
        <w:tc>
          <w:tcPr>
            <w:tcW w:w="3798" w:type="dxa"/>
          </w:tcPr>
          <w:p w:rsidR="0093459A" w:rsidRPr="00436393" w:rsidRDefault="0093459A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93459A" w:rsidRPr="00436393" w:rsidRDefault="00706CCD" w:rsidP="00A46FC6">
            <w:pPr>
              <w:spacing w:line="560" w:lineRule="atLeast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Bau des großen Festspielhauses.</w:t>
            </w:r>
          </w:p>
        </w:tc>
      </w:tr>
      <w:tr w:rsidR="0093459A">
        <w:tc>
          <w:tcPr>
            <w:tcW w:w="3798" w:type="dxa"/>
          </w:tcPr>
          <w:p w:rsidR="0093459A" w:rsidRPr="00436393" w:rsidRDefault="00706CCD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1997</w:t>
            </w:r>
          </w:p>
        </w:tc>
        <w:tc>
          <w:tcPr>
            <w:tcW w:w="10098" w:type="dxa"/>
          </w:tcPr>
          <w:p w:rsidR="0093459A" w:rsidRPr="00436393" w:rsidRDefault="0093459A" w:rsidP="00A46FC6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93459A">
        <w:tc>
          <w:tcPr>
            <w:tcW w:w="3798" w:type="dxa"/>
          </w:tcPr>
          <w:p w:rsidR="0093459A" w:rsidRPr="00436393" w:rsidRDefault="0093459A" w:rsidP="00A46FC6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93459A" w:rsidRPr="00436393" w:rsidRDefault="00706CCD" w:rsidP="00A46FC6">
            <w:pPr>
              <w:spacing w:line="560" w:lineRule="atLeast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Mozarts 250. Geburtstag wird in Salzburg und ganz Österreich groß gefeiert.</w:t>
            </w:r>
          </w:p>
        </w:tc>
      </w:tr>
    </w:tbl>
    <w:p w:rsidR="003D5BF8" w:rsidRPr="003D5BF8" w:rsidRDefault="003D5BF8">
      <w:pPr>
        <w:rPr>
          <w:rFonts w:ascii="Candara" w:hAnsi="Candara"/>
        </w:rPr>
      </w:pPr>
    </w:p>
    <w:sectPr w:rsidR="003D5BF8" w:rsidRPr="003D5BF8" w:rsidSect="00A46FC6">
      <w:pgSz w:w="15840" w:h="12240" w:orient="landscape"/>
      <w:pgMar w:top="990" w:right="720" w:bottom="432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5CC" w:rsidRDefault="00FB44D7" w:rsidP="00247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05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5CC" w:rsidRDefault="008E05CC" w:rsidP="00DD07D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5CC" w:rsidRDefault="008E05CC" w:rsidP="00DD07DA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5D0"/>
    <w:multiLevelType w:val="hybridMultilevel"/>
    <w:tmpl w:val="F806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6D75"/>
    <w:multiLevelType w:val="hybridMultilevel"/>
    <w:tmpl w:val="5A4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5BF8"/>
    <w:rsid w:val="000646D6"/>
    <w:rsid w:val="00170581"/>
    <w:rsid w:val="00185F6C"/>
    <w:rsid w:val="001F03AA"/>
    <w:rsid w:val="0023671B"/>
    <w:rsid w:val="002479BE"/>
    <w:rsid w:val="00272EDD"/>
    <w:rsid w:val="00292A86"/>
    <w:rsid w:val="002F029A"/>
    <w:rsid w:val="003551F3"/>
    <w:rsid w:val="00374BDF"/>
    <w:rsid w:val="003907B2"/>
    <w:rsid w:val="0039206A"/>
    <w:rsid w:val="003A57BE"/>
    <w:rsid w:val="003D5BF8"/>
    <w:rsid w:val="003D774C"/>
    <w:rsid w:val="004247E8"/>
    <w:rsid w:val="00436393"/>
    <w:rsid w:val="004671B5"/>
    <w:rsid w:val="004A46E4"/>
    <w:rsid w:val="004B283F"/>
    <w:rsid w:val="004F4432"/>
    <w:rsid w:val="00510B98"/>
    <w:rsid w:val="005D0877"/>
    <w:rsid w:val="00612571"/>
    <w:rsid w:val="00636382"/>
    <w:rsid w:val="006A6DD8"/>
    <w:rsid w:val="006B0B05"/>
    <w:rsid w:val="006B7A60"/>
    <w:rsid w:val="006D4CB8"/>
    <w:rsid w:val="007005FD"/>
    <w:rsid w:val="00706CCD"/>
    <w:rsid w:val="00711697"/>
    <w:rsid w:val="0072433B"/>
    <w:rsid w:val="007268BE"/>
    <w:rsid w:val="00731785"/>
    <w:rsid w:val="00760097"/>
    <w:rsid w:val="00762A04"/>
    <w:rsid w:val="0079705C"/>
    <w:rsid w:val="007F75D5"/>
    <w:rsid w:val="008E05CC"/>
    <w:rsid w:val="00913C4A"/>
    <w:rsid w:val="00913C62"/>
    <w:rsid w:val="0093459A"/>
    <w:rsid w:val="00952A93"/>
    <w:rsid w:val="00992402"/>
    <w:rsid w:val="00A46FC6"/>
    <w:rsid w:val="00A5245E"/>
    <w:rsid w:val="00A52A92"/>
    <w:rsid w:val="00A532DA"/>
    <w:rsid w:val="00A9187C"/>
    <w:rsid w:val="00AA0DF8"/>
    <w:rsid w:val="00B061BD"/>
    <w:rsid w:val="00B76DF2"/>
    <w:rsid w:val="00C01AA1"/>
    <w:rsid w:val="00C12A4F"/>
    <w:rsid w:val="00C24FFA"/>
    <w:rsid w:val="00C40FE5"/>
    <w:rsid w:val="00D23E19"/>
    <w:rsid w:val="00DA7FB1"/>
    <w:rsid w:val="00DC0115"/>
    <w:rsid w:val="00DD07DA"/>
    <w:rsid w:val="00DF128B"/>
    <w:rsid w:val="00E41608"/>
    <w:rsid w:val="00F0659B"/>
    <w:rsid w:val="00F246BC"/>
    <w:rsid w:val="00F24EBC"/>
    <w:rsid w:val="00F67BDD"/>
    <w:rsid w:val="00F75F8E"/>
    <w:rsid w:val="00FB44D7"/>
  </w:rsids>
  <m:mathPr>
    <m:mathFont m:val="Webding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BF8"/>
    <w:pPr>
      <w:ind w:left="720"/>
      <w:contextualSpacing/>
    </w:pPr>
  </w:style>
  <w:style w:type="table" w:styleId="TableGrid">
    <w:name w:val="Table Grid"/>
    <w:basedOn w:val="TableNormal"/>
    <w:uiPriority w:val="59"/>
    <w:rsid w:val="003D5B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169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D07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7DA"/>
  </w:style>
  <w:style w:type="character" w:styleId="PageNumber">
    <w:name w:val="page number"/>
    <w:basedOn w:val="DefaultParagraphFont"/>
    <w:uiPriority w:val="99"/>
    <w:semiHidden/>
    <w:unhideWhenUsed/>
    <w:rsid w:val="00DD07DA"/>
  </w:style>
  <w:style w:type="paragraph" w:styleId="Header">
    <w:name w:val="header"/>
    <w:basedOn w:val="Normal"/>
    <w:link w:val="HeaderChar"/>
    <w:uiPriority w:val="99"/>
    <w:semiHidden/>
    <w:unhideWhenUsed/>
    <w:rsid w:val="00390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printerSettings" Target="printerSettings/printerSettings1.bin"/><Relationship Id="rId8" Type="http://schemas.openxmlformats.org/officeDocument/2006/relationships/printerSettings" Target="printerSettings/printerSettings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691</Words>
  <Characters>3939</Characters>
  <Application>Microsoft Macintosh Word</Application>
  <DocSecurity>0</DocSecurity>
  <Lines>32</Lines>
  <Paragraphs>7</Paragraphs>
  <ScaleCrop>false</ScaleCrop>
  <Company>university of michigan-dearborn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cp:lastModifiedBy>liana mcmillan</cp:lastModifiedBy>
  <cp:revision>11</cp:revision>
  <cp:lastPrinted>2013-03-11T03:37:00Z</cp:lastPrinted>
  <dcterms:created xsi:type="dcterms:W3CDTF">2014-01-07T00:41:00Z</dcterms:created>
  <dcterms:modified xsi:type="dcterms:W3CDTF">2016-01-05T20:07:00Z</dcterms:modified>
</cp:coreProperties>
</file>