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0B72" w14:textId="51AE7FD1" w:rsidR="00941696" w:rsidRPr="00941696" w:rsidRDefault="00941696" w:rsidP="00941696">
      <w:pPr>
        <w:rPr>
          <w:rFonts w:ascii="Verdana" w:hAnsi="Verdana" w:cs="Tahoma"/>
          <w:b/>
          <w:bCs/>
          <w:sz w:val="32"/>
          <w:szCs w:val="32"/>
        </w:rPr>
      </w:pPr>
      <w:r w:rsidRPr="00941696">
        <w:rPr>
          <w:rFonts w:ascii="Verdana" w:hAnsi="Verdana" w:cs="Tahoma"/>
          <w:b/>
          <w:bCs/>
          <w:sz w:val="32"/>
          <w:szCs w:val="32"/>
        </w:rPr>
        <w:t>Excel</w:t>
      </w:r>
      <w:r w:rsidRPr="00941696">
        <w:rPr>
          <w:rFonts w:ascii="Verdana" w:hAnsi="Verdana" w:cs="Tahoma"/>
          <w:b/>
          <w:bCs/>
          <w:sz w:val="32"/>
          <w:szCs w:val="32"/>
        </w:rPr>
        <w:noBreakHyphen/>
        <w:t>Add</w:t>
      </w:r>
      <w:r w:rsidRPr="00941696">
        <w:rPr>
          <w:rFonts w:ascii="Verdana" w:hAnsi="Verdana" w:cs="Tahoma"/>
          <w:b/>
          <w:bCs/>
          <w:sz w:val="32"/>
          <w:szCs w:val="32"/>
        </w:rPr>
        <w:noBreakHyphen/>
        <w:t>In, PERSONAL.XLSB und Ribbon</w:t>
      </w:r>
      <w:r w:rsidRPr="00941696">
        <w:rPr>
          <w:rFonts w:ascii="Verdana" w:hAnsi="Verdana" w:cs="Tahoma"/>
          <w:b/>
          <w:bCs/>
          <w:sz w:val="32"/>
          <w:szCs w:val="32"/>
        </w:rPr>
        <w:noBreakHyphen/>
        <w:t>Erstellung</w:t>
      </w:r>
    </w:p>
    <w:p w14:paraId="5A688392" w14:textId="77777777" w:rsid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</w:p>
    <w:p w14:paraId="034192FB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</w:p>
    <w:p w14:paraId="7FA3C3D7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1. Globale Makros in Excel verfügbar machen</w:t>
      </w:r>
    </w:p>
    <w:p w14:paraId="489D0E7C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PERSONAL.XLSB</w:t>
      </w:r>
    </w:p>
    <w:p w14:paraId="4C418B2E" w14:textId="77777777" w:rsidR="00941696" w:rsidRPr="00941696" w:rsidRDefault="00941696" w:rsidP="00941696">
      <w:pPr>
        <w:numPr>
          <w:ilvl w:val="0"/>
          <w:numId w:val="5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Wird automatisch beim Excel</w:t>
      </w:r>
      <w:r w:rsidRPr="00941696">
        <w:rPr>
          <w:rFonts w:ascii="Verdana" w:hAnsi="Verdana" w:cs="Tahoma"/>
          <w:sz w:val="20"/>
          <w:szCs w:val="20"/>
        </w:rPr>
        <w:noBreakHyphen/>
        <w:t>Start geladen.</w:t>
      </w:r>
    </w:p>
    <w:p w14:paraId="09853F47" w14:textId="77777777" w:rsidR="00941696" w:rsidRPr="00941696" w:rsidRDefault="00941696" w:rsidP="00941696">
      <w:pPr>
        <w:numPr>
          <w:ilvl w:val="0"/>
          <w:numId w:val="5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Enthält Makros, die in jeder Arbeitsmappe verfügbar sind.</w:t>
      </w:r>
    </w:p>
    <w:p w14:paraId="57D938EB" w14:textId="77777777" w:rsidR="00941696" w:rsidRPr="00941696" w:rsidRDefault="00941696" w:rsidP="00941696">
      <w:pPr>
        <w:numPr>
          <w:ilvl w:val="0"/>
          <w:numId w:val="5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Speicherort:</w:t>
      </w:r>
      <w:r w:rsidRPr="00941696">
        <w:rPr>
          <w:rFonts w:ascii="Verdana" w:hAnsi="Verdana" w:cs="Tahoma"/>
          <w:sz w:val="20"/>
          <w:szCs w:val="20"/>
        </w:rPr>
        <w:br/>
        <w:t>C:\Users\&lt;Benutzer&gt;\AppData\Roaming\Microsoft\Excel\XLSTART\PERSONAL.XLSB</w:t>
      </w:r>
    </w:p>
    <w:p w14:paraId="43697D11" w14:textId="77777777" w:rsidR="00941696" w:rsidRDefault="00941696" w:rsidP="00941696">
      <w:pPr>
        <w:numPr>
          <w:ilvl w:val="0"/>
          <w:numId w:val="5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Weitergabe: Datei kopieren und beim Empfänger in dessen XLSTART</w:t>
      </w:r>
      <w:r w:rsidRPr="00941696">
        <w:rPr>
          <w:rFonts w:ascii="Verdana" w:hAnsi="Verdana" w:cs="Tahoma"/>
          <w:sz w:val="20"/>
          <w:szCs w:val="20"/>
        </w:rPr>
        <w:noBreakHyphen/>
        <w:t>Ordner einfügen.</w:t>
      </w:r>
    </w:p>
    <w:p w14:paraId="0EA83B99" w14:textId="77777777" w:rsidR="00941696" w:rsidRPr="00941696" w:rsidRDefault="00941696" w:rsidP="00941696">
      <w:pPr>
        <w:ind w:left="720"/>
        <w:rPr>
          <w:rFonts w:ascii="Verdana" w:hAnsi="Verdana" w:cs="Tahoma"/>
          <w:sz w:val="20"/>
          <w:szCs w:val="20"/>
        </w:rPr>
      </w:pPr>
    </w:p>
    <w:p w14:paraId="40EFCC05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 (XLAM)</w:t>
      </w:r>
    </w:p>
    <w:p w14:paraId="4A72A34C" w14:textId="77777777" w:rsidR="00941696" w:rsidRPr="00941696" w:rsidRDefault="00941696" w:rsidP="00941696">
      <w:pPr>
        <w:numPr>
          <w:ilvl w:val="0"/>
          <w:numId w:val="6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Professionellere Lösung für verteilbare Makros.</w:t>
      </w:r>
    </w:p>
    <w:p w14:paraId="2AEF7F64" w14:textId="77777777" w:rsidR="00941696" w:rsidRPr="00941696" w:rsidRDefault="00941696" w:rsidP="00941696">
      <w:pPr>
        <w:numPr>
          <w:ilvl w:val="0"/>
          <w:numId w:val="6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 xml:space="preserve">Wird über Datei </w:t>
      </w:r>
      <w:r w:rsidRPr="00941696">
        <w:rPr>
          <w:rFonts w:ascii="Arial" w:hAnsi="Arial" w:cs="Arial"/>
          <w:sz w:val="20"/>
          <w:szCs w:val="20"/>
        </w:rPr>
        <w:t>→</w:t>
      </w:r>
      <w:r w:rsidRPr="00941696">
        <w:rPr>
          <w:rFonts w:ascii="Verdana" w:hAnsi="Verdana" w:cs="Tahoma"/>
          <w:sz w:val="20"/>
          <w:szCs w:val="20"/>
        </w:rPr>
        <w:t xml:space="preserve"> Optionen </w:t>
      </w:r>
      <w:r w:rsidRPr="00941696">
        <w:rPr>
          <w:rFonts w:ascii="Arial" w:hAnsi="Arial" w:cs="Arial"/>
          <w:sz w:val="20"/>
          <w:szCs w:val="20"/>
        </w:rPr>
        <w:t>→</w:t>
      </w:r>
      <w:r w:rsidRPr="00941696">
        <w:rPr>
          <w:rFonts w:ascii="Verdana" w:hAnsi="Verdana" w:cs="Tahoma"/>
          <w:sz w:val="20"/>
          <w:szCs w:val="20"/>
        </w:rPr>
        <w:t xml:space="preserve"> Add</w:t>
      </w:r>
      <w:r w:rsidRPr="00941696">
        <w:rPr>
          <w:rFonts w:ascii="Verdana" w:hAnsi="Verdana" w:cs="Tahoma"/>
          <w:sz w:val="20"/>
          <w:szCs w:val="20"/>
        </w:rPr>
        <w:noBreakHyphen/>
        <w:t xml:space="preserve">Ins </w:t>
      </w:r>
      <w:r w:rsidRPr="00941696">
        <w:rPr>
          <w:rFonts w:ascii="Arial" w:hAnsi="Arial" w:cs="Arial"/>
          <w:sz w:val="20"/>
          <w:szCs w:val="20"/>
        </w:rPr>
        <w:t>→</w:t>
      </w:r>
      <w:r w:rsidRPr="00941696">
        <w:rPr>
          <w:rFonts w:ascii="Verdana" w:hAnsi="Verdana" w:cs="Tahoma"/>
          <w:sz w:val="20"/>
          <w:szCs w:val="20"/>
        </w:rPr>
        <w:t xml:space="preserve"> </w:t>
      </w:r>
      <w:r w:rsidRPr="00941696">
        <w:rPr>
          <w:rFonts w:ascii="Verdana" w:hAnsi="Verdana" w:cs="Verdana"/>
          <w:sz w:val="20"/>
          <w:szCs w:val="20"/>
        </w:rPr>
        <w:t>„</w:t>
      </w:r>
      <w:r w:rsidRPr="00941696">
        <w:rPr>
          <w:rFonts w:ascii="Verdana" w:hAnsi="Verdana" w:cs="Tahoma"/>
          <w:sz w:val="20"/>
          <w:szCs w:val="20"/>
        </w:rPr>
        <w:t>Gehe zu</w:t>
      </w:r>
      <w:r w:rsidRPr="00941696">
        <w:rPr>
          <w:rFonts w:ascii="Verdana" w:hAnsi="Verdana" w:cs="Verdana"/>
          <w:sz w:val="20"/>
          <w:szCs w:val="20"/>
        </w:rPr>
        <w:t>…“</w:t>
      </w:r>
      <w:r w:rsidRPr="00941696">
        <w:rPr>
          <w:rFonts w:ascii="Verdana" w:hAnsi="Verdana" w:cs="Tahoma"/>
          <w:sz w:val="20"/>
          <w:szCs w:val="20"/>
        </w:rPr>
        <w:t xml:space="preserve"> </w:t>
      </w:r>
      <w:r w:rsidRPr="00941696">
        <w:rPr>
          <w:rFonts w:ascii="Arial" w:hAnsi="Arial" w:cs="Arial"/>
          <w:sz w:val="20"/>
          <w:szCs w:val="20"/>
        </w:rPr>
        <w:t>→</w:t>
      </w:r>
      <w:r w:rsidRPr="00941696">
        <w:rPr>
          <w:rFonts w:ascii="Verdana" w:hAnsi="Verdana" w:cs="Tahoma"/>
          <w:sz w:val="20"/>
          <w:szCs w:val="20"/>
        </w:rPr>
        <w:t xml:space="preserve"> </w:t>
      </w:r>
      <w:r w:rsidRPr="00941696">
        <w:rPr>
          <w:rFonts w:ascii="Verdana" w:hAnsi="Verdana" w:cs="Verdana"/>
          <w:sz w:val="20"/>
          <w:szCs w:val="20"/>
        </w:rPr>
        <w:t>„</w:t>
      </w:r>
      <w:r w:rsidRPr="00941696">
        <w:rPr>
          <w:rFonts w:ascii="Verdana" w:hAnsi="Verdana" w:cs="Tahoma"/>
          <w:sz w:val="20"/>
          <w:szCs w:val="20"/>
        </w:rPr>
        <w:t>Durchsuchen</w:t>
      </w:r>
      <w:r w:rsidRPr="00941696">
        <w:rPr>
          <w:rFonts w:ascii="Verdana" w:hAnsi="Verdana" w:cs="Verdana"/>
          <w:sz w:val="20"/>
          <w:szCs w:val="20"/>
        </w:rPr>
        <w:t>…“</w:t>
      </w:r>
      <w:r w:rsidRPr="00941696">
        <w:rPr>
          <w:rFonts w:ascii="Verdana" w:hAnsi="Verdana" w:cs="Tahoma"/>
          <w:sz w:val="20"/>
          <w:szCs w:val="20"/>
        </w:rPr>
        <w:t xml:space="preserve"> installiert.</w:t>
      </w:r>
    </w:p>
    <w:p w14:paraId="40F6DE91" w14:textId="77777777" w:rsidR="00941696" w:rsidRPr="00941696" w:rsidRDefault="00941696" w:rsidP="00941696">
      <w:pPr>
        <w:numPr>
          <w:ilvl w:val="0"/>
          <w:numId w:val="6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Kann ein eigenes Ribbon</w:t>
      </w:r>
      <w:r w:rsidRPr="00941696">
        <w:rPr>
          <w:rFonts w:ascii="Verdana" w:hAnsi="Verdana" w:cs="Tahoma"/>
          <w:sz w:val="20"/>
          <w:szCs w:val="20"/>
        </w:rPr>
        <w:noBreakHyphen/>
        <w:t>Menü enthalten.</w:t>
      </w:r>
    </w:p>
    <w:p w14:paraId="59C54634" w14:textId="77777777" w:rsidR="00941696" w:rsidRPr="00941696" w:rsidRDefault="00941696" w:rsidP="00941696">
      <w:pPr>
        <w:numPr>
          <w:ilvl w:val="0"/>
          <w:numId w:val="6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Keine Konflikte mit PERSONAL.XLSB.</w:t>
      </w:r>
    </w:p>
    <w:p w14:paraId="00231774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354D39C5">
          <v:rect id="_x0000_i1068" style="width:0;height:1.5pt" o:hralign="center" o:hrstd="t" o:hr="t" fillcolor="#a0a0a0" stroked="f"/>
        </w:pict>
      </w:r>
    </w:p>
    <w:p w14:paraId="5D477975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2. 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 erstellen</w:t>
      </w:r>
    </w:p>
    <w:p w14:paraId="1A0B5FD0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Schritte</w:t>
      </w:r>
    </w:p>
    <w:p w14:paraId="41677C6A" w14:textId="77777777" w:rsidR="00941696" w:rsidRPr="00941696" w:rsidRDefault="00941696" w:rsidP="00941696">
      <w:pPr>
        <w:numPr>
          <w:ilvl w:val="0"/>
          <w:numId w:val="7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Neue Arbeitsmappe öffnen.</w:t>
      </w:r>
    </w:p>
    <w:p w14:paraId="3A1CBDC8" w14:textId="77777777" w:rsidR="00941696" w:rsidRPr="00941696" w:rsidRDefault="00941696" w:rsidP="00941696">
      <w:pPr>
        <w:numPr>
          <w:ilvl w:val="0"/>
          <w:numId w:val="7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 xml:space="preserve">ALT + F11 </w:t>
      </w:r>
      <w:r w:rsidRPr="00941696">
        <w:rPr>
          <w:rFonts w:ascii="Arial" w:hAnsi="Arial" w:cs="Arial"/>
          <w:sz w:val="20"/>
          <w:szCs w:val="20"/>
        </w:rPr>
        <w:t>→</w:t>
      </w:r>
      <w:r w:rsidRPr="00941696">
        <w:rPr>
          <w:rFonts w:ascii="Verdana" w:hAnsi="Verdana" w:cs="Tahoma"/>
          <w:sz w:val="20"/>
          <w:szCs w:val="20"/>
        </w:rPr>
        <w:t xml:space="preserve"> Modul einf</w:t>
      </w:r>
      <w:r w:rsidRPr="00941696">
        <w:rPr>
          <w:rFonts w:ascii="Verdana" w:hAnsi="Verdana" w:cs="Verdana"/>
          <w:sz w:val="20"/>
          <w:szCs w:val="20"/>
        </w:rPr>
        <w:t>ü</w:t>
      </w:r>
      <w:r w:rsidRPr="00941696">
        <w:rPr>
          <w:rFonts w:ascii="Verdana" w:hAnsi="Verdana" w:cs="Tahoma"/>
          <w:sz w:val="20"/>
          <w:szCs w:val="20"/>
        </w:rPr>
        <w:t>gen.</w:t>
      </w:r>
    </w:p>
    <w:p w14:paraId="7BA9823C" w14:textId="77777777" w:rsidR="00941696" w:rsidRPr="00941696" w:rsidRDefault="00941696" w:rsidP="00941696">
      <w:pPr>
        <w:numPr>
          <w:ilvl w:val="0"/>
          <w:numId w:val="7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Makro einfügen.</w:t>
      </w:r>
    </w:p>
    <w:p w14:paraId="30F63D2C" w14:textId="77777777" w:rsidR="00941696" w:rsidRPr="00941696" w:rsidRDefault="00941696" w:rsidP="00941696">
      <w:pPr>
        <w:numPr>
          <w:ilvl w:val="0"/>
          <w:numId w:val="7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 xml:space="preserve">Datei speichern als: </w:t>
      </w:r>
      <w:r w:rsidRPr="00941696">
        <w:rPr>
          <w:rFonts w:ascii="Verdana" w:hAnsi="Verdana" w:cs="Tahoma"/>
          <w:b/>
          <w:bCs/>
          <w:sz w:val="20"/>
          <w:szCs w:val="20"/>
        </w:rPr>
        <w:t>Excel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 (*.</w:t>
      </w:r>
      <w:proofErr w:type="spellStart"/>
      <w:r w:rsidRPr="00941696">
        <w:rPr>
          <w:rFonts w:ascii="Verdana" w:hAnsi="Verdana" w:cs="Tahoma"/>
          <w:b/>
          <w:bCs/>
          <w:sz w:val="20"/>
          <w:szCs w:val="20"/>
        </w:rPr>
        <w:t>xlam</w:t>
      </w:r>
      <w:proofErr w:type="spellEnd"/>
      <w:r w:rsidRPr="00941696">
        <w:rPr>
          <w:rFonts w:ascii="Verdana" w:hAnsi="Verdana" w:cs="Tahoma"/>
          <w:b/>
          <w:bCs/>
          <w:sz w:val="20"/>
          <w:szCs w:val="20"/>
        </w:rPr>
        <w:t>)</w:t>
      </w:r>
      <w:r w:rsidRPr="00941696">
        <w:rPr>
          <w:rFonts w:ascii="Verdana" w:hAnsi="Verdana" w:cs="Tahoma"/>
          <w:sz w:val="20"/>
          <w:szCs w:val="20"/>
        </w:rPr>
        <w:t>.</w:t>
      </w:r>
    </w:p>
    <w:p w14:paraId="719580BF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6EAE10CE">
          <v:rect id="_x0000_i1069" style="width:0;height:1.5pt" o:hralign="center" o:hrstd="t" o:hr="t" fillcolor="#a0a0a0" stroked="f"/>
        </w:pict>
      </w:r>
    </w:p>
    <w:p w14:paraId="0F790F55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3. Eigenes Ribbon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Menü im 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</w:t>
      </w:r>
    </w:p>
    <w:p w14:paraId="324DF1BE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Ja: Ein 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 kann beim Laden automatisch ein Ribbon anzeigen</w:t>
      </w:r>
    </w:p>
    <w:p w14:paraId="733FD2E6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 xml:space="preserve">Dies geschieht </w:t>
      </w:r>
      <w:proofErr w:type="gramStart"/>
      <w:r w:rsidRPr="00941696">
        <w:rPr>
          <w:rFonts w:ascii="Verdana" w:hAnsi="Verdana" w:cs="Tahoma"/>
          <w:sz w:val="20"/>
          <w:szCs w:val="20"/>
        </w:rPr>
        <w:t xml:space="preserve">über eine </w:t>
      </w:r>
      <w:r w:rsidRPr="00941696">
        <w:rPr>
          <w:rFonts w:ascii="Verdana" w:hAnsi="Verdana" w:cs="Tahoma"/>
          <w:i/>
          <w:iCs/>
          <w:sz w:val="20"/>
          <w:szCs w:val="20"/>
        </w:rPr>
        <w:t>Ribbon</w:t>
      </w:r>
      <w:proofErr w:type="gramEnd"/>
      <w:r w:rsidRPr="00941696">
        <w:rPr>
          <w:rFonts w:ascii="Verdana" w:hAnsi="Verdana" w:cs="Tahoma"/>
          <w:i/>
          <w:iCs/>
          <w:sz w:val="20"/>
          <w:szCs w:val="20"/>
        </w:rPr>
        <w:noBreakHyphen/>
        <w:t>XML</w:t>
      </w:r>
      <w:r w:rsidRPr="00941696">
        <w:rPr>
          <w:rFonts w:ascii="Verdana" w:hAnsi="Verdana" w:cs="Tahoma"/>
          <w:sz w:val="20"/>
          <w:szCs w:val="20"/>
        </w:rPr>
        <w:t>, die im Add</w:t>
      </w:r>
      <w:r w:rsidRPr="00941696">
        <w:rPr>
          <w:rFonts w:ascii="Verdana" w:hAnsi="Verdana" w:cs="Tahoma"/>
          <w:sz w:val="20"/>
          <w:szCs w:val="20"/>
        </w:rPr>
        <w:noBreakHyphen/>
        <w:t>In gespeichert wird.</w:t>
      </w:r>
    </w:p>
    <w:p w14:paraId="728AA954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Benötigte Elemente</w:t>
      </w:r>
    </w:p>
    <w:p w14:paraId="4C8EEB62" w14:textId="77777777" w:rsidR="00941696" w:rsidRPr="00941696" w:rsidRDefault="00941696" w:rsidP="00941696">
      <w:pPr>
        <w:numPr>
          <w:ilvl w:val="0"/>
          <w:numId w:val="8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Ribbon</w:t>
      </w:r>
      <w:r w:rsidRPr="00941696">
        <w:rPr>
          <w:rFonts w:ascii="Verdana" w:hAnsi="Verdana" w:cs="Tahoma"/>
          <w:sz w:val="20"/>
          <w:szCs w:val="20"/>
        </w:rPr>
        <w:noBreakHyphen/>
        <w:t>XML</w:t>
      </w:r>
    </w:p>
    <w:p w14:paraId="21E8EFC9" w14:textId="77777777" w:rsidR="00941696" w:rsidRPr="00941696" w:rsidRDefault="00941696" w:rsidP="00941696">
      <w:pPr>
        <w:numPr>
          <w:ilvl w:val="0"/>
          <w:numId w:val="8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Callback</w:t>
      </w:r>
      <w:r w:rsidRPr="00941696">
        <w:rPr>
          <w:rFonts w:ascii="Verdana" w:hAnsi="Verdana" w:cs="Tahoma"/>
          <w:sz w:val="20"/>
          <w:szCs w:val="20"/>
        </w:rPr>
        <w:noBreakHyphen/>
        <w:t>Makros im VBA</w:t>
      </w:r>
      <w:r w:rsidRPr="00941696">
        <w:rPr>
          <w:rFonts w:ascii="Verdana" w:hAnsi="Verdana" w:cs="Tahoma"/>
          <w:sz w:val="20"/>
          <w:szCs w:val="20"/>
        </w:rPr>
        <w:noBreakHyphen/>
        <w:t>Projekt</w:t>
      </w:r>
    </w:p>
    <w:p w14:paraId="0043BC0E" w14:textId="77777777" w:rsidR="00941696" w:rsidRPr="00941696" w:rsidRDefault="00941696" w:rsidP="00941696">
      <w:pPr>
        <w:numPr>
          <w:ilvl w:val="0"/>
          <w:numId w:val="8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Optional: Icons, Gruppen, Tabs</w:t>
      </w:r>
    </w:p>
    <w:p w14:paraId="419203E2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26C7B1AA">
          <v:rect id="_x0000_i1070" style="width:0;height:1.5pt" o:hralign="center" o:hrstd="t" o:hr="t" fillcolor="#a0a0a0" stroked="f"/>
        </w:pict>
      </w:r>
    </w:p>
    <w:p w14:paraId="19ABC1AF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4. Ribbon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XML einfügen</w:t>
      </w:r>
    </w:p>
    <w:p w14:paraId="738B003D" w14:textId="77777777" w:rsidR="00941696" w:rsidRDefault="00941696" w:rsidP="00941696">
      <w:pPr>
        <w:rPr>
          <w:rFonts w:ascii="Verdana" w:hAnsi="Verdana" w:cs="Tahoma"/>
          <w:sz w:val="20"/>
          <w:szCs w:val="20"/>
        </w:rPr>
      </w:pPr>
    </w:p>
    <w:p w14:paraId="59E3856C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Beispiel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XML</w:t>
      </w:r>
    </w:p>
    <w:p w14:paraId="08827713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customUI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xmlns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="http://schemas.microsoft.com/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office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/2009/07/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customui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"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onLoad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OnLoad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"&gt;</w:t>
      </w:r>
    </w:p>
    <w:p w14:paraId="101ECA87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ribbon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084C607B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tabs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751E1470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tab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tabWolfgang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"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label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="Wolfgang Tools"&gt;</w:t>
      </w:r>
    </w:p>
    <w:p w14:paraId="1E031103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group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grpAllgemein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"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label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="Allgemein"&gt;</w:t>
      </w:r>
    </w:p>
    <w:p w14:paraId="76B07189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  &lt;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button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btnBegruessung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"</w:t>
      </w:r>
    </w:p>
    <w:p w14:paraId="6A007F9D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         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label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="Begrüßung"</w:t>
      </w:r>
    </w:p>
    <w:p w14:paraId="302CAB23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         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size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="large"</w:t>
      </w:r>
    </w:p>
    <w:p w14:paraId="3CAE3648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         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onAction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ButtonBegruessung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"</w:t>
      </w:r>
    </w:p>
    <w:p w14:paraId="02653676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         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imageMso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="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HappyFace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"/&gt;</w:t>
      </w:r>
    </w:p>
    <w:p w14:paraId="7FE6F939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  &lt;/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group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5AF3EDED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  &lt;/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tab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5AFB955B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&lt;/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tabs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009DB25B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&lt;/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ribbon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3CD00EEC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&lt;/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customUI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&gt;</w:t>
      </w:r>
    </w:p>
    <w:p w14:paraId="14D9409D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55F77FED">
          <v:rect id="_x0000_i1071" style="width:0;height:1.5pt" o:hralign="center" o:hrstd="t" o:hr="t" fillcolor="#a0a0a0" stroked="f"/>
        </w:pict>
      </w:r>
    </w:p>
    <w:p w14:paraId="6D9093E9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lastRenderedPageBreak/>
        <w:t>5. VBA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Code für das Ribbon</w:t>
      </w:r>
    </w:p>
    <w:p w14:paraId="5E87396B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 xml:space="preserve">Modul: </w:t>
      </w:r>
      <w:proofErr w:type="spellStart"/>
      <w:r w:rsidRPr="00941696">
        <w:rPr>
          <w:rFonts w:ascii="Verdana" w:hAnsi="Verdana" w:cs="Tahoma"/>
          <w:b/>
          <w:bCs/>
          <w:sz w:val="20"/>
          <w:szCs w:val="20"/>
        </w:rPr>
        <w:t>modMain</w:t>
      </w:r>
      <w:proofErr w:type="spellEnd"/>
    </w:p>
    <w:p w14:paraId="04B2ADBE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Option Explicit</w:t>
      </w:r>
    </w:p>
    <w:p w14:paraId="55C00CC4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</w:p>
    <w:p w14:paraId="43B6A4A1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Public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gRibbon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As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IRibbonUI</w:t>
      </w:r>
      <w:proofErr w:type="spellEnd"/>
    </w:p>
    <w:p w14:paraId="50D67DC4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</w:p>
    <w:p w14:paraId="4FA3BAC5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Sub </w:t>
      </w:r>
      <w:proofErr w:type="spellStart"/>
      <w:proofErr w:type="gramStart"/>
      <w:r w:rsidRPr="00941696">
        <w:rPr>
          <w:rFonts w:ascii="Cascadia Mono" w:hAnsi="Cascadia Mono" w:cs="Tahoma"/>
          <w:sz w:val="20"/>
          <w:szCs w:val="20"/>
        </w:rPr>
        <w:t>Begruessung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(</w:t>
      </w:r>
      <w:proofErr w:type="gramEnd"/>
      <w:r w:rsidRPr="00941696">
        <w:rPr>
          <w:rFonts w:ascii="Cascadia Mono" w:hAnsi="Cascadia Mono" w:cs="Tahoma"/>
          <w:sz w:val="20"/>
          <w:szCs w:val="20"/>
        </w:rPr>
        <w:t>)</w:t>
      </w:r>
    </w:p>
    <w:p w14:paraId="5740E6FD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MsgBox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"Hallo Wolfgang – dein Add-In funktioniert!"</w:t>
      </w:r>
    </w:p>
    <w:p w14:paraId="6FEA666D" w14:textId="77777777" w:rsid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End Sub</w:t>
      </w:r>
    </w:p>
    <w:p w14:paraId="12241840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</w:p>
    <w:p w14:paraId="0E6860BB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proofErr w:type="spellStart"/>
      <w:r w:rsidRPr="00941696">
        <w:rPr>
          <w:rFonts w:ascii="Verdana" w:hAnsi="Verdana" w:cs="Tahoma"/>
          <w:b/>
          <w:bCs/>
          <w:sz w:val="20"/>
          <w:szCs w:val="20"/>
        </w:rPr>
        <w:t>Klassmodul</w:t>
      </w:r>
      <w:proofErr w:type="spellEnd"/>
      <w:r w:rsidRPr="00941696">
        <w:rPr>
          <w:rFonts w:ascii="Verdana" w:hAnsi="Verdana" w:cs="Tahoma"/>
          <w:b/>
          <w:bCs/>
          <w:sz w:val="20"/>
          <w:szCs w:val="20"/>
        </w:rPr>
        <w:t xml:space="preserve">: </w:t>
      </w:r>
      <w:proofErr w:type="spellStart"/>
      <w:r w:rsidRPr="00941696">
        <w:rPr>
          <w:rFonts w:ascii="Verdana" w:hAnsi="Verdana" w:cs="Tahoma"/>
          <w:b/>
          <w:bCs/>
          <w:sz w:val="20"/>
          <w:szCs w:val="20"/>
        </w:rPr>
        <w:t>clsRibbon</w:t>
      </w:r>
      <w:proofErr w:type="spellEnd"/>
    </w:p>
    <w:p w14:paraId="5553A699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Option Explicit</w:t>
      </w:r>
    </w:p>
    <w:p w14:paraId="052B0C0F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</w:p>
    <w:p w14:paraId="5F7A5212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Public Sub </w:t>
      </w:r>
      <w:proofErr w:type="spellStart"/>
      <w:proofErr w:type="gramStart"/>
      <w:r w:rsidRPr="00941696">
        <w:rPr>
          <w:rFonts w:ascii="Cascadia Mono" w:hAnsi="Cascadia Mono" w:cs="Tahoma"/>
          <w:sz w:val="20"/>
          <w:szCs w:val="20"/>
        </w:rPr>
        <w:t>OnLoad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(</w:t>
      </w:r>
      <w:proofErr w:type="spellStart"/>
      <w:proofErr w:type="gramEnd"/>
      <w:r w:rsidRPr="00941696">
        <w:rPr>
          <w:rFonts w:ascii="Cascadia Mono" w:hAnsi="Cascadia Mono" w:cs="Tahoma"/>
          <w:sz w:val="20"/>
          <w:szCs w:val="20"/>
        </w:rPr>
        <w:t>ribbon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As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IRibbonUI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)</w:t>
      </w:r>
    </w:p>
    <w:p w14:paraId="72AB6656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Set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gRibbon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=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ribbon</w:t>
      </w:r>
      <w:proofErr w:type="spellEnd"/>
    </w:p>
    <w:p w14:paraId="3481DD5D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End Sub</w:t>
      </w:r>
    </w:p>
    <w:p w14:paraId="751616D1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</w:p>
    <w:p w14:paraId="6B764E8D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Public Sub </w:t>
      </w:r>
      <w:proofErr w:type="spellStart"/>
      <w:proofErr w:type="gramStart"/>
      <w:r w:rsidRPr="00941696">
        <w:rPr>
          <w:rFonts w:ascii="Cascadia Mono" w:hAnsi="Cascadia Mono" w:cs="Tahoma"/>
          <w:sz w:val="20"/>
          <w:szCs w:val="20"/>
        </w:rPr>
        <w:t>ButtonBegruessung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(</w:t>
      </w:r>
      <w:proofErr w:type="spellStart"/>
      <w:proofErr w:type="gramEnd"/>
      <w:r w:rsidRPr="00941696">
        <w:rPr>
          <w:rFonts w:ascii="Cascadia Mono" w:hAnsi="Cascadia Mono" w:cs="Tahoma"/>
          <w:sz w:val="20"/>
          <w:szCs w:val="20"/>
        </w:rPr>
        <w:t>control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 xml:space="preserve"> As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IRibbonControl</w:t>
      </w:r>
      <w:proofErr w:type="spellEnd"/>
      <w:r w:rsidRPr="00941696">
        <w:rPr>
          <w:rFonts w:ascii="Cascadia Mono" w:hAnsi="Cascadia Mono" w:cs="Tahoma"/>
          <w:sz w:val="20"/>
          <w:szCs w:val="20"/>
        </w:rPr>
        <w:t>)</w:t>
      </w:r>
    </w:p>
    <w:p w14:paraId="34B07687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 xml:space="preserve">    Call </w:t>
      </w:r>
      <w:proofErr w:type="spellStart"/>
      <w:r w:rsidRPr="00941696">
        <w:rPr>
          <w:rFonts w:ascii="Cascadia Mono" w:hAnsi="Cascadia Mono" w:cs="Tahoma"/>
          <w:sz w:val="20"/>
          <w:szCs w:val="20"/>
        </w:rPr>
        <w:t>Begruessung</w:t>
      </w:r>
      <w:proofErr w:type="spellEnd"/>
    </w:p>
    <w:p w14:paraId="70BFE3E5" w14:textId="77777777" w:rsidR="00941696" w:rsidRPr="00941696" w:rsidRDefault="00941696" w:rsidP="00941696">
      <w:pPr>
        <w:ind w:left="360"/>
        <w:rPr>
          <w:rFonts w:ascii="Cascadia Mono" w:hAnsi="Cascadia Mono" w:cs="Tahoma"/>
          <w:sz w:val="20"/>
          <w:szCs w:val="20"/>
        </w:rPr>
      </w:pPr>
      <w:r w:rsidRPr="00941696">
        <w:rPr>
          <w:rFonts w:ascii="Cascadia Mono" w:hAnsi="Cascadia Mono" w:cs="Tahoma"/>
          <w:sz w:val="20"/>
          <w:szCs w:val="20"/>
        </w:rPr>
        <w:t>End Sub</w:t>
      </w:r>
    </w:p>
    <w:p w14:paraId="0C96B3A4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12F397A5">
          <v:rect id="_x0000_i1072" style="width:0;height:1.5pt" o:hralign="center" o:hrstd="t" o:hr="t" fillcolor="#a0a0a0" stroked="f"/>
        </w:pict>
      </w:r>
    </w:p>
    <w:p w14:paraId="0C766057" w14:textId="77777777" w:rsidR="00941696" w:rsidRPr="00941696" w:rsidRDefault="00941696" w:rsidP="00941696">
      <w:pPr>
        <w:rPr>
          <w:rFonts w:ascii="Verdana" w:hAnsi="Verdana" w:cs="Tahoma"/>
          <w:b/>
          <w:bCs/>
          <w:sz w:val="20"/>
          <w:szCs w:val="20"/>
        </w:rPr>
      </w:pPr>
      <w:r w:rsidRPr="00941696">
        <w:rPr>
          <w:rFonts w:ascii="Verdana" w:hAnsi="Verdana" w:cs="Tahoma"/>
          <w:b/>
          <w:bCs/>
          <w:sz w:val="20"/>
          <w:szCs w:val="20"/>
        </w:rPr>
        <w:t>6. Add</w:t>
      </w:r>
      <w:r w:rsidRPr="00941696">
        <w:rPr>
          <w:rFonts w:ascii="Verdana" w:hAnsi="Verdana" w:cs="Tahoma"/>
          <w:b/>
          <w:bCs/>
          <w:sz w:val="20"/>
          <w:szCs w:val="20"/>
        </w:rPr>
        <w:noBreakHyphen/>
        <w:t>In speichern und testen</w:t>
      </w:r>
    </w:p>
    <w:p w14:paraId="345AA134" w14:textId="77777777" w:rsidR="00941696" w:rsidRPr="00941696" w:rsidRDefault="00941696" w:rsidP="00941696">
      <w:pPr>
        <w:numPr>
          <w:ilvl w:val="0"/>
          <w:numId w:val="9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XLAM speichern</w:t>
      </w:r>
    </w:p>
    <w:p w14:paraId="13E71931" w14:textId="77777777" w:rsidR="00941696" w:rsidRPr="00941696" w:rsidRDefault="00941696" w:rsidP="00941696">
      <w:pPr>
        <w:numPr>
          <w:ilvl w:val="0"/>
          <w:numId w:val="9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Excel neu starten</w:t>
      </w:r>
    </w:p>
    <w:p w14:paraId="23BE235A" w14:textId="77777777" w:rsidR="00941696" w:rsidRPr="00941696" w:rsidRDefault="00941696" w:rsidP="00941696">
      <w:pPr>
        <w:numPr>
          <w:ilvl w:val="0"/>
          <w:numId w:val="9"/>
        </w:numPr>
        <w:rPr>
          <w:rFonts w:ascii="Verdana" w:hAnsi="Verdana" w:cs="Tahoma"/>
          <w:sz w:val="20"/>
          <w:szCs w:val="20"/>
        </w:rPr>
      </w:pPr>
      <w:proofErr w:type="gramStart"/>
      <w:r w:rsidRPr="00941696">
        <w:rPr>
          <w:rFonts w:ascii="Verdana" w:hAnsi="Verdana" w:cs="Tahoma"/>
          <w:sz w:val="20"/>
          <w:szCs w:val="20"/>
        </w:rPr>
        <w:t>Neuer Ribbon</w:t>
      </w:r>
      <w:proofErr w:type="gramEnd"/>
      <w:r w:rsidRPr="00941696">
        <w:rPr>
          <w:rFonts w:ascii="Verdana" w:hAnsi="Verdana" w:cs="Tahoma"/>
          <w:sz w:val="20"/>
          <w:szCs w:val="20"/>
        </w:rPr>
        <w:noBreakHyphen/>
        <w:t>Tab erscheint automatisch</w:t>
      </w:r>
    </w:p>
    <w:p w14:paraId="505EF029" w14:textId="77777777" w:rsidR="00941696" w:rsidRPr="00941696" w:rsidRDefault="00941696" w:rsidP="00941696">
      <w:pPr>
        <w:numPr>
          <w:ilvl w:val="0"/>
          <w:numId w:val="9"/>
        </w:num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t>Button führt das Makro aus</w:t>
      </w:r>
    </w:p>
    <w:p w14:paraId="65304523" w14:textId="77777777" w:rsidR="00941696" w:rsidRPr="00941696" w:rsidRDefault="00941696" w:rsidP="00941696">
      <w:pPr>
        <w:rPr>
          <w:rFonts w:ascii="Verdana" w:hAnsi="Verdana" w:cs="Tahoma"/>
          <w:sz w:val="20"/>
          <w:szCs w:val="20"/>
        </w:rPr>
      </w:pPr>
      <w:r w:rsidRPr="00941696">
        <w:rPr>
          <w:rFonts w:ascii="Verdana" w:hAnsi="Verdana" w:cs="Tahoma"/>
          <w:sz w:val="20"/>
          <w:szCs w:val="20"/>
        </w:rPr>
        <w:pict w14:anchorId="260D41AD">
          <v:rect id="_x0000_i1073" style="width:0;height:1.5pt" o:hralign="center" o:hrstd="t" o:hr="t" fillcolor="#a0a0a0" stroked="f"/>
        </w:pict>
      </w:r>
    </w:p>
    <w:p w14:paraId="4129547A" w14:textId="77777777" w:rsidR="003F000C" w:rsidRPr="00941696" w:rsidRDefault="003F000C">
      <w:pPr>
        <w:rPr>
          <w:rFonts w:ascii="Verdana" w:hAnsi="Verdana" w:cs="Tahoma"/>
          <w:sz w:val="20"/>
          <w:szCs w:val="20"/>
        </w:rPr>
      </w:pPr>
    </w:p>
    <w:sectPr w:rsidR="003F000C" w:rsidRPr="00941696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0A39" w14:textId="77777777" w:rsidR="00941696" w:rsidRDefault="00941696">
      <w:r>
        <w:separator/>
      </w:r>
    </w:p>
  </w:endnote>
  <w:endnote w:type="continuationSeparator" w:id="0">
    <w:p w14:paraId="4051FC8B" w14:textId="77777777" w:rsidR="00941696" w:rsidRDefault="0094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Blk BT">
    <w:altName w:val="Calibri"/>
    <w:panose1 w:val="020B0803030504030204"/>
    <w:charset w:val="00"/>
    <w:family w:val="swiss"/>
    <w:pitch w:val="variable"/>
    <w:sig w:usb0="800000AF" w:usb1="1000204A" w:usb2="00000000" w:usb3="00000000" w:csb0="00000011" w:csb1="00000000"/>
  </w:font>
  <w:font w:name="TheSansCorrespondence">
    <w:altName w:val="Calibri"/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panose1 w:val="020B0603030504020204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C947" w14:textId="77777777" w:rsidR="00941696" w:rsidRDefault="00941696">
      <w:r>
        <w:separator/>
      </w:r>
    </w:p>
  </w:footnote>
  <w:footnote w:type="continuationSeparator" w:id="0">
    <w:p w14:paraId="4FB39D2F" w14:textId="77777777" w:rsidR="00941696" w:rsidRDefault="00941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202312C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16" w:hanging="708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24" w:hanging="708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32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</w:lvl>
  </w:abstractNum>
  <w:abstractNum w:abstractNumId="1" w15:restartNumberingAfterBreak="0">
    <w:nsid w:val="0BF61B87"/>
    <w:multiLevelType w:val="multilevel"/>
    <w:tmpl w:val="7940139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Synatec3"/>
      <w:lvlText w:val="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Synatec4"/>
      <w:lvlText w:val="%1.%2.%3.%4."/>
      <w:lvlJc w:val="left"/>
      <w:pPr>
        <w:tabs>
          <w:tab w:val="num" w:pos="1080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652" w:hanging="652"/>
      </w:pPr>
      <w:rPr>
        <w:rFonts w:ascii="Tahoma" w:hAnsi="Tahoma" w:hint="default"/>
        <w:b/>
        <w:i w:val="0"/>
        <w:color w:val="00000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C44023F"/>
    <w:multiLevelType w:val="multilevel"/>
    <w:tmpl w:val="A88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4CC1"/>
    <w:multiLevelType w:val="multilevel"/>
    <w:tmpl w:val="A36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53F"/>
    <w:multiLevelType w:val="multilevel"/>
    <w:tmpl w:val="3D2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C3334"/>
    <w:multiLevelType w:val="multilevel"/>
    <w:tmpl w:val="3440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B757A"/>
    <w:multiLevelType w:val="multilevel"/>
    <w:tmpl w:val="347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84281"/>
    <w:multiLevelType w:val="singleLevel"/>
    <w:tmpl w:val="5088FD56"/>
    <w:lvl w:ilvl="0">
      <w:start w:val="1"/>
      <w:numFmt w:val="decimal"/>
      <w:pStyle w:val="Mark1"/>
      <w:lvlText w:val="(%1)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1887372960">
    <w:abstractNumId w:val="7"/>
  </w:num>
  <w:num w:numId="2" w16cid:durableId="1899171905">
    <w:abstractNumId w:val="0"/>
  </w:num>
  <w:num w:numId="3" w16cid:durableId="594245764">
    <w:abstractNumId w:val="1"/>
  </w:num>
  <w:num w:numId="4" w16cid:durableId="1065370588">
    <w:abstractNumId w:val="1"/>
  </w:num>
  <w:num w:numId="5" w16cid:durableId="214700282">
    <w:abstractNumId w:val="3"/>
  </w:num>
  <w:num w:numId="6" w16cid:durableId="931550049">
    <w:abstractNumId w:val="6"/>
  </w:num>
  <w:num w:numId="7" w16cid:durableId="1816682295">
    <w:abstractNumId w:val="5"/>
  </w:num>
  <w:num w:numId="8" w16cid:durableId="1914587788">
    <w:abstractNumId w:val="2"/>
  </w:num>
  <w:num w:numId="9" w16cid:durableId="1677883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96"/>
    <w:rsid w:val="000004EA"/>
    <w:rsid w:val="00003AD4"/>
    <w:rsid w:val="00051987"/>
    <w:rsid w:val="00053BD8"/>
    <w:rsid w:val="00066E04"/>
    <w:rsid w:val="00072AD6"/>
    <w:rsid w:val="000760A3"/>
    <w:rsid w:val="00077960"/>
    <w:rsid w:val="00081B04"/>
    <w:rsid w:val="00083A99"/>
    <w:rsid w:val="000A3886"/>
    <w:rsid w:val="000E4FB7"/>
    <w:rsid w:val="000E6998"/>
    <w:rsid w:val="000F408E"/>
    <w:rsid w:val="000F4348"/>
    <w:rsid w:val="000F4957"/>
    <w:rsid w:val="00102E8F"/>
    <w:rsid w:val="0014356C"/>
    <w:rsid w:val="00152C6E"/>
    <w:rsid w:val="00160FB6"/>
    <w:rsid w:val="001678FC"/>
    <w:rsid w:val="00177582"/>
    <w:rsid w:val="00182C77"/>
    <w:rsid w:val="0019217B"/>
    <w:rsid w:val="001A0D2F"/>
    <w:rsid w:val="001A3084"/>
    <w:rsid w:val="001D0565"/>
    <w:rsid w:val="001E1B24"/>
    <w:rsid w:val="001F4110"/>
    <w:rsid w:val="001F69DF"/>
    <w:rsid w:val="00200CDB"/>
    <w:rsid w:val="00213B27"/>
    <w:rsid w:val="00214A1C"/>
    <w:rsid w:val="002167BF"/>
    <w:rsid w:val="0023399F"/>
    <w:rsid w:val="00295A10"/>
    <w:rsid w:val="00297280"/>
    <w:rsid w:val="002B61F1"/>
    <w:rsid w:val="002C26CC"/>
    <w:rsid w:val="002E47ED"/>
    <w:rsid w:val="00300A8A"/>
    <w:rsid w:val="003019C4"/>
    <w:rsid w:val="0031015A"/>
    <w:rsid w:val="00311B2B"/>
    <w:rsid w:val="0032372B"/>
    <w:rsid w:val="0033686A"/>
    <w:rsid w:val="00361BA0"/>
    <w:rsid w:val="00362414"/>
    <w:rsid w:val="0039113D"/>
    <w:rsid w:val="003932F5"/>
    <w:rsid w:val="0039407C"/>
    <w:rsid w:val="003A2999"/>
    <w:rsid w:val="003A3EF2"/>
    <w:rsid w:val="003A5A5B"/>
    <w:rsid w:val="003E658D"/>
    <w:rsid w:val="003F000C"/>
    <w:rsid w:val="00411334"/>
    <w:rsid w:val="00415FEA"/>
    <w:rsid w:val="004508E7"/>
    <w:rsid w:val="00461348"/>
    <w:rsid w:val="0047607B"/>
    <w:rsid w:val="004C013C"/>
    <w:rsid w:val="004C4CC5"/>
    <w:rsid w:val="005138BF"/>
    <w:rsid w:val="0051421D"/>
    <w:rsid w:val="0054537F"/>
    <w:rsid w:val="005461EC"/>
    <w:rsid w:val="00570BC6"/>
    <w:rsid w:val="00595EF9"/>
    <w:rsid w:val="005A384C"/>
    <w:rsid w:val="00644A95"/>
    <w:rsid w:val="006502F8"/>
    <w:rsid w:val="00681DFD"/>
    <w:rsid w:val="006B11E5"/>
    <w:rsid w:val="006B5E0E"/>
    <w:rsid w:val="006C5B4E"/>
    <w:rsid w:val="006D350C"/>
    <w:rsid w:val="006D74D6"/>
    <w:rsid w:val="006E2D7A"/>
    <w:rsid w:val="006E4067"/>
    <w:rsid w:val="006E40D1"/>
    <w:rsid w:val="00700A83"/>
    <w:rsid w:val="007023CE"/>
    <w:rsid w:val="007146C8"/>
    <w:rsid w:val="007146E3"/>
    <w:rsid w:val="0072316F"/>
    <w:rsid w:val="007241BB"/>
    <w:rsid w:val="007342FE"/>
    <w:rsid w:val="007522B9"/>
    <w:rsid w:val="0079329E"/>
    <w:rsid w:val="007B4563"/>
    <w:rsid w:val="007E3889"/>
    <w:rsid w:val="007E667F"/>
    <w:rsid w:val="0081450F"/>
    <w:rsid w:val="00833CC8"/>
    <w:rsid w:val="00834AFC"/>
    <w:rsid w:val="00851B47"/>
    <w:rsid w:val="00852340"/>
    <w:rsid w:val="00852EB9"/>
    <w:rsid w:val="0086636F"/>
    <w:rsid w:val="008927CA"/>
    <w:rsid w:val="00893813"/>
    <w:rsid w:val="008A038B"/>
    <w:rsid w:val="008A2B0A"/>
    <w:rsid w:val="008A66BD"/>
    <w:rsid w:val="008B3DD7"/>
    <w:rsid w:val="008C11B1"/>
    <w:rsid w:val="008C16FE"/>
    <w:rsid w:val="008C1E12"/>
    <w:rsid w:val="008D259A"/>
    <w:rsid w:val="008D2DD0"/>
    <w:rsid w:val="008D4C45"/>
    <w:rsid w:val="008E5FD3"/>
    <w:rsid w:val="008E73C9"/>
    <w:rsid w:val="008F47D9"/>
    <w:rsid w:val="009056CE"/>
    <w:rsid w:val="0091094C"/>
    <w:rsid w:val="009160FA"/>
    <w:rsid w:val="0092587C"/>
    <w:rsid w:val="00931976"/>
    <w:rsid w:val="00941696"/>
    <w:rsid w:val="00944DA2"/>
    <w:rsid w:val="00964BC4"/>
    <w:rsid w:val="0097228B"/>
    <w:rsid w:val="00984AEC"/>
    <w:rsid w:val="009A6883"/>
    <w:rsid w:val="009A736B"/>
    <w:rsid w:val="009B363F"/>
    <w:rsid w:val="00A25845"/>
    <w:rsid w:val="00A31AB2"/>
    <w:rsid w:val="00A36755"/>
    <w:rsid w:val="00A52512"/>
    <w:rsid w:val="00A57929"/>
    <w:rsid w:val="00A606BC"/>
    <w:rsid w:val="00A65631"/>
    <w:rsid w:val="00A81229"/>
    <w:rsid w:val="00A8209F"/>
    <w:rsid w:val="00A9490E"/>
    <w:rsid w:val="00AA4784"/>
    <w:rsid w:val="00AC2A71"/>
    <w:rsid w:val="00AC42E5"/>
    <w:rsid w:val="00AC4AEF"/>
    <w:rsid w:val="00AF49D3"/>
    <w:rsid w:val="00B00339"/>
    <w:rsid w:val="00B12840"/>
    <w:rsid w:val="00B24F9F"/>
    <w:rsid w:val="00B33D14"/>
    <w:rsid w:val="00B63566"/>
    <w:rsid w:val="00B67B43"/>
    <w:rsid w:val="00B74421"/>
    <w:rsid w:val="00B9294C"/>
    <w:rsid w:val="00B97425"/>
    <w:rsid w:val="00BF603A"/>
    <w:rsid w:val="00C04B21"/>
    <w:rsid w:val="00C1079A"/>
    <w:rsid w:val="00C17252"/>
    <w:rsid w:val="00C40E94"/>
    <w:rsid w:val="00C5299F"/>
    <w:rsid w:val="00C56914"/>
    <w:rsid w:val="00C7432C"/>
    <w:rsid w:val="00C763FE"/>
    <w:rsid w:val="00C77940"/>
    <w:rsid w:val="00C825B9"/>
    <w:rsid w:val="00C82615"/>
    <w:rsid w:val="00CD2B30"/>
    <w:rsid w:val="00CD4A9B"/>
    <w:rsid w:val="00D11090"/>
    <w:rsid w:val="00D330D1"/>
    <w:rsid w:val="00D338A8"/>
    <w:rsid w:val="00D45850"/>
    <w:rsid w:val="00D57C40"/>
    <w:rsid w:val="00D57CD4"/>
    <w:rsid w:val="00D60AF0"/>
    <w:rsid w:val="00D70065"/>
    <w:rsid w:val="00D77666"/>
    <w:rsid w:val="00D8153D"/>
    <w:rsid w:val="00DA161D"/>
    <w:rsid w:val="00DD4DA3"/>
    <w:rsid w:val="00DE4B89"/>
    <w:rsid w:val="00DE6480"/>
    <w:rsid w:val="00E31A37"/>
    <w:rsid w:val="00E62F5F"/>
    <w:rsid w:val="00EE6CED"/>
    <w:rsid w:val="00EF7A69"/>
    <w:rsid w:val="00F059FC"/>
    <w:rsid w:val="00F218E8"/>
    <w:rsid w:val="00F41EE0"/>
    <w:rsid w:val="00F436E2"/>
    <w:rsid w:val="00F46018"/>
    <w:rsid w:val="00F50AFB"/>
    <w:rsid w:val="00F93868"/>
    <w:rsid w:val="00F93DE3"/>
    <w:rsid w:val="00FB2295"/>
    <w:rsid w:val="00FB34E2"/>
    <w:rsid w:val="00FC0BBC"/>
    <w:rsid w:val="00FC2BBE"/>
    <w:rsid w:val="00FC63B6"/>
    <w:rsid w:val="00FD1F6A"/>
    <w:rsid w:val="00FD5F59"/>
    <w:rsid w:val="00FE1DA9"/>
    <w:rsid w:val="00FF6C17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E81838"/>
  <w15:chartTrackingRefBased/>
  <w15:docId w15:val="{0CF6A97A-0C50-40EA-886E-D47F71B2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2"/>
      </w:numPr>
      <w:spacing w:before="160" w:after="60"/>
      <w:outlineLvl w:val="0"/>
    </w:pPr>
    <w:rPr>
      <w:rFonts w:ascii="Humnst777 Blk BT" w:hAnsi="Humnst777 Blk BT"/>
      <w:sz w:val="22"/>
      <w:szCs w:val="20"/>
    </w:rPr>
  </w:style>
  <w:style w:type="paragraph" w:styleId="berschrift2">
    <w:name w:val="heading 2"/>
    <w:basedOn w:val="Standard"/>
    <w:next w:val="Standard"/>
    <w:qFormat/>
    <w:pPr>
      <w:keepNext/>
      <w:pageBreakBefore/>
      <w:shd w:val="clear" w:color="auto" w:fill="CCCCCC"/>
      <w:outlineLvl w:val="1"/>
    </w:pPr>
    <w:rPr>
      <w:rFonts w:ascii="TheSansCorrespondence" w:hAnsi="TheSansCorrespondence" w:cs="Tahoma"/>
      <w:b/>
      <w:bCs/>
      <w:sz w:val="32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TheSansCorrespondence" w:hAnsi="TheSansCorrespondence" w:cs="Tahoma"/>
      <w:b/>
      <w:i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rFonts w:ascii="TheSansCorrespondence" w:hAnsi="TheSansCorrespondence" w:cs="Tahoma"/>
      <w:i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941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9416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9416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9416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9416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jc w:val="right"/>
    </w:pPr>
    <w:rPr>
      <w:rFonts w:ascii="TheSansCorrespondence" w:hAnsi="TheSansCorrespondence"/>
      <w:sz w:val="20"/>
    </w:rPr>
  </w:style>
  <w:style w:type="character" w:customStyle="1" w:styleId="PersnlicherErstellstil">
    <w:name w:val="Persönlicher Erstellstil"/>
    <w:basedOn w:val="Absatz-Standardschriftart"/>
    <w:rPr>
      <w:rFonts w:ascii="Arial" w:hAnsi="Arial" w:cs="Arial"/>
      <w:color w:val="auto"/>
      <w:sz w:val="20"/>
    </w:rPr>
  </w:style>
  <w:style w:type="character" w:customStyle="1" w:styleId="PersnlicherAntwortstil">
    <w:name w:val="Persönlicher Antwortstil"/>
    <w:basedOn w:val="Absatz-Standardschriftart"/>
    <w:rPr>
      <w:rFonts w:ascii="Arial" w:hAnsi="Arial" w:cs="Arial"/>
      <w:color w:val="auto"/>
      <w:sz w:val="20"/>
    </w:rPr>
  </w:style>
  <w:style w:type="paragraph" w:styleId="Textkrper">
    <w:name w:val="Body Text"/>
    <w:basedOn w:val="Standard"/>
    <w:rPr>
      <w:rFonts w:ascii="TheSansCorrespondence" w:hAnsi="TheSansCorrespondence" w:cs="Tahoma"/>
      <w:b/>
    </w:rPr>
  </w:style>
  <w:style w:type="character" w:styleId="Seitenzahl">
    <w:name w:val="page number"/>
    <w:basedOn w:val="Absatz-Standardschriftart"/>
  </w:style>
  <w:style w:type="paragraph" w:styleId="Verzeichnis1">
    <w:name w:val="toc 1"/>
    <w:basedOn w:val="Standard"/>
    <w:next w:val="Standard"/>
    <w:semiHidden/>
    <w:rsid w:val="00B12840"/>
    <w:pPr>
      <w:widowControl w:val="0"/>
      <w:spacing w:before="120"/>
    </w:pPr>
    <w:rPr>
      <w:rFonts w:ascii="Tahoma" w:hAnsi="Tahoma"/>
      <w:b/>
      <w:bCs/>
      <w:caps/>
      <w:color w:val="000000"/>
      <w:sz w:val="20"/>
    </w:rPr>
  </w:style>
  <w:style w:type="paragraph" w:customStyle="1" w:styleId="Mark1">
    <w:name w:val="Mark 1"/>
    <w:basedOn w:val="Standard"/>
    <w:pPr>
      <w:numPr>
        <w:numId w:val="1"/>
      </w:numPr>
      <w:spacing w:after="60"/>
    </w:pPr>
    <w:rPr>
      <w:rFonts w:ascii="Humnst777 BT" w:hAnsi="Humnst777 BT"/>
      <w:sz w:val="22"/>
      <w:szCs w:val="20"/>
    </w:rPr>
  </w:style>
  <w:style w:type="character" w:customStyle="1" w:styleId="FormatvorlageFormatvorlageTahomaFettArial16pt">
    <w:name w:val="Formatvorlage Formatvorlage Tahoma Fett + Arial 16 pt"/>
    <w:basedOn w:val="Absatz-Standardschriftart"/>
    <w:rsid w:val="00C825B9"/>
    <w:rPr>
      <w:rFonts w:ascii="Arial" w:hAnsi="Arial"/>
      <w:b/>
      <w:bCs/>
      <w:kern w:val="32"/>
      <w:sz w:val="32"/>
    </w:rPr>
  </w:style>
  <w:style w:type="paragraph" w:customStyle="1" w:styleId="SynatecStandard">
    <w:name w:val="Synatec_Standard"/>
    <w:basedOn w:val="Standard"/>
    <w:rsid w:val="00B12840"/>
    <w:pPr>
      <w:widowControl w:val="0"/>
      <w:tabs>
        <w:tab w:val="left" w:pos="567"/>
      </w:tabs>
      <w:spacing w:after="120"/>
      <w:jc w:val="both"/>
    </w:pPr>
    <w:rPr>
      <w:rFonts w:ascii="Tahoma" w:hAnsi="Tahoma" w:cs="Tahoma"/>
      <w:bCs/>
      <w:color w:val="000000"/>
      <w:sz w:val="20"/>
    </w:rPr>
  </w:style>
  <w:style w:type="paragraph" w:customStyle="1" w:styleId="SynatecAbb-Beschriftung">
    <w:name w:val="Synatec_Abb.-Beschriftung"/>
    <w:basedOn w:val="Beschriftung"/>
    <w:next w:val="SynatecStandard"/>
    <w:rsid w:val="00B63566"/>
    <w:pPr>
      <w:spacing w:before="120" w:after="240"/>
      <w:jc w:val="center"/>
    </w:pPr>
    <w:rPr>
      <w:rFonts w:ascii="Tahoma" w:hAnsi="Tahoma"/>
      <w:sz w:val="16"/>
    </w:rPr>
  </w:style>
  <w:style w:type="paragraph" w:styleId="Beschriftung">
    <w:name w:val="caption"/>
    <w:basedOn w:val="Standard"/>
    <w:next w:val="Standard"/>
    <w:qFormat/>
    <w:rsid w:val="00B63566"/>
    <w:rPr>
      <w:b/>
      <w:bCs/>
      <w:sz w:val="20"/>
      <w:szCs w:val="20"/>
    </w:rPr>
  </w:style>
  <w:style w:type="paragraph" w:customStyle="1" w:styleId="FormatvorlageSynatecGliederungsAbbildungZentriert">
    <w:name w:val="Formatvorlage Synatec_GliederungsAbbildung + Zentriert"/>
    <w:basedOn w:val="Standard"/>
    <w:rsid w:val="00B63566"/>
    <w:pPr>
      <w:widowControl w:val="0"/>
      <w:tabs>
        <w:tab w:val="left" w:pos="357"/>
      </w:tabs>
      <w:spacing w:before="240" w:after="120"/>
      <w:ind w:left="357"/>
      <w:jc w:val="center"/>
    </w:pPr>
    <w:rPr>
      <w:rFonts w:ascii="Tahoma" w:hAnsi="Tahoma"/>
      <w:color w:val="000000"/>
      <w:sz w:val="20"/>
      <w:szCs w:val="20"/>
    </w:rPr>
  </w:style>
  <w:style w:type="paragraph" w:customStyle="1" w:styleId="SynatecGliederungsAbbildung">
    <w:name w:val="Synatec_GliederungsAbbildung"/>
    <w:basedOn w:val="Standard"/>
    <w:next w:val="Standard"/>
    <w:rsid w:val="00B63566"/>
    <w:pPr>
      <w:widowControl w:val="0"/>
      <w:tabs>
        <w:tab w:val="left" w:pos="357"/>
      </w:tabs>
      <w:spacing w:before="240" w:after="120"/>
      <w:ind w:left="357"/>
      <w:jc w:val="center"/>
    </w:pPr>
    <w:rPr>
      <w:rFonts w:ascii="Tahoma" w:hAnsi="Tahoma" w:cs="Tahoma"/>
      <w:bCs/>
      <w:color w:val="000000"/>
      <w:sz w:val="20"/>
    </w:rPr>
  </w:style>
  <w:style w:type="paragraph" w:customStyle="1" w:styleId="SynatecAbbildung">
    <w:name w:val="Synatec_Abbildung"/>
    <w:basedOn w:val="SynatecStandard"/>
    <w:next w:val="SynatecStandard"/>
    <w:rsid w:val="00B63566"/>
    <w:pPr>
      <w:spacing w:before="240"/>
      <w:jc w:val="center"/>
    </w:pPr>
  </w:style>
  <w:style w:type="paragraph" w:customStyle="1" w:styleId="Synatec3">
    <w:name w:val="Synatec_Ü3"/>
    <w:basedOn w:val="Standard"/>
    <w:next w:val="SynatecStandard"/>
    <w:rsid w:val="00B63566"/>
    <w:pPr>
      <w:widowControl w:val="0"/>
      <w:numPr>
        <w:ilvl w:val="2"/>
        <w:numId w:val="4"/>
      </w:numPr>
      <w:spacing w:before="240" w:after="60"/>
      <w:jc w:val="both"/>
      <w:outlineLvl w:val="2"/>
    </w:pPr>
    <w:rPr>
      <w:rFonts w:ascii="Tahoma" w:hAnsi="Tahoma" w:cs="Tahoma"/>
      <w:b/>
      <w:bCs/>
      <w:color w:val="000000"/>
      <w:sz w:val="22"/>
      <w:szCs w:val="20"/>
    </w:rPr>
  </w:style>
  <w:style w:type="paragraph" w:customStyle="1" w:styleId="Synatec4">
    <w:name w:val="Synatec_Ü4"/>
    <w:basedOn w:val="Synatec3"/>
    <w:next w:val="SynatecStandard"/>
    <w:rsid w:val="00B63566"/>
    <w:pPr>
      <w:numPr>
        <w:ilvl w:val="3"/>
      </w:numPr>
      <w:spacing w:after="120"/>
      <w:outlineLvl w:val="3"/>
    </w:pPr>
  </w:style>
  <w:style w:type="paragraph" w:styleId="Verzeichnis3">
    <w:name w:val="toc 3"/>
    <w:basedOn w:val="SynatecStandard"/>
    <w:next w:val="SynatecStandard"/>
    <w:semiHidden/>
    <w:rsid w:val="006D74D6"/>
    <w:pPr>
      <w:tabs>
        <w:tab w:val="clear" w:pos="567"/>
      </w:tabs>
      <w:spacing w:after="0"/>
      <w:ind w:left="403"/>
    </w:pPr>
    <w:rPr>
      <w:rFonts w:cs="Times New Roman"/>
      <w:bCs w:val="0"/>
      <w:iCs/>
      <w:sz w:val="18"/>
    </w:rPr>
  </w:style>
  <w:style w:type="paragraph" w:styleId="Verzeichnis4">
    <w:name w:val="toc 4"/>
    <w:basedOn w:val="SynatecStandard"/>
    <w:next w:val="SynatecStandard"/>
    <w:semiHidden/>
    <w:rsid w:val="006D74D6"/>
    <w:pPr>
      <w:tabs>
        <w:tab w:val="clear" w:pos="567"/>
      </w:tabs>
      <w:spacing w:after="0"/>
      <w:ind w:left="601"/>
    </w:pPr>
    <w:rPr>
      <w:rFonts w:cs="Times New Roman"/>
      <w:bCs w:val="0"/>
      <w:sz w:val="16"/>
      <w:szCs w:val="21"/>
    </w:rPr>
  </w:style>
  <w:style w:type="paragraph" w:styleId="Verzeichnis2">
    <w:name w:val="toc 2"/>
    <w:basedOn w:val="SynatecStandard"/>
    <w:next w:val="SynatecStandard"/>
    <w:semiHidden/>
    <w:rsid w:val="006D74D6"/>
    <w:pPr>
      <w:tabs>
        <w:tab w:val="clear" w:pos="567"/>
      </w:tabs>
      <w:spacing w:before="60" w:after="0"/>
      <w:ind w:left="198"/>
    </w:pPr>
    <w:rPr>
      <w:rFonts w:cs="Times New Roman"/>
      <w:bCs w:val="0"/>
    </w:rPr>
  </w:style>
  <w:style w:type="character" w:customStyle="1" w:styleId="berschrift5Zchn">
    <w:name w:val="Überschrift 5 Zchn"/>
    <w:basedOn w:val="Absatz-Standardschriftart"/>
    <w:link w:val="berschrift5"/>
    <w:semiHidden/>
    <w:rsid w:val="00941696"/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94169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94169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94169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semiHidden/>
    <w:rsid w:val="0094169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el">
    <w:name w:val="Title"/>
    <w:basedOn w:val="Standard"/>
    <w:next w:val="Standard"/>
    <w:link w:val="TitelZchn"/>
    <w:qFormat/>
    <w:rsid w:val="009416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94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qFormat/>
    <w:rsid w:val="009416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rsid w:val="009416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1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1696"/>
    <w:rPr>
      <w:i/>
      <w:iCs/>
      <w:color w:val="404040" w:themeColor="text1" w:themeTint="B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416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1696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1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1696"/>
    <w:rPr>
      <w:i/>
      <w:iCs/>
      <w:color w:val="365F91" w:themeColor="accent1" w:themeShade="BF"/>
      <w:sz w:val="24"/>
      <w:szCs w:val="24"/>
    </w:rPr>
  </w:style>
  <w:style w:type="character" w:styleId="IntensiverVerweis">
    <w:name w:val="Intense Reference"/>
    <w:basedOn w:val="Absatz-Standardschriftart"/>
    <w:uiPriority w:val="32"/>
    <w:qFormat/>
    <w:rsid w:val="00941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Wolle</dc:creator>
  <cp:keywords/>
  <dc:description/>
  <cp:lastModifiedBy>Wolle</cp:lastModifiedBy>
  <cp:revision>1</cp:revision>
  <dcterms:created xsi:type="dcterms:W3CDTF">2026-03-01T20:09:00Z</dcterms:created>
  <dcterms:modified xsi:type="dcterms:W3CDTF">2026-03-01T20:16:00Z</dcterms:modified>
</cp:coreProperties>
</file>