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FA64F" w14:textId="77777777" w:rsidR="00827F41" w:rsidRPr="00172F90" w:rsidRDefault="00827F41" w:rsidP="00827F41">
      <w:pPr>
        <w:shd w:val="clear" w:color="auto" w:fill="FFFFFF"/>
        <w:spacing w:line="240" w:lineRule="auto"/>
        <w:jc w:val="center"/>
        <w:rPr>
          <w:rFonts w:ascii="Times New Roman" w:hAnsi="Times New Roman" w:cs="Times New Roman"/>
          <w:b/>
          <w:i/>
          <w:color w:val="808080"/>
          <w:sz w:val="28"/>
          <w:szCs w:val="28"/>
        </w:rPr>
      </w:pPr>
      <w:r w:rsidRPr="00172F90">
        <w:rPr>
          <w:rFonts w:ascii="Times New Roman" w:hAnsi="Times New Roman"/>
          <w:b/>
          <w:i/>
          <w:color w:val="808080" w:themeColor="background1" w:themeShade="80"/>
          <w:sz w:val="28"/>
          <w:szCs w:val="28"/>
        </w:rPr>
        <w:t>ÉBAUCHE NOTE D’INFORMATION OMNICANAL</w:t>
      </w:r>
    </w:p>
    <w:p w14:paraId="515BE49D" w14:textId="77777777" w:rsidR="00827F41" w:rsidRPr="00172F90" w:rsidRDefault="00827F41" w:rsidP="00827F41">
      <w:pPr>
        <w:shd w:val="clear" w:color="auto" w:fill="FFFFFF"/>
        <w:spacing w:line="240" w:lineRule="auto"/>
        <w:jc w:val="center"/>
        <w:rPr>
          <w:rFonts w:ascii="Times New Roman" w:hAnsi="Times New Roman" w:cs="Times New Roman"/>
          <w:b/>
          <w:i/>
          <w:color w:val="808080"/>
          <w:sz w:val="20"/>
          <w:szCs w:val="20"/>
        </w:rPr>
      </w:pPr>
    </w:p>
    <w:p w14:paraId="4D5E328D" w14:textId="77777777" w:rsidR="00827F41" w:rsidRPr="00172F90" w:rsidRDefault="00827F41" w:rsidP="00827F41">
      <w:pPr>
        <w:shd w:val="clear" w:color="auto" w:fill="FFFFFF"/>
        <w:spacing w:line="240" w:lineRule="auto"/>
        <w:jc w:val="both"/>
        <w:rPr>
          <w:rFonts w:ascii="Times New Roman" w:hAnsi="Times New Roman" w:cs="Times New Roman"/>
          <w:b/>
          <w:color w:val="808080"/>
          <w:sz w:val="20"/>
          <w:szCs w:val="20"/>
        </w:rPr>
      </w:pPr>
    </w:p>
    <w:p w14:paraId="31C62B0F" w14:textId="1A78C911"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DERNIÈRE MISE À JOUR : </w:t>
      </w:r>
      <w:r w:rsidR="005A5593" w:rsidRPr="005A5593">
        <w:rPr>
          <w:rFonts w:ascii="Times New Roman" w:hAnsi="Times New Roman"/>
          <w:color w:val="222222"/>
          <w:sz w:val="20"/>
          <w:szCs w:val="20"/>
        </w:rPr>
        <w:t>F</w:t>
      </w:r>
      <w:r w:rsidR="005A5593">
        <w:rPr>
          <w:rFonts w:ascii="Times New Roman" w:hAnsi="Times New Roman"/>
          <w:color w:val="222222"/>
          <w:sz w:val="20"/>
          <w:szCs w:val="20"/>
        </w:rPr>
        <w:t>E</w:t>
      </w:r>
      <w:r w:rsidR="005A5593" w:rsidRPr="005A5593">
        <w:rPr>
          <w:rFonts w:ascii="Times New Roman" w:hAnsi="Times New Roman"/>
          <w:color w:val="222222"/>
          <w:sz w:val="20"/>
          <w:szCs w:val="20"/>
        </w:rPr>
        <w:t>VRIER</w:t>
      </w:r>
      <w:r w:rsidR="005A5593">
        <w:rPr>
          <w:rFonts w:ascii="Times New Roman" w:hAnsi="Times New Roman"/>
          <w:color w:val="222222"/>
          <w:sz w:val="20"/>
          <w:szCs w:val="20"/>
        </w:rPr>
        <w:t xml:space="preserve"> </w:t>
      </w:r>
      <w:r w:rsidR="005A5593" w:rsidRPr="00172F90">
        <w:rPr>
          <w:rFonts w:ascii="Times New Roman" w:hAnsi="Times New Roman"/>
          <w:color w:val="222222"/>
          <w:sz w:val="20"/>
          <w:szCs w:val="20"/>
        </w:rPr>
        <w:t>202</w:t>
      </w:r>
      <w:r w:rsidR="005A5593">
        <w:rPr>
          <w:rFonts w:ascii="Times New Roman" w:hAnsi="Times New Roman"/>
          <w:color w:val="222222"/>
          <w:sz w:val="20"/>
          <w:szCs w:val="20"/>
        </w:rPr>
        <w:t>1</w:t>
      </w:r>
    </w:p>
    <w:p w14:paraId="1A6E9E24"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Votre vie privée est extrêmement importante pour nous. Veuillez lire attentivement cette note d’information.</w:t>
      </w:r>
    </w:p>
    <w:p w14:paraId="20B58DB1"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70098522" w14:textId="77777777" w:rsidR="00827F41" w:rsidRPr="00320B37"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en</w:t>
      </w:r>
      <w:proofErr w:type="gramEnd"/>
      <w:r w:rsidRPr="00172F90">
        <w:rPr>
          <w:rFonts w:ascii="Times New Roman" w:hAnsi="Times New Roman"/>
          <w:b w:val="0"/>
          <w:color w:val="222222"/>
          <w:sz w:val="20"/>
          <w:szCs w:val="20"/>
        </w:rPr>
        <w:t xml:space="preserve"> contactant </w:t>
      </w:r>
      <w:r w:rsidRPr="00320B37">
        <w:rPr>
          <w:rFonts w:ascii="Times New Roman" w:hAnsi="Times New Roman"/>
          <w:b w:val="0"/>
          <w:color w:val="222222"/>
          <w:sz w:val="20"/>
          <w:szCs w:val="20"/>
        </w:rPr>
        <w:t>notre service client ; ou</w:t>
      </w:r>
    </w:p>
    <w:p w14:paraId="38454E48" w14:textId="4900AF82"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320B37">
        <w:rPr>
          <w:rFonts w:ascii="Times New Roman" w:hAnsi="Times New Roman"/>
          <w:b w:val="0"/>
          <w:color w:val="222222"/>
          <w:sz w:val="20"/>
          <w:szCs w:val="20"/>
        </w:rPr>
        <w:t>en</w:t>
      </w:r>
      <w:proofErr w:type="gramEnd"/>
      <w:r w:rsidRPr="00320B37">
        <w:rPr>
          <w:rFonts w:ascii="Times New Roman" w:hAnsi="Times New Roman"/>
          <w:b w:val="0"/>
          <w:color w:val="222222"/>
          <w:sz w:val="20"/>
          <w:szCs w:val="20"/>
        </w:rPr>
        <w:t xml:space="preserve"> visitant le site web </w:t>
      </w:r>
      <w:hyperlink r:id="rId8" w:history="1">
        <w:r w:rsidR="00562F5F" w:rsidRPr="00661859">
          <w:rPr>
            <w:rStyle w:val="Collegamentoipertestuale"/>
            <w:rFonts w:ascii="Times New Roman" w:hAnsi="Times New Roman"/>
            <w:b w:val="0"/>
            <w:sz w:val="20"/>
            <w:szCs w:val="20"/>
          </w:rPr>
          <w:t>www.marni.com</w:t>
        </w:r>
      </w:hyperlink>
      <w:r w:rsidRPr="00320B37">
        <w:rPr>
          <w:rFonts w:ascii="Times New Roman" w:hAnsi="Times New Roman"/>
          <w:b w:val="0"/>
          <w:color w:val="222222"/>
          <w:sz w:val="20"/>
          <w:szCs w:val="20"/>
        </w:rPr>
        <w:t> (ci-</w:t>
      </w:r>
      <w:r w:rsidRPr="00172F90">
        <w:rPr>
          <w:rFonts w:ascii="Times New Roman" w:hAnsi="Times New Roman"/>
          <w:b w:val="0"/>
          <w:color w:val="222222"/>
          <w:sz w:val="20"/>
          <w:szCs w:val="20"/>
        </w:rPr>
        <w:t>après désigné le « </w:t>
      </w:r>
      <w:r w:rsidRPr="00172F90">
        <w:rPr>
          <w:rFonts w:ascii="Times New Roman" w:hAnsi="Times New Roman"/>
          <w:color w:val="222222"/>
          <w:sz w:val="20"/>
          <w:szCs w:val="20"/>
        </w:rPr>
        <w:t>Site</w:t>
      </w:r>
      <w:r w:rsidRPr="00172F90">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p>
    <w:p w14:paraId="55D8ED68" w14:textId="77777777" w:rsidR="00827F41" w:rsidRPr="00172F90" w:rsidRDefault="00827F41" w:rsidP="00827F41">
      <w:pPr>
        <w:pStyle w:val="Paragrafoelenco"/>
        <w:shd w:val="clear" w:color="auto" w:fill="FFFFFF"/>
        <w:spacing w:line="240" w:lineRule="auto"/>
        <w:ind w:left="0"/>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Quand nous collectons vos données à caractère personnel, nous différencions les utilisateurs actifs et les utilisateurs passifs, en fonction de l'utilisation que vous faites de notre Site ou de nos services.</w:t>
      </w:r>
    </w:p>
    <w:p w14:paraId="7E189308" w14:textId="77777777" w:rsidR="00827F41" w:rsidRPr="00172F90" w:rsidRDefault="00827F41" w:rsidP="00827F41">
      <w:pPr>
        <w:pStyle w:val="Paragrafoelenco"/>
        <w:shd w:val="clear" w:color="auto" w:fill="FFFFFF"/>
        <w:spacing w:line="240" w:lineRule="auto"/>
        <w:ind w:left="0"/>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Vous êtes un utilisateur actif (« </w:t>
      </w:r>
      <w:r w:rsidRPr="00172F90">
        <w:rPr>
          <w:rFonts w:ascii="Times New Roman" w:hAnsi="Times New Roman"/>
          <w:bCs/>
          <w:color w:val="222222"/>
          <w:sz w:val="20"/>
          <w:szCs w:val="20"/>
        </w:rPr>
        <w:t>Utilisateur </w:t>
      </w:r>
      <w:r w:rsidRPr="00172F90">
        <w:rPr>
          <w:rFonts w:ascii="Times New Roman" w:hAnsi="Times New Roman"/>
          <w:b w:val="0"/>
          <w:color w:val="222222"/>
          <w:sz w:val="20"/>
          <w:szCs w:val="20"/>
        </w:rPr>
        <w:t>») quand vous :</w:t>
      </w:r>
    </w:p>
    <w:p w14:paraId="0FCD9B76" w14:textId="77777777" w:rsidR="00827F41" w:rsidRPr="00172F90" w:rsidRDefault="00827F41" w:rsidP="00827F41">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Créez un compte ;</w:t>
      </w:r>
    </w:p>
    <w:p w14:paraId="5DD1B397" w14:textId="77777777" w:rsidR="00827F41" w:rsidRPr="00172F90" w:rsidRDefault="00827F41" w:rsidP="00827F41">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Vous inscrivez à un bulletin d’information sur notre site web ;</w:t>
      </w:r>
    </w:p>
    <w:p w14:paraId="50E38AC3" w14:textId="77777777" w:rsidR="00827F41" w:rsidRPr="00172F90" w:rsidRDefault="00827F41" w:rsidP="00827F41">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Téléchargez et utilisez nos applications ;</w:t>
      </w:r>
    </w:p>
    <w:p w14:paraId="444F2BB0" w14:textId="77777777" w:rsidR="00827F41" w:rsidRPr="00172F90" w:rsidRDefault="00827F41" w:rsidP="00827F41">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 xml:space="preserve">Participez à un concours </w:t>
      </w:r>
      <w:proofErr w:type="gramStart"/>
      <w:r w:rsidRPr="00172F90">
        <w:rPr>
          <w:rFonts w:ascii="Times New Roman" w:hAnsi="Times New Roman"/>
          <w:b w:val="0"/>
          <w:color w:val="222222"/>
          <w:sz w:val="20"/>
          <w:szCs w:val="20"/>
        </w:rPr>
        <w:t>ou</w:t>
      </w:r>
      <w:proofErr w:type="gramEnd"/>
    </w:p>
    <w:p w14:paraId="2C4BD867" w14:textId="77777777" w:rsidR="00827F41" w:rsidRPr="00172F90" w:rsidRDefault="00827F41" w:rsidP="00827F41">
      <w:pPr>
        <w:pStyle w:val="Paragrafoelenco"/>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w:t>
      </w:r>
      <w:r w:rsidRPr="00172F90">
        <w:rPr>
          <w:rFonts w:ascii="Times New Roman" w:hAnsi="Times New Roman"/>
          <w:b w:val="0"/>
          <w:color w:val="222222"/>
          <w:sz w:val="20"/>
          <w:szCs w:val="20"/>
        </w:rPr>
        <w:tab/>
        <w:t>Participez avec nous sur les réseaux sociaux.</w:t>
      </w:r>
    </w:p>
    <w:p w14:paraId="74B9BC9C"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Vous êtes un utilisateur passif (« Utilisateur passif ») quand vous visitez tous nos sites web et nos applications sans vous inscrire.</w:t>
      </w:r>
    </w:p>
    <w:p w14:paraId="14859AAB"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1. QUI COLLECTE VOS DONNÉES À CARACTÈRE PERSONNEL ?</w:t>
      </w:r>
    </w:p>
    <w:p w14:paraId="648B5E79"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172F90">
        <w:rPr>
          <w:rFonts w:ascii="Times New Roman" w:hAnsi="Times New Roman"/>
          <w:b/>
          <w:color w:val="222222"/>
          <w:sz w:val="20"/>
          <w:szCs w:val="20"/>
        </w:rPr>
        <w:t>Responsables du traitement</w:t>
      </w:r>
      <w:r w:rsidRPr="00172F90">
        <w:rPr>
          <w:rFonts w:ascii="Times New Roman" w:hAnsi="Times New Roman"/>
          <w:color w:val="222222"/>
          <w:sz w:val="20"/>
          <w:szCs w:val="20"/>
        </w:rPr>
        <w:t> » ou les « </w:t>
      </w:r>
      <w:r w:rsidRPr="00172F90">
        <w:rPr>
          <w:rFonts w:ascii="Times New Roman" w:hAnsi="Times New Roman"/>
          <w:b/>
          <w:color w:val="222222"/>
          <w:sz w:val="20"/>
          <w:szCs w:val="20"/>
        </w:rPr>
        <w:t>Sociétés</w:t>
      </w:r>
      <w:r w:rsidRPr="00172F90">
        <w:rPr>
          <w:rFonts w:ascii="Times New Roman" w:hAnsi="Times New Roman"/>
          <w:color w:val="222222"/>
          <w:sz w:val="20"/>
          <w:szCs w:val="20"/>
        </w:rPr>
        <w:t> ») ou en tant que responsables conjoints du traitement sont :</w:t>
      </w:r>
    </w:p>
    <w:p w14:paraId="51B42551"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sz w:val="20"/>
          <w:szCs w:val="20"/>
        </w:rPr>
      </w:pPr>
      <w:r w:rsidRPr="00172F90">
        <w:rPr>
          <w:rFonts w:ascii="Times New Roman" w:hAnsi="Times New Roman"/>
          <w:bCs/>
          <w:color w:val="222222"/>
          <w:sz w:val="20"/>
          <w:szCs w:val="20"/>
        </w:rPr>
        <w:t xml:space="preserve">OTB </w:t>
      </w:r>
      <w:proofErr w:type="spellStart"/>
      <w:r w:rsidRPr="00172F90">
        <w:rPr>
          <w:rFonts w:ascii="Times New Roman" w:hAnsi="Times New Roman"/>
          <w:bCs/>
          <w:color w:val="222222"/>
          <w:sz w:val="20"/>
          <w:szCs w:val="20"/>
        </w:rPr>
        <w:t>S.p.A</w:t>
      </w:r>
      <w:proofErr w:type="spellEnd"/>
      <w:r w:rsidRPr="00172F90">
        <w:rPr>
          <w:rFonts w:ascii="Times New Roman" w:hAnsi="Times New Roman"/>
          <w:bCs/>
          <w:color w:val="222222"/>
          <w:sz w:val="20"/>
          <w:szCs w:val="20"/>
        </w:rPr>
        <w:t>.</w:t>
      </w:r>
      <w:r w:rsidRPr="00172F90">
        <w:rPr>
          <w:rFonts w:ascii="Times New Roman" w:hAnsi="Times New Roman"/>
          <w:b w:val="0"/>
          <w:color w:val="222222"/>
          <w:sz w:val="20"/>
          <w:szCs w:val="20"/>
        </w:rPr>
        <w:t xml:space="preserve"> (« </w:t>
      </w:r>
      <w:r w:rsidRPr="00172F90">
        <w:rPr>
          <w:rFonts w:ascii="Times New Roman" w:hAnsi="Times New Roman"/>
          <w:color w:val="222222"/>
          <w:sz w:val="20"/>
          <w:szCs w:val="20"/>
        </w:rPr>
        <w:t>OTB</w:t>
      </w:r>
      <w:r w:rsidRPr="00172F90">
        <w:rPr>
          <w:rFonts w:ascii="Times New Roman" w:hAnsi="Times New Roman"/>
          <w:b w:val="0"/>
          <w:color w:val="222222"/>
          <w:sz w:val="20"/>
          <w:szCs w:val="20"/>
        </w:rPr>
        <w:t xml:space="preserve"> »), dont le siège social est sis en Italie, à </w:t>
      </w:r>
      <w:proofErr w:type="spellStart"/>
      <w:r w:rsidRPr="00172F90">
        <w:rPr>
          <w:rFonts w:ascii="Times New Roman" w:hAnsi="Times New Roman"/>
          <w:b w:val="0"/>
          <w:color w:val="222222"/>
          <w:sz w:val="20"/>
          <w:szCs w:val="20"/>
        </w:rPr>
        <w:t>Breganze</w:t>
      </w:r>
      <w:proofErr w:type="spellEnd"/>
      <w:r w:rsidRPr="00172F90">
        <w:rPr>
          <w:rFonts w:ascii="Times New Roman" w:hAnsi="Times New Roman"/>
          <w:b w:val="0"/>
          <w:color w:val="222222"/>
          <w:sz w:val="20"/>
          <w:szCs w:val="20"/>
        </w:rPr>
        <w:t xml:space="preserve"> (Vi), Via </w:t>
      </w:r>
      <w:proofErr w:type="spellStart"/>
      <w:r w:rsidRPr="00172F90">
        <w:rPr>
          <w:rFonts w:ascii="Times New Roman" w:hAnsi="Times New Roman"/>
          <w:b w:val="0"/>
          <w:color w:val="222222"/>
          <w:sz w:val="20"/>
          <w:szCs w:val="20"/>
        </w:rPr>
        <w:t>dell’Industria</w:t>
      </w:r>
      <w:proofErr w:type="spellEnd"/>
      <w:r w:rsidRPr="00172F90">
        <w:rPr>
          <w:rFonts w:ascii="Times New Roman" w:hAnsi="Times New Roman"/>
          <w:b w:val="0"/>
          <w:color w:val="222222"/>
          <w:sz w:val="20"/>
          <w:szCs w:val="20"/>
        </w:rPr>
        <w:t xml:space="preserve"> 2, 36042, téléphone +39 0445306555, courriel </w:t>
      </w:r>
      <w:hyperlink r:id="rId9" w:tgtFrame="_blank" w:history="1">
        <w:r w:rsidRPr="00172F90">
          <w:rPr>
            <w:rStyle w:val="Collegamentoipertestuale"/>
            <w:rFonts w:ascii="Times New Roman" w:hAnsi="Times New Roman"/>
            <w:b w:val="0"/>
            <w:color w:val="1155CC"/>
            <w:sz w:val="20"/>
            <w:szCs w:val="20"/>
          </w:rPr>
          <w:t>privacy@otb.net</w:t>
        </w:r>
      </w:hyperlink>
      <w:r w:rsidRPr="00172F90">
        <w:rPr>
          <w:rFonts w:ascii="Times New Roman" w:hAnsi="Times New Roman"/>
          <w:b w:val="0"/>
          <w:color w:val="222222"/>
          <w:sz w:val="20"/>
          <w:szCs w:val="20"/>
        </w:rPr>
        <w:t>; le Délégué à la protection des données d’OTB (« </w:t>
      </w:r>
      <w:r w:rsidRPr="00172F90">
        <w:rPr>
          <w:rFonts w:ascii="Times New Roman" w:hAnsi="Times New Roman"/>
          <w:color w:val="222222"/>
          <w:sz w:val="20"/>
          <w:szCs w:val="20"/>
        </w:rPr>
        <w:t>DPO</w:t>
      </w:r>
      <w:r w:rsidRPr="00172F90">
        <w:rPr>
          <w:rFonts w:ascii="Times New Roman" w:hAnsi="Times New Roman"/>
          <w:b w:val="0"/>
          <w:color w:val="222222"/>
          <w:sz w:val="20"/>
          <w:szCs w:val="20"/>
        </w:rPr>
        <w:t xml:space="preserve"> ») peut être contacté à l’adresse suivante </w:t>
      </w:r>
      <w:hyperlink r:id="rId10" w:tgtFrame="_blank" w:history="1">
        <w:r w:rsidRPr="00172F90">
          <w:rPr>
            <w:rStyle w:val="Collegamentoipertestuale"/>
            <w:rFonts w:ascii="Times New Roman" w:hAnsi="Times New Roman"/>
            <w:b w:val="0"/>
            <w:color w:val="1155CC"/>
            <w:sz w:val="20"/>
            <w:szCs w:val="20"/>
          </w:rPr>
          <w:t>dpo@otb.net</w:t>
        </w:r>
      </w:hyperlink>
      <w:r w:rsidRPr="00172F90">
        <w:rPr>
          <w:rFonts w:ascii="Times New Roman" w:hAnsi="Times New Roman"/>
          <w:b w:val="0"/>
          <w:color w:val="222222"/>
          <w:sz w:val="20"/>
          <w:szCs w:val="20"/>
        </w:rPr>
        <w:t xml:space="preserve"> ;</w:t>
      </w:r>
    </w:p>
    <w:p w14:paraId="07087AB5" w14:textId="2148F4CB" w:rsidR="00827F41" w:rsidRPr="00172F90" w:rsidRDefault="00827F41" w:rsidP="00827F41">
      <w:pPr>
        <w:pStyle w:val="Paragrafoelenco"/>
        <w:numPr>
          <w:ilvl w:val="0"/>
          <w:numId w:val="1"/>
        </w:numPr>
        <w:jc w:val="both"/>
        <w:rPr>
          <w:rFonts w:ascii="Times New Roman" w:hAnsi="Times New Roman" w:cs="Times New Roman"/>
          <w:b w:val="0"/>
          <w:color w:val="222222"/>
          <w:sz w:val="20"/>
          <w:szCs w:val="20"/>
        </w:rPr>
      </w:pPr>
      <w:r w:rsidRPr="00172F90">
        <w:rPr>
          <w:rFonts w:ascii="Times New Roman" w:hAnsi="Times New Roman"/>
          <w:bCs/>
          <w:color w:val="222222"/>
          <w:sz w:val="20"/>
          <w:szCs w:val="20"/>
        </w:rPr>
        <w:t>MA</w:t>
      </w:r>
      <w:r w:rsidR="00562F5F">
        <w:rPr>
          <w:rFonts w:ascii="Times New Roman" w:hAnsi="Times New Roman"/>
          <w:bCs/>
          <w:color w:val="222222"/>
          <w:sz w:val="20"/>
          <w:szCs w:val="20"/>
        </w:rPr>
        <w:t xml:space="preserve">RNI Group </w:t>
      </w:r>
      <w:proofErr w:type="spellStart"/>
      <w:r w:rsidR="00562F5F">
        <w:rPr>
          <w:rFonts w:ascii="Times New Roman" w:hAnsi="Times New Roman"/>
          <w:bCs/>
          <w:color w:val="222222"/>
          <w:sz w:val="20"/>
          <w:szCs w:val="20"/>
        </w:rPr>
        <w:t>S.r.l</w:t>
      </w:r>
      <w:proofErr w:type="spellEnd"/>
      <w:r w:rsidR="00562F5F">
        <w:rPr>
          <w:rFonts w:ascii="Times New Roman" w:hAnsi="Times New Roman"/>
          <w:bCs/>
          <w:color w:val="222222"/>
          <w:sz w:val="20"/>
          <w:szCs w:val="20"/>
        </w:rPr>
        <w:t>.</w:t>
      </w:r>
      <w:r w:rsidRPr="00172F90">
        <w:rPr>
          <w:rFonts w:ascii="Times New Roman" w:hAnsi="Times New Roman"/>
          <w:bCs/>
          <w:color w:val="222222"/>
          <w:sz w:val="20"/>
          <w:szCs w:val="20"/>
        </w:rPr>
        <w:t xml:space="preserve"> (« </w:t>
      </w:r>
      <w:proofErr w:type="spellStart"/>
      <w:r w:rsidRPr="00172F90">
        <w:rPr>
          <w:rFonts w:ascii="Times New Roman" w:hAnsi="Times New Roman"/>
          <w:bCs/>
          <w:color w:val="222222"/>
          <w:sz w:val="20"/>
          <w:szCs w:val="20"/>
        </w:rPr>
        <w:t>Mar</w:t>
      </w:r>
      <w:r w:rsidR="00562F5F">
        <w:rPr>
          <w:rFonts w:ascii="Times New Roman" w:hAnsi="Times New Roman"/>
          <w:bCs/>
          <w:color w:val="222222"/>
          <w:sz w:val="20"/>
          <w:szCs w:val="20"/>
        </w:rPr>
        <w:t>ni</w:t>
      </w:r>
      <w:proofErr w:type="spellEnd"/>
      <w:r w:rsidRPr="00172F90">
        <w:rPr>
          <w:rFonts w:ascii="Times New Roman" w:hAnsi="Times New Roman"/>
          <w:bCs/>
          <w:color w:val="222222"/>
          <w:sz w:val="20"/>
          <w:szCs w:val="20"/>
        </w:rPr>
        <w:t> »)</w:t>
      </w:r>
      <w:r w:rsidRPr="00172F90">
        <w:rPr>
          <w:rFonts w:ascii="Times New Roman" w:hAnsi="Times New Roman"/>
          <w:b w:val="0"/>
          <w:color w:val="222222"/>
          <w:sz w:val="20"/>
          <w:szCs w:val="20"/>
        </w:rPr>
        <w:t xml:space="preserve">, dont le siège social est sis </w:t>
      </w:r>
      <w:r w:rsidR="00562F5F">
        <w:rPr>
          <w:rFonts w:ascii="Times New Roman" w:hAnsi="Times New Roman"/>
          <w:b w:val="0"/>
          <w:color w:val="222222"/>
          <w:sz w:val="20"/>
          <w:szCs w:val="20"/>
        </w:rPr>
        <w:t>70/B</w:t>
      </w:r>
      <w:r w:rsidRPr="00172F90">
        <w:rPr>
          <w:rFonts w:ascii="Times New Roman" w:hAnsi="Times New Roman"/>
          <w:b w:val="0"/>
          <w:color w:val="222222"/>
          <w:sz w:val="20"/>
          <w:szCs w:val="20"/>
        </w:rPr>
        <w:t>, Rue</w:t>
      </w:r>
      <w:r w:rsidR="00562F5F" w:rsidRPr="00562F5F">
        <w:t xml:space="preserve"> </w:t>
      </w:r>
      <w:r w:rsidR="00562F5F" w:rsidRPr="00562F5F">
        <w:rPr>
          <w:rFonts w:ascii="Times New Roman" w:hAnsi="Times New Roman"/>
          <w:b w:val="0"/>
          <w:color w:val="222222"/>
          <w:sz w:val="20"/>
          <w:szCs w:val="20"/>
        </w:rPr>
        <w:t>Sismondi Gian Carlo</w:t>
      </w:r>
      <w:r w:rsidRPr="00172F90">
        <w:rPr>
          <w:rFonts w:ascii="Times New Roman" w:hAnsi="Times New Roman"/>
          <w:b w:val="0"/>
          <w:color w:val="222222"/>
          <w:sz w:val="20"/>
          <w:szCs w:val="20"/>
        </w:rPr>
        <w:t xml:space="preserve">, </w:t>
      </w:r>
      <w:r w:rsidR="00562F5F">
        <w:rPr>
          <w:rFonts w:ascii="Times New Roman" w:hAnsi="Times New Roman"/>
          <w:b w:val="0"/>
          <w:color w:val="222222"/>
          <w:sz w:val="20"/>
          <w:szCs w:val="20"/>
        </w:rPr>
        <w:t>20133</w:t>
      </w:r>
      <w:r w:rsidRPr="00172F90">
        <w:rPr>
          <w:rFonts w:ascii="Times New Roman" w:hAnsi="Times New Roman"/>
          <w:b w:val="0"/>
          <w:color w:val="222222"/>
          <w:sz w:val="20"/>
          <w:szCs w:val="20"/>
        </w:rPr>
        <w:t xml:space="preserve"> </w:t>
      </w:r>
      <w:r w:rsidR="00562F5F">
        <w:rPr>
          <w:rFonts w:ascii="Times New Roman" w:hAnsi="Times New Roman"/>
          <w:b w:val="0"/>
          <w:color w:val="222222"/>
          <w:sz w:val="20"/>
          <w:szCs w:val="20"/>
        </w:rPr>
        <w:t>Milan</w:t>
      </w:r>
      <w:r w:rsidRPr="00172F90">
        <w:rPr>
          <w:rFonts w:ascii="Times New Roman" w:hAnsi="Times New Roman"/>
          <w:b w:val="0"/>
          <w:color w:val="222222"/>
          <w:sz w:val="20"/>
          <w:szCs w:val="20"/>
        </w:rPr>
        <w:t xml:space="preserve">, </w:t>
      </w:r>
      <w:r w:rsidR="00562F5F">
        <w:rPr>
          <w:rFonts w:ascii="Times New Roman" w:hAnsi="Times New Roman"/>
          <w:b w:val="0"/>
          <w:color w:val="222222"/>
          <w:sz w:val="20"/>
          <w:szCs w:val="20"/>
        </w:rPr>
        <w:t>Italie</w:t>
      </w:r>
      <w:r w:rsidRPr="00172F90">
        <w:rPr>
          <w:rFonts w:ascii="Times New Roman" w:hAnsi="Times New Roman"/>
          <w:b w:val="0"/>
          <w:color w:val="222222"/>
          <w:sz w:val="20"/>
          <w:szCs w:val="20"/>
        </w:rPr>
        <w:t>, téléphone</w:t>
      </w:r>
      <w:bookmarkStart w:id="0" w:name="_Hlk61621834"/>
      <w:r w:rsidRPr="00172F90">
        <w:rPr>
          <w:rFonts w:ascii="Times New Roman" w:hAnsi="Times New Roman"/>
          <w:b w:val="0"/>
          <w:color w:val="222222"/>
          <w:sz w:val="20"/>
          <w:szCs w:val="20"/>
        </w:rPr>
        <w:t xml:space="preserve"> </w:t>
      </w:r>
      <w:bookmarkEnd w:id="0"/>
      <w:r w:rsidR="00562F5F" w:rsidRPr="00562F5F">
        <w:rPr>
          <w:rFonts w:ascii="Times New Roman" w:hAnsi="Times New Roman"/>
          <w:b w:val="0"/>
          <w:color w:val="222222"/>
          <w:sz w:val="20"/>
          <w:szCs w:val="20"/>
        </w:rPr>
        <w:t>+ 390271055555</w:t>
      </w:r>
      <w:r w:rsidRPr="00172F90">
        <w:rPr>
          <w:rFonts w:ascii="Times New Roman" w:hAnsi="Times New Roman"/>
          <w:b w:val="0"/>
          <w:color w:val="222222"/>
          <w:sz w:val="20"/>
          <w:szCs w:val="20"/>
        </w:rPr>
        <w:t xml:space="preserve">, courriel </w:t>
      </w:r>
      <w:hyperlink r:id="rId11" w:history="1">
        <w:r w:rsidR="00562F5F" w:rsidRPr="00661859">
          <w:rPr>
            <w:rStyle w:val="Collegamentoipertestuale"/>
            <w:rFonts w:ascii="Times New Roman" w:hAnsi="Times New Roman"/>
            <w:b w:val="0"/>
            <w:sz w:val="20"/>
            <w:szCs w:val="20"/>
          </w:rPr>
          <w:t>privacy@marni.com</w:t>
        </w:r>
      </w:hyperlink>
      <w:r w:rsidRPr="00172F90">
        <w:rPr>
          <w:rFonts w:ascii="Times New Roman" w:hAnsi="Times New Roman"/>
          <w:b w:val="0"/>
          <w:color w:val="222222"/>
          <w:sz w:val="20"/>
          <w:szCs w:val="20"/>
        </w:rPr>
        <w:t xml:space="preserve">; le Délégué à la protection des données de </w:t>
      </w:r>
      <w:proofErr w:type="spellStart"/>
      <w:r w:rsidRPr="00172F90">
        <w:rPr>
          <w:rFonts w:ascii="Times New Roman" w:hAnsi="Times New Roman"/>
          <w:b w:val="0"/>
          <w:color w:val="222222"/>
          <w:sz w:val="20"/>
          <w:szCs w:val="20"/>
        </w:rPr>
        <w:t>Mar</w:t>
      </w:r>
      <w:r w:rsidR="00562F5F">
        <w:rPr>
          <w:rFonts w:ascii="Times New Roman" w:hAnsi="Times New Roman"/>
          <w:b w:val="0"/>
          <w:color w:val="222222"/>
          <w:sz w:val="20"/>
          <w:szCs w:val="20"/>
        </w:rPr>
        <w:t>ni</w:t>
      </w:r>
      <w:proofErr w:type="spellEnd"/>
      <w:r w:rsidRPr="00172F90">
        <w:rPr>
          <w:rFonts w:ascii="Times New Roman" w:hAnsi="Times New Roman"/>
          <w:b w:val="0"/>
          <w:color w:val="222222"/>
          <w:sz w:val="20"/>
          <w:szCs w:val="20"/>
        </w:rPr>
        <w:t xml:space="preserve"> (« DPO ») peut être contacté à l’adresse suivante </w:t>
      </w:r>
      <w:hyperlink r:id="rId12" w:history="1">
        <w:r w:rsidRPr="00172F90">
          <w:rPr>
            <w:rStyle w:val="Collegamentoipertestuale"/>
            <w:rFonts w:ascii="Times New Roman" w:hAnsi="Times New Roman"/>
            <w:b w:val="0"/>
            <w:sz w:val="20"/>
            <w:szCs w:val="20"/>
          </w:rPr>
          <w:t>dpo@otb.net</w:t>
        </w:r>
      </w:hyperlink>
      <w:r w:rsidRPr="00172F90">
        <w:rPr>
          <w:rFonts w:ascii="Times New Roman" w:hAnsi="Times New Roman"/>
          <w:b w:val="0"/>
          <w:color w:val="222222"/>
          <w:sz w:val="20"/>
          <w:szCs w:val="20"/>
        </w:rPr>
        <w:t>.</w:t>
      </w:r>
    </w:p>
    <w:p w14:paraId="6B5822E8" w14:textId="77777777" w:rsidR="00827F41" w:rsidRPr="00172F90" w:rsidRDefault="00827F41" w:rsidP="00827F41">
      <w:pPr>
        <w:shd w:val="clear" w:color="auto" w:fill="FFFFFF"/>
        <w:spacing w:after="0" w:line="240" w:lineRule="auto"/>
        <w:contextualSpacing/>
        <w:jc w:val="both"/>
        <w:rPr>
          <w:rFonts w:ascii="Times New Roman" w:hAnsi="Times New Roman" w:cs="Times New Roman"/>
          <w:sz w:val="20"/>
          <w:szCs w:val="20"/>
        </w:rPr>
      </w:pPr>
    </w:p>
    <w:p w14:paraId="2F3FFE1E" w14:textId="70DE4A8C" w:rsidR="00827F41" w:rsidRPr="00172F90" w:rsidRDefault="00827F41" w:rsidP="00827F41">
      <w:pPr>
        <w:shd w:val="clear" w:color="auto" w:fill="FFFFFF"/>
        <w:spacing w:after="0" w:line="240" w:lineRule="auto"/>
        <w:contextualSpacing/>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OTB (Maison mère de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et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exercent des activités en tant que responsables conjoints du traitement, en prenant conjointement les décisions en ce qui concerne les finalités et les moyens du traitement des données à caractère personnel. Ci-après, le terme « </w:t>
      </w:r>
      <w:r w:rsidRPr="00172F90">
        <w:rPr>
          <w:rFonts w:ascii="Times New Roman" w:hAnsi="Times New Roman"/>
          <w:b/>
          <w:color w:val="222222"/>
          <w:sz w:val="20"/>
          <w:szCs w:val="20"/>
        </w:rPr>
        <w:t>Responsables conjoints du traitement</w:t>
      </w:r>
      <w:r w:rsidRPr="00172F90">
        <w:rPr>
          <w:rFonts w:ascii="Times New Roman" w:hAnsi="Times New Roman"/>
          <w:color w:val="222222"/>
          <w:sz w:val="20"/>
          <w:szCs w:val="20"/>
        </w:rPr>
        <w:t xml:space="preserve"> » signifie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et OTB considérées conjointement quand elles traitent les données en tant que responsables conjoints du traitement.</w:t>
      </w:r>
    </w:p>
    <w:p w14:paraId="450484AA" w14:textId="77777777" w:rsidR="00827F41" w:rsidRPr="00172F90" w:rsidRDefault="00827F41" w:rsidP="00827F41">
      <w:pPr>
        <w:shd w:val="clear" w:color="auto" w:fill="FFFFFF"/>
        <w:spacing w:after="0" w:line="240" w:lineRule="auto"/>
        <w:contextualSpacing/>
        <w:jc w:val="both"/>
        <w:rPr>
          <w:rFonts w:ascii="Times New Roman" w:hAnsi="Times New Roman" w:cs="Times New Roman"/>
          <w:color w:val="222222"/>
          <w:sz w:val="20"/>
          <w:szCs w:val="20"/>
        </w:rPr>
      </w:pPr>
    </w:p>
    <w:p w14:paraId="59623756"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Pour faciliter votre compréhension des activités de traitement réalisées par les sujets susmentionnés en tant que Responsables ou Responsables conjoints du traitement, nous avons préparé ce document qui explique quelles sont les activités de traitement qui sont effectuées de façon autonome par chaque société.</w:t>
      </w:r>
    </w:p>
    <w:p w14:paraId="27F1C652"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Cette déclaration de respect de la vie privée est incorporée au sein de nos Conditions d’utilisation disponibles au lien </w:t>
      </w:r>
      <w:r w:rsidRPr="00320B37">
        <w:rPr>
          <w:rFonts w:ascii="Times New Roman" w:hAnsi="Times New Roman"/>
          <w:color w:val="222222"/>
          <w:sz w:val="20"/>
          <w:szCs w:val="20"/>
        </w:rPr>
        <w:t>_______________________.</w:t>
      </w:r>
    </w:p>
    <w:p w14:paraId="0151F6BC"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2. QUELLES SONT LES DONNÉES À CARACTÈRE PERSONNEL QUE NOUS TRAITONS ?</w:t>
      </w:r>
    </w:p>
    <w:p w14:paraId="40732D97"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Chaque Société collecte différentes catégories de données à caractère personnel en fonction de la finalité pour laquelle elle les traite.</w:t>
      </w:r>
    </w:p>
    <w:p w14:paraId="1DA8C28A"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lastRenderedPageBreak/>
        <w:t>Nous précisons ci-dessous quelles sont les catégories de données à caractère personnel qui sont collectées ; dans le paragraphe suivant, nous expliquerons pour quelles finalités chaque catégorie de données est traitée par chacun des Responsables du traitement ou par les Responsables conjoints du traitement selon les cas (ci-après également désignées « </w:t>
      </w:r>
      <w:r w:rsidRPr="00172F90">
        <w:rPr>
          <w:rFonts w:ascii="Times New Roman" w:hAnsi="Times New Roman"/>
          <w:b/>
          <w:color w:val="222222"/>
          <w:sz w:val="20"/>
          <w:szCs w:val="20"/>
        </w:rPr>
        <w:t>Données à caractère personnel</w:t>
      </w:r>
      <w:r w:rsidRPr="00172F90">
        <w:rPr>
          <w:rFonts w:ascii="Times New Roman" w:hAnsi="Times New Roman"/>
          <w:color w:val="222222"/>
          <w:sz w:val="20"/>
          <w:szCs w:val="20"/>
        </w:rPr>
        <w:t xml:space="preserve"> » si traitées conjointement). </w:t>
      </w:r>
    </w:p>
    <w:p w14:paraId="6E3BEE6A"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color w:val="222222"/>
          <w:sz w:val="20"/>
          <w:szCs w:val="20"/>
        </w:rPr>
        <w:t xml:space="preserve">Données biographiques </w:t>
      </w:r>
      <w:r w:rsidRPr="00172F90">
        <w:rPr>
          <w:rFonts w:ascii="Times New Roman" w:hAnsi="Times New Roman"/>
          <w:b w:val="0"/>
          <w:color w:val="222222"/>
          <w:sz w:val="20"/>
          <w:szCs w:val="20"/>
        </w:rPr>
        <w:t>: prénom, nom, date de naissance, sexe ;</w:t>
      </w:r>
    </w:p>
    <w:p w14:paraId="0C3640E3"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color w:val="222222"/>
          <w:sz w:val="20"/>
          <w:szCs w:val="20"/>
        </w:rPr>
        <w:t xml:space="preserve">Coordonnées </w:t>
      </w:r>
      <w:r w:rsidRPr="00172F90">
        <w:rPr>
          <w:rFonts w:ascii="Times New Roman" w:hAnsi="Times New Roman"/>
          <w:b w:val="0"/>
          <w:color w:val="222222"/>
          <w:sz w:val="20"/>
          <w:szCs w:val="20"/>
        </w:rPr>
        <w:t>: adresse de résidence (rue, ville, province, pays, code postal), domicile, adresse courriel, numéro de téléphone ;</w:t>
      </w:r>
    </w:p>
    <w:p w14:paraId="1863F8FE"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Données de suivi des bulletins d’information et Données d’actions </w:t>
      </w:r>
      <w:r w:rsidRPr="00172F90">
        <w:rPr>
          <w:rFonts w:ascii="Times New Roman" w:hAnsi="Times New Roman"/>
          <w:b w:val="0"/>
          <w:bCs/>
          <w:color w:val="222222"/>
          <w:sz w:val="20"/>
          <w:szCs w:val="20"/>
        </w:rPr>
        <w:t>: informations en ce qui concerne l’ouverture des bulletins d’information ou des liens ;</w:t>
      </w:r>
    </w:p>
    <w:p w14:paraId="4E53E869"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color w:val="222222"/>
          <w:sz w:val="20"/>
          <w:szCs w:val="20"/>
        </w:rPr>
        <w:t xml:space="preserve">Données d’achat </w:t>
      </w:r>
      <w:r w:rsidRPr="00172F90">
        <w:rPr>
          <w:rFonts w:ascii="Times New Roman" w:hAnsi="Times New Roman"/>
          <w:b w:val="0"/>
          <w:color w:val="222222"/>
          <w:sz w:val="20"/>
          <w:szCs w:val="20"/>
        </w:rPr>
        <w:t>: détail des produits achetés (par exemple taille, prix, réduction, modèle, collection, calcul du niveau de dépenses, panier abandonné, etc.) ;</w:t>
      </w:r>
    </w:p>
    <w:p w14:paraId="0407F092" w14:textId="0F42D54D"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sz w:val="20"/>
          <w:szCs w:val="20"/>
        </w:rPr>
      </w:pPr>
      <w:r w:rsidRPr="00172F90">
        <w:rPr>
          <w:rFonts w:ascii="Times New Roman" w:hAnsi="Times New Roman"/>
          <w:color w:val="222222"/>
          <w:sz w:val="20"/>
          <w:szCs w:val="20"/>
        </w:rPr>
        <w:t xml:space="preserve">Données de navigation </w:t>
      </w:r>
      <w:r w:rsidRPr="00172F90">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Politique de cookies disponible au lien </w:t>
      </w:r>
      <w:r w:rsidRPr="00320B37">
        <w:rPr>
          <w:rFonts w:ascii="Times New Roman" w:hAnsi="Times New Roman"/>
          <w:b w:val="0"/>
          <w:color w:val="222222"/>
          <w:sz w:val="20"/>
          <w:szCs w:val="20"/>
        </w:rPr>
        <w:t>suivant [</w:t>
      </w:r>
      <w:r w:rsidR="005A5593" w:rsidRPr="005A5593">
        <w:rPr>
          <w:rFonts w:ascii="Times New Roman" w:hAnsi="Times New Roman"/>
          <w:b w:val="0"/>
          <w:color w:val="0070C0"/>
          <w:sz w:val="20"/>
          <w:szCs w:val="20"/>
          <w:u w:val="single"/>
        </w:rPr>
        <w:t>https://www.marni.com/ytos/Plugins/AreaLocalizer/Redirectarea?area=Help&amp;controllerName=LegalArea&amp;actionName=CookiePolicy</w:t>
      </w:r>
      <w:r w:rsidRPr="00320B37">
        <w:rPr>
          <w:rFonts w:ascii="Times New Roman" w:hAnsi="Times New Roman"/>
          <w:b w:val="0"/>
          <w:color w:val="222222"/>
          <w:sz w:val="20"/>
          <w:szCs w:val="20"/>
        </w:rPr>
        <w:t>].</w:t>
      </w:r>
    </w:p>
    <w:p w14:paraId="3FA4BE25"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w:t>
      </w:r>
    </w:p>
    <w:p w14:paraId="2E1F789E"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3. POUR QUELLES FINALITÉS TRAITONS-NOUS VOS DONNÉES À CARACTÈRE PERSONNEL ?</w:t>
      </w:r>
    </w:p>
    <w:p w14:paraId="086323D0"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Dans ce paragraphe, nous expliquons quelles sont les finalités pour lesquelles chaque catégorie de données est traitée par chaque Responsable du traitement ou Responsable conjoint du traitement.</w:t>
      </w:r>
    </w:p>
    <w:p w14:paraId="5E6190F1" w14:textId="7106F256"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b/>
          <w:color w:val="222222"/>
          <w:sz w:val="20"/>
          <w:szCs w:val="20"/>
        </w:rPr>
        <w:t>3.1 FINALITÉS DE MAR</w:t>
      </w:r>
      <w:r w:rsidR="00936FC2">
        <w:rPr>
          <w:rFonts w:ascii="Times New Roman" w:hAnsi="Times New Roman"/>
          <w:b/>
          <w:color w:val="222222"/>
          <w:sz w:val="20"/>
          <w:szCs w:val="20"/>
        </w:rPr>
        <w:t>NI</w:t>
      </w:r>
      <w:r w:rsidRPr="00172F90">
        <w:rPr>
          <w:rFonts w:ascii="Times New Roman" w:hAnsi="Times New Roman"/>
          <w:b/>
          <w:color w:val="222222"/>
          <w:sz w:val="20"/>
          <w:szCs w:val="20"/>
        </w:rPr>
        <w:t xml:space="preserve"> </w:t>
      </w:r>
    </w:p>
    <w:p w14:paraId="60025819" w14:textId="62FF4142"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est la société qui conçoit et organise la promotion des produits de la marque.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traitera les Données à caractère personnel pour les finalités suivantes.</w:t>
      </w:r>
    </w:p>
    <w:p w14:paraId="54FA9C29"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a. Marketing</w:t>
      </w:r>
    </w:p>
    <w:p w14:paraId="2D45AC02" w14:textId="3F4BD244"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Seulement après avoir obtenu votre consentement,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traitera les Données biographiques, les Coordonnées et les Données d’achat à des fins de marketing, y compris à des fins d’audience personnalisée,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64E49DC5" w14:textId="4C5927B6"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Pr="00172F90">
        <w:rPr>
          <w:rFonts w:ascii="Times New Roman" w:hAnsi="Times New Roman"/>
          <w:color w:val="222222"/>
          <w:sz w:val="20"/>
          <w:szCs w:val="20"/>
          <w:u w:val="single"/>
        </w:rPr>
        <w:t>juridique:</w:t>
      </w:r>
      <w:proofErr w:type="gramEnd"/>
      <w:r w:rsidRPr="00172F90">
        <w:rPr>
          <w:rFonts w:ascii="Times New Roman" w:hAnsi="Times New Roman"/>
          <w:color w:val="222222"/>
          <w:sz w:val="20"/>
          <w:szCs w:val="20"/>
        </w:rPr>
        <w:t xml:space="preserve"> ce traitement se fonde sur le consentement que vous avez donné. Vous pouvez à tout moment retirer votre consentement en ce qui concerne la réception des communications </w:t>
      </w:r>
      <w:r w:rsidRPr="00320B37">
        <w:rPr>
          <w:rFonts w:ascii="Times New Roman" w:hAnsi="Times New Roman"/>
          <w:color w:val="222222"/>
          <w:sz w:val="20"/>
          <w:szCs w:val="20"/>
        </w:rPr>
        <w:t xml:space="preserve">susmentionnées en cliquant sur l’option prévue à cet effet indiquée dans chaque courriel marketing reçu, ainsi qu’en écrivant à l’adresse </w:t>
      </w:r>
      <w:hyperlink r:id="rId13" w:history="1">
        <w:r w:rsidR="00936FC2" w:rsidRPr="00661859">
          <w:rPr>
            <w:rStyle w:val="Collegamentoipertestuale"/>
            <w:rFonts w:ascii="Times New Roman" w:hAnsi="Times New Roman"/>
            <w:sz w:val="20"/>
            <w:szCs w:val="20"/>
          </w:rPr>
          <w:t>privacy@marni.com</w:t>
        </w:r>
      </w:hyperlink>
      <w:r w:rsidRPr="00320B37">
        <w:rPr>
          <w:rFonts w:ascii="Times New Roman" w:hAnsi="Times New Roman"/>
          <w:color w:val="222222"/>
          <w:sz w:val="20"/>
          <w:szCs w:val="20"/>
        </w:rPr>
        <w:t>,</w:t>
      </w:r>
      <w:r w:rsidRPr="00172F90">
        <w:rPr>
          <w:rFonts w:ascii="Times New Roman" w:hAnsi="Times New Roman"/>
          <w:color w:val="222222"/>
          <w:sz w:val="20"/>
          <w:szCs w:val="20"/>
        </w:rPr>
        <w:t xml:space="preserve"> ou encore en contactant la société aux adresses indiquées dans le paragraphe 1. Si le marketing est effectué par l’intermédiaire de cookies, veuillez </w:t>
      </w:r>
      <w:r w:rsidRPr="00320B37">
        <w:rPr>
          <w:rFonts w:ascii="Times New Roman" w:hAnsi="Times New Roman"/>
          <w:color w:val="222222"/>
          <w:sz w:val="20"/>
          <w:szCs w:val="20"/>
        </w:rPr>
        <w:t>consulter notre Politique de cookies disponible</w:t>
      </w:r>
      <w:r w:rsidRPr="00172F90">
        <w:rPr>
          <w:rFonts w:ascii="Times New Roman" w:hAnsi="Times New Roman"/>
          <w:color w:val="222222"/>
          <w:sz w:val="20"/>
          <w:szCs w:val="20"/>
        </w:rPr>
        <w:t xml:space="preserve"> [</w:t>
      </w:r>
      <w:r w:rsidR="005A5593" w:rsidRPr="005A5593">
        <w:rPr>
          <w:rFonts w:ascii="Times New Roman" w:hAnsi="Times New Roman"/>
          <w:color w:val="0070C0"/>
          <w:sz w:val="20"/>
          <w:szCs w:val="20"/>
          <w:u w:val="single"/>
        </w:rPr>
        <w:t>https://www.marni.com/ytos/Plugins/AreaLocalizer/Redirectarea?area=Help&amp;controllerName=LegalArea&amp;actionName=CookiePolicy</w:t>
      </w:r>
      <w:r w:rsidRPr="00172F90">
        <w:rPr>
          <w:rFonts w:ascii="Times New Roman" w:hAnsi="Times New Roman"/>
          <w:color w:val="222222"/>
          <w:sz w:val="20"/>
          <w:szCs w:val="20"/>
        </w:rPr>
        <w:t>].</w:t>
      </w:r>
    </w:p>
    <w:p w14:paraId="31856EA0" w14:textId="2F0A1C56"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3.4 FINALITÉS DES RESPONSABLES CONJOINTS DU TRAITEMENT (MAR</w:t>
      </w:r>
      <w:r w:rsidR="00936FC2">
        <w:rPr>
          <w:rFonts w:ascii="Times New Roman" w:hAnsi="Times New Roman"/>
          <w:b/>
          <w:color w:val="222222"/>
          <w:sz w:val="20"/>
          <w:szCs w:val="20"/>
        </w:rPr>
        <w:t>NI</w:t>
      </w:r>
      <w:r w:rsidRPr="00172F90">
        <w:rPr>
          <w:rFonts w:ascii="Times New Roman" w:hAnsi="Times New Roman"/>
          <w:b/>
          <w:color w:val="222222"/>
          <w:sz w:val="20"/>
          <w:szCs w:val="20"/>
        </w:rPr>
        <w:t xml:space="preserve"> ET OTB)</w:t>
      </w:r>
    </w:p>
    <w:p w14:paraId="66F1C4B8" w14:textId="54FCE5D2"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et OTB opèrent en tant que responsables conjoints du traitement sur la base d’un accord spécifique pour la finalité indiquée ci-dessous.</w:t>
      </w:r>
    </w:p>
    <w:p w14:paraId="6414A374"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a. Profilage client</w:t>
      </w:r>
    </w:p>
    <w:p w14:paraId="06CF8677"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Avec votre consentement, les Responsables conjoints du traitement auront le droit de traiter les Données biographiques, les Coordonnées, les Données d’achat, les Données de suivi des bulletins d’information, les Données d’actions et les Données de navigation à des fins de profilage et pour l’analyse commerciale, c’est-à-dire pour l'analyse de vos préférences d’achat consistant en un traitement automatisé des Données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6266373B"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Pr="00172F90">
        <w:rPr>
          <w:rFonts w:ascii="Times New Roman" w:hAnsi="Times New Roman"/>
          <w:color w:val="222222"/>
          <w:sz w:val="20"/>
          <w:szCs w:val="20"/>
          <w:u w:val="single"/>
        </w:rPr>
        <w:t>juridique:</w:t>
      </w:r>
      <w:proofErr w:type="gramEnd"/>
      <w:r w:rsidRPr="00172F90">
        <w:rPr>
          <w:rFonts w:ascii="Times New Roman" w:hAnsi="Times New Roman"/>
          <w:color w:val="222222"/>
          <w:sz w:val="20"/>
          <w:szCs w:val="20"/>
        </w:rPr>
        <w:t xml:space="preserve"> ce traitement se fonde sur le consentement que vous avez donné.</w:t>
      </w:r>
    </w:p>
    <w:p w14:paraId="0661AE86" w14:textId="5DEC3C2C" w:rsidR="00827F41" w:rsidRPr="00172F90" w:rsidRDefault="00827F41" w:rsidP="00827F41">
      <w:pPr>
        <w:shd w:val="clear" w:color="auto" w:fill="FFFFFF"/>
        <w:spacing w:line="240" w:lineRule="auto"/>
        <w:jc w:val="both"/>
        <w:rPr>
          <w:rFonts w:ascii="Times New Roman" w:hAnsi="Times New Roman" w:cs="Times New Roman"/>
          <w:sz w:val="20"/>
          <w:szCs w:val="20"/>
        </w:rPr>
      </w:pPr>
      <w:r w:rsidRPr="00172F90">
        <w:rPr>
          <w:rFonts w:ascii="Times New Roman" w:hAnsi="Times New Roman"/>
          <w:color w:val="222222"/>
          <w:sz w:val="20"/>
          <w:szCs w:val="20"/>
        </w:rPr>
        <w:lastRenderedPageBreak/>
        <w:t>Vous aurez le droit à tout moment de retirer votre consentement soumis à profilage en écrivant à </w:t>
      </w:r>
      <w:hyperlink r:id="rId14" w:history="1">
        <w:r w:rsidR="00936FC2" w:rsidRPr="00661859">
          <w:rPr>
            <w:rStyle w:val="Collegamentoipertestuale"/>
            <w:rFonts w:ascii="Times New Roman" w:hAnsi="Times New Roman"/>
            <w:sz w:val="20"/>
            <w:szCs w:val="20"/>
          </w:rPr>
          <w:t>privacy@marni.com</w:t>
        </w:r>
      </w:hyperlink>
      <w:r w:rsidRPr="00172F90">
        <w:t xml:space="preserve"> </w:t>
      </w:r>
      <w:r w:rsidRPr="00172F90">
        <w:rPr>
          <w:rFonts w:ascii="Times New Roman" w:hAnsi="Times New Roman"/>
          <w:color w:val="222222"/>
          <w:sz w:val="20"/>
          <w:szCs w:val="20"/>
        </w:rPr>
        <w:t>ou en contactant les Responsables conjoints du traitement aux adresses indiquées dans le paragraphe 1.</w:t>
      </w:r>
      <w:r w:rsidRPr="00172F90">
        <w:t xml:space="preserve"> </w:t>
      </w:r>
    </w:p>
    <w:p w14:paraId="6C710738"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 xml:space="preserve">3.5 FINALITÉS DE TOUS LES RESPONSABLES DU TRAITEMENT OU DES RESPONSABLES CONJOINTS DU TRAITEMENT </w:t>
      </w:r>
    </w:p>
    <w:p w14:paraId="472EE68E"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Enfin, chaque Responsable du traitement ou Responsable conjoint du traitement peut avoir besoin de se conformer à une disposition légale spécifique à laquelle il est soumis ou de défendre ses droits en justice.</w:t>
      </w:r>
    </w:p>
    <w:p w14:paraId="6D4FAF1F"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24FE3ACA"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Chaque Responsable du traitement ou Responsable conjoint du traitement peut traiter vos Données à caractère personnel pour se conformer à l’obligation légale à laquelle il est soumis.</w:t>
      </w:r>
    </w:p>
    <w:p w14:paraId="48221B0B"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Pr="00172F90">
        <w:rPr>
          <w:rFonts w:ascii="Times New Roman" w:hAnsi="Times New Roman"/>
          <w:color w:val="222222"/>
          <w:sz w:val="20"/>
          <w:szCs w:val="20"/>
          <w:u w:val="single"/>
        </w:rPr>
        <w:t>juridique</w:t>
      </w:r>
      <w:r w:rsidRPr="00172F90">
        <w:rPr>
          <w:rFonts w:ascii="Times New Roman" w:hAnsi="Times New Roman"/>
          <w:color w:val="222222"/>
          <w:sz w:val="20"/>
          <w:szCs w:val="20"/>
        </w:rPr>
        <w:t>:</w:t>
      </w:r>
      <w:proofErr w:type="gramEnd"/>
      <w:r w:rsidRPr="00172F90">
        <w:rPr>
          <w:rFonts w:ascii="Times New Roman" w:hAnsi="Times New Roman"/>
          <w:color w:val="222222"/>
          <w:sz w:val="20"/>
          <w:szCs w:val="20"/>
        </w:rPr>
        <w:t xml:space="preserve"> respect d’une obligation légale.</w:t>
      </w:r>
    </w:p>
    <w:p w14:paraId="5F744FA8"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La fourniture des données à cette fin est obligatoire car, en l’absence de ces données, le Responsable du traitement ou le Responsable conjoint du traitement ne sera pas en mesure de se conformer à ses obligations légales.</w:t>
      </w:r>
    </w:p>
    <w:p w14:paraId="0C20D7FF"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b. Défense des droits au cours de procédures judiciaires, administratives ou extrajudiciaires et en cas de litiges liés aux services offerts</w:t>
      </w:r>
    </w:p>
    <w:p w14:paraId="630AFDB1"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Vos Données à caractère personnel peuvent être traitées par chaque Responsable du traitement ou Responsable conjoint du traitement pour défendre ses droits ou intenter une action en justice ou faire des réclamations contre vous ou des tiers.</w:t>
      </w:r>
    </w:p>
    <w:p w14:paraId="37B36803"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u w:val="single"/>
        </w:rPr>
        <w:t xml:space="preserve">Fondement </w:t>
      </w:r>
      <w:proofErr w:type="gramStart"/>
      <w:r w:rsidRPr="00172F90">
        <w:rPr>
          <w:rFonts w:ascii="Times New Roman" w:hAnsi="Times New Roman"/>
          <w:color w:val="222222"/>
          <w:sz w:val="20"/>
          <w:szCs w:val="20"/>
          <w:u w:val="single"/>
        </w:rPr>
        <w:t>juridique:</w:t>
      </w:r>
      <w:proofErr w:type="gramEnd"/>
      <w:r w:rsidRPr="00172F90">
        <w:rPr>
          <w:rFonts w:ascii="Times New Roman" w:hAnsi="Times New Roman"/>
          <w:color w:val="222222"/>
          <w:sz w:val="20"/>
          <w:szCs w:val="20"/>
        </w:rPr>
        <w:t xml:space="preserve"> ce traitement se fonde sur l'intérêt légitime poursuivi par le Responsable du traitement ou le Responsable conjoint du traitement pour protéger ses droits.</w:t>
      </w:r>
    </w:p>
    <w:p w14:paraId="78AA0677"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4. QUELLES SONT LES ACTIVITÉS DE TRAITEMENT QUE NOUS EFFECTUONS SI VOUS UTILISEZ NOTRE SITE WEB ET QUE VOUS NAVIGUEZ SANS AVOIR OUVERT DE SESSION ?</w:t>
      </w:r>
    </w:p>
    <w:p w14:paraId="2DC6F918" w14:textId="152CB514"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 Site est géré par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à l’aide d’une plateforme fournie par YNAP, qui gère toutes les activités d’achat en tant que responsable du traitement (Veuillez </w:t>
      </w:r>
      <w:r w:rsidRPr="00320B37">
        <w:rPr>
          <w:rFonts w:ascii="Times New Roman" w:hAnsi="Times New Roman"/>
          <w:color w:val="222222"/>
          <w:sz w:val="20"/>
          <w:szCs w:val="20"/>
        </w:rPr>
        <w:t>cliquer [</w:t>
      </w:r>
      <w:r w:rsidRPr="00320B37">
        <w:rPr>
          <w:rFonts w:ascii="Times New Roman" w:hAnsi="Times New Roman"/>
          <w:i/>
          <w:iCs/>
          <w:color w:val="0070C0"/>
          <w:sz w:val="20"/>
          <w:szCs w:val="20"/>
          <w:u w:val="single"/>
        </w:rPr>
        <w:t>ici</w:t>
      </w:r>
      <w:r w:rsidRPr="00320B37">
        <w:rPr>
          <w:rFonts w:ascii="Times New Roman" w:hAnsi="Times New Roman"/>
          <w:color w:val="222222"/>
          <w:sz w:val="20"/>
          <w:szCs w:val="20"/>
        </w:rPr>
        <w:t>] pour</w:t>
      </w:r>
      <w:r w:rsidRPr="00172F90">
        <w:rPr>
          <w:rFonts w:ascii="Times New Roman" w:hAnsi="Times New Roman"/>
          <w:color w:val="222222"/>
          <w:sz w:val="20"/>
          <w:szCs w:val="20"/>
        </w:rPr>
        <w:t xml:space="preserve"> consulter la note d’information de YNAP). Il est possible de naviguer sur le Site sans avoir à communiquer activement vos Données à caractère personnel si vous n’avez pas ouvert de session. Dans ce cas, pendant que vous naviguez sur le Site, vous resterez anonyme, à moins que vous ne décidiez de fournir vos données pour communiquer avec l’un des Responsables du traitement ou avec les Responsables conjoints du traitement pour l’une des finalités décrites dans le paragraphe 3.</w:t>
      </w:r>
    </w:p>
    <w:p w14:paraId="454EDCEB"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7D7DFCFB"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Ces informations ne sont pas directement associées aux utilisateurs individuels identifiés, mais, par leur nature même, pourraient, par l’intermédiaire du traitement et de l’association avec des données détenues par des tiers, permettre d’identifier ces utilisateurs. 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655F32AD" w14:textId="38FD683C"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w:t>
      </w:r>
      <w:r w:rsidRPr="00320B37">
        <w:rPr>
          <w:rFonts w:ascii="Times New Roman" w:hAnsi="Times New Roman"/>
          <w:color w:val="222222"/>
          <w:sz w:val="20"/>
          <w:szCs w:val="20"/>
        </w:rPr>
        <w:t>promotionnelles. Notre Politique de cookies</w:t>
      </w:r>
      <w:r w:rsidRPr="00172F90">
        <w:rPr>
          <w:rFonts w:ascii="Times New Roman" w:hAnsi="Times New Roman"/>
          <w:color w:val="222222"/>
          <w:sz w:val="20"/>
          <w:szCs w:val="20"/>
        </w:rPr>
        <w:t xml:space="preserve"> est disponible [</w:t>
      </w:r>
      <w:r w:rsidR="005A5593" w:rsidRPr="005A5593">
        <w:rPr>
          <w:rFonts w:ascii="Times New Roman" w:hAnsi="Times New Roman"/>
          <w:color w:val="0070C0"/>
          <w:sz w:val="20"/>
          <w:szCs w:val="20"/>
          <w:u w:val="single"/>
        </w:rPr>
        <w:t>https://www.marni.com/ytos/Plugins/AreaLocalizer/Redirectarea?area=Help&amp;controllerName=LegalArea&amp;actionName=CookiePolicy</w:t>
      </w:r>
      <w:r w:rsidRPr="00172F90">
        <w:rPr>
          <w:rFonts w:ascii="Times New Roman" w:hAnsi="Times New Roman"/>
          <w:color w:val="222222"/>
          <w:sz w:val="20"/>
          <w:szCs w:val="20"/>
        </w:rPr>
        <w:t>]. Elle contient des informations supplémentaires en ce qui concerne l’utilisation des cookies sur le Site, ainsi que les options qui permettent de les accepter ou de les rejeter.</w:t>
      </w:r>
    </w:p>
    <w:p w14:paraId="1027FCAE"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w:t>
      </w:r>
      <w:r w:rsidRPr="00172F90">
        <w:rPr>
          <w:rFonts w:ascii="Times New Roman" w:hAnsi="Times New Roman"/>
          <w:color w:val="222222"/>
          <w:sz w:val="20"/>
          <w:szCs w:val="20"/>
        </w:rPr>
        <w:lastRenderedPageBreak/>
        <w:t>responsabilité en cas d'éventuels délits informatiques commis contre le Site ou des tiers et être présentées à l’Autorité judiciaire, si cela fait l’objet d’une demande explicite.</w:t>
      </w:r>
    </w:p>
    <w:p w14:paraId="69154CEA"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5. QUE SE PASSE-T-IL SI VOUS NE FOURNISSEZ PAS VOS DONNÉES À CARACTÈRE PERSONNEL ?</w:t>
      </w:r>
    </w:p>
    <w:p w14:paraId="7134A591"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Certaines Données à caractère personnel que nous vous indiquerons périodiquement au cours de l’inscription ou du processus d’achat sont nécessaires pour pouvoir exécuter le contrat d’achat et à des fins administratives et comptables.</w:t>
      </w:r>
    </w:p>
    <w:p w14:paraId="0BC08F7C"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Dans la description des finalités indiquées dans le paragraphe 3, nous précisons quand il est nécessaire de fournir les Données à caractère personnel. Si cela n'est pas expressément indiqué comme obligatoire, alors, la fourniture des Données à caractère personnel est optionnelle et cela n’entraînera aucune conséquence si vous ne les fournissez pas, si ce n'est l'impossibilité pour les Responsables du traitement ou les Responsables conjoints du traitement d'agir comme cela a été décrit (par exemple, l'impossibilité d’effectuer des activités de marketing).</w:t>
      </w:r>
    </w:p>
    <w:p w14:paraId="754D396C"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color w:val="222222"/>
          <w:sz w:val="20"/>
          <w:szCs w:val="20"/>
        </w:rPr>
        <w:t xml:space="preserve"> </w:t>
      </w:r>
      <w:r w:rsidRPr="00172F90">
        <w:rPr>
          <w:rFonts w:ascii="Times New Roman" w:hAnsi="Times New Roman"/>
          <w:b/>
          <w:color w:val="222222"/>
          <w:sz w:val="20"/>
          <w:szCs w:val="20"/>
        </w:rPr>
        <w:t>6. COMMENT ET PENDANT COMBIEN DE TEMPS TRAITERONS-NOUS VOS DONNÉES À CARACTÈRE PERSONNEL ?</w:t>
      </w:r>
    </w:p>
    <w:p w14:paraId="2EA0D8F9"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Les Données à caractère personnel fournies et/ou collectées par les Responsables du traitement ou les Responsables conjoints du traitement sont traitées et conservées à l’aide d’outils automatisés et, dans certains cas, peuvent être traitées et conservées sur un support papier. Les Données à caractère personnel traitées à des fins de marketing et de marketing en lien avec vos préférences seront notamment saisies et conservées dans les systèmes GRC qui permettent de traiter les Données à caractère personnel à ces fins.</w:t>
      </w:r>
    </w:p>
    <w:p w14:paraId="6BB0A24B" w14:textId="77777777" w:rsidR="00827F41" w:rsidRPr="00172F90" w:rsidRDefault="00827F41" w:rsidP="00827F41">
      <w:pPr>
        <w:shd w:val="clear" w:color="auto" w:fill="FFFFFF"/>
        <w:spacing w:line="240" w:lineRule="auto"/>
        <w:jc w:val="both"/>
        <w:rPr>
          <w:rFonts w:ascii="Times New Roman" w:hAnsi="Times New Roman" w:cs="Times New Roman"/>
          <w:sz w:val="20"/>
          <w:szCs w:val="20"/>
        </w:rPr>
      </w:pPr>
      <w:r w:rsidRPr="00172F90">
        <w:rPr>
          <w:rFonts w:ascii="Times New Roman" w:hAnsi="Times New Roman"/>
          <w:color w:val="222222"/>
          <w:sz w:val="20"/>
          <w:szCs w:val="20"/>
        </w:rPr>
        <w:t>Les Données à caractère personnel seront conservées pour la durée nécessaire à l’exécution des finalités pour lesquelles elles ont été collectées. En particulier, les règles suivantes s’appliqueront :</w:t>
      </w:r>
    </w:p>
    <w:p w14:paraId="724F0F47"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les</w:t>
      </w:r>
      <w:proofErr w:type="gramEnd"/>
      <w:r w:rsidRPr="00172F90">
        <w:rPr>
          <w:rFonts w:ascii="Times New Roman" w:hAnsi="Times New Roman"/>
          <w:b w:val="0"/>
          <w:color w:val="222222"/>
          <w:sz w:val="20"/>
          <w:szCs w:val="20"/>
        </w:rPr>
        <w:t xml:space="preserve"> données liées aux demandes des personnes concernées : les données seront conservées jusqu’à ce que la demande soit satisfaite ;</w:t>
      </w:r>
    </w:p>
    <w:p w14:paraId="5E0A16B2"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si</w:t>
      </w:r>
      <w:proofErr w:type="gramEnd"/>
      <w:r w:rsidRPr="00172F90">
        <w:rPr>
          <w:rFonts w:ascii="Times New Roman" w:hAnsi="Times New Roman"/>
          <w:b w:val="0"/>
          <w:color w:val="222222"/>
          <w:sz w:val="20"/>
          <w:szCs w:val="20"/>
        </w:rPr>
        <w:t xml:space="preserve"> vous avez donné votre consentement, les données traitées à des fins de marketing et de profilage seront conservées pendant une période de 7 ans.</w:t>
      </w:r>
    </w:p>
    <w:p w14:paraId="441586E7"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Dans tous les cas, pour des raisons techniques, la fin du traitement et la suppression qui s’ensuivra ou l’anonymisation irréversible des Données à caractère personnel concernées seront définitives dans les trente jours à compter des délais indiqués ci-dessus.</w:t>
      </w:r>
    </w:p>
    <w:p w14:paraId="08E51666"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Avec une mention particulière en ce qui concerne la protection juridique de nos droits ou en cas de demandes provenant de l’Autorité, les données traitées seront conservées pour toute la durée nécessaire au traitement de la demande ou à la protection du droit.</w:t>
      </w:r>
    </w:p>
    <w:p w14:paraId="57990FA9"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7. OÙ LES DONNÉES À CARACTÈRE PERSONNEL SONT-ELLES SUSCEPTIBLES D’ÊTRE TRANSFÉRÉES ?</w:t>
      </w:r>
    </w:p>
    <w:p w14:paraId="25FAA09C" w14:textId="098B4FF0"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Pour les finalités susmentionnées, nous pourrions également transférer vos Données à caractère personnel en Europe, notamment en Italie, en France et en Allemagne, où OTB et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00936FC2">
        <w:rPr>
          <w:rFonts w:ascii="Times New Roman" w:hAnsi="Times New Roman"/>
          <w:color w:val="222222"/>
          <w:sz w:val="20"/>
          <w:szCs w:val="20"/>
        </w:rPr>
        <w:t xml:space="preserve"> </w:t>
      </w:r>
      <w:r w:rsidRPr="00172F90">
        <w:rPr>
          <w:rFonts w:ascii="Times New Roman" w:hAnsi="Times New Roman"/>
          <w:color w:val="222222"/>
          <w:sz w:val="20"/>
          <w:szCs w:val="20"/>
        </w:rPr>
        <w:t>ont leur siège.</w:t>
      </w:r>
    </w:p>
    <w:p w14:paraId="1AF04ED3"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8. QUI TRAITERA LES DONNÉES À CARACTÈRE PERSONNEL ?</w:t>
      </w:r>
    </w:p>
    <w:p w14:paraId="100CB971"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Les Données à caractère personnel seront traitées par :</w:t>
      </w:r>
    </w:p>
    <w:p w14:paraId="5332CDC9"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les</w:t>
      </w:r>
      <w:proofErr w:type="gramEnd"/>
      <w:r w:rsidRPr="00172F90">
        <w:rPr>
          <w:rFonts w:ascii="Times New Roman" w:hAnsi="Times New Roman"/>
          <w:b w:val="0"/>
          <w:color w:val="222222"/>
          <w:sz w:val="20"/>
          <w:szCs w:val="20"/>
        </w:rPr>
        <w:t xml:space="preserve"> employés et les collaborateurs des Responsables du traitement ou des Responsables conjoints du traitement qui traitent les données sous la surveillance des Responsables du traitement ou des Responsables conjoints du traitement ;</w:t>
      </w:r>
    </w:p>
    <w:p w14:paraId="5F0D7887"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les employés et les collaborateurs des Sous-traitants désignés par les Responsables du traitement ou les Responsables conjoints du traitement, y compris (i) les sociétés qui gèrent la boutique en ligne et qui auront le droit de visualiser, de modifier et de mettre à jour les Données à caractère personnel saisies dans les systèmes de GRC par l'intermédiaire desquels les Responsables du traitement ou les Responsables conjoints du traitement effectuent les activités de traitement à des fins de marketing et de profilage ; (ii) les sociétés qui gèrent la conservation des Données à caractère personnel des Responsables du traitement ou des Responsables conjoints du traitement qui se basent sur des accords ou des réglementations locales ;</w:t>
      </w:r>
    </w:p>
    <w:p w14:paraId="22D5AB16" w14:textId="48FF36F6"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172F90">
        <w:rPr>
          <w:rFonts w:ascii="Times New Roman" w:hAnsi="Times New Roman"/>
          <w:b w:val="0"/>
          <w:color w:val="222222"/>
          <w:sz w:val="20"/>
          <w:szCs w:val="20"/>
        </w:rPr>
        <w:t xml:space="preserve">les tiers établis au sein de l’Union européenne mais aussi hors de l’Union européenne, Sous-traitants, chargés par les Responsables du traitement ou les Responsables conjoints du traitement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du traitement ou les Responsables conjoints du </w:t>
      </w:r>
      <w:r w:rsidRPr="00172F90">
        <w:rPr>
          <w:rFonts w:ascii="Times New Roman" w:hAnsi="Times New Roman"/>
          <w:b w:val="0"/>
          <w:color w:val="222222"/>
          <w:sz w:val="20"/>
          <w:szCs w:val="20"/>
        </w:rPr>
        <w:lastRenderedPageBreak/>
        <w:t xml:space="preserve">traitement effectuent des activités de traitement à des fins de marketing et de profilage ainsi que des autres systèmes d’information d’entreprise des Responsables du traitement ou des Responsables conjoints du traitement. La liste complète des Sous-traitants nommés par les Responsables du traitement ou les Responsables conjoints du traitement peut être demandée en écrivant à l’adresse courriel </w:t>
      </w:r>
      <w:r w:rsidRPr="00320B37">
        <w:rPr>
          <w:rFonts w:ascii="Times New Roman" w:hAnsi="Times New Roman"/>
          <w:b w:val="0"/>
          <w:color w:val="222222"/>
          <w:sz w:val="20"/>
          <w:szCs w:val="20"/>
        </w:rPr>
        <w:t xml:space="preserve">suivante </w:t>
      </w:r>
      <w:hyperlink r:id="rId15" w:history="1">
        <w:r w:rsidR="00936FC2" w:rsidRPr="00661859">
          <w:rPr>
            <w:rStyle w:val="Collegamentoipertestuale"/>
            <w:rFonts w:ascii="Times New Roman" w:hAnsi="Times New Roman"/>
            <w:b w:val="0"/>
            <w:sz w:val="20"/>
            <w:szCs w:val="20"/>
          </w:rPr>
          <w:t>privacy@marni.com</w:t>
        </w:r>
      </w:hyperlink>
      <w:r w:rsidRPr="00172F90">
        <w:rPr>
          <w:rFonts w:ascii="Times New Roman" w:hAnsi="Times New Roman"/>
          <w:b w:val="0"/>
          <w:color w:val="222222"/>
          <w:sz w:val="20"/>
          <w:szCs w:val="20"/>
        </w:rPr>
        <w:t xml:space="preserve"> ou aux adresses postales indiquées ci-dessus.</w:t>
      </w:r>
    </w:p>
    <w:p w14:paraId="7A112EE0"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Les Données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004036F3"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Nos tiers fournisseurs de services pourraient également avoir accès aux Données à caractère personnel des personnes qui ne sont pas des utilisateurs du Site en fonction des informations que vous divulguez directement sur le Site, dans les cas suivants :</w:t>
      </w:r>
    </w:p>
    <w:p w14:paraId="3A88A739"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w:t>
      </w:r>
      <w:r w:rsidRPr="00172F90">
        <w:rPr>
          <w:rFonts w:ascii="Times New Roman" w:hAnsi="Times New Roman"/>
          <w:color w:val="222222"/>
          <w:sz w:val="20"/>
          <w:szCs w:val="20"/>
        </w:rPr>
        <w:tab/>
        <w:t>Un Utilisateur qui achète un produit sur le Site, à expédier à un ami ;</w:t>
      </w:r>
    </w:p>
    <w:p w14:paraId="27841039"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w:t>
      </w:r>
      <w:r w:rsidRPr="00172F90">
        <w:rPr>
          <w:rFonts w:ascii="Times New Roman" w:hAnsi="Times New Roman"/>
          <w:color w:val="222222"/>
          <w:sz w:val="20"/>
          <w:szCs w:val="20"/>
        </w:rPr>
        <w:tab/>
        <w:t xml:space="preserve">Un Utilisateur qui paie pour un produit sur le Site qui est différent du destinataire du produit ; </w:t>
      </w:r>
      <w:proofErr w:type="gramStart"/>
      <w:r w:rsidRPr="00172F90">
        <w:rPr>
          <w:rFonts w:ascii="Times New Roman" w:hAnsi="Times New Roman"/>
          <w:color w:val="222222"/>
          <w:sz w:val="20"/>
          <w:szCs w:val="20"/>
        </w:rPr>
        <w:t>ou</w:t>
      </w:r>
      <w:proofErr w:type="gramEnd"/>
    </w:p>
    <w:p w14:paraId="106F2CC2"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w:t>
      </w:r>
      <w:r w:rsidRPr="00172F90">
        <w:rPr>
          <w:rFonts w:ascii="Times New Roman" w:hAnsi="Times New Roman"/>
          <w:color w:val="222222"/>
          <w:sz w:val="20"/>
          <w:szCs w:val="20"/>
        </w:rPr>
        <w:tab/>
        <w:t>Un Utilisateur qui recommande à un ami un produit en vente sur le Site.</w:t>
      </w:r>
    </w:p>
    <w:p w14:paraId="1414BDFC"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Dans tous les cas susmentionnés, vous devez vous assurer de recevoir le consentement des tiers avant de divulguer leurs Données à caractère personnel et les informer à l’égard de notre déclaration de respect de la vie privée. Nous traiterons ces Données à caractère personnel conformément à cette déclaration de respect de la vie privée, tout comme nous traitons vos Données à caractère personnel. Cependant, vous serez responsable en ce qui concerne la divulgation des Données à caractère personnel des tiers dans le cas où vous n’obtiendriez pas le consentement exprès des tiers pour divulguer leurs Données à caractère personnel ou pour toute utilisation inappropriée ou illégale de ces données.</w:t>
      </w:r>
    </w:p>
    <w:p w14:paraId="7AC9262A"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Enfin, il se peut que nous partagions vos données avec des tiers, indépendamment des services offerts sur le Site, quand nous estimons que cela est nécessaire ou approprié, y compris dans les cas suivants : (a) si cela est requis ou nécessaire pour nous conformer au droit applicable (y compris les lois en vigueur en dehors de votre pays de résidence) ; (b) pour nous protéger de la responsabilité ; (c) pour répondre aux citations à comparaître, aux processus judiciaires ou aux demandes légitimes des responsables de l’application des lois ; (d) aux acheteurs dans le cadre de toute vente, cession ou autre transfert de tout ou partie de notre activité ou société ; (e) pour protéger nos opérations ; (f) pour protéger nos droits, notre vie privée, notre sécurité ou nos biens ; et (g) pour nous permettre d’entreprendre les recours disponibles ou de limiter les dommages que nous pourrions subir.</w:t>
      </w:r>
    </w:p>
    <w:p w14:paraId="11CA0D40"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9. COLLECTE DE DONNÉES PROVENANT D’ENFANTS</w:t>
      </w:r>
    </w:p>
    <w:p w14:paraId="0F6B0A9F" w14:textId="77777777" w:rsidR="00827F41" w:rsidRPr="00172F90" w:rsidRDefault="00827F41" w:rsidP="00827F41">
      <w:pPr>
        <w:shd w:val="clear" w:color="auto" w:fill="FFFFFF"/>
        <w:spacing w:line="240" w:lineRule="auto"/>
        <w:jc w:val="both"/>
        <w:rPr>
          <w:rFonts w:ascii="Times New Roman" w:hAnsi="Times New Roman" w:cs="Times New Roman"/>
          <w:bCs/>
          <w:color w:val="222222"/>
          <w:sz w:val="20"/>
          <w:szCs w:val="20"/>
        </w:rPr>
      </w:pPr>
      <w:r w:rsidRPr="00172F90">
        <w:rPr>
          <w:rFonts w:ascii="Times New Roman" w:hAnsi="Times New Roman"/>
          <w:bCs/>
          <w:color w:val="222222"/>
          <w:sz w:val="20"/>
          <w:szCs w:val="20"/>
        </w:rPr>
        <w:t xml:space="preserve">Le Site n’est pas prévu pour une utilisation de la part d’enfants de moins de 13 ans et nous ne collectons pas sciemment des Données à caractère personnel provenant de ces enfants. Les enfants de moins de 13 ans ne devraient pas utiliser ni tenter d’utiliser notre Site ou nous envoyer des Données à caractère personnel. Dans le cas où nous apprendrions que nous avons collecté par inadvertance des Données à caractère personnel provenant d’un enfant de moins de 13 ans, nous prendrons les mesures raisonnables pour effacer ces informations de nos dossiers. Les parents qui estiment que nous pourrions posséder des informations provenant d’un enfant de moins de 13 ans ou le concernant, doivent envoyer leur </w:t>
      </w:r>
      <w:r w:rsidRPr="00320B37">
        <w:rPr>
          <w:rFonts w:ascii="Times New Roman" w:hAnsi="Times New Roman"/>
          <w:bCs/>
          <w:color w:val="222222"/>
          <w:sz w:val="20"/>
          <w:szCs w:val="20"/>
        </w:rPr>
        <w:t>demande à l’adresse ____________________ et demander</w:t>
      </w:r>
      <w:r w:rsidRPr="00172F90">
        <w:rPr>
          <w:rFonts w:ascii="Times New Roman" w:hAnsi="Times New Roman"/>
          <w:bCs/>
          <w:color w:val="222222"/>
          <w:sz w:val="20"/>
          <w:szCs w:val="20"/>
        </w:rPr>
        <w:t xml:space="preserve"> que ces données soient effacées.</w:t>
      </w:r>
    </w:p>
    <w:p w14:paraId="18833C59" w14:textId="77777777" w:rsidR="00827F41" w:rsidRPr="00172F90" w:rsidRDefault="00827F41" w:rsidP="00827F41">
      <w:pPr>
        <w:shd w:val="clear" w:color="auto" w:fill="FFFFFF"/>
        <w:spacing w:line="240" w:lineRule="auto"/>
        <w:jc w:val="both"/>
        <w:rPr>
          <w:rFonts w:ascii="Times New Roman" w:hAnsi="Times New Roman" w:cs="Times New Roman"/>
          <w:b/>
          <w:color w:val="222222"/>
          <w:sz w:val="20"/>
          <w:szCs w:val="20"/>
        </w:rPr>
      </w:pPr>
      <w:r w:rsidRPr="00172F90">
        <w:rPr>
          <w:rFonts w:ascii="Times New Roman" w:hAnsi="Times New Roman"/>
          <w:b/>
          <w:color w:val="222222"/>
          <w:sz w:val="20"/>
          <w:szCs w:val="20"/>
        </w:rPr>
        <w:t>10. EXERCICE DE VOS DROITS</w:t>
      </w:r>
    </w:p>
    <w:p w14:paraId="7DAED9DA"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Vous avez le droit de demander à chaque Responsable du traitement ou Responsable conjoint du traitement :</w:t>
      </w:r>
    </w:p>
    <w:p w14:paraId="37E870E3"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d’avoir</w:t>
      </w:r>
      <w:proofErr w:type="gramEnd"/>
      <w:r w:rsidRPr="00172F90">
        <w:rPr>
          <w:rFonts w:ascii="Times New Roman" w:hAnsi="Times New Roman"/>
          <w:b w:val="0"/>
          <w:color w:val="222222"/>
          <w:sz w:val="20"/>
          <w:szCs w:val="20"/>
        </w:rPr>
        <w:t xml:space="preserve"> accès à vos Données à caractère personnel ou de les corriger ;</w:t>
      </w:r>
    </w:p>
    <w:p w14:paraId="6B3F957F"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de</w:t>
      </w:r>
      <w:proofErr w:type="gramEnd"/>
      <w:r w:rsidRPr="00172F90">
        <w:rPr>
          <w:rFonts w:ascii="Times New Roman" w:hAnsi="Times New Roman"/>
          <w:b w:val="0"/>
          <w:color w:val="222222"/>
          <w:sz w:val="20"/>
          <w:szCs w:val="20"/>
        </w:rPr>
        <w:t xml:space="preserve"> recevoir la copie des Données à caractère personnel que vous nous avez fournies (ce que l’on appelle la « portabilité des données ») ;</w:t>
      </w:r>
    </w:p>
    <w:p w14:paraId="01570B99"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la</w:t>
      </w:r>
      <w:proofErr w:type="gramEnd"/>
      <w:r w:rsidRPr="00172F90">
        <w:rPr>
          <w:rFonts w:ascii="Times New Roman" w:hAnsi="Times New Roman"/>
          <w:b w:val="0"/>
          <w:color w:val="222222"/>
          <w:sz w:val="20"/>
          <w:szCs w:val="20"/>
        </w:rPr>
        <w:t xml:space="preserve"> rectification des Données à caractère personnel en notre possession ;</w:t>
      </w:r>
    </w:p>
    <w:p w14:paraId="036493C6"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l’effacement</w:t>
      </w:r>
      <w:proofErr w:type="gramEnd"/>
      <w:r w:rsidRPr="00172F90">
        <w:rPr>
          <w:rFonts w:ascii="Times New Roman" w:hAnsi="Times New Roman"/>
          <w:b w:val="0"/>
          <w:color w:val="222222"/>
          <w:sz w:val="20"/>
          <w:szCs w:val="20"/>
        </w:rPr>
        <w:t xml:space="preserve"> de toute donnée à caractère personnel pour laquelle nous ne pourrions plus nous appuyer sur aucun fondement juridique pour son traitement ;</w:t>
      </w:r>
    </w:p>
    <w:p w14:paraId="4485C655" w14:textId="77777777" w:rsidR="00827F41" w:rsidRPr="00172F90" w:rsidRDefault="00827F41" w:rsidP="00827F4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172F90">
        <w:rPr>
          <w:rFonts w:ascii="Times New Roman" w:hAnsi="Times New Roman"/>
          <w:b w:val="0"/>
          <w:color w:val="222222"/>
          <w:sz w:val="20"/>
          <w:szCs w:val="20"/>
        </w:rPr>
        <w:t>la</w:t>
      </w:r>
      <w:proofErr w:type="gramEnd"/>
      <w:r w:rsidRPr="00172F90">
        <w:rPr>
          <w:rFonts w:ascii="Times New Roman" w:hAnsi="Times New Roman"/>
          <w:b w:val="0"/>
          <w:color w:val="222222"/>
          <w:sz w:val="20"/>
          <w:szCs w:val="20"/>
        </w:rPr>
        <w:t xml:space="preserve"> limitation de la manière avec laquelle nous traitons vos Données à caractère personnel, dans les limites fixées par le droit applicable sur la protection des données.</w:t>
      </w:r>
    </w:p>
    <w:p w14:paraId="5B168114"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Le droit d’opposition : en plus des droits susmentionnés, vous avez toujours le droit de vous opposer à tout moment au traitement de vos Données à caractère personnel effectué par le Responsable du traitement ou le Responsable conjoint du traitement pour la poursuite de son intérêt légitime.</w:t>
      </w:r>
    </w:p>
    <w:p w14:paraId="0962C0D3"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lastRenderedPageBreak/>
        <w:t>Vous avez également le droit de retirer, en totalité ou en partie, le consentement au traitement des Données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2C8C08FD"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Si vous préférez que le traitement de vos Données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13419D71"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du traitement ou le Responsable conjoint du traitement que vous auriez contacté sera responsable de vérifier si vous avez le droit d’exercer ce droit et de vous fournir une réponse, habituellement dans un délai d’un mois.</w:t>
      </w:r>
    </w:p>
    <w:p w14:paraId="5741AF1F" w14:textId="21F1EB8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En ce qui concerne la relation des Responsables conjoints du traitement, veuillez noter qu’OTB et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ont conclu un accord spécifique conformément aux dispositions de l’article 26 du RGPD, dont un extrait est disponible pour la consultation en contactant chaque Responsable conjoint du traitement par l’intermédiaire des coordonnées indiquées dans le paragraphe 1.</w:t>
      </w:r>
    </w:p>
    <w:p w14:paraId="0DE82583"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Si vous estimez que le traitement de vos Données à caractère personnel est effectué en violation du droit applicable, vous avez le droit de déposer une plainte auprès de l'Autorité de surveillance ou d’engager les actions en justice appropriées auprès des juridictions compétentes.</w:t>
      </w:r>
    </w:p>
    <w:p w14:paraId="1DF3BFA0" w14:textId="32458AB1"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Pour exercer vos droits, vous pouvez envoyer votre demande aux Responsables du traitement ou aux Responsables conjoints du traitement en écrivant aux adresses indiquées dans le paragraphe 1. Il est possible de contacter le Délégué à la protection des données d’OTB désigné par OTB et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à l’adresse courriel suivante </w:t>
      </w:r>
      <w:hyperlink r:id="rId16" w:history="1">
        <w:r w:rsidRPr="00172F90">
          <w:rPr>
            <w:rStyle w:val="Collegamentoipertestuale"/>
            <w:rFonts w:ascii="Times New Roman" w:hAnsi="Times New Roman"/>
            <w:sz w:val="20"/>
            <w:szCs w:val="20"/>
          </w:rPr>
          <w:t>dpo@otb.net</w:t>
        </w:r>
      </w:hyperlink>
      <w:r w:rsidRPr="00172F90">
        <w:rPr>
          <w:rFonts w:ascii="Times New Roman" w:hAnsi="Times New Roman"/>
          <w:color w:val="222222"/>
          <w:sz w:val="20"/>
          <w:szCs w:val="20"/>
        </w:rPr>
        <w:t xml:space="preserve">. Il est possible de contacter le Délégué à la protection des données de </w:t>
      </w:r>
      <w:proofErr w:type="spellStart"/>
      <w:r w:rsidRPr="00172F90">
        <w:rPr>
          <w:rFonts w:ascii="Times New Roman" w:hAnsi="Times New Roman"/>
          <w:color w:val="222222"/>
          <w:sz w:val="20"/>
          <w:szCs w:val="20"/>
        </w:rPr>
        <w:t>Mar</w:t>
      </w:r>
      <w:r w:rsidR="00936FC2">
        <w:rPr>
          <w:rFonts w:ascii="Times New Roman" w:hAnsi="Times New Roman"/>
          <w:color w:val="222222"/>
          <w:sz w:val="20"/>
          <w:szCs w:val="20"/>
        </w:rPr>
        <w:t>ni</w:t>
      </w:r>
      <w:proofErr w:type="spellEnd"/>
      <w:r w:rsidRPr="00172F90">
        <w:rPr>
          <w:rFonts w:ascii="Times New Roman" w:hAnsi="Times New Roman"/>
          <w:color w:val="222222"/>
          <w:sz w:val="20"/>
          <w:szCs w:val="20"/>
        </w:rPr>
        <w:t xml:space="preserve"> à l’adresse courriel suivante </w:t>
      </w:r>
      <w:hyperlink r:id="rId17" w:history="1">
        <w:r w:rsidRPr="00172F90">
          <w:rPr>
            <w:rStyle w:val="Collegamentoipertestuale"/>
            <w:rFonts w:ascii="Times New Roman" w:hAnsi="Times New Roman"/>
            <w:sz w:val="20"/>
            <w:szCs w:val="20"/>
          </w:rPr>
          <w:t>dpo@otb.net</w:t>
        </w:r>
      </w:hyperlink>
      <w:r w:rsidRPr="00172F90">
        <w:rPr>
          <w:rFonts w:ascii="Times New Roman" w:hAnsi="Times New Roman"/>
          <w:color w:val="222222"/>
          <w:sz w:val="20"/>
          <w:szCs w:val="20"/>
        </w:rPr>
        <w:t>.</w:t>
      </w:r>
    </w:p>
    <w:p w14:paraId="2B0B16F9"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p>
    <w:p w14:paraId="637D0A9F"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11. COMMENT RÉPONDONS-NOUS AUX SIGNAUX « DO NOT TRACK » ?</w:t>
      </w:r>
    </w:p>
    <w:p w14:paraId="4F0D707E"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La préférence de confidentialité « Do Not Track » (« DNT ») est une option qui peut être faite sur certains navigateurs web qui vous permet d’interdire le suivi par les sites web et les services en ligne. À l’heure actuelle, la référence technologique mondiale DNT n’est pas encore finalisée et certains navigateurs ne supportent pas l’option DNT. Par conséquent, nous ne reconnaissons pas les signaux DNT et nous n’y répondons pas.</w:t>
      </w:r>
    </w:p>
    <w:p w14:paraId="51A17FD8"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12. PUBLICITÉ FAITE PAR DES TIERS</w:t>
      </w:r>
    </w:p>
    <w:p w14:paraId="3BB254CA" w14:textId="77777777" w:rsidR="00827F41" w:rsidRPr="005315F6" w:rsidRDefault="00827F41" w:rsidP="00827F41">
      <w:pPr>
        <w:pStyle w:val="Testocommento"/>
        <w:rPr>
          <w:rFonts w:ascii="Times New Roman" w:hAnsi="Times New Roman" w:cs="Times New Roman"/>
          <w:color w:val="222222"/>
        </w:rPr>
      </w:pPr>
      <w:r w:rsidRPr="00172F90">
        <w:rPr>
          <w:rFonts w:ascii="Times New Roman" w:hAnsi="Times New Roman"/>
          <w:color w:val="222222"/>
        </w:rPr>
        <w:t xml:space="preserve">Nous pouvons utiliser des annonceurs, des plateformes publicitaires de tiers, de technologies de suivi et autres agences de publicité pour diffuser des publicités sur le Site et pour améliorer la performance de notre publicité sur Internet. Veuillez savoir que ces agences de publicité peuvent collecter des Données à caractère personnel concernant votre visite sur notre Site ou d’autres sites web (comme par l'intermédiaire de cookies, pixels espions et autres technologies) pour permettre à ces agences de publicité de vous vendre des produits ou des services, pour surveiller les annonces diffusées sur votre navigateur et les pages web que vous consultiez lorsque ces annonces étaient diffusées. De manière générale, vous pouvez également refuser de recevoir des annonces personnalisées en provenance d’annonceurs tiers et de réseaux publicitaires qui sont membres de la Network Advertising Initiative (NAI, Initiative de publicité de réseau) ou qui suivent les Principes d’autoréglementation de la Digital Advertising Alliance (DAA, Alliance pour la publicité numérique) pour la publicité comportementale en ligne en visitant nos pages de retrait sur le site web de la NAI et sur le site web de la </w:t>
      </w:r>
      <w:r w:rsidRPr="005315F6">
        <w:rPr>
          <w:rFonts w:ascii="Times New Roman" w:hAnsi="Times New Roman" w:cs="Times New Roman"/>
          <w:color w:val="222222"/>
        </w:rPr>
        <w:t>DAA.</w:t>
      </w:r>
      <w:r w:rsidRPr="005315F6">
        <w:rPr>
          <w:rFonts w:ascii="Times New Roman" w:hAnsi="Times New Roman" w:cs="Times New Roman"/>
        </w:rPr>
        <w:t xml:space="preserve"> </w:t>
      </w:r>
      <w:hyperlink r:id="rId18" w:history="1">
        <w:r w:rsidRPr="005315F6">
          <w:rPr>
            <w:rStyle w:val="Collegamentoipertestuale"/>
            <w:rFonts w:ascii="Times New Roman" w:hAnsi="Times New Roman" w:cs="Times New Roman"/>
          </w:rPr>
          <w:t>https://optout.networkadvertising.org/?c=1</w:t>
        </w:r>
      </w:hyperlink>
      <w:r w:rsidRPr="005315F6">
        <w:rPr>
          <w:rFonts w:ascii="Times New Roman" w:hAnsi="Times New Roman" w:cs="Times New Roman"/>
        </w:rPr>
        <w:t xml:space="preserve"> et </w:t>
      </w:r>
      <w:hyperlink r:id="rId19" w:history="1">
        <w:r w:rsidRPr="005315F6">
          <w:rPr>
            <w:rStyle w:val="Collegamentoipertestuale"/>
            <w:rFonts w:ascii="Times New Roman" w:hAnsi="Times New Roman" w:cs="Times New Roman"/>
          </w:rPr>
          <w:t>https://youradchoices.ca/choices</w:t>
        </w:r>
      </w:hyperlink>
    </w:p>
    <w:p w14:paraId="436BA29F"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Veuillez noter que bien que vous </w:t>
      </w:r>
      <w:proofErr w:type="gramStart"/>
      <w:r w:rsidRPr="00172F90">
        <w:rPr>
          <w:rFonts w:ascii="Times New Roman" w:hAnsi="Times New Roman"/>
          <w:color w:val="222222"/>
          <w:sz w:val="20"/>
          <w:szCs w:val="20"/>
        </w:rPr>
        <w:t>désactivez</w:t>
      </w:r>
      <w:proofErr w:type="gramEnd"/>
      <w:r w:rsidRPr="00172F90">
        <w:rPr>
          <w:rFonts w:ascii="Times New Roman" w:hAnsi="Times New Roman"/>
          <w:color w:val="222222"/>
          <w:sz w:val="20"/>
          <w:szCs w:val="20"/>
        </w:rPr>
        <w:t xml:space="preserve"> la publicité basée sur les centres d'intérêts effectuée par un tiers, ces technologies de suivi peuvent continuer à collecter des données pour des autres finalités, y compris à des fins analytiques et vous continuerez à visualiser des annonces de notre part. Toutefois, les annonces ne seront pas ciblées sur les informations comportementales vous concernant et pourraient donc être moins pertinentes pour vous et pour vos intérêts.</w:t>
      </w:r>
    </w:p>
    <w:p w14:paraId="134A946B"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Pour vous désinscrire avec succès, vous devez activer les cookies dans votre navigateur web. Veuillez consulter les instructions de votre navigateur pour toute information sur les cookies et pour savoir comment les activer. Votre désinscription s'applique uniquement au navigateur web que vous utilisez, vous devez donc désactiver chaque navigateur web sur chaque dispositif que vous utilisez. Une fois que vous vous êtes désinscrit(e), si vous supprimez les cookies enregistrés dans votre navigateur, vous devrez peut-être vous désinscrire à nouveau.</w:t>
      </w:r>
    </w:p>
    <w:p w14:paraId="2F2C7A81"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p>
    <w:p w14:paraId="58647217"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13. LIENS AUX SITES WEB DE TIERS</w:t>
      </w:r>
    </w:p>
    <w:p w14:paraId="2079C449"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lastRenderedPageBreak/>
        <w:t>Notre Site contient des liens à d’autres sites web de tiers. Nous ne sommes pas responsables des pratiques relatives à la protection de la vie privée ou du contenu des sites web de ces tiers. Pour protéger au mieux votre vie privée, nous vous recommandons de consulter la politique de confidentialité de tout site web de tiers que vous visitez. VEUILLEZ NOTER ENCORE UNE FOIS QUE CETTE DÉCLARATION DE RESPECT DE LA VIE PRIVÉE NE TRAITE PAS LA COLLECTE NI L’UTILISATION DES INFORMATIONS PAR LES SITES WEB DE CES TIERS ET PAR LES ANNONCEURS.</w:t>
      </w:r>
    </w:p>
    <w:p w14:paraId="7A6BD585"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p>
    <w:p w14:paraId="15EB4794"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14. SÉCURITÉ</w:t>
      </w:r>
    </w:p>
    <w:p w14:paraId="7E25C0C5"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 xml:space="preserve">Nous avons adopté des mesures de sécurité commercialement raisonnables pour protéger vos Données à caractère personnel contre la destruction accidentelle ou illégale, la perte, l'altération ou la divulgation ou l'accès non autorisé. Nous pouvons utiliser des produits et des services de tiers pour sécuriser ou conserver vos données. Nous chiffrons les numéros de carte de crédit des transactions de commerce électronique effectuées sur notre Site. Cependant, aucun mode de transmission par Internet ou de conservation sur support électronique n’est totalement sûr ou sans erreur. Par conséquent, nous ne pouvons pas assurer ou garantir la sécurité des données que vous nous avez transmises. Si nous apprenons l’existence d’une violation des systèmes de sécurité des données, nous pouvons tenter de vous en informer par voie électronique afin que vous puissiez prendre les mesures de protection appropriées. En utilisant le Site ou en nous fournissant vos Données à caractère personnel, vous acceptez que nous puissions communiquer avec vous par voie électronique en ce qui concerne la sécurité, le respect de la vie privée et les questions administratives liées à votre utilisation du Site. Si une faille de sécurité survient, nous pouvons publier un avis par l'intermédiaire du Site. Dans ce cas, nous pouvons également vous envoyer un courriel à l’adresse courriel que vous nous avez fournie. Selon le lieu où vous vivez, vous pouvez avoir le droit légal de recevoir un avis écrit d’une violation de la sécurité ou de la confidentialité de vos données. Si vous avez des raisons de croire que vos interactions avec le Site ne sont plus sécurisées, </w:t>
      </w:r>
      <w:proofErr w:type="gramStart"/>
      <w:r w:rsidRPr="00172F90">
        <w:rPr>
          <w:rFonts w:ascii="Times New Roman" w:hAnsi="Times New Roman"/>
          <w:color w:val="222222"/>
          <w:sz w:val="20"/>
          <w:szCs w:val="20"/>
        </w:rPr>
        <w:t>veuillez nous</w:t>
      </w:r>
      <w:proofErr w:type="gramEnd"/>
      <w:r w:rsidRPr="00172F90">
        <w:rPr>
          <w:rFonts w:ascii="Times New Roman" w:hAnsi="Times New Roman"/>
          <w:color w:val="222222"/>
          <w:sz w:val="20"/>
          <w:szCs w:val="20"/>
        </w:rPr>
        <w:t xml:space="preserve"> en informer immédiatement aux adresses indiquées ci-dessus.</w:t>
      </w:r>
    </w:p>
    <w:p w14:paraId="096134C3"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De plus, n'oubliez pas qu'il est essentiel pour la sécurité de vos données que votre dispositif soit équipé d'outils tels que des mises à jour antivirus constantes et que votre fournisseur d'accès Internet fournisse une connexion garantissant une transmission sécurisée des données par l'intermédiaire de pare-feu, de filtres anti-spam et de mesures similaires.</w:t>
      </w:r>
    </w:p>
    <w:p w14:paraId="7131E598"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p>
    <w:p w14:paraId="2241E05F"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15. MODIFICATIONS DE NOTRE DÉCLARATION DE RESPECT DE LA VIE PRIVÉE</w:t>
      </w:r>
    </w:p>
    <w:p w14:paraId="54496292"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Nous nous réservons le droit de modifier tout ou partie de notre Déclaration de respect de la vie privée de temps en temps. La version publiée sur le Site est la version actuellement en vigueur. Toute modification apportée à notre Déclaration de respect de la vie privée est communiquée par la publication d’un avis sur le Site indiquant « Déclaration de respect de la vie privée révisée ». Toute modification apportée à notre Déclaration de respect de la vie privée sera effective immédiatement après sa publication sur le Site sauf indication contraire. Si nous effectuons des modifications matérielles à notre Déclaration de respect de la vie privée, nous vous en informerons en publiant bien en évidence les modifications sur notre Site comme cela est décrit et en utilisant les coordonnées que vous nous avez fournies. Si vous utilisez le Site à la suite de ces modifications, cela indique que vous consentez aux pratiques décrites dans la Déclaration de respect de la vie privée révisée. Nous vous invitons à consulter régulièrement notre Déclaration de respect de la vie privée pour être informé(e) de toute modification importante, notamment avant de nous fournir des données.</w:t>
      </w:r>
    </w:p>
    <w:p w14:paraId="1E574E83"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p>
    <w:p w14:paraId="166BB868" w14:textId="77777777" w:rsidR="00827F41" w:rsidRPr="00172F90" w:rsidRDefault="00827F41" w:rsidP="00827F41">
      <w:pPr>
        <w:shd w:val="clear" w:color="auto" w:fill="FFFFFF"/>
        <w:spacing w:line="240" w:lineRule="auto"/>
        <w:jc w:val="both"/>
        <w:rPr>
          <w:rFonts w:ascii="Times New Roman" w:hAnsi="Times New Roman" w:cs="Times New Roman"/>
          <w:b/>
          <w:bCs/>
          <w:color w:val="222222"/>
          <w:sz w:val="20"/>
          <w:szCs w:val="20"/>
        </w:rPr>
      </w:pPr>
      <w:r w:rsidRPr="00172F90">
        <w:rPr>
          <w:rFonts w:ascii="Times New Roman" w:hAnsi="Times New Roman"/>
          <w:b/>
          <w:bCs/>
          <w:color w:val="222222"/>
          <w:sz w:val="20"/>
          <w:szCs w:val="20"/>
        </w:rPr>
        <w:t>16. TRANSFERT</w:t>
      </w:r>
    </w:p>
    <w:p w14:paraId="3D8E25D4"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r w:rsidRPr="00172F90">
        <w:rPr>
          <w:rFonts w:ascii="Times New Roman" w:hAnsi="Times New Roman"/>
          <w:color w:val="222222"/>
          <w:sz w:val="20"/>
          <w:szCs w:val="20"/>
        </w:rPr>
        <w:t>Nous pouvons partager ou transférer vos données dans le cadre de tout processus de réorganisation directe ou indirecte, y compris, mais sans s'y limiter, les fusions, acquisitions, désinvestissements, faillites et ventes de tout ou partie de nos actifs. Vos données peuvent être partagées à la suite de la réalisation de cette transaction et/ou pendant le processus d’évaluation dans l’attente du transfert. En cas de transfert dans un tel cas, vos données resteraient soumises à la présente Déclaration de respect de la vie privée ou à une politique de confidentialité qui protège votre vie privée au moins au même degré que la présente Déclaration de respect de la vie privée.</w:t>
      </w:r>
    </w:p>
    <w:p w14:paraId="114E0AC3" w14:textId="77777777" w:rsidR="00827F41" w:rsidRPr="00172F90" w:rsidRDefault="00827F41" w:rsidP="00827F41">
      <w:pPr>
        <w:shd w:val="clear" w:color="auto" w:fill="FFFFFF"/>
        <w:spacing w:line="240" w:lineRule="auto"/>
        <w:jc w:val="both"/>
        <w:rPr>
          <w:rFonts w:ascii="Times New Roman" w:hAnsi="Times New Roman" w:cs="Times New Roman"/>
          <w:color w:val="222222"/>
          <w:sz w:val="20"/>
          <w:szCs w:val="20"/>
        </w:rPr>
      </w:pPr>
    </w:p>
    <w:p w14:paraId="79FF9F05" w14:textId="77777777" w:rsidR="00827F41" w:rsidRPr="00172F90" w:rsidRDefault="00827F41" w:rsidP="00827F41">
      <w:pPr>
        <w:spacing w:after="0" w:line="240" w:lineRule="auto"/>
        <w:rPr>
          <w:rFonts w:ascii="Times New Roman" w:hAnsi="Times New Roman" w:cs="Times New Roman"/>
          <w:color w:val="222222"/>
          <w:sz w:val="20"/>
          <w:szCs w:val="20"/>
        </w:rPr>
      </w:pPr>
    </w:p>
    <w:p w14:paraId="5E848E42" w14:textId="77777777" w:rsidR="00827F41" w:rsidRPr="00172F90" w:rsidRDefault="00827F41" w:rsidP="00827F41">
      <w:pPr>
        <w:shd w:val="clear" w:color="auto" w:fill="FFFFFF"/>
        <w:spacing w:line="240" w:lineRule="auto"/>
        <w:rPr>
          <w:rFonts w:ascii="Times New Roman" w:hAnsi="Times New Roman" w:cs="Times New Roman"/>
          <w:color w:val="222222"/>
          <w:sz w:val="18"/>
          <w:szCs w:val="18"/>
        </w:rPr>
      </w:pPr>
    </w:p>
    <w:p w14:paraId="23BE4C3D" w14:textId="77777777" w:rsidR="000A2ADF" w:rsidRDefault="005315F6"/>
    <w:sectPr w:rsidR="000A2AD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79DA3590">
      <w:numFmt w:val="bullet"/>
      <w:lvlText w:val="•"/>
      <w:lvlJc w:val="left"/>
      <w:pPr>
        <w:ind w:left="720" w:hanging="360"/>
      </w:pPr>
      <w:rPr>
        <w:rFonts w:ascii="Times New Roman" w:eastAsiaTheme="minorHAnsi" w:hAnsi="Times New Roman" w:cs="Times New Roman" w:hint="default"/>
      </w:rPr>
    </w:lvl>
    <w:lvl w:ilvl="1" w:tplc="54DE28D6" w:tentative="1">
      <w:start w:val="1"/>
      <w:numFmt w:val="bullet"/>
      <w:lvlText w:val="o"/>
      <w:lvlJc w:val="left"/>
      <w:pPr>
        <w:ind w:left="1440" w:hanging="360"/>
      </w:pPr>
      <w:rPr>
        <w:rFonts w:ascii="Courier New" w:hAnsi="Courier New" w:cs="Courier New" w:hint="default"/>
      </w:rPr>
    </w:lvl>
    <w:lvl w:ilvl="2" w:tplc="EB50ECEC" w:tentative="1">
      <w:start w:val="1"/>
      <w:numFmt w:val="bullet"/>
      <w:lvlText w:val=""/>
      <w:lvlJc w:val="left"/>
      <w:pPr>
        <w:ind w:left="2160" w:hanging="360"/>
      </w:pPr>
      <w:rPr>
        <w:rFonts w:ascii="Wingdings" w:hAnsi="Wingdings" w:hint="default"/>
      </w:rPr>
    </w:lvl>
    <w:lvl w:ilvl="3" w:tplc="AD8C7C6E" w:tentative="1">
      <w:start w:val="1"/>
      <w:numFmt w:val="bullet"/>
      <w:lvlText w:val=""/>
      <w:lvlJc w:val="left"/>
      <w:pPr>
        <w:ind w:left="2880" w:hanging="360"/>
      </w:pPr>
      <w:rPr>
        <w:rFonts w:ascii="Symbol" w:hAnsi="Symbol" w:hint="default"/>
      </w:rPr>
    </w:lvl>
    <w:lvl w:ilvl="4" w:tplc="F59E5DB0" w:tentative="1">
      <w:start w:val="1"/>
      <w:numFmt w:val="bullet"/>
      <w:lvlText w:val="o"/>
      <w:lvlJc w:val="left"/>
      <w:pPr>
        <w:ind w:left="3600" w:hanging="360"/>
      </w:pPr>
      <w:rPr>
        <w:rFonts w:ascii="Courier New" w:hAnsi="Courier New" w:cs="Courier New" w:hint="default"/>
      </w:rPr>
    </w:lvl>
    <w:lvl w:ilvl="5" w:tplc="823E2878" w:tentative="1">
      <w:start w:val="1"/>
      <w:numFmt w:val="bullet"/>
      <w:lvlText w:val=""/>
      <w:lvlJc w:val="left"/>
      <w:pPr>
        <w:ind w:left="4320" w:hanging="360"/>
      </w:pPr>
      <w:rPr>
        <w:rFonts w:ascii="Wingdings" w:hAnsi="Wingdings" w:hint="default"/>
      </w:rPr>
    </w:lvl>
    <w:lvl w:ilvl="6" w:tplc="E46A6230" w:tentative="1">
      <w:start w:val="1"/>
      <w:numFmt w:val="bullet"/>
      <w:lvlText w:val=""/>
      <w:lvlJc w:val="left"/>
      <w:pPr>
        <w:ind w:left="5040" w:hanging="360"/>
      </w:pPr>
      <w:rPr>
        <w:rFonts w:ascii="Symbol" w:hAnsi="Symbol" w:hint="default"/>
      </w:rPr>
    </w:lvl>
    <w:lvl w:ilvl="7" w:tplc="39327CF8" w:tentative="1">
      <w:start w:val="1"/>
      <w:numFmt w:val="bullet"/>
      <w:lvlText w:val="o"/>
      <w:lvlJc w:val="left"/>
      <w:pPr>
        <w:ind w:left="5760" w:hanging="360"/>
      </w:pPr>
      <w:rPr>
        <w:rFonts w:ascii="Courier New" w:hAnsi="Courier New" w:cs="Courier New" w:hint="default"/>
      </w:rPr>
    </w:lvl>
    <w:lvl w:ilvl="8" w:tplc="C6A2CA52"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41"/>
    <w:rsid w:val="001D57D3"/>
    <w:rsid w:val="004E403D"/>
    <w:rsid w:val="005315F6"/>
    <w:rsid w:val="00562F5F"/>
    <w:rsid w:val="005A5593"/>
    <w:rsid w:val="00827F41"/>
    <w:rsid w:val="00936F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D957"/>
  <w15:chartTrackingRefBased/>
  <w15:docId w15:val="{D754E285-8F0B-4848-99E4-4B836C63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7F41"/>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7F41"/>
    <w:pPr>
      <w:spacing w:before="120" w:after="120" w:line="264" w:lineRule="auto"/>
      <w:ind w:left="720"/>
    </w:pPr>
    <w:rPr>
      <w:b/>
      <w:sz w:val="24"/>
    </w:rPr>
  </w:style>
  <w:style w:type="character" w:styleId="Collegamentoipertestuale">
    <w:name w:val="Hyperlink"/>
    <w:basedOn w:val="Carpredefinitoparagrafo"/>
    <w:uiPriority w:val="99"/>
    <w:unhideWhenUsed/>
    <w:rsid w:val="00827F41"/>
    <w:rPr>
      <w:color w:val="0000FF"/>
      <w:u w:val="single"/>
    </w:rPr>
  </w:style>
  <w:style w:type="paragraph" w:styleId="Testocommento">
    <w:name w:val="annotation text"/>
    <w:basedOn w:val="Normale"/>
    <w:link w:val="TestocommentoCarattere"/>
    <w:uiPriority w:val="99"/>
    <w:unhideWhenUsed/>
    <w:rsid w:val="00827F41"/>
    <w:pPr>
      <w:spacing w:line="240" w:lineRule="auto"/>
    </w:pPr>
    <w:rPr>
      <w:sz w:val="20"/>
      <w:szCs w:val="20"/>
    </w:rPr>
  </w:style>
  <w:style w:type="character" w:customStyle="1" w:styleId="TestocommentoCarattere">
    <w:name w:val="Testo commento Carattere"/>
    <w:basedOn w:val="Carpredefinitoparagrafo"/>
    <w:link w:val="Testocommento"/>
    <w:uiPriority w:val="99"/>
    <w:rsid w:val="00827F41"/>
    <w:rPr>
      <w:sz w:val="20"/>
      <w:szCs w:val="20"/>
      <w:lang w:val="fr-FR"/>
    </w:rPr>
  </w:style>
  <w:style w:type="character" w:styleId="Menzionenonrisolta">
    <w:name w:val="Unresolved Mention"/>
    <w:basedOn w:val="Carpredefinitoparagrafo"/>
    <w:uiPriority w:val="99"/>
    <w:semiHidden/>
    <w:unhideWhenUsed/>
    <w:rsid w:val="00562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95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openxmlformats.org/officeDocument/2006/relationships/hyperlink" Target="mailto:privacy@marni.com" TargetMode="External"/><Relationship Id="rId18" Type="http://schemas.openxmlformats.org/officeDocument/2006/relationships/hyperlink" Target="https://optout.networkadvertising.org/?c=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ni.com" TargetMode="External"/><Relationship Id="rId5" Type="http://schemas.openxmlformats.org/officeDocument/2006/relationships/styles" Target="styles.xml"/><Relationship Id="rId15" Type="http://schemas.openxmlformats.org/officeDocument/2006/relationships/hyperlink" Target="mailto:privacy@marni.com" TargetMode="External"/><Relationship Id="rId10" Type="http://schemas.openxmlformats.org/officeDocument/2006/relationships/hyperlink" Target="mailto:dpo@otb.net" TargetMode="External"/><Relationship Id="rId19" Type="http://schemas.openxmlformats.org/officeDocument/2006/relationships/hyperlink" Target="https://youradchoices.ca/choices"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130605-BAF1-4BF2-BA6F-51DA84E6BD06}"/>
</file>

<file path=customXml/itemProps2.xml><?xml version="1.0" encoding="utf-8"?>
<ds:datastoreItem xmlns:ds="http://schemas.openxmlformats.org/officeDocument/2006/customXml" ds:itemID="{10B873FD-E381-4B75-9212-FF8272A5333D}">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7CCA960-8498-40F4-93CF-24C4FE454C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4912</Words>
  <Characters>28004</Characters>
  <Application>Microsoft Office Word</Application>
  <DocSecurity>0</DocSecurity>
  <Lines>233</Lines>
  <Paragraphs>65</Paragraphs>
  <ScaleCrop>false</ScaleCrop>
  <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5</cp:revision>
  <dcterms:created xsi:type="dcterms:W3CDTF">2021-02-03T14:33:00Z</dcterms:created>
  <dcterms:modified xsi:type="dcterms:W3CDTF">2021-02-04T14:09:00Z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