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NOTA INFORMATIVA SOBRE EL TRATAMIENTO DE LOS DATOS PERSONALES CONFORME A LOS ARTÍCULOS 13 Y 14 DEL REGLAMENTO DE LA UE Nº 679/2016 (“RGPD”)</w:t>
      </w:r>
    </w:p>
    <w:p w14:paraId="2B2728BE" w14:textId="77777777" w:rsidR="00145B46" w:rsidRPr="00E3703B"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 derecho a la intimidad es extremadamente importante para nosotros, por favor lea esta nota informativa atentamente.</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Deseamos informarle de manera completa y transparente sobre el tratamiento de los datos personales que las empresas enumeradas en el párrafo 1 infra llevarán a cabo con los datos personales que usted haya facilitado y/o que se hayan recogido en el marco de los contactos que posiblemente mantenga con nosotros, entre los que se incluyen, por ejemplo, los siguientes:</w:t>
      </w:r>
    </w:p>
    <w:p w14:paraId="120AC2A6" w14:textId="50813E60"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las visitas a nuestras tiendas</w:t>
      </w:r>
      <w:r w:rsidR="00435494">
        <w:rPr>
          <w:rFonts w:ascii="Times New Roman" w:hAnsi="Times New Roman"/>
          <w:b w:val="0"/>
          <w:color w:val="222222"/>
          <w:sz w:val="20"/>
        </w:rPr>
        <w:t>;</w:t>
      </w:r>
      <w:r>
        <w:rPr>
          <w:rFonts w:ascii="Times New Roman" w:hAnsi="Times New Roman"/>
          <w:b w:val="0"/>
          <w:color w:val="222222"/>
          <w:sz w:val="20"/>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las comunicaciones con nuestro Servicio de Atención al Cliente;</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las visitas que realice en el sitio web </w:t>
      </w:r>
      <w:hyperlink r:id="rId11" w:history="1">
        <w:r>
          <w:rPr>
            <w:rStyle w:val="Collegamentoipertestuale"/>
            <w:rFonts w:ascii="Times New Roman" w:hAnsi="Times New Roman"/>
            <w:b w:val="0"/>
            <w:sz w:val="20"/>
          </w:rPr>
          <w:t>www.marni.com</w:t>
        </w:r>
      </w:hyperlink>
      <w:r>
        <w:rPr>
          <w:rFonts w:ascii="Times New Roman" w:hAnsi="Times New Roman"/>
          <w:b w:val="0"/>
          <w:color w:val="222222"/>
          <w:sz w:val="20"/>
        </w:rPr>
        <w:t xml:space="preserve"> (en adelante el “</w:t>
      </w:r>
      <w:r>
        <w:rPr>
          <w:rFonts w:ascii="Times New Roman" w:hAnsi="Times New Roman"/>
          <w:bCs/>
          <w:color w:val="222222"/>
          <w:sz w:val="20"/>
        </w:rPr>
        <w:t>Sitio</w:t>
      </w:r>
      <w:r>
        <w:rPr>
          <w:rFonts w:ascii="Times New Roman" w:hAnsi="Times New Roman"/>
          <w:b w:val="0"/>
          <w:color w:val="222222"/>
          <w:sz w:val="20"/>
        </w:rPr>
        <w:t>”) y/o en los otros sitios web relacionados con la marca, o las interacciones en nuestras páginas en las redes sociales (por ejemplo, Facebook, Twitter, Instagram, we chat, etc.);</w:t>
      </w:r>
    </w:p>
    <w:p w14:paraId="3DC492A0" w14:textId="13C11B57" w:rsidR="00145B46" w:rsidRPr="00E3703B"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QUIÉN RECOGE SUS DATOS PERSONALES</w:t>
      </w:r>
    </w:p>
    <w:p w14:paraId="6D33F5C3" w14:textId="7D5EB615"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Las empresas que recogen y tratan los datos de carácter personal en calidad de responsables autónomos del tratamiento (en adelante, los “</w:t>
      </w:r>
      <w:r>
        <w:rPr>
          <w:rFonts w:ascii="Times New Roman" w:hAnsi="Times New Roman"/>
          <w:b/>
          <w:bCs/>
          <w:color w:val="222222"/>
          <w:sz w:val="20"/>
        </w:rPr>
        <w:t>Responsables del Tratamiento</w:t>
      </w:r>
      <w:r>
        <w:rPr>
          <w:rFonts w:ascii="Times New Roman" w:hAnsi="Times New Roman"/>
          <w:color w:val="222222"/>
          <w:sz w:val="20"/>
        </w:rPr>
        <w:t>” o las “</w:t>
      </w:r>
      <w:r>
        <w:rPr>
          <w:rFonts w:ascii="Times New Roman" w:hAnsi="Times New Roman"/>
          <w:b/>
          <w:color w:val="222222"/>
          <w:sz w:val="20"/>
        </w:rPr>
        <w:t>Empresas</w:t>
      </w:r>
      <w:r>
        <w:rPr>
          <w:rFonts w:ascii="Times New Roman" w:hAnsi="Times New Roman"/>
          <w:color w:val="222222"/>
          <w:sz w:val="20"/>
        </w:rPr>
        <w:t>”) o de corresponsables del tratamiento son:</w:t>
      </w:r>
    </w:p>
    <w:p w14:paraId="7D682E0D" w14:textId="357C3752"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OTB S.p.A.</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xml:space="preserve">”), con domicilio social en Italia, Breganze (Vi), Via dell’Industria 2, 36042, teléfono +390445306555, correo electrónico </w:t>
      </w:r>
      <w:hyperlink r:id="rId12" w:tgtFrame="_blank" w:history="1">
        <w:r>
          <w:rPr>
            <w:rStyle w:val="Collegamentoipertestuale"/>
            <w:rFonts w:ascii="Times New Roman" w:hAnsi="Times New Roman"/>
            <w:b w:val="0"/>
            <w:color w:val="1155CC"/>
            <w:sz w:val="20"/>
          </w:rPr>
          <w:t>privacy@otb.net</w:t>
        </w:r>
      </w:hyperlink>
      <w:r w:rsidR="007B724A" w:rsidRPr="00360792">
        <w:rPr>
          <w:rStyle w:val="Collegamentoipertestuale"/>
          <w:rFonts w:ascii="Times New Roman" w:hAnsi="Times New Roman"/>
          <w:b w:val="0"/>
          <w:color w:val="auto"/>
          <w:sz w:val="20"/>
          <w:u w:val="none"/>
        </w:rPr>
        <w:t>;</w:t>
      </w:r>
      <w:r>
        <w:rPr>
          <w:rFonts w:ascii="Times New Roman" w:hAnsi="Times New Roman"/>
          <w:b w:val="0"/>
          <w:color w:val="222222"/>
          <w:sz w:val="20"/>
        </w:rPr>
        <w:t xml:space="preserve"> </w:t>
      </w:r>
      <w:r w:rsidR="007B724A">
        <w:rPr>
          <w:rFonts w:ascii="Times New Roman" w:hAnsi="Times New Roman"/>
          <w:b w:val="0"/>
          <w:color w:val="222222"/>
          <w:sz w:val="20"/>
        </w:rPr>
        <w:t>p</w:t>
      </w:r>
      <w:r>
        <w:rPr>
          <w:rFonts w:ascii="Times New Roman" w:hAnsi="Times New Roman"/>
          <w:b w:val="0"/>
          <w:color w:val="222222"/>
          <w:sz w:val="20"/>
        </w:rPr>
        <w:t>uede ponerse en contacto con el Delegado de Protección de Datos (“</w:t>
      </w:r>
      <w:r>
        <w:rPr>
          <w:rFonts w:ascii="Times New Roman" w:hAnsi="Times New Roman"/>
          <w:bCs/>
          <w:color w:val="222222"/>
          <w:sz w:val="20"/>
        </w:rPr>
        <w:t>DPD</w:t>
      </w:r>
      <w:r>
        <w:rPr>
          <w:rFonts w:ascii="Times New Roman" w:hAnsi="Times New Roman"/>
          <w:b w:val="0"/>
          <w:color w:val="222222"/>
          <w:sz w:val="20"/>
        </w:rPr>
        <w:t xml:space="preserve">”) de OTB en </w:t>
      </w:r>
      <w:hyperlink r:id="rId13" w:tgtFrame="_blank" w:history="1">
        <w:r>
          <w:rPr>
            <w:rStyle w:val="Collegamentoipertestuale"/>
            <w:rFonts w:ascii="Times New Roman" w:hAnsi="Times New Roman"/>
            <w:b w:val="0"/>
            <w:color w:val="1155CC"/>
            <w:sz w:val="20"/>
          </w:rPr>
          <w:t>dpo@otb.net</w:t>
        </w:r>
      </w:hyperlink>
      <w:r>
        <w:rPr>
          <w:rFonts w:ascii="Times New Roman" w:hAnsi="Times New Roman"/>
          <w:b w:val="0"/>
          <w:color w:val="222222"/>
          <w:sz w:val="20"/>
        </w:rPr>
        <w:t>;</w:t>
      </w:r>
    </w:p>
    <w:p w14:paraId="20BB9E70" w14:textId="2E5C71C0"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Marni Group S.r.l. (“Marni”)</w:t>
      </w:r>
      <w:r>
        <w:rPr>
          <w:rFonts w:ascii="Times New Roman" w:hAnsi="Times New Roman"/>
          <w:b w:val="0"/>
          <w:color w:val="222222"/>
          <w:sz w:val="20"/>
        </w:rPr>
        <w:t>, con domicilio social en Italia, Via Sismondi Gian Carlo 70/B, 20133</w:t>
      </w:r>
      <w:r w:rsidR="00D64A4E">
        <w:rPr>
          <w:rFonts w:ascii="Times New Roman" w:hAnsi="Times New Roman"/>
          <w:b w:val="0"/>
          <w:color w:val="222222"/>
          <w:sz w:val="20"/>
        </w:rPr>
        <w:t xml:space="preserve"> </w:t>
      </w:r>
      <w:r w:rsidR="00D64A4E" w:rsidRPr="00D64A4E">
        <w:rPr>
          <w:rFonts w:ascii="Times New Roman" w:hAnsi="Times New Roman"/>
          <w:b w:val="0"/>
          <w:color w:val="222222"/>
          <w:sz w:val="20"/>
        </w:rPr>
        <w:t>Milano</w:t>
      </w:r>
      <w:r>
        <w:rPr>
          <w:rFonts w:ascii="Times New Roman" w:hAnsi="Times New Roman"/>
          <w:b w:val="0"/>
          <w:color w:val="222222"/>
          <w:sz w:val="20"/>
        </w:rPr>
        <w:t xml:space="preserve">, teléfono +390271055555, correo </w:t>
      </w:r>
      <w:r>
        <w:rPr>
          <w:rFonts w:ascii="Times New Roman" w:hAnsi="Times New Roman"/>
          <w:color w:val="222222"/>
          <w:sz w:val="20"/>
        </w:rPr>
        <w:t>electrónico</w:t>
      </w:r>
      <w:r w:rsidR="00435494" w:rsidRPr="00435494">
        <w:rPr>
          <w:rFonts w:ascii="Times New Roman" w:hAnsi="Times New Roman"/>
          <w:b w:val="0"/>
          <w:bCs/>
          <w:color w:val="222222"/>
          <w:sz w:val="20"/>
        </w:rPr>
        <w:t xml:space="preserve"> </w:t>
      </w:r>
      <w:hyperlink r:id="rId14" w:history="1">
        <w:r w:rsidR="00435494" w:rsidRPr="0095339F">
          <w:rPr>
            <w:rStyle w:val="Collegamentoipertestuale"/>
            <w:rFonts w:ascii="Times New Roman" w:hAnsi="Times New Roman"/>
            <w:b w:val="0"/>
            <w:sz w:val="20"/>
          </w:rPr>
          <w:t>privacy@marni.com</w:t>
        </w:r>
      </w:hyperlink>
      <w:r>
        <w:rPr>
          <w:rFonts w:ascii="Times New Roman" w:hAnsi="Times New Roman"/>
          <w:b w:val="0"/>
          <w:color w:val="222222"/>
          <w:sz w:val="20"/>
        </w:rPr>
        <w:t xml:space="preserve">; </w:t>
      </w:r>
      <w:r w:rsidR="00435494">
        <w:rPr>
          <w:rFonts w:ascii="Times New Roman" w:hAnsi="Times New Roman"/>
          <w:b w:val="0"/>
          <w:color w:val="222222"/>
          <w:sz w:val="20"/>
        </w:rPr>
        <w:t>p</w:t>
      </w:r>
      <w:r>
        <w:rPr>
          <w:rFonts w:ascii="Times New Roman" w:hAnsi="Times New Roman"/>
          <w:b w:val="0"/>
          <w:color w:val="222222"/>
          <w:sz w:val="20"/>
        </w:rPr>
        <w:t>uede ponerse en contacto con el Delegado de Protección de Datos (“</w:t>
      </w:r>
      <w:r>
        <w:rPr>
          <w:rFonts w:ascii="Times New Roman" w:hAnsi="Times New Roman"/>
          <w:bCs/>
          <w:color w:val="222222"/>
          <w:sz w:val="20"/>
        </w:rPr>
        <w:t>DPD</w:t>
      </w:r>
      <w:r>
        <w:rPr>
          <w:rFonts w:ascii="Times New Roman" w:hAnsi="Times New Roman"/>
          <w:b w:val="0"/>
          <w:color w:val="222222"/>
          <w:sz w:val="20"/>
        </w:rPr>
        <w:t xml:space="preserve">”) de </w:t>
      </w:r>
      <w:hyperlink r:id="rId15" w:history="1">
        <w:r w:rsidR="005F5A20" w:rsidRPr="007C55D6">
          <w:rPr>
            <w:rStyle w:val="Collegamentoipertestuale"/>
            <w:rFonts w:ascii="Times New Roman" w:hAnsi="Times New Roman"/>
            <w:b w:val="0"/>
            <w:sz w:val="20"/>
          </w:rPr>
          <w:t>dpo@otb.net</w:t>
        </w:r>
      </w:hyperlink>
      <w:r>
        <w:rPr>
          <w:rFonts w:ascii="Times New Roman" w:hAnsi="Times New Roman"/>
          <w:b w:val="0"/>
          <w:color w:val="222222"/>
          <w:sz w:val="20"/>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 </w:t>
      </w:r>
      <w:r>
        <w:rPr>
          <w:rFonts w:ascii="Times New Roman" w:hAnsi="Times New Roman"/>
          <w:color w:val="222222"/>
          <w:sz w:val="20"/>
        </w:rPr>
        <w:t>filial local de Marni Group S.r.l.</w:t>
      </w:r>
      <w:r>
        <w:rPr>
          <w:rFonts w:ascii="Times New Roman" w:hAnsi="Times New Roman"/>
          <w:b w:val="0"/>
          <w:color w:val="222222"/>
          <w:sz w:val="20"/>
        </w:rPr>
        <w:t xml:space="preserve"> (“</w:t>
      </w:r>
      <w:r>
        <w:rPr>
          <w:rFonts w:ascii="Times New Roman" w:hAnsi="Times New Roman"/>
          <w:color w:val="222222"/>
          <w:sz w:val="20"/>
        </w:rPr>
        <w:t>Filial de Marni</w:t>
      </w:r>
      <w:r>
        <w:rPr>
          <w:rFonts w:ascii="Times New Roman" w:hAnsi="Times New Roman"/>
          <w:b w:val="0"/>
          <w:color w:val="222222"/>
          <w:sz w:val="20"/>
        </w:rPr>
        <w:t xml:space="preserve">”) del país donde usted compra nuestros productos o utiliza nuestros servicios (la lista de las filiales está disponible </w:t>
      </w:r>
      <w:r>
        <w:rPr>
          <w:rFonts w:ascii="Times New Roman" w:hAnsi="Times New Roman"/>
          <w:b w:val="0"/>
          <w:color w:val="0070C0"/>
          <w:sz w:val="20"/>
          <w:u w:val="single"/>
        </w:rPr>
        <w:t>aquí</w:t>
      </w:r>
      <w:r>
        <w:rPr>
          <w:rFonts w:ascii="Times New Roman" w:hAnsi="Times New Roman"/>
          <w:b w:val="0"/>
          <w:color w:val="222222"/>
          <w:sz w:val="20"/>
        </w:rPr>
        <w:t>).</w:t>
      </w:r>
    </w:p>
    <w:p w14:paraId="70371F22" w14:textId="77777777" w:rsidR="0046460F" w:rsidRPr="00E3703B"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y Marni llevan a cabo una serie de actividades como corresponsables del tratamiento, tomando conjuntamente las decisiones relativas a los fines y medios del tratamiento de los datos de carácter personal. En lo sucesivo, el término “</w:t>
      </w:r>
      <w:r>
        <w:rPr>
          <w:rFonts w:ascii="Times New Roman" w:hAnsi="Times New Roman"/>
          <w:b/>
          <w:color w:val="222222"/>
          <w:sz w:val="20"/>
        </w:rPr>
        <w:t>Corresponsables del Tratamiento</w:t>
      </w:r>
      <w:r>
        <w:rPr>
          <w:rFonts w:ascii="Times New Roman" w:hAnsi="Times New Roman"/>
          <w:color w:val="222222"/>
          <w:sz w:val="20"/>
        </w:rPr>
        <w:t>” hace referencia a Marni y OTB consideradas conjuntamente cuando tratan los datos en calidad de corresponsables del tratamiento.</w:t>
      </w:r>
    </w:p>
    <w:p w14:paraId="09F71BCF" w14:textId="77777777" w:rsidR="0046460F" w:rsidRPr="00E3703B"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Para facilitar su comprensión de las actividades de tratamiento realizadas por los sujetos mencionados anteriormente como Responsables o Corresponsables del Tratamiento, hemos preparado este documento en el que se explican las actividades de tratamiento que son llevadas a cabo de forma autónoma por cada empresa.</w:t>
      </w:r>
    </w:p>
    <w:p w14:paraId="2647DB12" w14:textId="40FDA31D" w:rsidR="00093865" w:rsidRPr="00C30AEE" w:rsidRDefault="00093865" w:rsidP="00093865">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rPr>
        <w:t>Le rogamos que tenga en cuenta que dichas actividades de tratamiento no están destinadas a tratar los datos de las personas menores de edad y que los Responsables del Tratamiento no recogen ni solicitan a sabiendas datos personales de ningún menor de 18 años. Esto no afecta al derecho contractual aplicable, como las normas sobre la validez, la formación o el efecto de un contrato en relación con un niño.</w:t>
      </w:r>
    </w:p>
    <w:bookmarkEnd w:id="0"/>
    <w:p w14:paraId="7E56C250" w14:textId="77777777" w:rsidR="00093865" w:rsidRPr="00E3703B" w:rsidRDefault="00093865" w:rsidP="00C30AEE">
      <w:pPr>
        <w:shd w:val="clear" w:color="auto" w:fill="FFFFFF"/>
        <w:spacing w:line="240" w:lineRule="auto"/>
        <w:jc w:val="both"/>
        <w:rPr>
          <w:rFonts w:ascii="Times New Roman" w:hAnsi="Times New Roman" w:cs="Times New Roman"/>
          <w:color w:val="222222"/>
          <w:sz w:val="20"/>
          <w:szCs w:val="20"/>
        </w:rPr>
      </w:pPr>
    </w:p>
    <w:p w14:paraId="5DDBAE90" w14:textId="544BA3B6"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2. QUÉ DATOS PERSONALES TRATAMOS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Cada Empresa recoge diferentes categorías de datos personales según el fin específico para el que los trata.</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 continuación especificamos las categorías de datos personales que se recogen; en el párrafo siguiente explicaremos para qué fines se trata cada categoría de datos por parte de cada Responsable del Tratamiento o por parte de los Corresponsables del Tratamiento, según proceda (en lo sucesivo también “</w:t>
      </w:r>
      <w:r>
        <w:rPr>
          <w:rFonts w:ascii="Times New Roman" w:hAnsi="Times New Roman"/>
          <w:b/>
          <w:color w:val="222222"/>
          <w:sz w:val="20"/>
        </w:rPr>
        <w:t>Datos Personales</w:t>
      </w:r>
      <w:r>
        <w:rPr>
          <w:rFonts w:ascii="Times New Roman" w:hAnsi="Times New Roman"/>
          <w:color w:val="222222"/>
          <w:sz w:val="20"/>
        </w:rPr>
        <w:t>” si se procesan conjuntamente).</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Biográficos</w:t>
      </w:r>
      <w:r>
        <w:rPr>
          <w:rFonts w:ascii="Times New Roman" w:hAnsi="Times New Roman"/>
          <w:b w:val="0"/>
          <w:color w:val="222222"/>
          <w:sz w:val="20"/>
        </w:rPr>
        <w:t>: el nombre, el segundo nombre, los apellidos, la fecha de nacimiento y el sexo;</w:t>
      </w:r>
    </w:p>
    <w:p w14:paraId="51886AD0" w14:textId="74D45B9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lastRenderedPageBreak/>
        <w:t>Datos de Contacto</w:t>
      </w:r>
      <w:r>
        <w:rPr>
          <w:rFonts w:ascii="Times New Roman" w:hAnsi="Times New Roman"/>
          <w:b w:val="0"/>
          <w:color w:val="222222"/>
          <w:sz w:val="20"/>
        </w:rPr>
        <w:t>: la dirección de residencia (calle, ciudad, provincia, estado, código postal), el domicilio, la dirección de correo electrónico, el número de teléfono y el número de móvil;</w:t>
      </w:r>
    </w:p>
    <w:p w14:paraId="7976921D" w14:textId="390AAA3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Venta</w:t>
      </w:r>
      <w:r>
        <w:rPr>
          <w:rFonts w:ascii="Times New Roman" w:hAnsi="Times New Roman"/>
          <w:b w:val="0"/>
          <w:color w:val="222222"/>
          <w:sz w:val="20"/>
        </w:rPr>
        <w:t>: la dirección de envío y facturación, el método de entrega y pago, el nombre del titular de la tarjeta de crédito y la fecha de caducidad de la tarjeta, la información solicitada por el servicio de atención al cliente, el número de IVA y/o el número de identificación fiscal, el número de pasaporte (el número de pasaporte se utilizará únicamente para fines relacionados con el pago cuando lo exija una ley y dentro de los límites de dicha ley) y el número de tarjeta Global Blue;</w:t>
      </w:r>
    </w:p>
    <w:p w14:paraId="6F97CAA3" w14:textId="21FF2A73"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Seguimiento de Boletines de Noticias y Datos de Acciones: </w:t>
      </w:r>
      <w:r>
        <w:rPr>
          <w:rFonts w:ascii="Times New Roman" w:hAnsi="Times New Roman"/>
          <w:b w:val="0"/>
          <w:color w:val="222222"/>
          <w:sz w:val="20"/>
        </w:rPr>
        <w:t>información relativa a la apertura de boletines de noticias o enlaces</w:t>
      </w:r>
      <w:r w:rsidR="007B724A">
        <w:rPr>
          <w:rFonts w:ascii="Times New Roman" w:hAnsi="Times New Roman"/>
          <w:b w:val="0"/>
          <w:color w:val="222222"/>
          <w:sz w:val="20"/>
        </w:rPr>
        <w:t>;</w:t>
      </w:r>
    </w:p>
    <w:p w14:paraId="54D05998" w14:textId="4B72423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recogidos en la tienda</w:t>
      </w:r>
      <w:r>
        <w:rPr>
          <w:rFonts w:ascii="Times New Roman" w:hAnsi="Times New Roman"/>
          <w:b w:val="0"/>
          <w:color w:val="222222"/>
          <w:sz w:val="20"/>
        </w:rPr>
        <w:t xml:space="preserve">: el cumpleaños, el grupo de edad presunto, en algunos países la identificación de la red social, el sexo, el método y la fecha de registro, las preferencias sobre la tienda y el vendedor, el idioma, las categorías de productos de su interés, los métodos de utilización de los servicios, las preferencias sobre los servicios posiblemente señaladas en la tienda, el programa de </w:t>
      </w:r>
      <w:r w:rsidR="00B02548">
        <w:rPr>
          <w:rFonts w:ascii="Times New Roman" w:hAnsi="Times New Roman"/>
          <w:b w:val="0"/>
          <w:color w:val="222222"/>
          <w:sz w:val="20"/>
        </w:rPr>
        <w:t>premios</w:t>
      </w:r>
      <w:r>
        <w:rPr>
          <w:rFonts w:ascii="Times New Roman" w:hAnsi="Times New Roman"/>
          <w:b w:val="0"/>
          <w:color w:val="222222"/>
          <w:sz w:val="20"/>
        </w:rPr>
        <w:t>, la asistencia a eventos, otras marcas adquiridas y los productos probados en el camerino pero no comprados;</w:t>
      </w:r>
    </w:p>
    <w:p w14:paraId="580A0E2F" w14:textId="194BC48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Compra</w:t>
      </w:r>
      <w:r>
        <w:rPr>
          <w:rFonts w:ascii="Times New Roman" w:hAnsi="Times New Roman"/>
          <w:b w:val="0"/>
          <w:color w:val="222222"/>
          <w:sz w:val="20"/>
        </w:rPr>
        <w:t>: el detalle de los productos adquiridos (por ejemplo, el tamaño, el precio, el descuento aplicado, el modelo, la colección, el nivel de gasto calculado, el carro abandonado, etc.);</w:t>
      </w:r>
    </w:p>
    <w:p w14:paraId="14CF057B" w14:textId="19E413B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Navegación</w:t>
      </w:r>
      <w:r>
        <w:rPr>
          <w:rFonts w:ascii="Times New Roman" w:hAnsi="Times New Roman"/>
          <w:b w:val="0"/>
          <w:color w:val="222222"/>
          <w:sz w:val="20"/>
        </w:rPr>
        <w:t xml:space="preserve">: los datos relativos al comportamiento de navegación y/o uso de los sitios web de los Responsables del Tratamiento utilizando, por ejemplo, cookies o información relativa a las páginas que han sido visitadas o buscadas o relacionadas con la lista de deseos recogidas durante la navegación o cuando se compra en la tienda online. En cuanto al uso de cookies, por favor, consulte la </w:t>
      </w:r>
      <w:r w:rsidRPr="0053179B">
        <w:rPr>
          <w:rFonts w:ascii="Times New Roman" w:hAnsi="Times New Roman"/>
          <w:b w:val="0"/>
          <w:sz w:val="20"/>
        </w:rPr>
        <w:t>Política de Cookies</w:t>
      </w:r>
      <w:r w:rsidR="0053179B">
        <w:rPr>
          <w:rFonts w:ascii="Times New Roman" w:hAnsi="Times New Roman"/>
          <w:b w:val="0"/>
          <w:sz w:val="20"/>
        </w:rPr>
        <w:t xml:space="preserve"> [</w:t>
      </w:r>
      <w:r w:rsidR="0053179B" w:rsidRPr="0053179B">
        <w:rPr>
          <w:rFonts w:ascii="Times New Roman" w:hAnsi="Times New Roman"/>
          <w:b w:val="0"/>
          <w:color w:val="0070C0"/>
          <w:sz w:val="20"/>
          <w:u w:val="single"/>
        </w:rPr>
        <w:t>https://www.marni.com/ytos/Plugins/AreaLocalizer/Redirectarea?area=Help&amp;controllerName=LegalArea&amp;actionName=CookiePolicy</w:t>
      </w:r>
      <w:r w:rsidR="0053179B">
        <w:rPr>
          <w:rFonts w:ascii="Times New Roman" w:hAnsi="Times New Roman"/>
          <w:b w:val="0"/>
          <w:sz w:val="20"/>
        </w:rPr>
        <w:t>]</w:t>
      </w:r>
      <w:r w:rsidRPr="0053179B">
        <w:rPr>
          <w:rFonts w:ascii="Times New Roman" w:hAnsi="Times New Roman"/>
          <w:b w:val="0"/>
          <w:sz w:val="20"/>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CON QUÉ FINES TRATAMOS SUS DATOS PERSONALES</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este párrafo explicamos con qué fines se trata cada categoría de datos por para parte de cada Responsable del Tratamiento y Corresponsable del Tratamiento.</w:t>
      </w:r>
    </w:p>
    <w:p w14:paraId="4D19ECD7" w14:textId="413C00F9" w:rsidR="008C5110" w:rsidRPr="005645D0" w:rsidRDefault="008C5110" w:rsidP="008C5110">
      <w:pPr>
        <w:shd w:val="clear" w:color="auto" w:fill="FFFFFF"/>
        <w:spacing w:line="240" w:lineRule="auto"/>
        <w:jc w:val="both"/>
        <w:rPr>
          <w:rFonts w:ascii="Times New Roman" w:hAnsi="Times New Roman" w:cs="Times New Roman"/>
          <w:b/>
          <w:color w:val="222222"/>
          <w:sz w:val="20"/>
          <w:szCs w:val="20"/>
          <w:lang w:val="fr-FR"/>
        </w:rPr>
      </w:pPr>
      <w:r w:rsidRPr="005645D0">
        <w:rPr>
          <w:rFonts w:ascii="Times New Roman" w:hAnsi="Times New Roman"/>
          <w:b/>
          <w:color w:val="222222"/>
          <w:sz w:val="20"/>
          <w:lang w:val="fr-FR"/>
        </w:rPr>
        <w:t>3.1 FINES DE 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es la empresa que diseña y promueve los productos de la Marca. Marni tratará los Datos Personales para los siguientes fines.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Sólo con su consentimiento, Marni procesará los Datos Biográficos, los Datos de Contacto y los Datos de Compra con fines de marketing, es decir, para anunciarse en las redes sociales en las que usted esté registrado o para el envío de material publicitario o de venta directa, así como para la realización de estudios de mercado y para la comunicación comercial a través de métodos de contacto automatizados (correo electrónico, boletín informativo, SMS, MMS, plataformas de mensajería en línea, etc.) y métodos de contacto tradicionales (correo).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xml:space="preserve"> este tratamiento se basa en el consentimiento que usted ha proporcionado. </w:t>
      </w:r>
    </w:p>
    <w:p w14:paraId="3727099A" w14:textId="34E20520" w:rsidR="008C5110" w:rsidRDefault="008C511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Podrá retirar su consentimiento para recibir las comunicaciones anteriormente mencionadas en cualquier momento haciendo clic en la opción correspondiente de cada correo electrónico de comunicaciones de marketing que reciba, así como escribiendo a la dirección </w:t>
      </w:r>
      <w:hyperlink r:id="rId16" w:history="1">
        <w:r w:rsidR="005F5A20" w:rsidRPr="007C55D6">
          <w:rPr>
            <w:rStyle w:val="Collegamentoipertestuale"/>
            <w:rFonts w:ascii="Times New Roman" w:hAnsi="Times New Roman"/>
            <w:sz w:val="20"/>
          </w:rPr>
          <w:t>privacy@marni.com</w:t>
        </w:r>
      </w:hyperlink>
      <w:r>
        <w:rPr>
          <w:rFonts w:ascii="Times New Roman" w:hAnsi="Times New Roman"/>
          <w:color w:val="222222"/>
          <w:sz w:val="20"/>
        </w:rPr>
        <w:t>, o bien poniéndose en contacto con la empresa en las direcciones indicadas en el párrafo 1.</w:t>
      </w:r>
    </w:p>
    <w:p w14:paraId="4E901712" w14:textId="62C524E5" w:rsidR="00185013" w:rsidRPr="00E3703B"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FINES DE LOS CORRESPONSABLES DEL TRATAMIENTO (MARNI Y OTB)</w:t>
      </w:r>
    </w:p>
    <w:p w14:paraId="2201C295" w14:textId="6C162BD2" w:rsidR="00145B46"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y OTB operan en calidad de Corresponsables del Tratamiento sobre la base de un acuerdo específico para el fin que se indica a continuación.</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Elaboración de perfiles de los clientes</w:t>
      </w:r>
    </w:p>
    <w:p w14:paraId="6AA20507" w14:textId="32B48520"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Con su consentimiento, los Corresponsables del Tratamiento tendrán derecho a procesar los Datos Biográficos, los Datos de Contacto, los Datos de Venta, los Datos recogidos en la tienda, los Datos de Compra, los Datos de Seguimiento de los Boletines de Noticias, los Datos de Acciones y los Datos de Navegación para fines de elaboración de perfiles y para llevar a cabo actividades relacionadas con el análisis comercial, esto es, el análisis de sus preferencias de compra que consiste </w:t>
      </w:r>
      <w:r>
        <w:rPr>
          <w:rFonts w:ascii="Times New Roman" w:hAnsi="Times New Roman"/>
          <w:color w:val="222222"/>
          <w:sz w:val="20"/>
        </w:rPr>
        <w:lastRenderedPageBreak/>
        <w:t>en el tratamiento automatizado de los datos personales anteriormente mencionados. Este tratamiento tiene por objeto conocer o predecir analíticamente sus preferencias de compra también para crear perfiles de clientes y personalizar la oferta comercial de manera que se ajuste más a sus preferencias.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xml:space="preserve"> este tratamiento se basa en el consentimiento que usted ha proporcionado.</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Usted tendrá derecho a retirar en cualquier momento su consentimiento para ser sometido a la elaboración de perfiles, escribiendo a </w:t>
      </w:r>
      <w:hyperlink r:id="rId17" w:history="1">
        <w:r>
          <w:rPr>
            <w:rStyle w:val="Collegamentoipertestuale"/>
            <w:rFonts w:ascii="Times New Roman" w:hAnsi="Times New Roman"/>
            <w:sz w:val="20"/>
          </w:rPr>
          <w:t>privacy@marni.com</w:t>
        </w:r>
      </w:hyperlink>
      <w:r>
        <w:rPr>
          <w:rFonts w:ascii="Times New Roman" w:hAnsi="Times New Roman"/>
          <w:color w:val="222222"/>
          <w:sz w:val="20"/>
        </w:rPr>
        <w:t xml:space="preserve"> o bien poniéndose en contacto con los Corresponsables del Tratamiento en las direcciones indicadas en el párrafo 1.</w:t>
      </w:r>
      <w: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3.3 FINES DE LA FILIAL DE MARNI </w:t>
      </w:r>
    </w:p>
    <w:p w14:paraId="65926D7D" w14:textId="5218A000"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La Filial de </w:t>
      </w:r>
      <w:r w:rsidR="000E3874">
        <w:rPr>
          <w:rFonts w:ascii="Times New Roman" w:hAnsi="Times New Roman"/>
          <w:color w:val="222222"/>
          <w:sz w:val="20"/>
        </w:rPr>
        <w:t>Marni</w:t>
      </w:r>
      <w:r>
        <w:rPr>
          <w:rFonts w:ascii="Times New Roman" w:hAnsi="Times New Roman"/>
          <w:color w:val="222222"/>
          <w:sz w:val="20"/>
        </w:rPr>
        <w:t xml:space="preserve"> es la empresa que gestiona la tienda en la que ha usted ha comprado un producto, posiblemente por teléfono o a través de otros métodos previstos por la Filial de </w:t>
      </w:r>
      <w:r w:rsidR="000E3874">
        <w:rPr>
          <w:rFonts w:ascii="Times New Roman" w:hAnsi="Times New Roman"/>
          <w:color w:val="222222"/>
          <w:sz w:val="20"/>
        </w:rPr>
        <w:t>Marni</w:t>
      </w:r>
      <w:r>
        <w:rPr>
          <w:rFonts w:ascii="Times New Roman" w:hAnsi="Times New Roman"/>
          <w:color w:val="222222"/>
          <w:sz w:val="20"/>
        </w:rPr>
        <w:t>, y a la que ha solicitado servicios de asistencia. En algunos casos, puede ser necesario que la Filial de Marni tenga que disponer del conocimiento de alguna información que le concierna para procesar las solicitudes específicas que usted pueda efectuar. La Filial de Marni tratará los Datos Personales para los siguientes fines.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Servicios relacionados con la venta</w:t>
      </w:r>
    </w:p>
    <w:p w14:paraId="57796CBE" w14:textId="49AAD006"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la Filial de Marni necesite tratar sus Datos Biográficos, sus Datos de Contacto y ciertos Datos de Venta (número de identificación fiscal y/o número de IVA, número de pasaporte y número de tarjeta Global Blue) para gestionar su compra cuando se concluya por teléfono o a través de otros métodos proporcionados por la Filial de Marni, o para emitir una factura, si así lo solicita.</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Marni no podrá procesar su solicitud.</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Servicios de posventa</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 Filial de Marni puede recopilar sus Datos Biográficos y sus Datos de Contacto para procesar las solicitudes específicas que usted pueda formular en la tienda durante la posventa; serían ejemplos de este tipo de solicitudes los acuerdos para llevar a cabo una reparación, una personalización, una entrega a domicilio o para gestionar una devolución.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Marni no podrá procesar su solicitud.</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FINES DE TODOS LOS RESPONSABLES DEL TRATAMIENTO O CORRESPONSABLES DEL TRATAMIENTO</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Por último, es posible que cada Responsable del Tratamiento o Corresponsable del Tratamiento tenga que cumplir una disposición jurídica específica a la que esté sujeto o defender su propio derecho ante los tribunales.</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Fines relacionados con las obligaciones establecidas por leyes o reglamentos, por decisiones o solicitudes de las autoridades competentes o por los organismos de supervisión y control</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cada Responsable del Tratamiento o Corresponsable del Tratamiento trate sus Datos Personales para cumplir con una obligación legal a la que esté sujeto.</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cumplimiento de una obligación legal.</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suministro de datos con este fin es obligatorio porque, en ausencia de los datos, el Responsable del Tratamiento o el Corresponsable del Tratamiento no estarán en condiciones de cumplir sus obligaciones legales.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Defensa de los derechos durante los procedimientos judiciales, administrativos o extrajudiciales y en las controversias que puedan surgir en relación con los servicios ofrecidos</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Sus Datos Personales pueden ser tratados por cada Responsable del Tratamiento o Corresponsable del Tratamiento para defender sus derechos o emprender acciones legales o presentar reclamaciones contra usted o contra terceros, incluyendo la prevención de fraude.</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el interés legítimo que persiguen el Responsable del Tratamiento o el Corresponsable del Tratamiento para proteger sus derechos.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QUÉ ACTIVIDADES DE TRATAMIENTO LLEVAMOS A CABO SI USTED ESTÁ USANDO NUESTRO SITIO Y NAVEGA SIN HABER INICIADO SESIÓN EN ÉL</w:t>
      </w:r>
    </w:p>
    <w:p w14:paraId="1DFB8C72" w14:textId="65E12A2F" w:rsidR="00314A00" w:rsidRPr="00C30AEE" w:rsidRDefault="00517E4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 xml:space="preserve">El Sitio es gestionado por Marni utilizando una plataforma proporcionada por YNAP, que gestiona todas las actividades de compra a través del Sitio como un responsable del tratamiento (Por favor, haga clic </w:t>
      </w:r>
      <w:r>
        <w:rPr>
          <w:rFonts w:ascii="Times New Roman" w:hAnsi="Times New Roman"/>
          <w:color w:val="0070C0"/>
          <w:sz w:val="20"/>
          <w:u w:val="single"/>
        </w:rPr>
        <w:t>aquí</w:t>
      </w:r>
      <w:r>
        <w:rPr>
          <w:rFonts w:ascii="Times New Roman" w:hAnsi="Times New Roman"/>
          <w:color w:val="222222"/>
          <w:sz w:val="20"/>
        </w:rPr>
        <w:t xml:space="preserve"> para ver la nota informativa de YNAP). Es posible navegar por el Sitio sin tener que comunicar activamente sus Datos Personales si no ha iniciado sesión como usuario. En este caso, mientras navega por el Sitio, usted permanecerá anónimo, a menos que decida proporcionar sus datos para comunicarse con uno de los Responsables del Tratamiento o con los Corresponsables del Tratamiento para uno de los fines descritos en el párrafo 3.</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No obstante, en caso de que se realice una navegación anónima, le informamos de que los sistemas informáticos y los procedimientos de software utilizados para el funcionamiento del Sitio adquieren, durante su funcionamiento normal, algunos datos cuya transmisión está implícita en el uso de los protocolos de comunicación de Internet.</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Se trata de información que no está directamente asociada con los usuarios identificados, pero que por su propia naturaleza podría, mediante el tratamiento y la asociación con datos en poder de terceros, permitir la identificación de esos usuarios.</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Esta categoría de datos incluye las direcciones IP o los nombres de dominio de los ordenadores utilizados por los usuarios que se conectan al Sitio, las direcciones en notación URI (Uniform Resource Identifier) de los recursos solicitados, la información sobre el acceso, la información sobre la ubicación, el método utilizado para presentar la solicitud al servidor, el tamaño del archivo obtenido en respuesta, el código numérico que indica el estado de la respuesta dada por el servidor (exitosa, error, etc.), la información relativa a la visita del usuario, incluidos los datos de la secuencia de clics en la dirección URL, dentro y desde el Sitio, la duración de la visita en algunas páginas y la interacción en esas páginas y otros parámetros relativos al sistema operativo y al entorno informático del usuario.</w:t>
      </w:r>
    </w:p>
    <w:p w14:paraId="05D4030B" w14:textId="59C3FA90"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Estos datos se recogen mediante el uso de “cookies”. Utilizamos específicamente las cookies del navegador para varios fines, incluyendo las cookies estrictamente necesarias para el funcionamiento del Sitio y el uso de servicios a través de las características apropiadas, y las cookies que se utilizan para actividades de personalización, rendimiento/análisis y promocionales. </w:t>
      </w:r>
      <w:r>
        <w:rPr>
          <w:rFonts w:ascii="Times New Roman" w:hAnsi="Times New Roman"/>
          <w:sz w:val="20"/>
        </w:rPr>
        <w:t xml:space="preserve">Nuestra Política de Cookies </w:t>
      </w:r>
      <w:r w:rsidR="0053179B">
        <w:rPr>
          <w:rFonts w:ascii="Times New Roman" w:hAnsi="Times New Roman"/>
          <w:sz w:val="20"/>
        </w:rPr>
        <w:t>[</w:t>
      </w:r>
      <w:r w:rsidR="0053179B" w:rsidRPr="0053179B">
        <w:rPr>
          <w:rFonts w:ascii="Times New Roman" w:hAnsi="Times New Roman"/>
          <w:color w:val="0070C0"/>
          <w:sz w:val="20"/>
          <w:u w:val="single"/>
        </w:rPr>
        <w:t>https://www.marni.com/ytos/Plugins/AreaLocalizer/Redirectarea?area=Help&amp;controllerName=LegalArea&amp;actionName=CookiePolicy</w:t>
      </w:r>
      <w:r w:rsidR="0053179B">
        <w:rPr>
          <w:rFonts w:ascii="Times New Roman" w:hAnsi="Times New Roman"/>
          <w:sz w:val="20"/>
        </w:rPr>
        <w:t>]</w:t>
      </w:r>
      <w:r>
        <w:rPr>
          <w:rFonts w:ascii="Times New Roman" w:hAnsi="Times New Roman"/>
          <w:sz w:val="20"/>
        </w:rPr>
        <w:t xml:space="preserve"> contiene más información sobre el uso de cookies en el Sitio, así como las opciones para aceptarlas o rechazarlas.</w:t>
      </w:r>
    </w:p>
    <w:p w14:paraId="318573FF" w14:textId="79DA1391"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recogidos durante la navegación en el Sitio serán tratados para (i) gestionar el Sitio y resolver cualquier problema de funcionamiento, (ii) asegurarse de que el contenido del Sitio se presenta de la manera más eficaz para sus dispositivos, desarrollando, probando y realizando mejoras en el Sitio, (iii) en la medida de lo posible, mantener el Sitio seguro y protegido, (iv) obtener información estadística anónima sobre el uso del Sitio, e (v) identificar anomalías y/o abusos en el uso del Sitio. Estos datos también podrían utilizarse para determinar la responsabilidad en caso de posibles delitos informáticos cometidos contra el Sitio o contra terceros y podrían presentarse ante la Autoridad Judicial, si ésta lo solicitara expresamente.</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QUÉ SUCEDE SI USTED NO PROPORCIONA SUS DATOS PERSONALES</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Algunos Datos Personales que nosotros le indicaremos en ocasiones durante el proceso de registro o de compra en las tiendas son necesarios para completar el contrato de compra y para fines administrativos y contables.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la descripción de los fines del párrafo 3, especificamos cuándo es necesario que se proporcionen los Datos Personales. Por consiguiente, cuando no se indique expresamente que es obligatorio, el suministro de Datos Personales es facultativo y no habrá consecuencias si los datos no se suministran, a excepción de la imposibilidad de que los Responsables del Tratamiento o los Corresponsables del Tratamiento actúen como se ha descrito (por ejemplo, la imposibilidad de que se lleven a cabo actividades de marketing).</w:t>
      </w:r>
    </w:p>
    <w:p w14:paraId="19AD5AD4" w14:textId="11CAFEA9"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6. CÓMO Y POR CUÁNTO TIEMPO TRATAREMOS LOS DATOS PERSONALES</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proporcionados a los Responsables del Tratamiento o a los Corresponsables del Tratamiento, o que hayan sido recogidos por estos, se tratan y conservan con herramientas automatizadas y, en algunos casos, pueden tratarse y conservarse en un soporte de papel. En particular, los Datos Personales tratados con fines de marketing y de comercialización de acuerdo con sus preferencias se introducirán y conservarán en los sistemas de CRM que permiten el procesamiento de Datos Personales para estos fines.</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 conservarán durante el tiempo necesario para lograr los fines para los que fueron recogidos. En particular, se aplicarán las siguientes reglas:</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recogidos para celebrar y ejecutar contratos de compra, incluidos los pagos: se conservarán hasta la conclusión de las obligaciones administrativas y contables. Los datos de facturación se conservarán durante 10 años a partir de la fecha de facturación;</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relacionados con las solicitudes de los interesados: estos datos se conservarán hasta que se satisfaga la solicitud;</w:t>
      </w:r>
    </w:p>
    <w:p w14:paraId="4F6C5E7F" w14:textId="77FB62A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 xml:space="preserve">si usted ha dado su consentimiento, los datos tratados para fines de marketing y elaboración de perfiles se conservarán durante un período de 7 años (también de acuerdo con una disposición </w:t>
      </w:r>
      <w:r>
        <w:rPr>
          <w:rFonts w:ascii="Times New Roman" w:hAnsi="Times New Roman"/>
          <w:b w:val="0"/>
          <w:i/>
          <w:color w:val="222222"/>
          <w:sz w:val="20"/>
        </w:rPr>
        <w:t>ad hoc</w:t>
      </w:r>
      <w:r>
        <w:rPr>
          <w:rFonts w:ascii="Times New Roman" w:hAnsi="Times New Roman"/>
          <w:b w:val="0"/>
          <w:color w:val="222222"/>
          <w:sz w:val="20"/>
        </w:rPr>
        <w:t xml:space="preserve"> prevista por la Autoridad de Supervisión italiana, a petición de Marni), a menos que usted revoque su consentimiento. En este caso, en el momento en que retire su consentimiento, eliminaremos sus datos.</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cualquier caso, por razones técnicas, la terminación del tratamiento y la consiguiente cancelación o anonimización irreversible de los relativos Datos Personales será definitiva en un plazo de treinta días a partir de los plazos indicados anteriormente.</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particular, en lo que respecta a la protección judicial de nuestros derechos o en caso de que se produzcan solicitudes por parte de la autoridad, los datos tratados se conservarán durante el tiempo necesario para procesar la solicitud o proteger el derecho.</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A DÓNDE SE PUEDEN TRANSFERIR DATOS PERSONALES</w:t>
      </w:r>
    </w:p>
    <w:p w14:paraId="550DC20B" w14:textId="0E54302F" w:rsidR="00D91FDC" w:rsidRPr="00C30AEE" w:rsidRDefault="00425F6A"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Para los fines indicados anteriormente, también podemos transferir sus Datos Personales a terceros países, no pertenecientes a la Unión Europea, que posiblemente no garanticen el mismo nivel de protección. La transferencia a terceros países se realizará siempre de conformidad con las disposiciones del RGPD, adoptando cualquier otra medida necesaria para garantizar la seguridad de los datos personales que se transfieren. Estas medidas pueden incluir acuerdos que incorporen las denominadas “cláusulas contractuales tipo” emitidas por la Comisión Europea o su consentimiento. Puede solicitar información sobre estos terceros países </w:t>
      </w:r>
      <w:bookmarkStart w:id="1" w:name="_Hlk59524341"/>
      <w:r>
        <w:rPr>
          <w:rFonts w:ascii="Times New Roman" w:hAnsi="Times New Roman"/>
          <w:color w:val="222222"/>
          <w:sz w:val="20"/>
        </w:rPr>
        <w:t>y sobre cómo obtener una copia de las salvaguardias apropiadas</w:t>
      </w:r>
      <w:bookmarkEnd w:id="1"/>
      <w:r>
        <w:rPr>
          <w:rFonts w:ascii="Times New Roman" w:hAnsi="Times New Roman"/>
          <w:color w:val="222222"/>
          <w:sz w:val="20"/>
        </w:rPr>
        <w:t xml:space="preserve"> usando la siguiente dirección de correo electrónico: </w:t>
      </w:r>
      <w:hyperlink r:id="rId18" w:history="1">
        <w:r>
          <w:rPr>
            <w:rStyle w:val="Collegamentoipertestuale"/>
            <w:rFonts w:ascii="Times New Roman" w:hAnsi="Times New Roman"/>
            <w:sz w:val="20"/>
          </w:rPr>
          <w:t>privacy@marni.com</w:t>
        </w:r>
      </w:hyperlink>
      <w:r>
        <w:rPr>
          <w:rFonts w:ascii="Times New Roman" w:hAnsi="Times New Roman"/>
          <w:color w:val="222222"/>
          <w:sz w:val="20"/>
        </w:rPr>
        <w:t xml:space="preserve"> o los detalles de contacto indicados en el párrafo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QUIÉN TRATARÁ SUS DATOS PERSONALES</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serán tratados por:</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empleados y colaboradores de los Responsables del Tratamiento o de los Corresponsables del Tratamiento que tratan datos bajo la autoridad de los Responsables del Tratamiento o de los Corresponsables del Tratamiento;</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empleados y colaboradores de los Procesadores de Datos designados por los Responsables del Tratamiento o los Corresponsables del Tratamiento, incluyendo (i) las empresas que gestionan las tiendas físicas y la tienda online y que tendrán derecho a ver, modificar y actualizar los Datos Personales introducidos en los sistemas de CRM a través de los cuales los Responsables del Tratamiento o los Corresponsables del Tratamiento llevan a cabo las actividades de tratamiento para fines de marketing y elaboración de perfiles y (ii) las empresas que gestionan la conservación de los Datos Personales de los Responsables del Tratamiento o los Corresponsables del Tratamiento en base a acuerdos o reglamentos locales;</w:t>
      </w:r>
    </w:p>
    <w:p w14:paraId="34318630" w14:textId="531EF14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terceros establecidos en la Unión Europea y también fuera de la Unión Europea, Procesadores de Datos, utilizados por los Responsables del Tratamiento o los Corresponsables del Tratamiento en particular para servicios de: adquisición e introducción de datos personales, expedición, envío por correo de material promocional, asistencia posventa y servicio al cliente, estudios de mercado, gestión y mantenimiento de los sistemas de CRM a través de los cuales los Responsables del Tratamiento o los Corresponsables del Tratamiento llevan a cabo actividades de tratamiento para fines de marketing y elaboración de perfiles y de los demás sistemas de información corporativos de los Responsables del Tratamiento o los Corresponsables del Tratamiento. La lista completa de los Procesadores de Datos nombrados por los Responsables del Tratamiento o los Corresponsables del Tratamiento puede solicitarse a la siguiente dirección de correo electrónico </w:t>
      </w:r>
      <w:hyperlink r:id="rId19" w:history="1">
        <w:r>
          <w:rPr>
            <w:rStyle w:val="Collegamentoipertestuale"/>
            <w:rFonts w:ascii="Times New Roman" w:hAnsi="Times New Roman"/>
            <w:b w:val="0"/>
            <w:sz w:val="20"/>
          </w:rPr>
          <w:t>privacy@marni.com</w:t>
        </w:r>
      </w:hyperlink>
      <w:r>
        <w:rPr>
          <w:rFonts w:ascii="Times New Roman" w:hAnsi="Times New Roman"/>
          <w:b w:val="0"/>
          <w:color w:val="222222"/>
          <w:sz w:val="20"/>
        </w:rPr>
        <w:t xml:space="preserve"> o escribiendo a las direcciones postales indicadas anteriormente.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también pueden revelarse a terceros, a responsables del tratamiento independientes, en particular a trabajadores independientes o a empresas que prestan asesoramiento y asistencia jurídica o fiscal y a empresas que gestionan pagos con tarjetas de débito o de crédito o para actividades de prevención y gestión del fraude.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no serán difundidos de ninguna manera.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SUS DERECHOS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 conformidad con el Capítulo III del RGPD, usted tiene derecho a pedirle a cada Responsable del Tratamiento o Corresponsable del Tratamiento:</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acceder a sus Datos Personales;</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recibir la copia de los Datos Personales que nos proporcionó (lo que se conoce como “portabilidad de datos”) y hacer que los datos se transmitan a otro responsable del tratamiento, si es técnicamente posible;</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rectificación de los Datos Personales en nuestra posesión;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la eliminación de cualquier Dato Personal en relación con el cual ya no tengamos ninguna base jurídica para su tratamiento;</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limitación de la forma en que tratamos sus Datos Personales, dentro de los límites establecidos por la legislación sobre protección de datos aplicable.</w:t>
      </w:r>
    </w:p>
    <w:p w14:paraId="786EF853" w14:textId="76ACC2F4"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Derecho de oposición: además de los derechos enumerados anteriormente, usted siempre tiene derecho a oponerse en cualquier momento al tratamiento de sus Datos Personales realizado por el Responsable del Tratamiento o el Corresponsable del Tratamiento para la consecución de su interés legítimo. Tiene derecho a oponerse al marketing directo, lo que incluye la elaboración de perfiles. Si prefiere que el tratamiento de sus Datos Personales se lleve a cabo únicamente a través de los métodos de contacto tradicionales, puede oponerse al tratamiento de sus </w:t>
      </w:r>
      <w:r w:rsidR="00DA0643">
        <w:rPr>
          <w:rFonts w:ascii="Times New Roman" w:hAnsi="Times New Roman"/>
          <w:color w:val="222222"/>
          <w:sz w:val="20"/>
        </w:rPr>
        <w:t>D</w:t>
      </w:r>
      <w:r>
        <w:rPr>
          <w:rFonts w:ascii="Times New Roman" w:hAnsi="Times New Roman"/>
          <w:color w:val="222222"/>
          <w:sz w:val="20"/>
        </w:rPr>
        <w:t xml:space="preserve">atos </w:t>
      </w:r>
      <w:r w:rsidR="00DA0643">
        <w:rPr>
          <w:rFonts w:ascii="Times New Roman" w:hAnsi="Times New Roman"/>
          <w:color w:val="222222"/>
          <w:sz w:val="20"/>
        </w:rPr>
        <w:t>P</w:t>
      </w:r>
      <w:r>
        <w:rPr>
          <w:rFonts w:ascii="Times New Roman" w:hAnsi="Times New Roman"/>
          <w:color w:val="222222"/>
          <w:sz w:val="20"/>
        </w:rPr>
        <w:t>ersonales realizado a través de métodos de contacto automatizados.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También tiene derecho a retirar, total o parcialmente, el consentimiento para el tratamiento de los Datos Personales que le conciernen para el envío de publicidad o ventas directas o para la realización de estudios de mercado o comunicaciones comerciales a través de métodos de contacto automatizados (correo electrónico u otros sistemas de comunicación a distancia a través de redes de comunicación como, por ejemplo: SMS, MMS, plataformas de mensajería, etc.) y a través de métodos de contacto tradicionales (correo).</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ejercicio de estos derechos, que puede llevarse a cabo a través de los datos de contacto indicados en el párrafo 1, no está sujeto a limitaciones formales. En caso de que usted ejerza alguno de los derechos mencionados, será responsabilidad del Responsable del Tratamiento o del Corresponsable del Tratamiento con el que se haya puesto en contacto verificar si usted está legitimado para ejercer el derecho y darle una respuesta, normalmente en el plazo de un mes.</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lo que respecta a la relación con los Corresponsables del Tratamiento, tenga en cuenta que OTB y Marni celebraron un acuerdo específico, de conformidad con el artículo 26 del RGPD, cuyo extracto puede consultarse contactando con cada uno de los Corresponsables del Tratamiento utilizando los datos de contacto indicados en el párrafo 1.</w:t>
      </w:r>
    </w:p>
    <w:p w14:paraId="45C540FE" w14:textId="0BA1430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 cree que el tratamiento de sus Datos Personales se realiza en contravención de las disposiciones del RGPD, tiene derecho a presentar una denuncia ante la Autoridad Supervisora o a iniciar las acciones legales pertinentes ante los tribunales competentes.</w:t>
      </w:r>
    </w:p>
    <w:p w14:paraId="3B5B319B" w14:textId="109FED50"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Para ejercer sus derechos, puede enviar una solicitud a los Responsables del Tratamiento o a los Corresponsables del Tratamiento escribiendo a las direcciones indicadas en el párrafo 1. Puede ponerse en contacto con el Delegado de Protección de Datos de OTB en la dirección de correo electrónico </w:t>
      </w:r>
      <w:hyperlink r:id="rId20" w:history="1">
        <w:r>
          <w:rPr>
            <w:rStyle w:val="Collegamentoipertestuale"/>
            <w:rFonts w:ascii="Times New Roman" w:hAnsi="Times New Roman"/>
            <w:sz w:val="20"/>
          </w:rPr>
          <w:t>dpo@otb.net</w:t>
        </w:r>
      </w:hyperlink>
      <w:r>
        <w:rPr>
          <w:rFonts w:ascii="Times New Roman" w:hAnsi="Times New Roman"/>
          <w:color w:val="222222"/>
          <w:sz w:val="20"/>
        </w:rPr>
        <w:t xml:space="preserve">. Puede ponerse en contacto con el Delegado de Protección de Datos de Marni en la dirección de correo electrónico </w:t>
      </w:r>
      <w:hyperlink r:id="rId21" w:history="1">
        <w:r>
          <w:rPr>
            <w:rStyle w:val="Collegamentoipertestuale"/>
            <w:rFonts w:ascii="Times New Roman" w:hAnsi="Times New Roman"/>
            <w:sz w:val="20"/>
          </w:rPr>
          <w:t>dpo@otb.net</w:t>
        </w:r>
      </w:hyperlink>
      <w:r>
        <w:rPr>
          <w:rFonts w:ascii="Times New Roman" w:hAnsi="Times New Roman"/>
          <w:color w:val="222222"/>
          <w:sz w:val="20"/>
        </w:rPr>
        <w:t>.</w:t>
      </w:r>
    </w:p>
    <w:p w14:paraId="348ADF47" w14:textId="77777777" w:rsidR="008D027F" w:rsidRPr="00E3703B"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64CD91E1"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ÚLTIMA ACTUALIZACIÓN </w:t>
      </w:r>
      <w:r w:rsidR="00A80C0A">
        <w:rPr>
          <w:rFonts w:ascii="Times New Roman" w:hAnsi="Times New Roman"/>
          <w:i/>
          <w:color w:val="222222"/>
          <w:sz w:val="20"/>
        </w:rPr>
        <w:t>FEBRERO</w:t>
      </w:r>
      <w:r>
        <w:rPr>
          <w:rFonts w:ascii="Times New Roman" w:hAnsi="Times New Roman"/>
          <w:i/>
          <w:color w:val="222222"/>
          <w:sz w:val="20"/>
        </w:rPr>
        <w:t xml:space="preserve"> DE 2020</w:t>
      </w:r>
    </w:p>
    <w:p w14:paraId="13920A72" w14:textId="77777777" w:rsidR="00D91FDC" w:rsidRPr="00E3703B"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rPr>
      </w:pPr>
      <w: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[LOS FORMULARIOS DE CONSENTIMIENTO SE COLOCARÁN EN LOS ESPACIOS CORRESPONDIENTES SEGÚN CORRESPONDA]</w:t>
      </w:r>
    </w:p>
    <w:tbl>
      <w:tblPr>
        <w:tblStyle w:val="Grigliatabella"/>
        <w:tblW w:w="0" w:type="auto"/>
        <w:tblLook w:val="04A0" w:firstRow="1" w:lastRow="0" w:firstColumn="1" w:lastColumn="0" w:noHBand="0" w:noVBand="1"/>
      </w:tblPr>
      <w:tblGrid>
        <w:gridCol w:w="4814"/>
        <w:gridCol w:w="4814"/>
      </w:tblGrid>
      <w:tr w:rsidR="008D4DD0" w:rsidRPr="006D7903"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MARNI GROUP S.r.l. (VERSIÓN DIGITAL)</w:t>
            </w:r>
          </w:p>
          <w:p w14:paraId="0B7D89B3" w14:textId="3D924F00"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sz w:val="18"/>
              </w:rPr>
              <w:t xml:space="preserve">, autorizo a Marni Group S.r.l. al tratamiento de mis datos personales para fines de </w:t>
            </w:r>
            <w:r>
              <w:rPr>
                <w:rFonts w:ascii="Times New Roman" w:hAnsi="Times New Roman"/>
                <w:b/>
                <w:sz w:val="18"/>
              </w:rPr>
              <w:t>Marketing*</w:t>
            </w:r>
            <w:r>
              <w:rPr>
                <w:rFonts w:ascii="Times New Roman" w:hAnsi="Times New Roman"/>
                <w:sz w:val="18"/>
              </w:rPr>
              <w:t xml:space="preserve"> tal y como se describe en el párrafo 3.1.a) de la </w:t>
            </w:r>
            <w:r>
              <w:rPr>
                <w:rFonts w:ascii="Times New Roman" w:hAnsi="Times New Roman"/>
                <w:color w:val="0070C0"/>
                <w:sz w:val="18"/>
                <w:u w:val="single"/>
              </w:rPr>
              <w:t>nota informativa</w:t>
            </w:r>
            <w:r>
              <w:rPr>
                <w:rFonts w:ascii="Times New Roman" w:hAnsi="Times New Roman"/>
                <w:sz w:val="18"/>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3ED0BFA9" w14:textId="5CC00898"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*[NOTA: las palabras en negrita deben incluir mecanismos de pop-up o mouse over que abran el siguiente texto]: Marni Group S.r.l. podrá tratar los Datos Biográficos</w:t>
            </w:r>
            <w:r w:rsidR="008B5DF2">
              <w:rPr>
                <w:rFonts w:ascii="Times New Roman" w:hAnsi="Times New Roman"/>
                <w:color w:val="222222"/>
                <w:sz w:val="18"/>
              </w:rPr>
              <w:t>,</w:t>
            </w:r>
            <w:r>
              <w:rPr>
                <w:rFonts w:ascii="Times New Roman" w:hAnsi="Times New Roman"/>
                <w:color w:val="222222"/>
                <w:sz w:val="18"/>
              </w:rPr>
              <w:t xml:space="preserve">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070165B2" w14:textId="21FD593E" w:rsidR="00043CA1" w:rsidRPr="00E3703B" w:rsidRDefault="00043CA1" w:rsidP="008D4DD0">
            <w:pPr>
              <w:shd w:val="clear" w:color="auto" w:fill="FFFFFF"/>
              <w:spacing w:line="240" w:lineRule="auto"/>
              <w:jc w:val="both"/>
              <w:rPr>
                <w:rFonts w:ascii="Times New Roman" w:hAnsi="Times New Roman" w:cs="Times New Roman"/>
                <w:color w:val="222222"/>
                <w:sz w:val="18"/>
                <w:szCs w:val="18"/>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22" w:history="1">
              <w:r>
                <w:rPr>
                  <w:rStyle w:val="Collegamentoipertestuale"/>
                  <w:rFonts w:ascii="Times New Roman" w:hAnsi="Times New Roman"/>
                  <w:sz w:val="18"/>
                </w:rPr>
                <w:t>privacy@marni.com</w:t>
              </w:r>
            </w:hyperlink>
            <w:r>
              <w:rPr>
                <w:rFonts w:ascii="Times New Roman" w:hAnsi="Times New Roman"/>
                <w:color w:val="222222"/>
                <w:sz w:val="18"/>
              </w:rPr>
              <w:t xml:space="preserve"> o bien poniéndose en contacto con Marni Group S.r.l.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6907CD25" w14:textId="77777777" w:rsidR="008D4DD0" w:rsidRPr="00E3703B" w:rsidRDefault="008D4DD0" w:rsidP="00C30AEE">
            <w:pPr>
              <w:spacing w:line="240" w:lineRule="auto"/>
              <w:jc w:val="both"/>
              <w:rPr>
                <w:rFonts w:ascii="Times New Roman" w:hAnsi="Times New Roman" w:cs="Times New Roman"/>
                <w:color w:val="222222"/>
                <w:sz w:val="20"/>
                <w:szCs w:val="20"/>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MARNI GROUP S.r.l. (VERSIÓN ANALÓGICA)</w:t>
            </w:r>
          </w:p>
          <w:p w14:paraId="03ED57C9" w14:textId="5660E8B3"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Marni Group S.r.l. al tratamiento de mis datos personales para fines de </w:t>
            </w:r>
            <w:r>
              <w:rPr>
                <w:rFonts w:ascii="Times New Roman" w:hAnsi="Times New Roman"/>
                <w:b/>
                <w:color w:val="222222"/>
                <w:sz w:val="18"/>
              </w:rPr>
              <w:t>Marketing*</w:t>
            </w:r>
            <w:r>
              <w:rPr>
                <w:rFonts w:ascii="Times New Roman" w:hAnsi="Times New Roman"/>
                <w:color w:val="222222"/>
                <w:sz w:val="18"/>
              </w:rPr>
              <w:t xml:space="preserve"> tal y como se describe en el párrafo 3.1.a) de la nota informativa:</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0EDE36C0" w14:textId="11CDAD2A"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Marni Group S.r.l. podrá tratar los Datos Biográficos,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40E625D2" w14:textId="5ECC00EE" w:rsidR="006A0A95" w:rsidRPr="004101E7" w:rsidRDefault="006A0A95" w:rsidP="006A0A95">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23" w:history="1">
              <w:r>
                <w:rPr>
                  <w:rStyle w:val="Collegamentoipertestuale"/>
                  <w:rFonts w:ascii="Times New Roman" w:hAnsi="Times New Roman"/>
                  <w:sz w:val="18"/>
                </w:rPr>
                <w:t>privacy@marni.com</w:t>
              </w:r>
            </w:hyperlink>
            <w:r>
              <w:rPr>
                <w:rFonts w:ascii="Times New Roman" w:hAnsi="Times New Roman"/>
                <w:color w:val="222222"/>
                <w:sz w:val="18"/>
              </w:rPr>
              <w:t xml:space="preserve"> o bien poniéndose en contacto con Marni Group S.r.l. en las direcciones indicadas en el párrafo 1 de la </w:t>
            </w:r>
            <w:r>
              <w:rPr>
                <w:rFonts w:ascii="Times New Roman" w:hAnsi="Times New Roman"/>
                <w:color w:val="222222"/>
                <w:sz w:val="18"/>
                <w:u w:val="single"/>
              </w:rPr>
              <w:t>nota informativa</w:t>
            </w:r>
            <w:r>
              <w:rPr>
                <w:rFonts w:ascii="Times New Roman" w:hAnsi="Times New Roman"/>
                <w:color w:val="222222"/>
                <w:sz w:val="18"/>
              </w:rPr>
              <w:t>.</w:t>
            </w:r>
          </w:p>
          <w:p w14:paraId="6B55F522" w14:textId="77777777" w:rsidR="008D4DD0" w:rsidRPr="00E3703B" w:rsidRDefault="008D4DD0" w:rsidP="00C30AEE">
            <w:pPr>
              <w:spacing w:line="240" w:lineRule="auto"/>
              <w:jc w:val="both"/>
              <w:rPr>
                <w:rFonts w:ascii="Times New Roman" w:hAnsi="Times New Roman" w:cs="Times New Roman"/>
                <w:color w:val="222222"/>
                <w:sz w:val="20"/>
                <w:szCs w:val="20"/>
              </w:rPr>
            </w:pPr>
          </w:p>
        </w:tc>
      </w:tr>
      <w:tr w:rsidR="008D4DD0" w:rsidRPr="006D7903"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LOS CORRESPONSABLES DEL TRATAMIENTO (VERSIÓN DIGITAL)</w:t>
            </w:r>
          </w:p>
          <w:p w14:paraId="42FC3413" w14:textId="3D0F8A33" w:rsidR="008D4DD0" w:rsidRPr="005645D0" w:rsidRDefault="008D4DD0" w:rsidP="008D4DD0">
            <w:pPr>
              <w:shd w:val="clear" w:color="auto" w:fill="FFFFFF"/>
              <w:spacing w:line="240" w:lineRule="auto"/>
              <w:jc w:val="both"/>
              <w:rPr>
                <w:rFonts w:ascii="Times New Roman" w:hAnsi="Times New Roman" w:cs="Times New Roman"/>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color w:val="222222"/>
                <w:sz w:val="18"/>
              </w:rPr>
              <w:t xml:space="preserve">, autorizo a los Corresponsables del Tratamiento OTB S.p.A. y Marni Group S.r.l. a tratar mis datos personales con el fin de llevar a cabo </w:t>
            </w:r>
            <w:r>
              <w:rPr>
                <w:rFonts w:ascii="Times New Roman" w:hAnsi="Times New Roman"/>
                <w:b/>
                <w:bCs/>
                <w:color w:val="222222"/>
                <w:sz w:val="18"/>
              </w:rPr>
              <w:t>análisis del Cliente y</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w:t>
            </w:r>
            <w:r>
              <w:rPr>
                <w:rFonts w:ascii="Times New Roman" w:hAnsi="Times New Roman"/>
                <w:sz w:val="18"/>
              </w:rPr>
              <w:t xml:space="preserve"> de la </w:t>
            </w:r>
            <w:r>
              <w:rPr>
                <w:rFonts w:ascii="Times New Roman" w:hAnsi="Times New Roman"/>
                <w:color w:val="0070C0"/>
                <w:sz w:val="18"/>
                <w:u w:val="single"/>
              </w:rPr>
              <w:t>nota informativa</w:t>
            </w:r>
            <w:r w:rsidR="00FB5292">
              <w:rPr>
                <w:rFonts w:ascii="Times New Roman" w:hAnsi="Times New Roman"/>
                <w:sz w:val="18"/>
              </w:rPr>
              <w:t>:</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5C8C135B" w14:textId="534C857F"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*NOTA: las palabras en negrita deben incluir mecanismos de pop-up o mouse over que abran el siguiente texto]: los Corresponsables del Tratamiento podrán procesar los Datos Biográficos, los Datos de Contacto, los Datos de Venta, los Datos recogidos en la tienda, los Datos de Compra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Puede retirar en cualquier momento su consentimiento para ser objeto de la elaboración de perfiles escribiendo a la dirección </w:t>
            </w:r>
            <w:hyperlink r:id="rId24" w:history="1">
              <w:r>
                <w:rPr>
                  <w:rStyle w:val="Collegamentoipertestuale"/>
                  <w:rFonts w:ascii="Times New Roman" w:hAnsi="Times New Roman"/>
                  <w:sz w:val="18"/>
                </w:rPr>
                <w:t>privacy@marni.com</w:t>
              </w:r>
            </w:hyperlink>
            <w:r>
              <w:rPr>
                <w:rFonts w:ascii="Times New Roman" w:hAnsi="Times New Roman"/>
                <w:color w:val="222222"/>
                <w:sz w:val="18"/>
              </w:rPr>
              <w:t xml:space="preserve">, </w:t>
            </w:r>
            <w:hyperlink r:id="rId25" w:history="1">
              <w:r>
                <w:rPr>
                  <w:rStyle w:val="Collegamentoipertestuale"/>
                  <w:rFonts w:ascii="Times New Roman" w:hAnsi="Times New Roman"/>
                  <w:sz w:val="18"/>
                </w:rPr>
                <w:t>privacy@otb.net</w:t>
              </w:r>
            </w:hyperlink>
            <w:r>
              <w:rPr>
                <w:rFonts w:ascii="Times New Roman" w:hAnsi="Times New Roman"/>
                <w:color w:val="222222"/>
                <w:sz w:val="18"/>
              </w:rPr>
              <w:t xml:space="preserve"> o bien poniéndose en contacto con los Corresponsables del Tratamiento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5F49CC54" w14:textId="77777777" w:rsidR="008D4DD0" w:rsidRPr="00E3703B" w:rsidRDefault="008D4DD0" w:rsidP="008D4DD0">
            <w:pPr>
              <w:shd w:val="clear" w:color="auto" w:fill="FFFFFF"/>
              <w:spacing w:line="240" w:lineRule="auto"/>
              <w:jc w:val="both"/>
              <w:rPr>
                <w:rFonts w:ascii="Times New Roman" w:hAnsi="Times New Roman" w:cs="Times New Roman"/>
                <w:b/>
                <w:color w:val="222222"/>
                <w:sz w:val="18"/>
                <w:szCs w:val="18"/>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lastRenderedPageBreak/>
              <w:t>FORMULARIO DE CONSENTIMIENTO PARA LOS CORRESPONSABLES DEL TRATAMIENTO (VERSIÓN ANALÓGICA)</w:t>
            </w:r>
          </w:p>
          <w:p w14:paraId="5CAC7102" w14:textId="09C1FAB7"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los Corresponsables del Tratamiento OTB S.p.A. y Marni Group S.r.l. a tratar mis datos personales con el fin de llevar a cabo </w:t>
            </w:r>
            <w:r>
              <w:rPr>
                <w:rFonts w:ascii="Times New Roman" w:hAnsi="Times New Roman"/>
                <w:b/>
                <w:bCs/>
                <w:color w:val="222222"/>
                <w:sz w:val="18"/>
              </w:rPr>
              <w:t>análisis del Cliente para</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 de la nota informativa</w:t>
            </w:r>
            <w:r w:rsidR="00FB5292">
              <w:rPr>
                <w:rFonts w:ascii="Times New Roman" w:hAnsi="Times New Roman"/>
                <w:color w:val="222222"/>
                <w:sz w:val="18"/>
              </w:rPr>
              <w:t>:</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Los Corresponsables del Tratamiento podrán procesar los Datos Biográficos, los Datos de Contacto, los Datos de Venta, los Datos recogidos en la tienda, los Datos de Compra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39E22A84" w14:textId="63355637"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Puede retirar en cualquier momento su consentimiento para ser objeto de la elaboración de perfiles escribiendo a la dirección </w:t>
            </w:r>
            <w:hyperlink r:id="rId26" w:history="1">
              <w:r w:rsidR="00A80C0A" w:rsidRPr="003F1891">
                <w:rPr>
                  <w:rStyle w:val="Collegamentoipertestuale"/>
                  <w:rFonts w:ascii="Times New Roman" w:hAnsi="Times New Roman"/>
                  <w:sz w:val="18"/>
                </w:rPr>
                <w:t>privacy@marni.com</w:t>
              </w:r>
            </w:hyperlink>
            <w:r>
              <w:rPr>
                <w:rFonts w:ascii="Times New Roman" w:hAnsi="Times New Roman"/>
                <w:color w:val="222222"/>
                <w:sz w:val="18"/>
              </w:rPr>
              <w:t xml:space="preserve">, </w:t>
            </w:r>
            <w:hyperlink r:id="rId27" w:history="1">
              <w:r w:rsidR="00A80C0A" w:rsidRPr="003F1891">
                <w:rPr>
                  <w:rStyle w:val="Collegamentoipertestuale"/>
                  <w:rFonts w:ascii="Times New Roman" w:hAnsi="Times New Roman"/>
                  <w:sz w:val="18"/>
                </w:rPr>
                <w:t>privacy@otb.net</w:t>
              </w:r>
            </w:hyperlink>
            <w:r w:rsidR="00A80C0A">
              <w:rPr>
                <w:rFonts w:ascii="Times New Roman" w:hAnsi="Times New Roman"/>
                <w:color w:val="222222"/>
                <w:sz w:val="18"/>
              </w:rPr>
              <w:t xml:space="preserve"> </w:t>
            </w:r>
            <w:r>
              <w:rPr>
                <w:rFonts w:ascii="Times New Roman" w:hAnsi="Times New Roman"/>
                <w:color w:val="222222"/>
                <w:sz w:val="18"/>
              </w:rPr>
              <w:t>o bien poniéndose en contacto con los Corresponsables del Tratamiento en las direcciones indicadas en el párrafo 1 de la nota informativa.</w:t>
            </w:r>
          </w:p>
          <w:p w14:paraId="3485EAB0" w14:textId="77777777" w:rsidR="008D4DD0" w:rsidRPr="00E3703B" w:rsidRDefault="008D4DD0" w:rsidP="008D4DD0">
            <w:pPr>
              <w:shd w:val="clear" w:color="auto" w:fill="FFFFFF"/>
              <w:spacing w:line="240" w:lineRule="auto"/>
              <w:jc w:val="both"/>
              <w:rPr>
                <w:rFonts w:ascii="Times New Roman" w:hAnsi="Times New Roman" w:cs="Times New Roman"/>
                <w:color w:val="222222"/>
                <w:sz w:val="20"/>
                <w:szCs w:val="20"/>
              </w:rPr>
            </w:pPr>
          </w:p>
          <w:p w14:paraId="2D3098A5" w14:textId="77777777" w:rsidR="008D4DD0" w:rsidRPr="00E3703B" w:rsidRDefault="008D4DD0" w:rsidP="00C30AEE">
            <w:pPr>
              <w:spacing w:line="240" w:lineRule="auto"/>
              <w:jc w:val="both"/>
              <w:rPr>
                <w:rFonts w:ascii="Times New Roman" w:hAnsi="Times New Roman" w:cs="Times New Roman"/>
                <w:color w:val="222222"/>
                <w:sz w:val="20"/>
                <w:szCs w:val="20"/>
              </w:rPr>
            </w:pPr>
          </w:p>
        </w:tc>
      </w:tr>
    </w:tbl>
    <w:p w14:paraId="1105721E" w14:textId="759BA4A4" w:rsidR="00D91FDC" w:rsidRPr="00E3703B" w:rsidRDefault="00D91FDC" w:rsidP="000F37CC">
      <w:pPr>
        <w:shd w:val="clear" w:color="auto" w:fill="FFFFFF"/>
        <w:spacing w:line="240" w:lineRule="auto"/>
        <w:rPr>
          <w:rFonts w:ascii="Times New Roman" w:hAnsi="Times New Roman" w:cs="Times New Roman"/>
          <w:color w:val="222222"/>
          <w:sz w:val="18"/>
          <w:szCs w:val="18"/>
        </w:rPr>
      </w:pPr>
    </w:p>
    <w:sectPr w:rsidR="00D91FDC" w:rsidRPr="00E3703B"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611D6" w14:textId="77777777" w:rsidR="00916192" w:rsidRDefault="00916192" w:rsidP="003379CE">
      <w:pPr>
        <w:spacing w:after="0" w:line="240" w:lineRule="auto"/>
      </w:pPr>
      <w:r>
        <w:separator/>
      </w:r>
    </w:p>
  </w:endnote>
  <w:endnote w:type="continuationSeparator" w:id="0">
    <w:p w14:paraId="61BE0C87" w14:textId="77777777" w:rsidR="00916192" w:rsidRDefault="0091619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83595" w14:textId="77777777" w:rsidR="00916192" w:rsidRDefault="00916192" w:rsidP="003379CE">
      <w:pPr>
        <w:spacing w:after="0" w:line="240" w:lineRule="auto"/>
      </w:pPr>
      <w:r>
        <w:separator/>
      </w:r>
    </w:p>
  </w:footnote>
  <w:footnote w:type="continuationSeparator" w:id="0">
    <w:p w14:paraId="1436CFD5" w14:textId="77777777" w:rsidR="00916192" w:rsidRDefault="0091619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E3874"/>
    <w:rsid w:val="000F2C92"/>
    <w:rsid w:val="000F37CC"/>
    <w:rsid w:val="000F4399"/>
    <w:rsid w:val="00102477"/>
    <w:rsid w:val="00104627"/>
    <w:rsid w:val="00114245"/>
    <w:rsid w:val="00116694"/>
    <w:rsid w:val="001166F7"/>
    <w:rsid w:val="00126CEB"/>
    <w:rsid w:val="00140EDE"/>
    <w:rsid w:val="00145B46"/>
    <w:rsid w:val="00157442"/>
    <w:rsid w:val="001617C5"/>
    <w:rsid w:val="00177884"/>
    <w:rsid w:val="00182BB4"/>
    <w:rsid w:val="001832C5"/>
    <w:rsid w:val="00185013"/>
    <w:rsid w:val="0019177A"/>
    <w:rsid w:val="00194727"/>
    <w:rsid w:val="001A7F8C"/>
    <w:rsid w:val="001C271D"/>
    <w:rsid w:val="001C2768"/>
    <w:rsid w:val="001D34D3"/>
    <w:rsid w:val="001D43AE"/>
    <w:rsid w:val="001F117B"/>
    <w:rsid w:val="001F3533"/>
    <w:rsid w:val="001F3D49"/>
    <w:rsid w:val="001F768D"/>
    <w:rsid w:val="002044C1"/>
    <w:rsid w:val="00207273"/>
    <w:rsid w:val="002105D1"/>
    <w:rsid w:val="00216731"/>
    <w:rsid w:val="00242E0C"/>
    <w:rsid w:val="0025450E"/>
    <w:rsid w:val="00260247"/>
    <w:rsid w:val="0026624A"/>
    <w:rsid w:val="002A552C"/>
    <w:rsid w:val="002A6463"/>
    <w:rsid w:val="002B431F"/>
    <w:rsid w:val="002B56E2"/>
    <w:rsid w:val="002C037C"/>
    <w:rsid w:val="002C3946"/>
    <w:rsid w:val="0030137A"/>
    <w:rsid w:val="00305B89"/>
    <w:rsid w:val="00314A00"/>
    <w:rsid w:val="00320E5F"/>
    <w:rsid w:val="003379CE"/>
    <w:rsid w:val="00355772"/>
    <w:rsid w:val="0036079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35494"/>
    <w:rsid w:val="00445908"/>
    <w:rsid w:val="004635E1"/>
    <w:rsid w:val="0046460F"/>
    <w:rsid w:val="00475571"/>
    <w:rsid w:val="004B76DC"/>
    <w:rsid w:val="004D342C"/>
    <w:rsid w:val="004E64C7"/>
    <w:rsid w:val="004F3EDF"/>
    <w:rsid w:val="00517E42"/>
    <w:rsid w:val="00526DE6"/>
    <w:rsid w:val="00527E7B"/>
    <w:rsid w:val="0053179B"/>
    <w:rsid w:val="00534534"/>
    <w:rsid w:val="005645D0"/>
    <w:rsid w:val="005715B9"/>
    <w:rsid w:val="00590C1E"/>
    <w:rsid w:val="005B57ED"/>
    <w:rsid w:val="005B5F13"/>
    <w:rsid w:val="005E218E"/>
    <w:rsid w:val="005F3C5B"/>
    <w:rsid w:val="005F46A9"/>
    <w:rsid w:val="005F5A20"/>
    <w:rsid w:val="00606E92"/>
    <w:rsid w:val="00610A58"/>
    <w:rsid w:val="00617456"/>
    <w:rsid w:val="006217F2"/>
    <w:rsid w:val="0062424D"/>
    <w:rsid w:val="0063378A"/>
    <w:rsid w:val="00645425"/>
    <w:rsid w:val="00691B30"/>
    <w:rsid w:val="006942E8"/>
    <w:rsid w:val="006A0A95"/>
    <w:rsid w:val="006D7903"/>
    <w:rsid w:val="006E72D3"/>
    <w:rsid w:val="006F4855"/>
    <w:rsid w:val="0070008C"/>
    <w:rsid w:val="00700D88"/>
    <w:rsid w:val="00711204"/>
    <w:rsid w:val="00711BBB"/>
    <w:rsid w:val="00715FCC"/>
    <w:rsid w:val="007264D1"/>
    <w:rsid w:val="007433BA"/>
    <w:rsid w:val="00755822"/>
    <w:rsid w:val="007B724A"/>
    <w:rsid w:val="007D614F"/>
    <w:rsid w:val="00816CE5"/>
    <w:rsid w:val="00830553"/>
    <w:rsid w:val="00843B02"/>
    <w:rsid w:val="00847814"/>
    <w:rsid w:val="00851CF6"/>
    <w:rsid w:val="00854EEC"/>
    <w:rsid w:val="00856247"/>
    <w:rsid w:val="008751EB"/>
    <w:rsid w:val="00876AFE"/>
    <w:rsid w:val="008A706A"/>
    <w:rsid w:val="008B5DF2"/>
    <w:rsid w:val="008C5110"/>
    <w:rsid w:val="008D027F"/>
    <w:rsid w:val="008D4123"/>
    <w:rsid w:val="008D4DD0"/>
    <w:rsid w:val="008D7612"/>
    <w:rsid w:val="008D7866"/>
    <w:rsid w:val="008F0C22"/>
    <w:rsid w:val="00900A22"/>
    <w:rsid w:val="0091267D"/>
    <w:rsid w:val="00916192"/>
    <w:rsid w:val="009470CC"/>
    <w:rsid w:val="009650E0"/>
    <w:rsid w:val="00975FED"/>
    <w:rsid w:val="0097713B"/>
    <w:rsid w:val="00981EA1"/>
    <w:rsid w:val="009C0648"/>
    <w:rsid w:val="009E167A"/>
    <w:rsid w:val="009E1725"/>
    <w:rsid w:val="009E3FCF"/>
    <w:rsid w:val="009E7969"/>
    <w:rsid w:val="00A05996"/>
    <w:rsid w:val="00A1054B"/>
    <w:rsid w:val="00A12271"/>
    <w:rsid w:val="00A3271A"/>
    <w:rsid w:val="00A40415"/>
    <w:rsid w:val="00A43383"/>
    <w:rsid w:val="00A43784"/>
    <w:rsid w:val="00A67BC5"/>
    <w:rsid w:val="00A749F3"/>
    <w:rsid w:val="00A80C0A"/>
    <w:rsid w:val="00A858D6"/>
    <w:rsid w:val="00A9565F"/>
    <w:rsid w:val="00AA14CF"/>
    <w:rsid w:val="00AA5A35"/>
    <w:rsid w:val="00AB03F8"/>
    <w:rsid w:val="00AB0581"/>
    <w:rsid w:val="00AB70B2"/>
    <w:rsid w:val="00AD12E2"/>
    <w:rsid w:val="00AE4B43"/>
    <w:rsid w:val="00B02548"/>
    <w:rsid w:val="00B02904"/>
    <w:rsid w:val="00B11ADB"/>
    <w:rsid w:val="00B16AEA"/>
    <w:rsid w:val="00B17FF0"/>
    <w:rsid w:val="00B33CFE"/>
    <w:rsid w:val="00B6749D"/>
    <w:rsid w:val="00B91A8A"/>
    <w:rsid w:val="00B948B0"/>
    <w:rsid w:val="00BA15E2"/>
    <w:rsid w:val="00BC5558"/>
    <w:rsid w:val="00BF62FE"/>
    <w:rsid w:val="00C02865"/>
    <w:rsid w:val="00C0634A"/>
    <w:rsid w:val="00C227CD"/>
    <w:rsid w:val="00C2494B"/>
    <w:rsid w:val="00C30AEE"/>
    <w:rsid w:val="00C35387"/>
    <w:rsid w:val="00C42CA2"/>
    <w:rsid w:val="00C45FB4"/>
    <w:rsid w:val="00C54247"/>
    <w:rsid w:val="00C55B9E"/>
    <w:rsid w:val="00C5719C"/>
    <w:rsid w:val="00C665E6"/>
    <w:rsid w:val="00C77AD5"/>
    <w:rsid w:val="00CB2044"/>
    <w:rsid w:val="00CB5B2F"/>
    <w:rsid w:val="00CB66D5"/>
    <w:rsid w:val="00CC0C5E"/>
    <w:rsid w:val="00CD5201"/>
    <w:rsid w:val="00D06D8B"/>
    <w:rsid w:val="00D51F26"/>
    <w:rsid w:val="00D53C17"/>
    <w:rsid w:val="00D60638"/>
    <w:rsid w:val="00D64A4E"/>
    <w:rsid w:val="00D751DD"/>
    <w:rsid w:val="00D91FDC"/>
    <w:rsid w:val="00D928F2"/>
    <w:rsid w:val="00D947E0"/>
    <w:rsid w:val="00DA0643"/>
    <w:rsid w:val="00DA272A"/>
    <w:rsid w:val="00DB3647"/>
    <w:rsid w:val="00DB5678"/>
    <w:rsid w:val="00DC58E7"/>
    <w:rsid w:val="00DE1774"/>
    <w:rsid w:val="00DE52F4"/>
    <w:rsid w:val="00DF6727"/>
    <w:rsid w:val="00E142A4"/>
    <w:rsid w:val="00E3703B"/>
    <w:rsid w:val="00E550E9"/>
    <w:rsid w:val="00E640F4"/>
    <w:rsid w:val="00E6791F"/>
    <w:rsid w:val="00E977FB"/>
    <w:rsid w:val="00EA1B09"/>
    <w:rsid w:val="00EA65AA"/>
    <w:rsid w:val="00ED6D87"/>
    <w:rsid w:val="00EF06F7"/>
    <w:rsid w:val="00F10D86"/>
    <w:rsid w:val="00F11276"/>
    <w:rsid w:val="00F67164"/>
    <w:rsid w:val="00F70058"/>
    <w:rsid w:val="00F924FE"/>
    <w:rsid w:val="00FB0CB7"/>
    <w:rsid w:val="00FB15F1"/>
    <w:rsid w:val="00FB5292"/>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s-E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F3499-01E7-4E18-839A-2B01D9F8AD96}">
  <ds:schemaRefs>
    <ds:schemaRef ds:uri="http://schemas.microsoft.com/sharepoint/v3/contenttype/forms"/>
  </ds:schemaRefs>
</ds:datastoreItem>
</file>

<file path=customXml/itemProps2.xml><?xml version="1.0" encoding="utf-8"?>
<ds:datastoreItem xmlns:ds="http://schemas.openxmlformats.org/officeDocument/2006/customXml" ds:itemID="{21EA736D-9371-4238-8B84-C5888E9DD836}"/>
</file>

<file path=customXml/itemProps3.xml><?xml version="1.0" encoding="utf-8"?>
<ds:datastoreItem xmlns:ds="http://schemas.openxmlformats.org/officeDocument/2006/customXml" ds:itemID="{00F711C1-E983-4422-9994-7EC9006F216E}">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4678</Words>
  <Characters>26668</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21</cp:revision>
  <cp:lastPrinted>2020-06-22T15:21:00Z</cp:lastPrinted>
  <dcterms:created xsi:type="dcterms:W3CDTF">2021-01-14T12:13:00Z</dcterms:created>
  <dcterms:modified xsi:type="dcterms:W3CDTF">2021-02-05T09:15:00Z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