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3BE456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5FF8AB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63233DA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285EB8">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003D0955" w:rsidRPr="003D0955">
        <w:rPr>
          <w:rFonts w:ascii="Times New Roman" w:hAnsi="Times New Roman" w:cs="Times New Roman"/>
          <w:b w:val="0"/>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6F3452A"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1F0EC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57AD171" w14:textId="03155B5B" w:rsidR="00D71EEB" w:rsidRPr="00C30AEE" w:rsidRDefault="00D71EE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2E3B7B">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2E3B7B">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w:t>
      </w:r>
      <w:r w:rsidRPr="001F0EC7">
        <w:rPr>
          <w:rFonts w:ascii="Times New Roman" w:hAnsi="Times New Roman" w:cs="Times New Roman"/>
          <w:color w:val="222222"/>
          <w:sz w:val="20"/>
          <w:szCs w:val="20"/>
          <w:lang w:val="en-GB"/>
        </w:rPr>
        <w:t>data.</w:t>
      </w:r>
      <w:r w:rsidR="005F15E4" w:rsidRPr="001F0EC7">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1135D348"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1F0EC7">
        <w:rPr>
          <w:rFonts w:ascii="Times New Roman" w:hAnsi="Times New Roman" w:cs="Times New Roman"/>
          <w:b w:val="0"/>
          <w:color w:val="222222"/>
          <w:sz w:val="20"/>
          <w:szCs w:val="20"/>
          <w:lang w:val="en-GB"/>
        </w:rPr>
        <w:t>number</w:t>
      </w:r>
      <w:r w:rsidR="00247C11" w:rsidRPr="001F0EC7">
        <w:rPr>
          <w:rFonts w:ascii="Times New Roman" w:hAnsi="Times New Roman" w:cs="Times New Roman"/>
          <w:b w:val="0"/>
          <w:color w:val="222222"/>
          <w:sz w:val="20"/>
          <w:szCs w:val="20"/>
          <w:lang w:val="en-GB"/>
        </w:rPr>
        <w:t xml:space="preserve"> (</w:t>
      </w:r>
      <w:r w:rsidR="00247C11" w:rsidRPr="001F0EC7">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1F0EC7">
        <w:rPr>
          <w:rFonts w:ascii="Times New Roman" w:hAnsi="Times New Roman" w:cs="Times New Roman"/>
          <w:b w:val="0"/>
          <w:color w:val="222222"/>
          <w:sz w:val="20"/>
          <w:szCs w:val="20"/>
          <w:lang w:val="en-GB"/>
        </w:rPr>
        <w:t xml:space="preserve">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lastRenderedPageBreak/>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3CF69D7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6EFD07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00320902">
        <w:rPr>
          <w:rFonts w:ascii="Times New Roman" w:hAnsi="Times New Roman" w:cs="Times New Roman"/>
          <w:b w:val="0"/>
          <w:color w:val="222222"/>
          <w:sz w:val="20"/>
          <w:szCs w:val="20"/>
          <w:lang w:val="en-GB"/>
        </w:rPr>
        <w:t>[</w:t>
      </w:r>
      <w:hyperlink r:id="rId16" w:history="1">
        <w:r w:rsidR="00320902" w:rsidRPr="00BB5293">
          <w:rPr>
            <w:rStyle w:val="Collegamentoipertestuale"/>
            <w:rFonts w:ascii="Times New Roman" w:hAnsi="Times New Roman" w:cs="Times New Roman"/>
            <w:b w:val="0"/>
            <w:sz w:val="20"/>
            <w:szCs w:val="20"/>
            <w:lang w:val="en-GB"/>
          </w:rPr>
          <w:t>http://diesel.com/shop/content/cookiepolicy</w:t>
        </w:r>
      </w:hyperlink>
      <w:r w:rsidR="00320902">
        <w:rPr>
          <w:rFonts w:ascii="Times New Roman" w:hAnsi="Times New Roman" w:cs="Times New Roman"/>
          <w:b w:val="0"/>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Pr="001F0EC7" w:rsidRDefault="008C5110" w:rsidP="008C5110">
      <w:pPr>
        <w:shd w:val="clear" w:color="auto" w:fill="FFFFFF"/>
        <w:spacing w:line="240" w:lineRule="auto"/>
        <w:jc w:val="both"/>
        <w:rPr>
          <w:rFonts w:ascii="Times New Roman" w:hAnsi="Times New Roman" w:cs="Times New Roman"/>
          <w:b/>
          <w:sz w:val="20"/>
          <w:szCs w:val="20"/>
          <w:lang w:val="en-GB"/>
        </w:rPr>
      </w:pPr>
      <w:r>
        <w:rPr>
          <w:rFonts w:ascii="Times New Roman" w:hAnsi="Times New Roman" w:cs="Times New Roman"/>
          <w:b/>
          <w:color w:val="222222"/>
          <w:sz w:val="20"/>
          <w:szCs w:val="20"/>
          <w:lang w:val="en-GB"/>
        </w:rPr>
        <w:t>3</w:t>
      </w:r>
      <w:r w:rsidRPr="001F0EC7">
        <w:rPr>
          <w:rFonts w:ascii="Times New Roman" w:hAnsi="Times New Roman" w:cs="Times New Roman"/>
          <w:b/>
          <w:sz w:val="20"/>
          <w:szCs w:val="20"/>
          <w:lang w:val="en-GB"/>
        </w:rPr>
        <w:t>.1 PURPOSE</w:t>
      </w:r>
      <w:r w:rsidR="004F3EDF" w:rsidRPr="001F0EC7">
        <w:rPr>
          <w:rFonts w:ascii="Times New Roman" w:hAnsi="Times New Roman" w:cs="Times New Roman"/>
          <w:b/>
          <w:sz w:val="20"/>
          <w:szCs w:val="20"/>
          <w:lang w:val="en-GB"/>
        </w:rPr>
        <w:t>S</w:t>
      </w:r>
      <w:r w:rsidRPr="001F0EC7">
        <w:rPr>
          <w:rFonts w:ascii="Times New Roman" w:hAnsi="Times New Roman" w:cs="Times New Roman"/>
          <w:b/>
          <w:sz w:val="20"/>
          <w:szCs w:val="20"/>
          <w:lang w:val="en-GB"/>
        </w:rPr>
        <w:t xml:space="preserve"> OF DIESEL S.P.A. </w:t>
      </w:r>
    </w:p>
    <w:p w14:paraId="769FD150" w14:textId="3D914E23" w:rsidR="008C5110" w:rsidRPr="001F0EC7" w:rsidRDefault="008C5110" w:rsidP="008C5110">
      <w:pPr>
        <w:shd w:val="clear" w:color="auto" w:fill="FFFFFF"/>
        <w:spacing w:line="240" w:lineRule="auto"/>
        <w:jc w:val="both"/>
        <w:rPr>
          <w:rFonts w:ascii="Times New Roman" w:hAnsi="Times New Roman" w:cs="Times New Roman"/>
          <w:sz w:val="20"/>
          <w:szCs w:val="20"/>
          <w:lang w:val="en-GB"/>
        </w:rPr>
      </w:pPr>
      <w:r w:rsidRPr="001F0EC7">
        <w:rPr>
          <w:rFonts w:ascii="Times New Roman" w:hAnsi="Times New Roman" w:cs="Times New Roman"/>
          <w:sz w:val="20"/>
          <w:szCs w:val="20"/>
          <w:lang w:val="en-GB"/>
        </w:rPr>
        <w:t>Diesel is the company that designs, sells and promotes the Brand’s products. It is the company maintaining the contacts with you if you decide to purchase the products through the</w:t>
      </w:r>
      <w:r w:rsidR="00AA5A35" w:rsidRPr="001F0EC7">
        <w:rPr>
          <w:rFonts w:ascii="Times New Roman" w:hAnsi="Times New Roman" w:cs="Times New Roman"/>
          <w:sz w:val="20"/>
          <w:szCs w:val="20"/>
          <w:lang w:val="en-GB"/>
        </w:rPr>
        <w:t xml:space="preserve"> Site or other</w:t>
      </w:r>
      <w:r w:rsidRPr="001F0EC7">
        <w:rPr>
          <w:rFonts w:ascii="Times New Roman" w:hAnsi="Times New Roman" w:cs="Times New Roman"/>
          <w:sz w:val="20"/>
          <w:szCs w:val="20"/>
          <w:lang w:val="en-GB"/>
        </w:rPr>
        <w:t xml:space="preserve"> websites controlled by Diesel</w:t>
      </w:r>
      <w:r w:rsidR="00291204" w:rsidRPr="001F0EC7">
        <w:rPr>
          <w:rFonts w:ascii="Times New Roman" w:hAnsi="Times New Roman" w:cs="Times New Roman"/>
          <w:sz w:val="20"/>
          <w:szCs w:val="20"/>
          <w:lang w:val="en-GB"/>
        </w:rPr>
        <w:t xml:space="preserve"> or through other methods provided for by Diesel</w:t>
      </w:r>
      <w:r w:rsidRPr="001F0EC7">
        <w:rPr>
          <w:rFonts w:ascii="Times New Roman" w:hAnsi="Times New Roman" w:cs="Times New Roman"/>
          <w:sz w:val="20"/>
          <w:szCs w:val="20"/>
          <w:lang w:val="en-GB"/>
        </w:rPr>
        <w:t xml:space="preserve">, if you participate in initiatives promoted by Diesel as prize competitions or other promotional initiatives; Diesel is </w:t>
      </w:r>
      <w:r w:rsidR="00AA5A35" w:rsidRPr="001F0EC7">
        <w:rPr>
          <w:rFonts w:ascii="Times New Roman" w:hAnsi="Times New Roman" w:cs="Times New Roman"/>
          <w:sz w:val="20"/>
          <w:szCs w:val="20"/>
          <w:lang w:val="en-GB"/>
        </w:rPr>
        <w:t xml:space="preserve">also </w:t>
      </w:r>
      <w:r w:rsidRPr="001F0EC7">
        <w:rPr>
          <w:rFonts w:ascii="Times New Roman" w:hAnsi="Times New Roman" w:cs="Times New Roman"/>
          <w:sz w:val="20"/>
          <w:szCs w:val="20"/>
          <w:lang w:val="en-GB"/>
        </w:rPr>
        <w:t>the company managing the loyalty program that you can sign in. Diesel will process Personal Data for the following purposes.</w:t>
      </w:r>
    </w:p>
    <w:p w14:paraId="6C2DE8C4" w14:textId="77777777" w:rsidR="008C5110" w:rsidRPr="001F0EC7" w:rsidRDefault="008C5110" w:rsidP="008C5110">
      <w:pPr>
        <w:shd w:val="clear" w:color="auto" w:fill="FFFFFF"/>
        <w:spacing w:line="240" w:lineRule="auto"/>
        <w:jc w:val="both"/>
        <w:rPr>
          <w:rFonts w:ascii="Times New Roman" w:hAnsi="Times New Roman" w:cs="Times New Roman"/>
          <w:b/>
          <w:sz w:val="20"/>
          <w:szCs w:val="20"/>
          <w:lang w:val="en-GB"/>
        </w:rPr>
      </w:pPr>
      <w:r w:rsidRPr="001F0EC7">
        <w:rPr>
          <w:rFonts w:ascii="Times New Roman" w:hAnsi="Times New Roman" w:cs="Times New Roman"/>
          <w:b/>
          <w:sz w:val="20"/>
          <w:szCs w:val="20"/>
          <w:lang w:val="en-GB"/>
        </w:rPr>
        <w:t>a) Sales activities and response to other requests made by customers</w:t>
      </w:r>
    </w:p>
    <w:p w14:paraId="3847870A" w14:textId="5585A8F2" w:rsidR="008C5110" w:rsidRPr="001F0EC7" w:rsidRDefault="008C5110" w:rsidP="008C5110">
      <w:pPr>
        <w:shd w:val="clear" w:color="auto" w:fill="FFFFFF"/>
        <w:spacing w:line="240" w:lineRule="auto"/>
        <w:jc w:val="both"/>
        <w:rPr>
          <w:rFonts w:ascii="Times New Roman" w:hAnsi="Times New Roman" w:cs="Times New Roman"/>
          <w:sz w:val="20"/>
          <w:szCs w:val="20"/>
          <w:lang w:val="en-GB"/>
        </w:rPr>
      </w:pPr>
      <w:r w:rsidRPr="001F0EC7">
        <w:rPr>
          <w:rFonts w:ascii="Times New Roman" w:hAnsi="Times New Roman" w:cs="Times New Roman"/>
          <w:sz w:val="20"/>
          <w:szCs w:val="20"/>
          <w:lang w:val="en-GB"/>
        </w:rPr>
        <w:t>If you purchase Diesel products through the e-commerce service on the Site</w:t>
      </w:r>
      <w:r w:rsidR="00291204" w:rsidRPr="001F0EC7">
        <w:rPr>
          <w:rFonts w:ascii="Times New Roman" w:hAnsi="Times New Roman" w:cs="Times New Roman"/>
          <w:sz w:val="20"/>
          <w:szCs w:val="20"/>
          <w:lang w:val="en-GB"/>
        </w:rPr>
        <w:t xml:space="preserve"> or through other methods provided for by Diesel</w:t>
      </w:r>
      <w:r w:rsidRPr="001F0EC7">
        <w:rPr>
          <w:rFonts w:ascii="Times New Roman" w:hAnsi="Times New Roman" w:cs="Times New Roman"/>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1F0EC7">
        <w:rPr>
          <w:rFonts w:ascii="Times New Roman" w:hAnsi="Times New Roman" w:cs="Times New Roman"/>
          <w:sz w:val="20"/>
          <w:szCs w:val="20"/>
          <w:lang w:val="en-GB"/>
        </w:rPr>
        <w:t xml:space="preserve">Similarly, Diesel may need to </w:t>
      </w:r>
      <w:r w:rsidR="00386871" w:rsidRPr="001F0EC7">
        <w:rPr>
          <w:rFonts w:ascii="Times New Roman" w:hAnsi="Times New Roman" w:cs="Times New Roman"/>
          <w:sz w:val="20"/>
          <w:szCs w:val="20"/>
          <w:lang w:val="en-GB"/>
        </w:rPr>
        <w:t xml:space="preserve">verify the requirements </w:t>
      </w:r>
      <w:r w:rsidR="00386871">
        <w:rPr>
          <w:rFonts w:ascii="Times New Roman" w:hAnsi="Times New Roman" w:cs="Times New Roman"/>
          <w:color w:val="222222"/>
          <w:sz w:val="20"/>
          <w:szCs w:val="20"/>
          <w:lang w:val="en-GB"/>
        </w:rPr>
        <w:t>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105AD81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Furthermore, by creating an account on the website 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761D3D72" w:rsidR="008C5110" w:rsidRPr="00247C11"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w:t>
      </w:r>
      <w:r w:rsidRPr="001F0EC7">
        <w:rPr>
          <w:rFonts w:ascii="Times New Roman" w:hAnsi="Times New Roman" w:cs="Times New Roman"/>
          <w:color w:val="222222"/>
          <w:sz w:val="20"/>
          <w:szCs w:val="20"/>
          <w:lang w:val="en-GB"/>
        </w:rPr>
        <w:t xml:space="preserve">carrying out market research, commercial communication with automated contact methods (e-mail, </w:t>
      </w:r>
      <w:r w:rsidR="002C037C" w:rsidRPr="001F0EC7">
        <w:rPr>
          <w:rFonts w:ascii="Times New Roman" w:hAnsi="Times New Roman" w:cs="Times New Roman"/>
          <w:color w:val="222222"/>
          <w:sz w:val="20"/>
          <w:szCs w:val="20"/>
          <w:lang w:val="en-GB"/>
        </w:rPr>
        <w:t xml:space="preserve">newsletter, </w:t>
      </w:r>
      <w:r w:rsidRPr="001F0EC7">
        <w:rPr>
          <w:rFonts w:ascii="Times New Roman" w:hAnsi="Times New Roman" w:cs="Times New Roman"/>
          <w:color w:val="222222"/>
          <w:sz w:val="20"/>
          <w:szCs w:val="20"/>
          <w:lang w:val="en-GB"/>
        </w:rPr>
        <w:t xml:space="preserve">SMS, MMS, </w:t>
      </w:r>
      <w:r w:rsidR="002C037C" w:rsidRPr="001F0EC7">
        <w:rPr>
          <w:rFonts w:ascii="Times New Roman" w:hAnsi="Times New Roman" w:cs="Times New Roman"/>
          <w:color w:val="222222"/>
          <w:sz w:val="20"/>
          <w:szCs w:val="20"/>
          <w:lang w:val="en-GB"/>
        </w:rPr>
        <w:t xml:space="preserve">online </w:t>
      </w:r>
      <w:r w:rsidRPr="001F0EC7">
        <w:rPr>
          <w:rFonts w:ascii="Times New Roman" w:hAnsi="Times New Roman" w:cs="Times New Roman"/>
          <w:color w:val="222222"/>
          <w:sz w:val="20"/>
          <w:szCs w:val="20"/>
          <w:lang w:val="en-GB"/>
        </w:rPr>
        <w:t>messaging platforms, etc.) and traditional contact methods (mail)</w:t>
      </w:r>
      <w:r w:rsidR="00A44ECC" w:rsidRPr="001F0EC7">
        <w:rPr>
          <w:rFonts w:ascii="Times New Roman" w:hAnsi="Times New Roman" w:cs="Times New Roman"/>
          <w:color w:val="222222"/>
          <w:sz w:val="20"/>
          <w:szCs w:val="20"/>
          <w:lang w:val="en-GB"/>
        </w:rPr>
        <w:t xml:space="preserve">, </w:t>
      </w:r>
      <w:r w:rsidR="005F15E4" w:rsidRPr="001F0EC7">
        <w:rPr>
          <w:rFonts w:ascii="Times New Roman" w:hAnsi="Times New Roman" w:cs="Times New Roman"/>
          <w:color w:val="222222"/>
          <w:sz w:val="20"/>
          <w:szCs w:val="20"/>
          <w:lang w:val="en-GB"/>
        </w:rPr>
        <w:t xml:space="preserve">regarding clothes, accessories and related services, perfumes, glasses, watches and jewels, and technological products, </w:t>
      </w:r>
      <w:r w:rsidR="008E67E5" w:rsidRPr="001F0EC7">
        <w:rPr>
          <w:rFonts w:ascii="Times New Roman" w:hAnsi="Times New Roman" w:cs="Times New Roman"/>
          <w:color w:val="222222"/>
          <w:sz w:val="20"/>
          <w:szCs w:val="20"/>
          <w:lang w:val="en-GB"/>
        </w:rPr>
        <w:t>furniture</w:t>
      </w:r>
      <w:r w:rsidR="005F15E4" w:rsidRPr="001F0EC7">
        <w:rPr>
          <w:rFonts w:ascii="Times New Roman" w:hAnsi="Times New Roman" w:cs="Times New Roman"/>
          <w:color w:val="222222"/>
          <w:sz w:val="20"/>
          <w:szCs w:val="20"/>
          <w:lang w:val="en-GB"/>
        </w:rPr>
        <w:t xml:space="preserve"> and, generally, the products proposed under the brand “Diesel”</w:t>
      </w:r>
      <w:r w:rsidRPr="001F0EC7">
        <w:rPr>
          <w:rFonts w:ascii="Times New Roman" w:hAnsi="Times New Roman" w:cs="Times New Roman"/>
          <w:color w:val="222222"/>
          <w:sz w:val="20"/>
          <w:szCs w:val="20"/>
          <w:lang w:val="en-GB"/>
        </w:rPr>
        <w:t>.</w:t>
      </w:r>
      <w:r w:rsidR="003E3A7D" w:rsidRPr="00E174F8">
        <w:rPr>
          <w:rFonts w:ascii="Times New Roman" w:hAnsi="Times New Roman" w:cs="Times New Roman"/>
          <w:color w:val="222222"/>
          <w:sz w:val="20"/>
          <w:szCs w:val="20"/>
          <w:lang w:val="en-GB"/>
        </w:rPr>
        <w:t xml:space="preserve"> </w:t>
      </w:r>
    </w:p>
    <w:p w14:paraId="4B8B396E" w14:textId="384B4723"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w:t>
      </w:r>
      <w:bookmarkStart w:id="0" w:name="_Hlk47367753"/>
      <w:r w:rsidR="00285EB8" w:rsidRPr="00A57EC8">
        <w:rPr>
          <w:rFonts w:ascii="Times New Roman" w:hAnsi="Times New Roman" w:cs="Times New Roman"/>
          <w:color w:val="222222"/>
          <w:sz w:val="20"/>
          <w:szCs w:val="20"/>
          <w:lang w:val="en-GB"/>
        </w:rPr>
        <w:t>.</w:t>
      </w:r>
      <w:bookmarkEnd w:id="0"/>
    </w:p>
    <w:p w14:paraId="3727099A" w14:textId="381235D6"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7" w:history="1">
        <w:r w:rsidR="009F1503" w:rsidRPr="00DB626D">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2D3A9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CDD476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FDFCCA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1F0EC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3AF2F3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8"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1F5EE28B" w:rsidR="00DC58E7" w:rsidRPr="001F0EC7" w:rsidRDefault="00DC58E7" w:rsidP="00C30AEE">
      <w:pPr>
        <w:shd w:val="clear" w:color="auto" w:fill="FFFFFF"/>
        <w:spacing w:line="240" w:lineRule="auto"/>
        <w:jc w:val="both"/>
        <w:rPr>
          <w:rFonts w:ascii="Times New Roman" w:hAnsi="Times New Roman" w:cs="Times New Roman"/>
          <w:b/>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AFFILI</w:t>
      </w:r>
      <w:r w:rsidR="00484734">
        <w:rPr>
          <w:rFonts w:ascii="Times New Roman" w:hAnsi="Times New Roman" w:cs="Times New Roman"/>
          <w:b/>
          <w:color w:val="222222"/>
          <w:sz w:val="20"/>
          <w:szCs w:val="20"/>
          <w:lang w:val="en-GB"/>
        </w:rPr>
        <w:t>ATE</w:t>
      </w:r>
    </w:p>
    <w:p w14:paraId="65926D7D" w14:textId="48476001" w:rsidR="00DC58E7" w:rsidRPr="001F0EC7" w:rsidRDefault="00DC58E7" w:rsidP="00C30AEE">
      <w:pPr>
        <w:shd w:val="clear" w:color="auto" w:fill="FFFFFF"/>
        <w:spacing w:line="240" w:lineRule="auto"/>
        <w:jc w:val="both"/>
        <w:rPr>
          <w:rFonts w:ascii="Times New Roman" w:hAnsi="Times New Roman" w:cs="Times New Roman"/>
          <w:sz w:val="20"/>
          <w:szCs w:val="20"/>
          <w:lang w:val="en-GB"/>
        </w:rPr>
      </w:pPr>
      <w:r w:rsidRPr="001F0EC7">
        <w:rPr>
          <w:rFonts w:ascii="Times New Roman" w:hAnsi="Times New Roman" w:cs="Times New Roman"/>
          <w:sz w:val="20"/>
          <w:szCs w:val="20"/>
          <w:lang w:val="en-GB"/>
        </w:rPr>
        <w:t xml:space="preserve">Diesel </w:t>
      </w:r>
      <w:r w:rsidR="00AA5A35" w:rsidRPr="001F0EC7">
        <w:rPr>
          <w:rFonts w:ascii="Times New Roman" w:hAnsi="Times New Roman" w:cs="Times New Roman"/>
          <w:sz w:val="20"/>
          <w:szCs w:val="20"/>
          <w:lang w:val="en-GB"/>
        </w:rPr>
        <w:t xml:space="preserve">Affiliate </w:t>
      </w:r>
      <w:r w:rsidRPr="001F0EC7">
        <w:rPr>
          <w:rFonts w:ascii="Times New Roman" w:hAnsi="Times New Roman" w:cs="Times New Roman"/>
          <w:sz w:val="20"/>
          <w:szCs w:val="20"/>
          <w:lang w:val="en-GB"/>
        </w:rPr>
        <w:t>is the company that manages the shop where you purchase</w:t>
      </w:r>
      <w:r w:rsidR="001D34D3" w:rsidRPr="001F0EC7">
        <w:rPr>
          <w:rFonts w:ascii="Times New Roman" w:hAnsi="Times New Roman" w:cs="Times New Roman"/>
          <w:sz w:val="20"/>
          <w:szCs w:val="20"/>
          <w:lang w:val="en-GB"/>
        </w:rPr>
        <w:t>d</w:t>
      </w:r>
      <w:r w:rsidRPr="001F0EC7">
        <w:rPr>
          <w:rFonts w:ascii="Times New Roman" w:hAnsi="Times New Roman" w:cs="Times New Roman"/>
          <w:sz w:val="20"/>
          <w:szCs w:val="20"/>
          <w:lang w:val="en-GB"/>
        </w:rPr>
        <w:t xml:space="preserve"> a </w:t>
      </w:r>
      <w:r w:rsidR="00711204" w:rsidRPr="001F0EC7">
        <w:rPr>
          <w:rFonts w:ascii="Times New Roman" w:hAnsi="Times New Roman" w:cs="Times New Roman"/>
          <w:sz w:val="20"/>
          <w:szCs w:val="20"/>
          <w:lang w:val="en-GB"/>
        </w:rPr>
        <w:t>product</w:t>
      </w:r>
      <w:r w:rsidR="00291204" w:rsidRPr="001F0EC7">
        <w:rPr>
          <w:rFonts w:ascii="Times New Roman" w:hAnsi="Times New Roman" w:cs="Times New Roman"/>
          <w:sz w:val="20"/>
          <w:szCs w:val="20"/>
          <w:lang w:val="en-GB"/>
        </w:rPr>
        <w:t>, possibly by phone or other methods provided for by Diesel</w:t>
      </w:r>
      <w:r w:rsidR="00EC2B39" w:rsidRPr="001F0EC7">
        <w:rPr>
          <w:rFonts w:ascii="Times New Roman" w:hAnsi="Times New Roman" w:cs="Times New Roman"/>
          <w:sz w:val="20"/>
          <w:szCs w:val="20"/>
          <w:lang w:val="en-GB"/>
        </w:rPr>
        <w:t xml:space="preserve"> Affiliate,</w:t>
      </w:r>
      <w:r w:rsidRPr="001F0EC7">
        <w:rPr>
          <w:rFonts w:ascii="Times New Roman" w:hAnsi="Times New Roman" w:cs="Times New Roman"/>
          <w:sz w:val="20"/>
          <w:szCs w:val="20"/>
          <w:lang w:val="en-GB"/>
        </w:rPr>
        <w:t xml:space="preserve"> and to which you have requested assistance</w:t>
      </w:r>
      <w:r w:rsidR="001D34D3" w:rsidRPr="001F0EC7">
        <w:rPr>
          <w:rFonts w:ascii="Times New Roman" w:hAnsi="Times New Roman" w:cs="Times New Roman"/>
          <w:sz w:val="20"/>
          <w:szCs w:val="20"/>
          <w:lang w:val="en-GB"/>
        </w:rPr>
        <w:t xml:space="preserve"> services</w:t>
      </w:r>
      <w:r w:rsidRPr="001F0EC7">
        <w:rPr>
          <w:rFonts w:ascii="Times New Roman" w:hAnsi="Times New Roman" w:cs="Times New Roman"/>
          <w:sz w:val="20"/>
          <w:szCs w:val="20"/>
          <w:lang w:val="en-GB"/>
        </w:rPr>
        <w:t xml:space="preserve">. In some cases, it may be necessary for Diesel </w:t>
      </w:r>
      <w:r w:rsidR="00AA5A35" w:rsidRPr="001F0EC7">
        <w:rPr>
          <w:rFonts w:ascii="Times New Roman" w:hAnsi="Times New Roman" w:cs="Times New Roman"/>
          <w:sz w:val="20"/>
          <w:szCs w:val="20"/>
          <w:lang w:val="en-GB"/>
        </w:rPr>
        <w:t>Affiliate</w:t>
      </w:r>
      <w:r w:rsidR="002B56E2" w:rsidRPr="001F0EC7">
        <w:rPr>
          <w:rFonts w:ascii="Times New Roman" w:hAnsi="Times New Roman" w:cs="Times New Roman"/>
          <w:sz w:val="20"/>
          <w:szCs w:val="20"/>
          <w:lang w:val="en-GB"/>
        </w:rPr>
        <w:t xml:space="preserve"> </w:t>
      </w:r>
      <w:r w:rsidRPr="001F0EC7">
        <w:rPr>
          <w:rFonts w:ascii="Times New Roman" w:hAnsi="Times New Roman" w:cs="Times New Roman"/>
          <w:sz w:val="20"/>
          <w:szCs w:val="20"/>
          <w:lang w:val="en-GB"/>
        </w:rPr>
        <w:t>to become aware o</w:t>
      </w:r>
      <w:r w:rsidR="001D34D3" w:rsidRPr="001F0EC7">
        <w:rPr>
          <w:rFonts w:ascii="Times New Roman" w:hAnsi="Times New Roman" w:cs="Times New Roman"/>
          <w:sz w:val="20"/>
          <w:szCs w:val="20"/>
          <w:lang w:val="en-GB"/>
        </w:rPr>
        <w:t>f some information concerning you to process</w:t>
      </w:r>
      <w:r w:rsidRPr="001F0EC7">
        <w:rPr>
          <w:rFonts w:ascii="Times New Roman" w:hAnsi="Times New Roman" w:cs="Times New Roman"/>
          <w:sz w:val="20"/>
          <w:szCs w:val="20"/>
          <w:lang w:val="en-GB"/>
        </w:rPr>
        <w:t xml:space="preserve"> specific requests</w:t>
      </w:r>
      <w:r w:rsidR="001D34D3" w:rsidRPr="001F0EC7">
        <w:rPr>
          <w:rFonts w:ascii="Times New Roman" w:hAnsi="Times New Roman" w:cs="Times New Roman"/>
          <w:sz w:val="20"/>
          <w:szCs w:val="20"/>
          <w:lang w:val="en-GB"/>
        </w:rPr>
        <w:t xml:space="preserve"> you may have</w:t>
      </w:r>
      <w:r w:rsidRPr="001F0EC7">
        <w:rPr>
          <w:rFonts w:ascii="Times New Roman" w:hAnsi="Times New Roman" w:cs="Times New Roman"/>
          <w:sz w:val="20"/>
          <w:szCs w:val="20"/>
          <w:lang w:val="en-GB"/>
        </w:rPr>
        <w:t xml:space="preserve">. Diesel </w:t>
      </w:r>
      <w:r w:rsidR="00AA5A35" w:rsidRPr="001F0EC7">
        <w:rPr>
          <w:rFonts w:ascii="Times New Roman" w:hAnsi="Times New Roman" w:cs="Times New Roman"/>
          <w:sz w:val="20"/>
          <w:szCs w:val="20"/>
          <w:lang w:val="en-GB"/>
        </w:rPr>
        <w:t>Affiliate</w:t>
      </w:r>
      <w:r w:rsidR="001D34D3" w:rsidRPr="001F0EC7">
        <w:rPr>
          <w:rFonts w:ascii="Times New Roman" w:hAnsi="Times New Roman" w:cs="Times New Roman"/>
          <w:sz w:val="20"/>
          <w:szCs w:val="20"/>
          <w:lang w:val="en-GB"/>
        </w:rPr>
        <w:t xml:space="preserve"> will</w:t>
      </w:r>
      <w:r w:rsidRPr="001F0EC7">
        <w:rPr>
          <w:rFonts w:ascii="Times New Roman" w:hAnsi="Times New Roman" w:cs="Times New Roman"/>
          <w:sz w:val="20"/>
          <w:szCs w:val="20"/>
          <w:lang w:val="en-GB"/>
        </w:rPr>
        <w:t xml:space="preserve"> process Personal Data for the following purposes.</w:t>
      </w:r>
    </w:p>
    <w:p w14:paraId="3D7F4B52" w14:textId="77777777" w:rsidR="00DC58E7" w:rsidRPr="001F0EC7" w:rsidRDefault="001D34D3" w:rsidP="00C30AEE">
      <w:pPr>
        <w:shd w:val="clear" w:color="auto" w:fill="FFFFFF"/>
        <w:spacing w:line="240" w:lineRule="auto"/>
        <w:jc w:val="both"/>
        <w:rPr>
          <w:rFonts w:ascii="Times New Roman" w:hAnsi="Times New Roman" w:cs="Times New Roman"/>
          <w:b/>
          <w:sz w:val="20"/>
          <w:szCs w:val="20"/>
          <w:lang w:val="en-GB"/>
        </w:rPr>
      </w:pPr>
      <w:r w:rsidRPr="001F0EC7">
        <w:rPr>
          <w:rFonts w:ascii="Times New Roman" w:hAnsi="Times New Roman" w:cs="Times New Roman"/>
          <w:b/>
          <w:sz w:val="20"/>
          <w:szCs w:val="20"/>
          <w:lang w:val="en-GB"/>
        </w:rPr>
        <w:t>a</w:t>
      </w:r>
      <w:r w:rsidR="00DC58E7" w:rsidRPr="001F0EC7">
        <w:rPr>
          <w:rFonts w:ascii="Times New Roman" w:hAnsi="Times New Roman" w:cs="Times New Roman"/>
          <w:b/>
          <w:sz w:val="20"/>
          <w:szCs w:val="20"/>
          <w:lang w:val="en-GB"/>
        </w:rPr>
        <w:t>. Sales related services</w:t>
      </w:r>
    </w:p>
    <w:p w14:paraId="57796CBE" w14:textId="07BA39FF" w:rsidR="00DC58E7" w:rsidRPr="001F0EC7" w:rsidRDefault="00DC58E7" w:rsidP="00C30AEE">
      <w:pPr>
        <w:shd w:val="clear" w:color="auto" w:fill="FFFFFF"/>
        <w:spacing w:line="240" w:lineRule="auto"/>
        <w:jc w:val="both"/>
        <w:rPr>
          <w:rFonts w:ascii="Times New Roman" w:hAnsi="Times New Roman" w:cs="Times New Roman"/>
          <w:sz w:val="20"/>
          <w:szCs w:val="20"/>
          <w:lang w:val="en-GB"/>
        </w:rPr>
      </w:pPr>
      <w:r w:rsidRPr="001F0EC7">
        <w:rPr>
          <w:rFonts w:ascii="Times New Roman" w:hAnsi="Times New Roman" w:cs="Times New Roman"/>
          <w:sz w:val="20"/>
          <w:szCs w:val="20"/>
          <w:lang w:val="en-GB"/>
        </w:rPr>
        <w:t xml:space="preserve">Diesel </w:t>
      </w:r>
      <w:r w:rsidR="00AA5A35" w:rsidRPr="001F0EC7">
        <w:rPr>
          <w:rFonts w:ascii="Times New Roman" w:hAnsi="Times New Roman" w:cs="Times New Roman"/>
          <w:sz w:val="20"/>
          <w:szCs w:val="20"/>
          <w:lang w:val="en-GB"/>
        </w:rPr>
        <w:t>Affiliate</w:t>
      </w:r>
      <w:r w:rsidR="001D34D3" w:rsidRPr="001F0EC7">
        <w:rPr>
          <w:rFonts w:ascii="Times New Roman" w:hAnsi="Times New Roman" w:cs="Times New Roman"/>
          <w:sz w:val="20"/>
          <w:szCs w:val="20"/>
          <w:lang w:val="en-GB"/>
        </w:rPr>
        <w:t xml:space="preserve"> </w:t>
      </w:r>
      <w:r w:rsidRPr="001F0EC7">
        <w:rPr>
          <w:rFonts w:ascii="Times New Roman" w:hAnsi="Times New Roman" w:cs="Times New Roman"/>
          <w:sz w:val="20"/>
          <w:szCs w:val="20"/>
          <w:lang w:val="en-GB"/>
        </w:rPr>
        <w:t xml:space="preserve">may need to process your </w:t>
      </w:r>
      <w:r w:rsidR="001D34D3" w:rsidRPr="001F0EC7">
        <w:rPr>
          <w:rFonts w:ascii="Times New Roman" w:hAnsi="Times New Roman" w:cs="Times New Roman"/>
          <w:sz w:val="20"/>
          <w:szCs w:val="20"/>
          <w:lang w:val="en-GB"/>
        </w:rPr>
        <w:t>Biographical</w:t>
      </w:r>
      <w:r w:rsidRPr="001F0EC7">
        <w:rPr>
          <w:rFonts w:ascii="Times New Roman" w:hAnsi="Times New Roman" w:cs="Times New Roman"/>
          <w:sz w:val="20"/>
          <w:szCs w:val="20"/>
          <w:lang w:val="en-GB"/>
        </w:rPr>
        <w:t xml:space="preserve"> Data</w:t>
      </w:r>
      <w:r w:rsidR="00F26D7D" w:rsidRPr="001F0EC7">
        <w:rPr>
          <w:rFonts w:ascii="Times New Roman" w:hAnsi="Times New Roman" w:cs="Times New Roman"/>
          <w:sz w:val="20"/>
          <w:szCs w:val="20"/>
          <w:lang w:val="en-GB"/>
        </w:rPr>
        <w:t>, Contact Data</w:t>
      </w:r>
      <w:r w:rsidRPr="001F0EC7">
        <w:rPr>
          <w:rFonts w:ascii="Times New Roman" w:hAnsi="Times New Roman" w:cs="Times New Roman"/>
          <w:sz w:val="20"/>
          <w:szCs w:val="20"/>
          <w:lang w:val="en-GB"/>
        </w:rPr>
        <w:t xml:space="preserve"> and c</w:t>
      </w:r>
      <w:r w:rsidR="00FE48A1" w:rsidRPr="001F0EC7">
        <w:rPr>
          <w:rFonts w:ascii="Times New Roman" w:hAnsi="Times New Roman" w:cs="Times New Roman"/>
          <w:sz w:val="20"/>
          <w:szCs w:val="20"/>
          <w:lang w:val="en-GB"/>
        </w:rPr>
        <w:t>ertain Sales Data (tax code and/</w:t>
      </w:r>
      <w:r w:rsidRPr="001F0EC7">
        <w:rPr>
          <w:rFonts w:ascii="Times New Roman" w:hAnsi="Times New Roman" w:cs="Times New Roman"/>
          <w:sz w:val="20"/>
          <w:szCs w:val="20"/>
          <w:lang w:val="en-GB"/>
        </w:rPr>
        <w:t>or VAT number</w:t>
      </w:r>
      <w:r w:rsidR="004F3EDF" w:rsidRPr="001F0EC7">
        <w:rPr>
          <w:rFonts w:ascii="Times New Roman" w:hAnsi="Times New Roman" w:cs="Times New Roman"/>
          <w:sz w:val="20"/>
          <w:szCs w:val="20"/>
          <w:lang w:val="en-GB"/>
        </w:rPr>
        <w:t>, passport number and Global Blue card number</w:t>
      </w:r>
      <w:r w:rsidRPr="001F0EC7">
        <w:rPr>
          <w:rFonts w:ascii="Times New Roman" w:hAnsi="Times New Roman" w:cs="Times New Roman"/>
          <w:sz w:val="20"/>
          <w:szCs w:val="20"/>
          <w:lang w:val="en-GB"/>
        </w:rPr>
        <w:t xml:space="preserve">) to </w:t>
      </w:r>
      <w:r w:rsidR="00EC2B39" w:rsidRPr="001F0EC7">
        <w:rPr>
          <w:rFonts w:ascii="Times New Roman" w:hAnsi="Times New Roman" w:cs="Times New Roman"/>
          <w:sz w:val="20"/>
          <w:szCs w:val="20"/>
          <w:lang w:val="en-GB"/>
        </w:rPr>
        <w:t>manage your purchase when concluded by phone or other methods provided for by Diesel Affiliate, or issue</w:t>
      </w:r>
      <w:r w:rsidRPr="001F0EC7">
        <w:rPr>
          <w:rFonts w:ascii="Times New Roman" w:hAnsi="Times New Roman" w:cs="Times New Roman"/>
          <w:sz w:val="20"/>
          <w:szCs w:val="20"/>
          <w:lang w:val="en-GB"/>
        </w:rPr>
        <w:t xml:space="preserve"> an invoice</w:t>
      </w:r>
      <w:r w:rsidR="00FE48A1" w:rsidRPr="001F0EC7">
        <w:rPr>
          <w:rFonts w:ascii="Times New Roman" w:hAnsi="Times New Roman" w:cs="Times New Roman"/>
          <w:sz w:val="20"/>
          <w:szCs w:val="20"/>
          <w:lang w:val="en-GB"/>
        </w:rPr>
        <w:t>,</w:t>
      </w:r>
      <w:r w:rsidRPr="001F0EC7">
        <w:rPr>
          <w:rFonts w:ascii="Times New Roman" w:hAnsi="Times New Roman" w:cs="Times New Roman"/>
          <w:sz w:val="20"/>
          <w:szCs w:val="20"/>
          <w:lang w:val="en-GB"/>
        </w:rPr>
        <w:t xml:space="preserve"> </w:t>
      </w:r>
      <w:r w:rsidR="00FE48A1" w:rsidRPr="001F0EC7">
        <w:rPr>
          <w:rFonts w:ascii="Times New Roman" w:hAnsi="Times New Roman" w:cs="Times New Roman"/>
          <w:sz w:val="20"/>
          <w:szCs w:val="20"/>
          <w:lang w:val="en-GB"/>
        </w:rPr>
        <w:t>should you</w:t>
      </w:r>
      <w:r w:rsidRPr="001F0EC7">
        <w:rPr>
          <w:rFonts w:ascii="Times New Roman" w:hAnsi="Times New Roman" w:cs="Times New Roman"/>
          <w:sz w:val="20"/>
          <w:szCs w:val="20"/>
          <w:lang w:val="en-GB"/>
        </w:rPr>
        <w:t xml:space="preserve"> request</w:t>
      </w:r>
      <w:r w:rsidR="00FE48A1" w:rsidRPr="001F0EC7">
        <w:rPr>
          <w:rFonts w:ascii="Times New Roman" w:hAnsi="Times New Roman" w:cs="Times New Roman"/>
          <w:sz w:val="20"/>
          <w:szCs w:val="20"/>
          <w:lang w:val="en-GB"/>
        </w:rPr>
        <w:t xml:space="preserve"> it</w:t>
      </w:r>
      <w:r w:rsidRPr="001F0EC7">
        <w:rPr>
          <w:rFonts w:ascii="Times New Roman" w:hAnsi="Times New Roman" w:cs="Times New Roman"/>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1A3970D8"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484734">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0B1243A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6BA17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3C195FA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w:t>
      </w:r>
      <w:r w:rsidR="001617C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476D51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285EB8">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BE3E95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247C11">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0B62BA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285EB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8297E8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0062407D">
        <w:rPr>
          <w:rFonts w:ascii="Times New Roman" w:hAnsi="Times New Roman" w:cs="Times New Roman"/>
          <w:color w:val="222222"/>
          <w:sz w:val="20"/>
          <w:szCs w:val="20"/>
          <w:lang w:val="en-GB"/>
        </w:rPr>
        <w:t>[</w:t>
      </w:r>
      <w:hyperlink r:id="rId19" w:history="1">
        <w:r w:rsidR="00863774" w:rsidRPr="00DC53C3">
          <w:rPr>
            <w:rStyle w:val="Collegamentoipertestuale"/>
            <w:rFonts w:ascii="Times New Roman" w:hAnsi="Times New Roman" w:cs="Times New Roman"/>
            <w:sz w:val="20"/>
            <w:szCs w:val="20"/>
            <w:lang w:val="en-GB"/>
          </w:rPr>
          <w:t>http://diesel.com/shop/content/cookiepolicy</w:t>
        </w:r>
      </w:hyperlink>
      <w:r w:rsidR="0062407D">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B590D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E36496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D80D99">
        <w:rPr>
          <w:rFonts w:ascii="Times New Roman" w:hAnsi="Times New Roman" w:cs="Times New Roman"/>
          <w:b w:val="0"/>
          <w:color w:val="222222"/>
          <w:sz w:val="20"/>
          <w:szCs w:val="20"/>
          <w:lang w:val="en-GB"/>
        </w:rPr>
        <w:t>,</w:t>
      </w:r>
      <w:r w:rsidR="00285EB8">
        <w:rPr>
          <w:rFonts w:ascii="Times New Roman" w:hAnsi="Times New Roman" w:cs="Times New Roman"/>
          <w:b w:val="0"/>
          <w:color w:val="222222"/>
          <w:sz w:val="20"/>
          <w:szCs w:val="20"/>
          <w:lang w:val="en-GB"/>
        </w:rPr>
        <w:t xml:space="preserve"> (also according to an </w:t>
      </w:r>
      <w:r w:rsidR="00285EB8">
        <w:rPr>
          <w:rFonts w:ascii="Times New Roman" w:hAnsi="Times New Roman" w:cs="Times New Roman"/>
          <w:b w:val="0"/>
          <w:i/>
          <w:iCs/>
          <w:color w:val="222222"/>
          <w:sz w:val="20"/>
          <w:szCs w:val="20"/>
          <w:lang w:val="en-GB"/>
        </w:rPr>
        <w:t>ad hoc</w:t>
      </w:r>
      <w:r w:rsidR="00285EB8">
        <w:rPr>
          <w:rFonts w:ascii="Times New Roman" w:hAnsi="Times New Roman" w:cs="Times New Roman"/>
          <w:b w:val="0"/>
          <w:color w:val="222222"/>
          <w:sz w:val="20"/>
          <w:szCs w:val="20"/>
          <w:lang w:val="en-GB"/>
        </w:rPr>
        <w:t xml:space="preserve"> provision provided for by the Italian Supervisory Authority upon Diesel request) unless you revoke your consent.</w:t>
      </w:r>
      <w:r w:rsidR="00D80D99">
        <w:rPr>
          <w:rFonts w:ascii="Times New Roman" w:hAnsi="Times New Roman" w:cs="Times New Roman"/>
          <w:b w:val="0"/>
          <w:color w:val="222222"/>
          <w:sz w:val="20"/>
          <w:szCs w:val="20"/>
          <w:lang w:val="en-GB"/>
        </w:rPr>
        <w:t xml:space="preserve">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31D6A52C" w14:textId="2E05DE22" w:rsidR="002D3A9D" w:rsidRPr="002D3A9D" w:rsidRDefault="00425F6A" w:rsidP="002D3A9D">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2D3A9D" w:rsidRPr="002D3A9D">
        <w:rPr>
          <w:rFonts w:ascii="Times New Roman" w:hAnsi="Times New Roman" w:cs="Times New Roman"/>
          <w:color w:val="222222"/>
          <w:sz w:val="20"/>
          <w:szCs w:val="20"/>
          <w:lang w:val="en-GB"/>
        </w:rPr>
        <w:t xml:space="preserve"> You can ask for information regarding this third countries </w:t>
      </w:r>
      <w:bookmarkStart w:id="1" w:name="_Hlk59524341"/>
      <w:r w:rsidR="006C4B6B" w:rsidRPr="006C4B6B">
        <w:rPr>
          <w:rFonts w:ascii="Times New Roman" w:hAnsi="Times New Roman" w:cs="Times New Roman"/>
          <w:color w:val="222222"/>
          <w:sz w:val="20"/>
          <w:szCs w:val="20"/>
          <w:lang w:val="en-GB"/>
        </w:rPr>
        <w:t>and how to obtain a copy of the appropriate safeguards</w:t>
      </w:r>
      <w:bookmarkEnd w:id="1"/>
      <w:r w:rsidR="006C4B6B" w:rsidRPr="006C4B6B">
        <w:rPr>
          <w:rFonts w:ascii="Times New Roman" w:hAnsi="Times New Roman" w:cs="Times New Roman"/>
          <w:color w:val="222222"/>
          <w:sz w:val="20"/>
          <w:szCs w:val="20"/>
          <w:lang w:val="en-GB"/>
        </w:rPr>
        <w:t xml:space="preserve"> </w:t>
      </w:r>
      <w:r w:rsidR="002D3A9D" w:rsidRPr="002D3A9D">
        <w:rPr>
          <w:rFonts w:ascii="Times New Roman" w:hAnsi="Times New Roman" w:cs="Times New Roman"/>
          <w:color w:val="222222"/>
          <w:sz w:val="20"/>
          <w:szCs w:val="20"/>
          <w:lang w:val="en-GB"/>
        </w:rPr>
        <w:t xml:space="preserve">using the following email: </w:t>
      </w:r>
      <w:hyperlink r:id="rId20" w:history="1">
        <w:r w:rsidR="002D3A9D" w:rsidRPr="002D3A9D">
          <w:rPr>
            <w:rStyle w:val="Collegamentoipertestuale"/>
            <w:rFonts w:ascii="Times New Roman" w:hAnsi="Times New Roman" w:cs="Times New Roman"/>
            <w:sz w:val="20"/>
            <w:szCs w:val="20"/>
            <w:lang w:val="en-GB"/>
          </w:rPr>
          <w:t>privacy@diesel.com</w:t>
        </w:r>
      </w:hyperlink>
      <w:r w:rsidR="002D3A9D" w:rsidRPr="002D3A9D">
        <w:rPr>
          <w:rFonts w:ascii="Times New Roman" w:hAnsi="Times New Roman" w:cs="Times New Roman"/>
          <w:color w:val="222222"/>
          <w:sz w:val="20"/>
          <w:szCs w:val="20"/>
          <w:lang w:val="en-GB"/>
        </w:rPr>
        <w:t xml:space="preserve"> or writing to the postal address indicated above.</w:t>
      </w:r>
    </w:p>
    <w:p w14:paraId="550DC20B" w14:textId="128B4CCC"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5A6837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w:t>
      </w:r>
      <w:r w:rsidRPr="00C30AEE">
        <w:rPr>
          <w:rFonts w:ascii="Times New Roman" w:hAnsi="Times New Roman" w:cs="Times New Roman"/>
          <w:b w:val="0"/>
          <w:color w:val="222222"/>
          <w:sz w:val="20"/>
          <w:szCs w:val="20"/>
          <w:lang w:val="en-GB"/>
        </w:rPr>
        <w:lastRenderedPageBreak/>
        <w:t xml:space="preserve">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21" w:history="1">
        <w:r w:rsidR="009F1503" w:rsidRPr="00DB626D">
          <w:rPr>
            <w:rStyle w:val="Collegamentoipertestuale"/>
            <w:rFonts w:ascii="Times New Roman" w:hAnsi="Times New Roman" w:cs="Times New Roman"/>
            <w:b w:val="0"/>
            <w:sz w:val="20"/>
            <w:szCs w:val="20"/>
            <w:lang w:val="en-GB"/>
          </w:rPr>
          <w:t>privacy@diesel.com</w:t>
        </w:r>
      </w:hyperlink>
      <w:r w:rsidR="009F150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2"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3"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A6805D1"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285EB8">
        <w:rPr>
          <w:rFonts w:ascii="Times New Roman" w:hAnsi="Times New Roman" w:cs="Times New Roman"/>
          <w:b w:val="0"/>
          <w:color w:val="222222"/>
          <w:sz w:val="20"/>
          <w:szCs w:val="20"/>
          <w:lang w:val="en-GB"/>
        </w:rPr>
        <w:t xml:space="preserve"> and</w:t>
      </w:r>
      <w:r w:rsidR="00285EB8"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426123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285EB8">
        <w:rPr>
          <w:rFonts w:ascii="Times New Roman" w:hAnsi="Times New Roman" w:cs="Times New Roman"/>
          <w:color w:val="222222"/>
          <w:sz w:val="20"/>
          <w:szCs w:val="20"/>
          <w:lang w:val="en-GB"/>
        </w:rPr>
        <w:t xml:space="preserve"> You have the right to object to direct marketing, which includes profiling. </w:t>
      </w:r>
      <w:r w:rsidR="008B0587"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57626BC2"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1F0EC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011161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331FC5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4" w:history="1">
        <w:r w:rsidR="00FF0F28" w:rsidRPr="00DB626D">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5" w:history="1">
        <w:r w:rsidR="00FF0F28" w:rsidRPr="00DB626D">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89BB1BB"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863774">
        <w:rPr>
          <w:rFonts w:ascii="Times New Roman" w:hAnsi="Times New Roman" w:cs="Times New Roman"/>
          <w:i/>
          <w:color w:val="222222"/>
          <w:sz w:val="20"/>
          <w:szCs w:val="20"/>
          <w:lang w:val="en-GB"/>
        </w:rPr>
        <w:t>FEBRUARY</w:t>
      </w:r>
      <w:r w:rsidR="005F15E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86377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626"/>
      </w:tblGrid>
      <w:tr w:rsidR="003130AA" w:rsidRPr="00320902" w14:paraId="5BA9FA62" w14:textId="77777777" w:rsidTr="00F41EB0">
        <w:trPr>
          <w:trHeight w:val="4428"/>
        </w:trPr>
        <w:tc>
          <w:tcPr>
            <w:tcW w:w="9626" w:type="dxa"/>
          </w:tcPr>
          <w:p w14:paraId="2DE6D4C6" w14:textId="77777777" w:rsidR="003130AA" w:rsidRPr="00C1248A" w:rsidRDefault="003130AA"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CONSENT FORM FOR DIESEL S.P.A. (DIGITAL VERSION)</w:t>
            </w:r>
          </w:p>
          <w:p w14:paraId="0B7D89B3" w14:textId="2E1DBF8B" w:rsidR="003130AA" w:rsidRPr="004101E7" w:rsidRDefault="003130A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F41EB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F41EB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130AA" w:rsidRPr="004101E7" w:rsidRDefault="003130A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ED8AE39" w:rsidR="003130AA" w:rsidRPr="004101E7" w:rsidRDefault="003130A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sidR="003270DF">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6C652F76" w:rsidR="003130AA" w:rsidRPr="004101E7" w:rsidRDefault="00A12BF5"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
              </w:rPr>
              <w:t>W</w:t>
            </w:r>
            <w:r w:rsidR="003130AA"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6907CD25" w14:textId="0CB3DADA" w:rsidR="00F41EB0" w:rsidRPr="00F41EB0" w:rsidRDefault="003130AA" w:rsidP="00F41EB0">
            <w:pPr>
              <w:spacing w:line="240" w:lineRule="auto"/>
              <w:jc w:val="both"/>
              <w:rPr>
                <w:rFonts w:ascii="Times New Roman" w:hAnsi="Times New Roman" w:cs="Times New Roman"/>
                <w:color w:val="0070C0"/>
                <w:sz w:val="18"/>
                <w:szCs w:val="18"/>
                <w:u w:val="single"/>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6" w:history="1">
              <w:r w:rsidR="00F41EB0" w:rsidRPr="00DC53C3">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F41EB0">
              <w:rPr>
                <w:rFonts w:ascii="Times New Roman" w:hAnsi="Times New Roman" w:cs="Times New Roman"/>
                <w:color w:val="0070C0"/>
                <w:sz w:val="18"/>
                <w:szCs w:val="18"/>
                <w:u w:val="single"/>
                <w:lang w:val="en-GB"/>
              </w:rPr>
              <w:t>information notice</w:t>
            </w:r>
          </w:p>
        </w:tc>
      </w:tr>
      <w:tr w:rsidR="003130AA" w:rsidRPr="00320902" w14:paraId="3C5CBB86" w14:textId="77777777" w:rsidTr="00F41EB0">
        <w:trPr>
          <w:trHeight w:val="3810"/>
        </w:trPr>
        <w:tc>
          <w:tcPr>
            <w:tcW w:w="9626" w:type="dxa"/>
          </w:tcPr>
          <w:p w14:paraId="3E970734" w14:textId="77777777" w:rsidR="003130AA" w:rsidRPr="004101E7" w:rsidRDefault="003130A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EC69383" w:rsidR="003130AA" w:rsidRPr="004101E7" w:rsidRDefault="003130A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F41EB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F41EB0">
              <w:rPr>
                <w:rFonts w:ascii="Times New Roman" w:hAnsi="Times New Roman" w:cs="Times New Roman"/>
                <w:color w:val="0070C0"/>
                <w:sz w:val="18"/>
                <w:szCs w:val="18"/>
                <w:lang w:val="en-GB"/>
              </w:rPr>
              <w:t>i</w:t>
            </w:r>
            <w:r w:rsidRPr="00F41EB0">
              <w:rPr>
                <w:rFonts w:ascii="Times New Roman" w:hAnsi="Times New Roman" w:cs="Times New Roman"/>
                <w:color w:val="0070C0"/>
                <w:sz w:val="18"/>
                <w:szCs w:val="18"/>
                <w:u w:val="single"/>
                <w:lang w:val="en-GB"/>
              </w:rPr>
              <w:t>nformation notice</w:t>
            </w:r>
          </w:p>
          <w:p w14:paraId="6066A31A" w14:textId="77777777" w:rsidR="003130AA" w:rsidRPr="004101E7" w:rsidRDefault="003130A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3130AA" w:rsidRPr="004101E7" w:rsidRDefault="003130A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33DC12CB" w14:textId="32F7DD2C" w:rsidR="003130AA" w:rsidRPr="00F03C58" w:rsidRDefault="003130AA" w:rsidP="00F03C58">
            <w:pPr>
              <w:shd w:val="clear" w:color="auto" w:fill="FFFFFF"/>
              <w:spacing w:line="240" w:lineRule="auto"/>
              <w:jc w:val="both"/>
              <w:rPr>
                <w:rFonts w:ascii="Times New Roman" w:hAnsi="Times New Roman" w:cs="Times New Roman"/>
                <w:color w:val="222222"/>
                <w:sz w:val="18"/>
                <w:szCs w:val="18"/>
                <w:lang w:val="en-GB"/>
              </w:rPr>
            </w:pPr>
            <w:r w:rsidRPr="00F03C58">
              <w:rPr>
                <w:rFonts w:ascii="Times New Roman" w:hAnsi="Times New Roman" w:cs="Times New Roman"/>
                <w:color w:val="222222"/>
                <w:sz w:val="18"/>
                <w:szCs w:val="18"/>
                <w:lang w:val="en-GB"/>
              </w:rPr>
              <w:t xml:space="preserve">You can at any time withdraw your consent to be subject to profiling by writing to the address </w:t>
            </w:r>
            <w:hyperlink r:id="rId27" w:history="1">
              <w:r w:rsidR="00F41EB0" w:rsidRPr="00DC53C3">
                <w:rPr>
                  <w:rStyle w:val="Collegamentoipertestuale"/>
                  <w:rFonts w:ascii="Times New Roman" w:hAnsi="Times New Roman" w:cs="Times New Roman"/>
                  <w:sz w:val="18"/>
                  <w:szCs w:val="18"/>
                  <w:lang w:val="en-GB"/>
                </w:rPr>
                <w:t>privacy@diesel.com</w:t>
              </w:r>
            </w:hyperlink>
            <w:r w:rsidRPr="00F03C58">
              <w:rPr>
                <w:rFonts w:ascii="Times New Roman" w:hAnsi="Times New Roman" w:cs="Times New Roman"/>
                <w:color w:val="222222"/>
                <w:sz w:val="18"/>
                <w:szCs w:val="18"/>
                <w:lang w:val="en-GB"/>
              </w:rPr>
              <w:t xml:space="preserve">, </w:t>
            </w:r>
            <w:hyperlink r:id="rId28" w:history="1">
              <w:r w:rsidR="00F41EB0" w:rsidRPr="00DC53C3">
                <w:rPr>
                  <w:rStyle w:val="Collegamentoipertestuale"/>
                  <w:rFonts w:ascii="Times New Roman" w:hAnsi="Times New Roman" w:cs="Times New Roman"/>
                  <w:sz w:val="18"/>
                  <w:szCs w:val="18"/>
                  <w:lang w:val="en-GB"/>
                </w:rPr>
                <w:t>privacy@otb.net</w:t>
              </w:r>
            </w:hyperlink>
            <w:r w:rsidRPr="00F03C58">
              <w:rPr>
                <w:rFonts w:ascii="Times New Roman" w:hAnsi="Times New Roman" w:cs="Times New Roman"/>
                <w:color w:val="222222"/>
                <w:sz w:val="18"/>
                <w:szCs w:val="18"/>
                <w:lang w:val="en-GB"/>
              </w:rPr>
              <w:t xml:space="preserve"> or otherwise contacting the Joint Controllers at the addresses indicated at paragraph 1 of the </w:t>
            </w:r>
            <w:r w:rsidRPr="00F41EB0">
              <w:rPr>
                <w:rFonts w:ascii="Times New Roman" w:hAnsi="Times New Roman" w:cs="Times New Roman"/>
                <w:color w:val="0070C0"/>
                <w:sz w:val="18"/>
                <w:szCs w:val="18"/>
                <w:u w:val="single"/>
                <w:lang w:val="en-GB"/>
              </w:rPr>
              <w:t>information notice</w:t>
            </w:r>
            <w:r w:rsidRPr="00F03C58">
              <w:rPr>
                <w:rFonts w:ascii="Times New Roman" w:hAnsi="Times New Roman" w:cs="Times New Roman"/>
                <w:color w:val="222222"/>
                <w:sz w:val="18"/>
                <w:szCs w:val="18"/>
                <w:lang w:val="en-GB"/>
              </w:rPr>
              <w:t>.</w:t>
            </w:r>
          </w:p>
          <w:p w14:paraId="5F49CC54" w14:textId="77777777" w:rsidR="003130AA" w:rsidRPr="004101E7" w:rsidRDefault="003130AA"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59B26" w14:textId="77777777" w:rsidR="00A92288" w:rsidRDefault="00A92288" w:rsidP="003379CE">
      <w:pPr>
        <w:spacing w:after="0" w:line="240" w:lineRule="auto"/>
      </w:pPr>
      <w:r>
        <w:separator/>
      </w:r>
    </w:p>
  </w:endnote>
  <w:endnote w:type="continuationSeparator" w:id="0">
    <w:p w14:paraId="2130614F" w14:textId="77777777" w:rsidR="00A92288" w:rsidRDefault="00A9228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AEE16" w14:textId="77777777" w:rsidR="00A92288" w:rsidRDefault="00A92288" w:rsidP="003379CE">
      <w:pPr>
        <w:spacing w:after="0" w:line="240" w:lineRule="auto"/>
      </w:pPr>
      <w:r>
        <w:separator/>
      </w:r>
    </w:p>
  </w:footnote>
  <w:footnote w:type="continuationSeparator" w:id="0">
    <w:p w14:paraId="33566A33" w14:textId="77777777" w:rsidR="00A92288" w:rsidRDefault="00A9228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0EC7"/>
    <w:rsid w:val="001F117B"/>
    <w:rsid w:val="001F3D49"/>
    <w:rsid w:val="001F768D"/>
    <w:rsid w:val="002044C1"/>
    <w:rsid w:val="00207273"/>
    <w:rsid w:val="002105D1"/>
    <w:rsid w:val="00216731"/>
    <w:rsid w:val="00237810"/>
    <w:rsid w:val="00242E0C"/>
    <w:rsid w:val="00247C11"/>
    <w:rsid w:val="0025450E"/>
    <w:rsid w:val="00260247"/>
    <w:rsid w:val="00285EB8"/>
    <w:rsid w:val="00291204"/>
    <w:rsid w:val="002A552C"/>
    <w:rsid w:val="002B431F"/>
    <w:rsid w:val="002B56E2"/>
    <w:rsid w:val="002C037C"/>
    <w:rsid w:val="002D3A9D"/>
    <w:rsid w:val="002E3B7B"/>
    <w:rsid w:val="0030137A"/>
    <w:rsid w:val="00305B89"/>
    <w:rsid w:val="003130AA"/>
    <w:rsid w:val="00314A00"/>
    <w:rsid w:val="00320902"/>
    <w:rsid w:val="00320E5F"/>
    <w:rsid w:val="003270DF"/>
    <w:rsid w:val="003379CE"/>
    <w:rsid w:val="00355772"/>
    <w:rsid w:val="00360AA9"/>
    <w:rsid w:val="00365A9E"/>
    <w:rsid w:val="003810DA"/>
    <w:rsid w:val="00383A63"/>
    <w:rsid w:val="00386871"/>
    <w:rsid w:val="003958A4"/>
    <w:rsid w:val="003A4EE8"/>
    <w:rsid w:val="003B5C0E"/>
    <w:rsid w:val="003D0955"/>
    <w:rsid w:val="003E3A7D"/>
    <w:rsid w:val="003E7B5C"/>
    <w:rsid w:val="00407AE3"/>
    <w:rsid w:val="004101E7"/>
    <w:rsid w:val="00410609"/>
    <w:rsid w:val="0041178E"/>
    <w:rsid w:val="00415B79"/>
    <w:rsid w:val="00425F6A"/>
    <w:rsid w:val="00445908"/>
    <w:rsid w:val="004635E1"/>
    <w:rsid w:val="0046460F"/>
    <w:rsid w:val="00475571"/>
    <w:rsid w:val="00484734"/>
    <w:rsid w:val="004B2368"/>
    <w:rsid w:val="004B76DC"/>
    <w:rsid w:val="004D342C"/>
    <w:rsid w:val="004E64C7"/>
    <w:rsid w:val="004F3EDF"/>
    <w:rsid w:val="00517E42"/>
    <w:rsid w:val="00526DE6"/>
    <w:rsid w:val="00534534"/>
    <w:rsid w:val="005715B9"/>
    <w:rsid w:val="00583DDA"/>
    <w:rsid w:val="00590C1E"/>
    <w:rsid w:val="005B5F13"/>
    <w:rsid w:val="005E218E"/>
    <w:rsid w:val="005F15E4"/>
    <w:rsid w:val="005F3C5B"/>
    <w:rsid w:val="00606E92"/>
    <w:rsid w:val="00610A58"/>
    <w:rsid w:val="00617456"/>
    <w:rsid w:val="006217F2"/>
    <w:rsid w:val="0062407D"/>
    <w:rsid w:val="0062424D"/>
    <w:rsid w:val="00645425"/>
    <w:rsid w:val="00691B30"/>
    <w:rsid w:val="006C4B6B"/>
    <w:rsid w:val="006D3F90"/>
    <w:rsid w:val="006E72D3"/>
    <w:rsid w:val="00700D88"/>
    <w:rsid w:val="00711204"/>
    <w:rsid w:val="00711BBB"/>
    <w:rsid w:val="007264D1"/>
    <w:rsid w:val="00755822"/>
    <w:rsid w:val="00767EE9"/>
    <w:rsid w:val="007B56A4"/>
    <w:rsid w:val="007D614F"/>
    <w:rsid w:val="007F3495"/>
    <w:rsid w:val="00816CE5"/>
    <w:rsid w:val="00843B02"/>
    <w:rsid w:val="00847814"/>
    <w:rsid w:val="00851CF6"/>
    <w:rsid w:val="00854EEC"/>
    <w:rsid w:val="00863774"/>
    <w:rsid w:val="008717F0"/>
    <w:rsid w:val="008751EB"/>
    <w:rsid w:val="00876AFE"/>
    <w:rsid w:val="008B0587"/>
    <w:rsid w:val="008C5110"/>
    <w:rsid w:val="008D027F"/>
    <w:rsid w:val="008D4123"/>
    <w:rsid w:val="008D4DD0"/>
    <w:rsid w:val="008D7612"/>
    <w:rsid w:val="008D7866"/>
    <w:rsid w:val="008E67E5"/>
    <w:rsid w:val="008F0C22"/>
    <w:rsid w:val="008F30A2"/>
    <w:rsid w:val="00900A22"/>
    <w:rsid w:val="0091267D"/>
    <w:rsid w:val="009650E0"/>
    <w:rsid w:val="0097713B"/>
    <w:rsid w:val="00981EA1"/>
    <w:rsid w:val="009E1725"/>
    <w:rsid w:val="009F1503"/>
    <w:rsid w:val="00A1054B"/>
    <w:rsid w:val="00A12271"/>
    <w:rsid w:val="00A12BF5"/>
    <w:rsid w:val="00A3271A"/>
    <w:rsid w:val="00A40415"/>
    <w:rsid w:val="00A43383"/>
    <w:rsid w:val="00A44ECC"/>
    <w:rsid w:val="00A56FFB"/>
    <w:rsid w:val="00A67BC5"/>
    <w:rsid w:val="00A749F3"/>
    <w:rsid w:val="00A858D6"/>
    <w:rsid w:val="00A92288"/>
    <w:rsid w:val="00AA14CF"/>
    <w:rsid w:val="00AA5A35"/>
    <w:rsid w:val="00AB03F8"/>
    <w:rsid w:val="00AB0581"/>
    <w:rsid w:val="00AB70B2"/>
    <w:rsid w:val="00AD12E2"/>
    <w:rsid w:val="00AE3350"/>
    <w:rsid w:val="00B02904"/>
    <w:rsid w:val="00B16AEA"/>
    <w:rsid w:val="00B17FF0"/>
    <w:rsid w:val="00B831EF"/>
    <w:rsid w:val="00B91A8A"/>
    <w:rsid w:val="00B948B0"/>
    <w:rsid w:val="00BA15E2"/>
    <w:rsid w:val="00BA2438"/>
    <w:rsid w:val="00BC5558"/>
    <w:rsid w:val="00BF62FE"/>
    <w:rsid w:val="00C02865"/>
    <w:rsid w:val="00C0634A"/>
    <w:rsid w:val="00C1248A"/>
    <w:rsid w:val="00C227CD"/>
    <w:rsid w:val="00C30AEE"/>
    <w:rsid w:val="00C35387"/>
    <w:rsid w:val="00C55B9E"/>
    <w:rsid w:val="00C5719C"/>
    <w:rsid w:val="00C665E6"/>
    <w:rsid w:val="00C77AD5"/>
    <w:rsid w:val="00CB2044"/>
    <w:rsid w:val="00CB5B2F"/>
    <w:rsid w:val="00CB66D5"/>
    <w:rsid w:val="00CC0C5E"/>
    <w:rsid w:val="00CD5201"/>
    <w:rsid w:val="00D06D8B"/>
    <w:rsid w:val="00D51F26"/>
    <w:rsid w:val="00D53C17"/>
    <w:rsid w:val="00D71EEB"/>
    <w:rsid w:val="00D74563"/>
    <w:rsid w:val="00D751DD"/>
    <w:rsid w:val="00D80D99"/>
    <w:rsid w:val="00D91FDC"/>
    <w:rsid w:val="00D928F2"/>
    <w:rsid w:val="00D947E0"/>
    <w:rsid w:val="00DA272A"/>
    <w:rsid w:val="00DB3647"/>
    <w:rsid w:val="00DB5678"/>
    <w:rsid w:val="00DC58E7"/>
    <w:rsid w:val="00DE1774"/>
    <w:rsid w:val="00DF6727"/>
    <w:rsid w:val="00E03B13"/>
    <w:rsid w:val="00E174F8"/>
    <w:rsid w:val="00E550E9"/>
    <w:rsid w:val="00E640F4"/>
    <w:rsid w:val="00E6791F"/>
    <w:rsid w:val="00E977FB"/>
    <w:rsid w:val="00EC2B39"/>
    <w:rsid w:val="00ED6D87"/>
    <w:rsid w:val="00F03C58"/>
    <w:rsid w:val="00F10D86"/>
    <w:rsid w:val="00F11276"/>
    <w:rsid w:val="00F26D7D"/>
    <w:rsid w:val="00F41EB0"/>
    <w:rsid w:val="00F57CB9"/>
    <w:rsid w:val="00F67164"/>
    <w:rsid w:val="00F70058"/>
    <w:rsid w:val="00FB15F1"/>
    <w:rsid w:val="00FC5EE3"/>
    <w:rsid w:val="00FE2324"/>
    <w:rsid w:val="00FE48A1"/>
    <w:rsid w:val="00FE7907"/>
    <w:rsid w:val="00FF0F28"/>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D3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mailto:privacy@diesel.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http://diesel.com/shop/content/cookiepolicy" TargetMode="External"/><Relationship Id="rId20" Type="http://schemas.openxmlformats.org/officeDocument/2006/relationships/hyperlink" Target="mailto:privacy@diese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https://protect-eu.mimecast.com/s/HxcDCZ4lmSDwJn9HjFZLr?domain=cdn.klarna.com" TargetMode="External"/><Relationship Id="rId28" Type="http://schemas.openxmlformats.org/officeDocument/2006/relationships/hyperlink" Target="mailto:privacy@otb.net" TargetMode="External"/><Relationship Id="rId10" Type="http://schemas.openxmlformats.org/officeDocument/2006/relationships/endnotes" Target="endnotes.xml"/><Relationship Id="rId19" Type="http://schemas.openxmlformats.org/officeDocument/2006/relationships/hyperlink" Target="http://diesel.com/shop/content/cookie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https://protect-eu.mimecast.com/s/5ccgCY6klCNvro2C0fOwS?domain=klarna.at/" TargetMode="External"/><Relationship Id="rId27" Type="http://schemas.openxmlformats.org/officeDocument/2006/relationships/hyperlink" Target="mailto:privacy@diesel.com"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4FC3-4EBC-4E67-9C1E-78A4FF4A9898}"/>
</file>

<file path=customXml/itemProps2.xml><?xml version="1.0" encoding="utf-8"?>
<ds:datastoreItem xmlns:ds="http://schemas.openxmlformats.org/officeDocument/2006/customXml" ds:itemID="{41D2958A-8C56-4967-8645-9F5B3064C4BA}">
  <ds:schemaRefs>
    <ds:schemaRef ds:uri="b45ad377-9e11-439d-9633-c5377da4bcf9"/>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0f3f3539-ed97-439f-be4b-99d787f38285"/>
    <ds:schemaRef ds:uri="http://www.w3.org/XML/1998/namespace"/>
    <ds:schemaRef ds:uri="http://purl.org/dc/dcmitype/"/>
  </ds:schemaRefs>
</ds:datastoreItem>
</file>

<file path=customXml/itemProps3.xml><?xml version="1.0" encoding="utf-8"?>
<ds:datastoreItem xmlns:ds="http://schemas.openxmlformats.org/officeDocument/2006/customXml" ds:itemID="{554700D4-35CC-413A-9A81-17104909A8F5}">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7</Pages>
  <Words>4354</Words>
  <Characters>24821</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35</cp:revision>
  <cp:lastPrinted>2020-06-22T15:21:00Z</cp:lastPrinted>
  <dcterms:created xsi:type="dcterms:W3CDTF">2020-06-29T12:31:00Z</dcterms:created>
  <dcterms:modified xsi:type="dcterms:W3CDTF">2021-02-04T17:40:00Z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