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B5F6" w14:textId="77777777" w:rsidR="00094D3C" w:rsidRPr="00E3235A"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736D6B3E" w14:textId="77777777" w:rsidR="00094D3C" w:rsidRPr="00E3235A"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47B8114D" w14:textId="283C6D59" w:rsidR="00094D3C" w:rsidRPr="00D07ABD" w:rsidRDefault="00D07ABD"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D07ABD">
        <w:rPr>
          <w:rFonts w:ascii="Times New Roman" w:eastAsia="Times New Roman" w:hAnsi="Times New Roman" w:cs="Times New Roman"/>
          <w:b/>
          <w:bCs/>
          <w:color w:val="181818"/>
          <w:spacing w:val="23"/>
          <w:sz w:val="20"/>
          <w:szCs w:val="20"/>
          <w:lang w:val="en-GB" w:eastAsia="it-IT"/>
        </w:rPr>
        <w:t>INFORMATION NOTICE ON THE PROCESSING OF PERSONAL DATA PURSUANT TO ARTICLES 13 AND 14 OF EU REGULATION 679/2016 (“GDPR”)</w:t>
      </w:r>
      <w:r w:rsidR="00094D3C" w:rsidRPr="00D07ABD">
        <w:rPr>
          <w:rFonts w:ascii="Times New Roman" w:eastAsia="Times New Roman" w:hAnsi="Times New Roman" w:cs="Times New Roman"/>
          <w:b/>
          <w:bCs/>
          <w:color w:val="181818"/>
          <w:spacing w:val="23"/>
          <w:sz w:val="20"/>
          <w:szCs w:val="20"/>
          <w:lang w:val="en-GB" w:eastAsia="it-IT"/>
        </w:rPr>
        <w:tab/>
      </w:r>
    </w:p>
    <w:p w14:paraId="7B7C8079" w14:textId="06EFC3C3"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color w:val="191919"/>
          <w:sz w:val="20"/>
          <w:szCs w:val="20"/>
          <w:lang w:val="en-GB" w:eastAsia="it-IT"/>
        </w:rPr>
        <w:t>Your privacy is extremely important to us, please read this information notice carefully</w:t>
      </w:r>
      <w:r w:rsidR="00094D3C" w:rsidRPr="00D07ABD">
        <w:rPr>
          <w:rFonts w:ascii="Times New Roman" w:eastAsia="Times New Roman" w:hAnsi="Times New Roman" w:cs="Times New Roman"/>
          <w:color w:val="191919"/>
          <w:sz w:val="20"/>
          <w:szCs w:val="20"/>
          <w:lang w:val="en-GB" w:eastAsia="it-IT"/>
        </w:rPr>
        <w:t>.</w:t>
      </w:r>
      <w:r w:rsidR="00094D3C" w:rsidRPr="00D07ABD">
        <w:rPr>
          <w:rFonts w:ascii="Times New Roman" w:eastAsia="Times New Roman" w:hAnsi="Times New Roman" w:cs="Times New Roman"/>
          <w:color w:val="191919"/>
          <w:sz w:val="20"/>
          <w:szCs w:val="20"/>
          <w:lang w:val="en-GB" w:eastAsia="it-IT"/>
        </w:rPr>
        <w:br/>
      </w: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00094D3C" w:rsidRPr="00D07ABD">
        <w:rPr>
          <w:rFonts w:ascii="Times New Roman" w:eastAsia="Times New Roman" w:hAnsi="Times New Roman" w:cs="Times New Roman"/>
          <w:color w:val="191919"/>
          <w:sz w:val="20"/>
          <w:szCs w:val="20"/>
          <w:lang w:val="en-GB" w:eastAsia="it-IT"/>
        </w:rPr>
        <w:t>:</w:t>
      </w:r>
    </w:p>
    <w:p w14:paraId="7259A96D" w14:textId="7AC221DA" w:rsidR="00094D3C" w:rsidRPr="00BA2B57" w:rsidRDefault="00BA2B57"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contacting our Customer Service</w:t>
      </w:r>
      <w:r w:rsidR="00380EE6">
        <w:rPr>
          <w:rFonts w:ascii="Times New Roman" w:hAnsi="Times New Roman" w:cs="Times New Roman"/>
          <w:color w:val="222222"/>
          <w:sz w:val="20"/>
          <w:szCs w:val="20"/>
          <w:lang w:val="en-GB"/>
        </w:rPr>
        <w:t>;</w:t>
      </w:r>
      <w:r w:rsidRPr="00445908">
        <w:rPr>
          <w:rFonts w:ascii="Times New Roman" w:hAnsi="Times New Roman" w:cs="Times New Roman"/>
          <w:color w:val="222222"/>
          <w:sz w:val="20"/>
          <w:szCs w:val="20"/>
          <w:lang w:val="en-GB"/>
        </w:rPr>
        <w:t xml:space="preserve"> </w:t>
      </w:r>
    </w:p>
    <w:p w14:paraId="6223EE3F" w14:textId="77777777" w:rsidR="00D46F79" w:rsidRPr="001835BD" w:rsidRDefault="00D07ABD"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BA2B57">
        <w:rPr>
          <w:rFonts w:ascii="Times New Roman" w:hAnsi="Times New Roman" w:cs="Times New Roman"/>
          <w:color w:val="222222"/>
          <w:sz w:val="20"/>
          <w:szCs w:val="20"/>
          <w:lang w:val="en-GB"/>
        </w:rPr>
        <w:t xml:space="preserve">visiting the website </w:t>
      </w:r>
      <w:hyperlink r:id="rId11" w:history="1">
        <w:r w:rsidRPr="00BA2B57">
          <w:rPr>
            <w:rStyle w:val="Collegamentoipertestuale"/>
            <w:rFonts w:ascii="Times New Roman" w:hAnsi="Times New Roman" w:cs="Times New Roman"/>
            <w:sz w:val="20"/>
            <w:szCs w:val="20"/>
            <w:lang w:val="en-GB"/>
          </w:rPr>
          <w:t>www.marni.com</w:t>
        </w:r>
      </w:hyperlink>
      <w:r w:rsidRPr="00BA2B57">
        <w:rPr>
          <w:rFonts w:ascii="Times New Roman" w:hAnsi="Times New Roman" w:cs="Times New Roman"/>
          <w:color w:val="222222"/>
          <w:sz w:val="20"/>
          <w:szCs w:val="20"/>
          <w:lang w:val="en-GB"/>
        </w:rPr>
        <w:t> (hereinafter the “Site”) and/or the other websites referring to the brand, interacting with our pages on the social networks (e</w:t>
      </w:r>
      <w:r w:rsidR="00380EE6">
        <w:rPr>
          <w:rFonts w:ascii="Times New Roman" w:hAnsi="Times New Roman" w:cs="Times New Roman"/>
          <w:color w:val="222222"/>
          <w:sz w:val="20"/>
          <w:szCs w:val="20"/>
          <w:lang w:val="en-GB"/>
        </w:rPr>
        <w:t>.</w:t>
      </w:r>
      <w:r w:rsidRPr="00BA2B57">
        <w:rPr>
          <w:rFonts w:ascii="Times New Roman" w:hAnsi="Times New Roman" w:cs="Times New Roman"/>
          <w:color w:val="222222"/>
          <w:sz w:val="20"/>
          <w:szCs w:val="20"/>
          <w:lang w:val="en-GB"/>
        </w:rPr>
        <w:t>g.</w:t>
      </w:r>
      <w:r w:rsidR="00380EE6">
        <w:rPr>
          <w:rFonts w:ascii="Times New Roman" w:hAnsi="Times New Roman" w:cs="Times New Roman"/>
          <w:color w:val="222222"/>
          <w:sz w:val="20"/>
          <w:szCs w:val="20"/>
          <w:lang w:val="en-GB"/>
        </w:rPr>
        <w:t>,</w:t>
      </w:r>
      <w:r w:rsidRPr="00BA2B57">
        <w:rPr>
          <w:rFonts w:ascii="Times New Roman" w:hAnsi="Times New Roman" w:cs="Times New Roman"/>
          <w:color w:val="222222"/>
          <w:sz w:val="20"/>
          <w:szCs w:val="20"/>
          <w:lang w:val="en-GB"/>
        </w:rPr>
        <w:t xml:space="preserve"> Facebook, Twitter, Instagram, we chat, etc.)</w:t>
      </w:r>
      <w:r w:rsidR="00D46F79">
        <w:rPr>
          <w:rFonts w:ascii="Times New Roman" w:hAnsi="Times New Roman" w:cs="Times New Roman"/>
          <w:color w:val="222222"/>
          <w:sz w:val="20"/>
          <w:szCs w:val="20"/>
          <w:lang w:val="en-GB"/>
        </w:rPr>
        <w:t>;</w:t>
      </w:r>
    </w:p>
    <w:p w14:paraId="6C55B203" w14:textId="1CA87E14" w:rsidR="00094D3C" w:rsidRPr="005D15D7" w:rsidRDefault="00D46F79"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5D15D7">
        <w:rPr>
          <w:rFonts w:ascii="Times New Roman" w:eastAsia="Times New Roman" w:hAnsi="Times New Roman" w:cs="Times New Roman"/>
          <w:color w:val="191919"/>
          <w:sz w:val="20"/>
          <w:szCs w:val="20"/>
          <w:lang w:val="en-GB" w:eastAsia="it-IT"/>
        </w:rPr>
        <w:t>in the context of Marni’s use of content posted by users (“User Generated Content”)</w:t>
      </w:r>
      <w:r w:rsidR="00BA2B57" w:rsidRPr="005D15D7">
        <w:rPr>
          <w:rFonts w:ascii="Times New Roman" w:eastAsia="Times New Roman" w:hAnsi="Times New Roman" w:cs="Times New Roman"/>
          <w:color w:val="191919"/>
          <w:sz w:val="20"/>
          <w:szCs w:val="20"/>
          <w:lang w:val="en-GB" w:eastAsia="it-IT"/>
        </w:rPr>
        <w:t>.</w:t>
      </w:r>
    </w:p>
    <w:p w14:paraId="3A51CCC2" w14:textId="615C37C7" w:rsidR="00FD56A8" w:rsidRPr="00FD56A8" w:rsidRDefault="00FD56A8" w:rsidP="00FD56A8">
      <w:pPr>
        <w:shd w:val="clear" w:color="auto" w:fill="FFFFFF"/>
        <w:spacing w:after="0" w:line="360" w:lineRule="atLeast"/>
        <w:jc w:val="both"/>
        <w:rPr>
          <w:lang w:val="en-GB" w:eastAsia="it-IT"/>
        </w:rPr>
      </w:pPr>
      <w:r w:rsidRPr="006E5C1E">
        <w:rPr>
          <w:rFonts w:ascii="Times New Roman" w:eastAsia="Times New Roman" w:hAnsi="Times New Roman" w:cs="Times New Roman"/>
          <w:color w:val="191919"/>
          <w:sz w:val="20"/>
          <w:szCs w:val="20"/>
          <w:lang w:val="en-GB" w:eastAsia="it-IT"/>
        </w:rPr>
        <w:t xml:space="preserve">If you provide personal data on behalf of someone else, you must ensure, in advance, that the interested parties have read this </w:t>
      </w:r>
      <w:r>
        <w:rPr>
          <w:rFonts w:ascii="Times New Roman" w:eastAsia="Times New Roman" w:hAnsi="Times New Roman" w:cs="Times New Roman"/>
          <w:color w:val="191919"/>
          <w:sz w:val="20"/>
          <w:szCs w:val="20"/>
          <w:lang w:val="en-GB" w:eastAsia="it-IT"/>
        </w:rPr>
        <w:t>information notice</w:t>
      </w:r>
      <w:r w:rsidR="006D576F">
        <w:rPr>
          <w:rFonts w:ascii="Times New Roman" w:eastAsia="Times New Roman" w:hAnsi="Times New Roman" w:cs="Times New Roman"/>
          <w:color w:val="191919"/>
          <w:sz w:val="20"/>
          <w:szCs w:val="20"/>
          <w:lang w:val="en-GB" w:eastAsia="it-IT"/>
        </w:rPr>
        <w:t>.</w:t>
      </w:r>
    </w:p>
    <w:p w14:paraId="2E9B15BA" w14:textId="77777777" w:rsidR="00094D3C" w:rsidRPr="00BA2B57" w:rsidRDefault="00094D3C" w:rsidP="00094D3C">
      <w:pPr>
        <w:spacing w:after="0" w:line="240" w:lineRule="auto"/>
        <w:jc w:val="both"/>
        <w:rPr>
          <w:rFonts w:ascii="Times New Roman" w:eastAsia="Times New Roman" w:hAnsi="Times New Roman" w:cs="Times New Roman"/>
          <w:sz w:val="20"/>
          <w:szCs w:val="20"/>
          <w:lang w:val="en-GB" w:eastAsia="it-IT"/>
        </w:rPr>
      </w:pPr>
      <w:r w:rsidRPr="00BA2B57">
        <w:rPr>
          <w:rFonts w:ascii="Times New Roman" w:eastAsia="Times New Roman" w:hAnsi="Times New Roman" w:cs="Times New Roman"/>
          <w:color w:val="000000"/>
          <w:sz w:val="20"/>
          <w:szCs w:val="20"/>
          <w:shd w:val="clear" w:color="auto" w:fill="FFFFFF"/>
          <w:lang w:val="en-GB" w:eastAsia="it-IT"/>
        </w:rPr>
        <w:t> </w:t>
      </w:r>
    </w:p>
    <w:p w14:paraId="0E9D4522" w14:textId="35C7E83A" w:rsidR="00094D3C" w:rsidRPr="00D07ABD"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D07ABD">
        <w:rPr>
          <w:rFonts w:ascii="Times New Roman" w:eastAsia="Times New Roman" w:hAnsi="Times New Roman" w:cs="Times New Roman"/>
          <w:b/>
          <w:bCs/>
          <w:color w:val="181818"/>
          <w:spacing w:val="23"/>
          <w:sz w:val="20"/>
          <w:szCs w:val="20"/>
          <w:lang w:val="en-GB" w:eastAsia="it-IT"/>
        </w:rPr>
        <w:t xml:space="preserve">1. </w:t>
      </w:r>
      <w:r w:rsidR="00D07ABD" w:rsidRPr="00D07ABD">
        <w:rPr>
          <w:rFonts w:ascii="Times New Roman" w:eastAsia="Times New Roman" w:hAnsi="Times New Roman" w:cs="Times New Roman"/>
          <w:b/>
          <w:bCs/>
          <w:color w:val="181818"/>
          <w:spacing w:val="23"/>
          <w:sz w:val="20"/>
          <w:szCs w:val="20"/>
          <w:lang w:val="en-GB" w:eastAsia="it-IT"/>
        </w:rPr>
        <w:t>WHO COLLECT YOUR PERSONAL DATA</w:t>
      </w:r>
    </w:p>
    <w:p w14:paraId="4271E48C" w14:textId="77777777" w:rsidR="00094D3C" w:rsidRPr="009D6F96" w:rsidRDefault="00C64B2C"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E9F6890">
          <v:rect id="_x0000_i1025" style="width:0;height:1.5pt" o:hrstd="t" o:hrnoshade="t" o:hr="t" fillcolor="black" stroked="f"/>
        </w:pict>
      </w:r>
    </w:p>
    <w:p w14:paraId="2659955E" w14:textId="5005D110"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r w:rsidR="00094D3C" w:rsidRPr="00D07ABD">
        <w:rPr>
          <w:rFonts w:ascii="Times New Roman" w:eastAsia="Times New Roman" w:hAnsi="Times New Roman" w:cs="Times New Roman"/>
          <w:color w:val="191919"/>
          <w:sz w:val="20"/>
          <w:szCs w:val="20"/>
          <w:lang w:val="en-GB" w:eastAsia="it-IT"/>
        </w:rPr>
        <w:t>:</w:t>
      </w:r>
    </w:p>
    <w:p w14:paraId="55C40E10" w14:textId="15B7CA2A" w:rsidR="00094D3C" w:rsidRPr="00D07ABD" w:rsidRDefault="00094D3C" w:rsidP="00D07ABD">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b/>
          <w:bCs/>
          <w:color w:val="191919"/>
          <w:sz w:val="20"/>
          <w:szCs w:val="20"/>
          <w:lang w:val="en-GB" w:eastAsia="it-IT"/>
        </w:rPr>
        <w:t>OTB S.p.A. (“OTB”)</w:t>
      </w:r>
      <w:r w:rsidRPr="00D07ABD">
        <w:rPr>
          <w:rFonts w:ascii="Times New Roman" w:eastAsia="Times New Roman" w:hAnsi="Times New Roman" w:cs="Times New Roman"/>
          <w:color w:val="191919"/>
          <w:sz w:val="20"/>
          <w:szCs w:val="20"/>
          <w:lang w:val="en-GB" w:eastAsia="it-IT"/>
        </w:rPr>
        <w:t xml:space="preserve">, </w:t>
      </w:r>
      <w:r w:rsidR="00D07ABD" w:rsidRPr="00C30AEE">
        <w:rPr>
          <w:rFonts w:ascii="Times New Roman" w:hAnsi="Times New Roman" w:cs="Times New Roman"/>
          <w:color w:val="222222"/>
          <w:sz w:val="20"/>
          <w:szCs w:val="20"/>
          <w:lang w:val="en-GB"/>
        </w:rPr>
        <w:t xml:space="preserve">with registered office in Italy, </w:t>
      </w:r>
      <w:proofErr w:type="spellStart"/>
      <w:r w:rsidR="00D07ABD" w:rsidRPr="00C30AEE">
        <w:rPr>
          <w:rFonts w:ascii="Times New Roman" w:hAnsi="Times New Roman" w:cs="Times New Roman"/>
          <w:color w:val="222222"/>
          <w:sz w:val="20"/>
          <w:szCs w:val="20"/>
          <w:lang w:val="en-GB"/>
        </w:rPr>
        <w:t>Breganze</w:t>
      </w:r>
      <w:proofErr w:type="spellEnd"/>
      <w:r w:rsidR="00D07ABD" w:rsidRPr="00C30AEE">
        <w:rPr>
          <w:rFonts w:ascii="Times New Roman" w:hAnsi="Times New Roman" w:cs="Times New Roman"/>
          <w:color w:val="222222"/>
          <w:sz w:val="20"/>
          <w:szCs w:val="20"/>
          <w:lang w:val="en-GB"/>
        </w:rPr>
        <w:t xml:space="preserve"> (Vi), Via </w:t>
      </w:r>
      <w:proofErr w:type="spellStart"/>
      <w:r w:rsidR="00D07ABD" w:rsidRPr="00C30AEE">
        <w:rPr>
          <w:rFonts w:ascii="Times New Roman" w:hAnsi="Times New Roman" w:cs="Times New Roman"/>
          <w:color w:val="222222"/>
          <w:sz w:val="20"/>
          <w:szCs w:val="20"/>
          <w:lang w:val="en-GB"/>
        </w:rPr>
        <w:t>dell’Industria</w:t>
      </w:r>
      <w:proofErr w:type="spellEnd"/>
      <w:r w:rsidR="00D07ABD" w:rsidRPr="00C30AEE">
        <w:rPr>
          <w:rFonts w:ascii="Times New Roman" w:hAnsi="Times New Roman" w:cs="Times New Roman"/>
          <w:color w:val="222222"/>
          <w:sz w:val="20"/>
          <w:szCs w:val="20"/>
          <w:lang w:val="en-GB"/>
        </w:rPr>
        <w:t xml:space="preserve"> 2, 36042, telephone +390445306555</w:t>
      </w:r>
      <w:r w:rsidR="00D07ABD">
        <w:rPr>
          <w:rFonts w:ascii="Times New Roman" w:hAnsi="Times New Roman" w:cs="Times New Roman"/>
          <w:color w:val="222222"/>
          <w:sz w:val="20"/>
          <w:szCs w:val="20"/>
          <w:lang w:val="en-GB"/>
        </w:rPr>
        <w:t xml:space="preserve">, </w:t>
      </w:r>
      <w:r w:rsidR="00D07ABD" w:rsidRPr="00C30AEE">
        <w:rPr>
          <w:rFonts w:ascii="Times New Roman" w:hAnsi="Times New Roman" w:cs="Times New Roman"/>
          <w:color w:val="222222"/>
          <w:sz w:val="20"/>
          <w:szCs w:val="20"/>
          <w:lang w:val="en-GB"/>
        </w:rPr>
        <w:t>email </w:t>
      </w:r>
      <w:hyperlink r:id="rId12" w:tgtFrame="_blank" w:history="1">
        <w:r w:rsidR="00D07ABD" w:rsidRPr="00C30AEE">
          <w:rPr>
            <w:rStyle w:val="Collegamentoipertestuale"/>
            <w:rFonts w:ascii="Times New Roman" w:hAnsi="Times New Roman" w:cs="Times New Roman"/>
            <w:color w:val="1155CC"/>
            <w:sz w:val="20"/>
            <w:szCs w:val="20"/>
            <w:lang w:val="en-GB"/>
          </w:rPr>
          <w:t>privacy@otb.net</w:t>
        </w:r>
      </w:hyperlink>
      <w:r w:rsidR="00D07ABD">
        <w:rPr>
          <w:rFonts w:ascii="Times New Roman" w:hAnsi="Times New Roman" w:cs="Times New Roman"/>
          <w:color w:val="222222"/>
          <w:sz w:val="20"/>
          <w:szCs w:val="20"/>
          <w:lang w:val="en-GB"/>
        </w:rPr>
        <w:t>; OTB’s Data Protection Officer (“</w:t>
      </w:r>
      <w:r w:rsidR="00D07ABD" w:rsidRPr="005E218E">
        <w:rPr>
          <w:rFonts w:ascii="Times New Roman" w:hAnsi="Times New Roman" w:cs="Times New Roman"/>
          <w:color w:val="222222"/>
          <w:sz w:val="20"/>
          <w:szCs w:val="20"/>
          <w:lang w:val="en-GB"/>
        </w:rPr>
        <w:t>DPO</w:t>
      </w:r>
      <w:r w:rsidR="00D07ABD">
        <w:rPr>
          <w:rFonts w:ascii="Times New Roman" w:hAnsi="Times New Roman" w:cs="Times New Roman"/>
          <w:color w:val="222222"/>
          <w:sz w:val="20"/>
          <w:szCs w:val="20"/>
          <w:lang w:val="en-GB"/>
        </w:rPr>
        <w:t>”</w:t>
      </w:r>
      <w:r w:rsidR="00D07ABD" w:rsidRPr="00C30AEE">
        <w:rPr>
          <w:rFonts w:ascii="Times New Roman" w:hAnsi="Times New Roman" w:cs="Times New Roman"/>
          <w:color w:val="222222"/>
          <w:sz w:val="20"/>
          <w:szCs w:val="20"/>
          <w:lang w:val="en-GB"/>
        </w:rPr>
        <w:t>)</w:t>
      </w:r>
      <w:r w:rsidR="00D07ABD">
        <w:rPr>
          <w:rFonts w:ascii="Times New Roman" w:hAnsi="Times New Roman" w:cs="Times New Roman"/>
          <w:color w:val="222222"/>
          <w:sz w:val="20"/>
          <w:szCs w:val="20"/>
          <w:lang w:val="en-GB"/>
        </w:rPr>
        <w:t xml:space="preserve"> </w:t>
      </w:r>
      <w:r w:rsidR="00D07ABD" w:rsidRPr="00443D5F">
        <w:rPr>
          <w:rFonts w:ascii="Times New Roman" w:hAnsi="Times New Roman" w:cs="Times New Roman"/>
          <w:color w:val="222222"/>
          <w:sz w:val="20"/>
          <w:szCs w:val="20"/>
          <w:lang w:val="en-GB"/>
        </w:rPr>
        <w:t>can be contacted at </w:t>
      </w:r>
      <w:hyperlink r:id="rId13" w:tgtFrame="_blank" w:history="1">
        <w:r w:rsidR="00D07ABD" w:rsidRPr="00443D5F">
          <w:rPr>
            <w:rStyle w:val="Collegamentoipertestuale"/>
            <w:rFonts w:ascii="Times New Roman" w:hAnsi="Times New Roman" w:cs="Times New Roman"/>
            <w:sz w:val="20"/>
            <w:szCs w:val="20"/>
            <w:lang w:val="en-GB"/>
          </w:rPr>
          <w:t>dpo@otb.net</w:t>
        </w:r>
      </w:hyperlink>
    </w:p>
    <w:p w14:paraId="0C2E00A3" w14:textId="393F78B4" w:rsidR="00094D3C" w:rsidRPr="00BA2B57" w:rsidRDefault="00094D3C" w:rsidP="00094D3C">
      <w:pPr>
        <w:pStyle w:val="Paragrafoelenco"/>
        <w:numPr>
          <w:ilvl w:val="0"/>
          <w:numId w:val="5"/>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07ABD">
        <w:rPr>
          <w:rFonts w:ascii="Times New Roman" w:eastAsia="Times New Roman" w:hAnsi="Times New Roman" w:cs="Times New Roman"/>
          <w:b/>
          <w:bCs/>
          <w:color w:val="191919"/>
          <w:sz w:val="20"/>
          <w:szCs w:val="20"/>
          <w:lang w:val="en-GB" w:eastAsia="it-IT"/>
        </w:rPr>
        <w:t>Marni Group S.r.l. (“Marni”)</w:t>
      </w:r>
      <w:r w:rsidRPr="00D07ABD">
        <w:rPr>
          <w:rFonts w:ascii="Times New Roman" w:eastAsia="Times New Roman" w:hAnsi="Times New Roman" w:cs="Times New Roman"/>
          <w:color w:val="191919"/>
          <w:sz w:val="20"/>
          <w:szCs w:val="20"/>
          <w:lang w:val="en-GB" w:eastAsia="it-IT"/>
        </w:rPr>
        <w:t xml:space="preserve">, </w:t>
      </w:r>
      <w:r w:rsidR="00D07ABD" w:rsidRPr="0049358B">
        <w:rPr>
          <w:rFonts w:ascii="Times New Roman" w:hAnsi="Times New Roman" w:cs="Times New Roman"/>
          <w:color w:val="222222"/>
          <w:sz w:val="20"/>
          <w:szCs w:val="20"/>
          <w:lang w:val="en-GB"/>
        </w:rPr>
        <w:t>with registered office in Italy, Via Sismondi Gian Carlo 70/B, 20133</w:t>
      </w:r>
      <w:r w:rsidR="00D07ABD">
        <w:rPr>
          <w:rFonts w:ascii="Times New Roman" w:hAnsi="Times New Roman" w:cs="Times New Roman"/>
          <w:color w:val="222222"/>
          <w:sz w:val="20"/>
          <w:szCs w:val="20"/>
          <w:lang w:val="en-GB"/>
        </w:rPr>
        <w:t xml:space="preserve"> Milano</w:t>
      </w:r>
      <w:r w:rsidR="00D07ABD" w:rsidRPr="0049358B">
        <w:rPr>
          <w:rFonts w:ascii="Times New Roman" w:hAnsi="Times New Roman" w:cs="Times New Roman"/>
          <w:color w:val="222222"/>
          <w:sz w:val="20"/>
          <w:szCs w:val="20"/>
          <w:lang w:val="en-GB"/>
        </w:rPr>
        <w:t xml:space="preserve">, telephone + 390271055555, email </w:t>
      </w:r>
      <w:hyperlink r:id="rId14" w:history="1">
        <w:r w:rsidR="00D07ABD" w:rsidRPr="00E75790">
          <w:rPr>
            <w:rStyle w:val="Collegamentoipertestuale"/>
            <w:rFonts w:ascii="Times New Roman" w:hAnsi="Times New Roman" w:cs="Times New Roman"/>
            <w:sz w:val="20"/>
            <w:szCs w:val="20"/>
            <w:lang w:val="en-GB"/>
          </w:rPr>
          <w:t>privacy@marni.com</w:t>
        </w:r>
      </w:hyperlink>
      <w:r w:rsidR="00D07ABD" w:rsidRPr="0049358B">
        <w:rPr>
          <w:rFonts w:ascii="Times New Roman" w:hAnsi="Times New Roman" w:cs="Times New Roman"/>
          <w:bCs/>
          <w:color w:val="222222"/>
          <w:sz w:val="20"/>
          <w:szCs w:val="20"/>
          <w:lang w:val="en-GB"/>
        </w:rPr>
        <w:t>; the Marni</w:t>
      </w:r>
      <w:r w:rsidR="00380EE6">
        <w:rPr>
          <w:rFonts w:ascii="Times New Roman" w:hAnsi="Times New Roman" w:cs="Times New Roman"/>
          <w:bCs/>
          <w:color w:val="222222"/>
          <w:sz w:val="20"/>
          <w:szCs w:val="20"/>
          <w:lang w:val="en-GB"/>
        </w:rPr>
        <w:t>’s</w:t>
      </w:r>
      <w:r w:rsidR="00D07ABD" w:rsidRPr="0049358B">
        <w:rPr>
          <w:rFonts w:ascii="Times New Roman" w:hAnsi="Times New Roman" w:cs="Times New Roman"/>
          <w:bCs/>
          <w:color w:val="222222"/>
          <w:sz w:val="20"/>
          <w:szCs w:val="20"/>
          <w:lang w:val="en-GB"/>
        </w:rPr>
        <w:t xml:space="preserve"> Data Protection Officer (“DPO”) can be contacted at </w:t>
      </w:r>
      <w:hyperlink r:id="rId15" w:history="1">
        <w:r w:rsidR="00D07ABD" w:rsidRPr="0049358B">
          <w:rPr>
            <w:rStyle w:val="Collegamentoipertestuale"/>
            <w:rFonts w:ascii="Times New Roman" w:hAnsi="Times New Roman" w:cs="Times New Roman"/>
            <w:bCs/>
            <w:sz w:val="20"/>
            <w:szCs w:val="20"/>
            <w:lang w:val="en-GB"/>
          </w:rPr>
          <w:t>dpo@otb.net</w:t>
        </w:r>
      </w:hyperlink>
      <w:bookmarkStart w:id="0" w:name="_Hlk34380340"/>
      <w:r w:rsidR="00BA2B57">
        <w:rPr>
          <w:rStyle w:val="Collegamentoipertestuale"/>
          <w:rFonts w:ascii="Times New Roman" w:hAnsi="Times New Roman" w:cs="Times New Roman"/>
          <w:bCs/>
          <w:color w:val="auto"/>
          <w:sz w:val="20"/>
          <w:szCs w:val="20"/>
          <w:lang w:val="en-GB"/>
        </w:rPr>
        <w:t>.</w:t>
      </w:r>
    </w:p>
    <w:p w14:paraId="5BDB28DB" w14:textId="59093A7C"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OTB and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and OTB jointly considered when they process data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r w:rsidR="00094D3C" w:rsidRPr="00D07ABD">
        <w:rPr>
          <w:rFonts w:ascii="Times New Roman" w:eastAsia="Times New Roman" w:hAnsi="Times New Roman" w:cs="Times New Roman"/>
          <w:color w:val="191919"/>
          <w:sz w:val="20"/>
          <w:szCs w:val="20"/>
          <w:lang w:val="en-GB" w:eastAsia="it-IT"/>
        </w:rPr>
        <w:t>.</w:t>
      </w:r>
    </w:p>
    <w:p w14:paraId="01BB49E1" w14:textId="3001C097"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facilitate your understanding of the processing activities carried out by the above-mentioned subjects as Controllers or Joint Controllers, we have prepared this document explaining which processing activities are carried out autonomously by each company</w:t>
      </w:r>
      <w:r w:rsidR="00094D3C" w:rsidRPr="00D07ABD">
        <w:rPr>
          <w:rFonts w:ascii="Times New Roman" w:eastAsia="Times New Roman" w:hAnsi="Times New Roman" w:cs="Times New Roman"/>
          <w:color w:val="191919"/>
          <w:sz w:val="20"/>
          <w:szCs w:val="20"/>
          <w:lang w:val="en-GB" w:eastAsia="it-IT"/>
        </w:rPr>
        <w:t xml:space="preserve">.   </w:t>
      </w:r>
    </w:p>
    <w:p w14:paraId="090DFAEF" w14:textId="5D9B6358" w:rsidR="00094D3C" w:rsidRPr="00D07ABD" w:rsidRDefault="00D07ABD"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F2BB2">
        <w:rPr>
          <w:rFonts w:ascii="Times New Roman" w:hAnsi="Times New Roman" w:cs="Times New Roman"/>
          <w:color w:val="222222"/>
          <w:sz w:val="20"/>
          <w:szCs w:val="20"/>
          <w:lang w:val="en-GB"/>
        </w:rPr>
        <w:t xml:space="preserve">Please consider that said processing activities are not intended for minors and the Data Controllers do not knowingly collect or solicit personal data from anyone under the age of 18. </w:t>
      </w:r>
      <w:r w:rsidR="00380EE6" w:rsidRPr="00DF2BB2">
        <w:rPr>
          <w:rFonts w:ascii="Times New Roman" w:hAnsi="Times New Roman" w:cs="Times New Roman"/>
          <w:color w:val="222222"/>
          <w:sz w:val="20"/>
          <w:szCs w:val="20"/>
          <w:lang w:val="en-GB"/>
        </w:rPr>
        <w:t>If you are</w:t>
      </w:r>
      <w:r w:rsidR="00380EE6">
        <w:rPr>
          <w:rFonts w:ascii="Times New Roman" w:hAnsi="Times New Roman" w:cs="Times New Roman"/>
          <w:color w:val="222222"/>
          <w:sz w:val="20"/>
          <w:szCs w:val="20"/>
          <w:lang w:val="en-GB"/>
        </w:rPr>
        <w:t xml:space="preserve"> less than 1</w:t>
      </w:r>
      <w:r w:rsidR="001A49C0">
        <w:rPr>
          <w:rFonts w:ascii="Times New Roman" w:hAnsi="Times New Roman" w:cs="Times New Roman"/>
          <w:color w:val="222222"/>
          <w:sz w:val="20"/>
          <w:szCs w:val="20"/>
          <w:lang w:val="en-GB"/>
        </w:rPr>
        <w:t>8</w:t>
      </w:r>
      <w:r w:rsidR="00380EE6">
        <w:rPr>
          <w:rFonts w:ascii="Times New Roman" w:hAnsi="Times New Roman" w:cs="Times New Roman"/>
          <w:color w:val="222222"/>
          <w:sz w:val="20"/>
          <w:szCs w:val="20"/>
          <w:lang w:val="en-GB"/>
        </w:rPr>
        <w:t xml:space="preserve"> years old, please refrain from provide any personal data. </w:t>
      </w:r>
      <w:r w:rsidRPr="00E850E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r w:rsidR="00094D3C" w:rsidRPr="00D07ABD">
        <w:rPr>
          <w:rFonts w:ascii="Times New Roman" w:eastAsia="Times New Roman" w:hAnsi="Times New Roman" w:cs="Times New Roman"/>
          <w:color w:val="191919"/>
          <w:sz w:val="20"/>
          <w:szCs w:val="20"/>
          <w:lang w:val="en-GB" w:eastAsia="it-IT"/>
        </w:rPr>
        <w:t>.</w:t>
      </w:r>
    </w:p>
    <w:bookmarkEnd w:id="0"/>
    <w:p w14:paraId="78604D28" w14:textId="77777777" w:rsidR="00094D3C" w:rsidRPr="00D07ABD"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17D006B" w14:textId="77777777" w:rsidR="00094D3C" w:rsidRPr="00D07ABD" w:rsidRDefault="00094D3C" w:rsidP="00094D3C">
      <w:pPr>
        <w:spacing w:after="0" w:line="240" w:lineRule="auto"/>
        <w:jc w:val="both"/>
        <w:rPr>
          <w:rFonts w:ascii="Times New Roman" w:eastAsia="Times New Roman" w:hAnsi="Times New Roman" w:cs="Times New Roman"/>
          <w:sz w:val="20"/>
          <w:szCs w:val="20"/>
          <w:lang w:val="en-GB" w:eastAsia="it-IT"/>
        </w:rPr>
      </w:pPr>
      <w:r w:rsidRPr="00D07ABD">
        <w:rPr>
          <w:rFonts w:ascii="Times New Roman" w:eastAsia="Times New Roman" w:hAnsi="Times New Roman" w:cs="Times New Roman"/>
          <w:color w:val="000000"/>
          <w:sz w:val="20"/>
          <w:szCs w:val="20"/>
          <w:shd w:val="clear" w:color="auto" w:fill="FFFFFF"/>
          <w:lang w:val="en-GB" w:eastAsia="it-IT"/>
        </w:rPr>
        <w:t> </w:t>
      </w:r>
    </w:p>
    <w:p w14:paraId="5385CE07" w14:textId="2FE1F5E0" w:rsidR="00094D3C" w:rsidRPr="00CF7267"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CF7267">
        <w:rPr>
          <w:rFonts w:ascii="Times New Roman" w:eastAsia="Times New Roman" w:hAnsi="Times New Roman" w:cs="Times New Roman"/>
          <w:b/>
          <w:bCs/>
          <w:color w:val="181818"/>
          <w:spacing w:val="23"/>
          <w:sz w:val="20"/>
          <w:szCs w:val="20"/>
          <w:lang w:val="en-GB" w:eastAsia="it-IT"/>
        </w:rPr>
        <w:t xml:space="preserve">2. </w:t>
      </w:r>
      <w:r w:rsidR="00CF7267" w:rsidRPr="00CF7267">
        <w:rPr>
          <w:rFonts w:ascii="Times New Roman" w:eastAsia="Times New Roman" w:hAnsi="Times New Roman" w:cs="Times New Roman"/>
          <w:b/>
          <w:bCs/>
          <w:color w:val="181818"/>
          <w:spacing w:val="23"/>
          <w:sz w:val="20"/>
          <w:szCs w:val="20"/>
          <w:lang w:val="en-GB" w:eastAsia="it-IT"/>
        </w:rPr>
        <w:t>WHAT PERSONAL DATA WE PROCESS</w:t>
      </w:r>
      <w:r w:rsidRPr="00CF7267">
        <w:rPr>
          <w:rFonts w:ascii="Times New Roman" w:eastAsia="Times New Roman" w:hAnsi="Times New Roman" w:cs="Times New Roman"/>
          <w:b/>
          <w:bCs/>
          <w:color w:val="181818"/>
          <w:spacing w:val="23"/>
          <w:sz w:val="20"/>
          <w:szCs w:val="20"/>
          <w:lang w:val="en-GB" w:eastAsia="it-IT"/>
        </w:rPr>
        <w:t xml:space="preserve"> </w:t>
      </w:r>
    </w:p>
    <w:p w14:paraId="4F3DD57B" w14:textId="77777777" w:rsidR="00094D3C" w:rsidRPr="009D6F96" w:rsidRDefault="00C64B2C"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47B1FAD">
          <v:rect id="_x0000_i1026" style="width:0;height:1.5pt" o:hrstd="t" o:hrnoshade="t" o:hr="t" fillcolor="black" stroked="f"/>
        </w:pict>
      </w:r>
    </w:p>
    <w:p w14:paraId="1233C1F4" w14:textId="19965F3D"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r w:rsidR="00094D3C" w:rsidRPr="00CF7267">
        <w:rPr>
          <w:rFonts w:ascii="Times New Roman" w:eastAsia="Times New Roman" w:hAnsi="Times New Roman" w:cs="Times New Roman"/>
          <w:color w:val="191919"/>
          <w:sz w:val="20"/>
          <w:szCs w:val="20"/>
          <w:lang w:val="en-GB" w:eastAsia="it-IT"/>
        </w:rPr>
        <w:t>.</w:t>
      </w:r>
    </w:p>
    <w:p w14:paraId="66A46130" w14:textId="06829604"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r w:rsidR="00094D3C" w:rsidRPr="00CF7267">
        <w:rPr>
          <w:rFonts w:ascii="Times New Roman" w:eastAsia="Times New Roman" w:hAnsi="Times New Roman" w:cs="Times New Roman"/>
          <w:color w:val="191919"/>
          <w:sz w:val="20"/>
          <w:szCs w:val="20"/>
          <w:lang w:val="en-GB" w:eastAsia="it-IT"/>
        </w:rPr>
        <w:t xml:space="preserve">. </w:t>
      </w:r>
    </w:p>
    <w:p w14:paraId="4B316D71" w14:textId="5CB084AA" w:rsidR="00094D3C" w:rsidRPr="00BA4921" w:rsidRDefault="00CF7267" w:rsidP="00BA4921">
      <w:pPr>
        <w:pStyle w:val="Paragrafoelenco"/>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BA4921">
        <w:rPr>
          <w:rFonts w:ascii="Times New Roman" w:eastAsia="Times New Roman" w:hAnsi="Times New Roman" w:cs="Times New Roman"/>
          <w:b/>
          <w:bCs/>
          <w:color w:val="191919"/>
          <w:sz w:val="20"/>
          <w:szCs w:val="20"/>
          <w:lang w:val="en-GB" w:eastAsia="it-IT"/>
        </w:rPr>
        <w:t>Biographical Data</w:t>
      </w:r>
      <w:r w:rsidR="00094D3C" w:rsidRPr="00BA4921">
        <w:rPr>
          <w:rFonts w:ascii="Times New Roman" w:eastAsia="Times New Roman" w:hAnsi="Times New Roman" w:cs="Times New Roman"/>
          <w:color w:val="191919"/>
          <w:sz w:val="20"/>
          <w:szCs w:val="20"/>
          <w:lang w:val="en-GB" w:eastAsia="it-IT"/>
        </w:rPr>
        <w:t>:</w:t>
      </w:r>
      <w:r w:rsidRPr="00BA4921">
        <w:rPr>
          <w:rFonts w:ascii="Times New Roman" w:eastAsia="Times New Roman" w:hAnsi="Times New Roman" w:cs="Times New Roman"/>
          <w:color w:val="191919"/>
          <w:sz w:val="20"/>
          <w:szCs w:val="20"/>
          <w:lang w:val="en-GB" w:eastAsia="it-IT"/>
        </w:rPr>
        <w:t xml:space="preserve"> name</w:t>
      </w:r>
      <w:r w:rsidR="00BA2B57" w:rsidRPr="00BA4921">
        <w:rPr>
          <w:rFonts w:ascii="Times New Roman" w:eastAsia="Times New Roman" w:hAnsi="Times New Roman" w:cs="Times New Roman"/>
          <w:color w:val="191919"/>
          <w:sz w:val="20"/>
          <w:szCs w:val="20"/>
          <w:lang w:val="en-GB" w:eastAsia="it-IT"/>
        </w:rPr>
        <w:t>,</w:t>
      </w:r>
      <w:r w:rsidRPr="00BA4921">
        <w:rPr>
          <w:rFonts w:ascii="Times New Roman" w:eastAsia="Times New Roman" w:hAnsi="Times New Roman" w:cs="Times New Roman"/>
          <w:color w:val="191919"/>
          <w:sz w:val="20"/>
          <w:szCs w:val="20"/>
          <w:lang w:val="en-GB" w:eastAsia="it-IT"/>
        </w:rPr>
        <w:t xml:space="preserve"> surname, date of birth, gender</w:t>
      </w:r>
      <w:r w:rsidR="00094D3C" w:rsidRPr="00BA4921">
        <w:rPr>
          <w:rFonts w:ascii="Times New Roman" w:eastAsia="Times New Roman" w:hAnsi="Times New Roman" w:cs="Times New Roman"/>
          <w:color w:val="191919"/>
          <w:sz w:val="20"/>
          <w:szCs w:val="20"/>
          <w:lang w:val="en-GB" w:eastAsia="it-IT"/>
        </w:rPr>
        <w:t>;</w:t>
      </w:r>
    </w:p>
    <w:p w14:paraId="3A48E164" w14:textId="3C86E81E" w:rsidR="00094D3C" w:rsidRPr="00BA4921" w:rsidRDefault="00CF7267" w:rsidP="00BA4921">
      <w:pPr>
        <w:pStyle w:val="Paragrafoelenco"/>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BA4921">
        <w:rPr>
          <w:rFonts w:ascii="Times New Roman" w:eastAsia="Times New Roman" w:hAnsi="Times New Roman" w:cs="Times New Roman"/>
          <w:b/>
          <w:bCs/>
          <w:color w:val="191919"/>
          <w:sz w:val="20"/>
          <w:szCs w:val="20"/>
          <w:lang w:val="en-GB" w:eastAsia="it-IT"/>
        </w:rPr>
        <w:t>Contact Data</w:t>
      </w:r>
      <w:r w:rsidR="00094D3C" w:rsidRPr="00BA4921">
        <w:rPr>
          <w:rFonts w:ascii="Times New Roman" w:eastAsia="Times New Roman" w:hAnsi="Times New Roman" w:cs="Times New Roman"/>
          <w:color w:val="191919"/>
          <w:sz w:val="20"/>
          <w:szCs w:val="20"/>
          <w:lang w:val="en-GB" w:eastAsia="it-IT"/>
        </w:rPr>
        <w:t>:</w:t>
      </w:r>
      <w:r w:rsidRPr="00BA4921">
        <w:rPr>
          <w:rFonts w:ascii="Times New Roman" w:eastAsia="Times New Roman" w:hAnsi="Times New Roman" w:cs="Times New Roman"/>
          <w:color w:val="191919"/>
          <w:sz w:val="20"/>
          <w:szCs w:val="20"/>
          <w:lang w:val="en-GB" w:eastAsia="it-IT"/>
        </w:rPr>
        <w:t xml:space="preserve"> address of residence (street, city, province, state, </w:t>
      </w:r>
      <w:r w:rsidR="00BA2B57" w:rsidRPr="00BA4921">
        <w:rPr>
          <w:rFonts w:ascii="Times New Roman" w:eastAsia="Times New Roman" w:hAnsi="Times New Roman" w:cs="Times New Roman"/>
          <w:color w:val="191919"/>
          <w:sz w:val="20"/>
          <w:szCs w:val="20"/>
          <w:lang w:val="en-GB" w:eastAsia="it-IT"/>
        </w:rPr>
        <w:t>zip</w:t>
      </w:r>
      <w:r w:rsidRPr="00BA4921">
        <w:rPr>
          <w:rFonts w:ascii="Times New Roman" w:eastAsia="Times New Roman" w:hAnsi="Times New Roman" w:cs="Times New Roman"/>
          <w:color w:val="191919"/>
          <w:sz w:val="20"/>
          <w:szCs w:val="20"/>
          <w:lang w:val="en-GB" w:eastAsia="it-IT"/>
        </w:rPr>
        <w:t xml:space="preserve"> code), domicile, email address, telephone number, mobile number</w:t>
      </w:r>
      <w:r w:rsidR="00BA2B57" w:rsidRPr="00BA4921">
        <w:rPr>
          <w:rFonts w:ascii="Times New Roman" w:eastAsia="Times New Roman" w:hAnsi="Times New Roman" w:cs="Times New Roman"/>
          <w:color w:val="191919"/>
          <w:sz w:val="20"/>
          <w:szCs w:val="20"/>
          <w:lang w:val="en-GB" w:eastAsia="it-IT"/>
        </w:rPr>
        <w:t>;</w:t>
      </w:r>
      <w:r w:rsidR="00094D3C" w:rsidRPr="00BA4921">
        <w:rPr>
          <w:rFonts w:ascii="Times New Roman" w:eastAsia="Times New Roman" w:hAnsi="Times New Roman" w:cs="Times New Roman"/>
          <w:color w:val="191919"/>
          <w:sz w:val="20"/>
          <w:szCs w:val="20"/>
          <w:lang w:val="en-GB" w:eastAsia="it-IT"/>
        </w:rPr>
        <w:t xml:space="preserve"> </w:t>
      </w:r>
    </w:p>
    <w:p w14:paraId="03A628B0" w14:textId="07DA1337" w:rsidR="00094D3C" w:rsidRPr="00DF2BB2" w:rsidRDefault="00CF7267" w:rsidP="00BA4921">
      <w:pPr>
        <w:pStyle w:val="Paragrafoelenco"/>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F2BB2">
        <w:rPr>
          <w:rFonts w:ascii="Times New Roman" w:hAnsi="Times New Roman" w:cs="Times New Roman"/>
          <w:b/>
          <w:bCs/>
          <w:color w:val="222222"/>
          <w:sz w:val="20"/>
          <w:szCs w:val="20"/>
          <w:lang w:val="en"/>
        </w:rPr>
        <w:t>Tracking of Newsletters and Actions Data</w:t>
      </w:r>
      <w:r w:rsidR="00094D3C" w:rsidRPr="00DF2BB2">
        <w:rPr>
          <w:rFonts w:ascii="Times New Roman" w:eastAsia="Times New Roman" w:hAnsi="Times New Roman" w:cs="Times New Roman"/>
          <w:color w:val="191919"/>
          <w:sz w:val="20"/>
          <w:szCs w:val="20"/>
          <w:lang w:val="en-GB" w:eastAsia="it-IT"/>
        </w:rPr>
        <w:t>:</w:t>
      </w:r>
      <w:r w:rsidRPr="00DF2BB2">
        <w:rPr>
          <w:rFonts w:ascii="Times New Roman" w:hAnsi="Times New Roman" w:cs="Times New Roman"/>
          <w:bCs/>
          <w:color w:val="222222"/>
          <w:sz w:val="20"/>
          <w:szCs w:val="20"/>
          <w:lang w:val="en"/>
        </w:rPr>
        <w:t xml:space="preserve"> information relating to the opening of newsletters or links</w:t>
      </w:r>
      <w:r w:rsidR="00094D3C" w:rsidRPr="00DF2BB2">
        <w:rPr>
          <w:rFonts w:ascii="Times New Roman" w:eastAsia="Times New Roman" w:hAnsi="Times New Roman" w:cs="Times New Roman"/>
          <w:color w:val="191919"/>
          <w:sz w:val="20"/>
          <w:szCs w:val="20"/>
          <w:lang w:val="en-GB" w:eastAsia="it-IT"/>
        </w:rPr>
        <w:t>;</w:t>
      </w:r>
    </w:p>
    <w:p w14:paraId="66F3FEB6" w14:textId="77777777" w:rsidR="00DF2BB2" w:rsidRDefault="00380EE6" w:rsidP="00BA4921">
      <w:pPr>
        <w:pStyle w:val="Paragrafoelenco"/>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F2BB2">
        <w:rPr>
          <w:rFonts w:ascii="Times New Roman" w:eastAsia="Times New Roman" w:hAnsi="Times New Roman" w:cs="Times New Roman"/>
          <w:b/>
          <w:bCs/>
          <w:color w:val="191919"/>
          <w:sz w:val="20"/>
          <w:szCs w:val="20"/>
          <w:lang w:val="en-GB" w:eastAsia="it-IT"/>
        </w:rPr>
        <w:t>Sales Data</w:t>
      </w:r>
      <w:r w:rsidRPr="00DF2BB2">
        <w:rPr>
          <w:rFonts w:ascii="Times New Roman" w:eastAsia="Times New Roman" w:hAnsi="Times New Roman" w:cs="Times New Roman"/>
          <w:color w:val="191919"/>
          <w:sz w:val="20"/>
          <w:szCs w:val="20"/>
          <w:lang w:val="en-GB" w:eastAsia="it-IT"/>
        </w:rPr>
        <w:t>: shipping and billing address, method of delivery and payment, name of the credit card holder and expiry date of the card, information requested by the customer service, VAT number and/or tax code, passport number (the passport number will be used only for purposes related to payment where required by a law and within the limits of that law), Global Blue card number;</w:t>
      </w:r>
    </w:p>
    <w:p w14:paraId="1873A455" w14:textId="340961A6" w:rsidR="00094D3C" w:rsidRPr="00BA4921" w:rsidRDefault="00CF7267" w:rsidP="00BA4921">
      <w:pPr>
        <w:pStyle w:val="Paragrafoelenco"/>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DF2BB2">
        <w:rPr>
          <w:rFonts w:ascii="Times New Roman" w:eastAsia="Times New Roman" w:hAnsi="Times New Roman" w:cs="Times New Roman"/>
          <w:b/>
          <w:bCs/>
          <w:color w:val="191919"/>
          <w:sz w:val="20"/>
          <w:szCs w:val="20"/>
          <w:lang w:val="en-GB" w:eastAsia="it-IT"/>
        </w:rPr>
        <w:t>Purchase Data</w:t>
      </w:r>
      <w:r w:rsidR="00094D3C" w:rsidRPr="00DF2BB2">
        <w:rPr>
          <w:rFonts w:ascii="Times New Roman" w:eastAsia="Times New Roman" w:hAnsi="Times New Roman" w:cs="Times New Roman"/>
          <w:b/>
          <w:bCs/>
          <w:color w:val="191919"/>
          <w:sz w:val="20"/>
          <w:szCs w:val="20"/>
          <w:lang w:val="en-GB" w:eastAsia="it-IT"/>
        </w:rPr>
        <w:t>:</w:t>
      </w:r>
      <w:r w:rsidRPr="00DF2BB2">
        <w:rPr>
          <w:rFonts w:ascii="Times New Roman" w:hAnsi="Times New Roman" w:cs="Times New Roman"/>
          <w:color w:val="222222"/>
          <w:sz w:val="20"/>
          <w:szCs w:val="20"/>
          <w:lang w:val="en-GB"/>
        </w:rPr>
        <w:t xml:space="preserve"> detail</w:t>
      </w:r>
      <w:r w:rsidRPr="00BA4921">
        <w:rPr>
          <w:rFonts w:ascii="Times New Roman" w:hAnsi="Times New Roman" w:cs="Times New Roman"/>
          <w:color w:val="222222"/>
          <w:sz w:val="20"/>
          <w:szCs w:val="20"/>
          <w:lang w:val="en-GB"/>
        </w:rPr>
        <w:t xml:space="preserve"> of the purchased products (e.g., size, price, discount, model, collection, calculated spending level, abandoned cart, etc.)</w:t>
      </w:r>
      <w:r w:rsidR="00094D3C" w:rsidRPr="00BA4921">
        <w:rPr>
          <w:rFonts w:ascii="Times New Roman" w:eastAsia="Times New Roman" w:hAnsi="Times New Roman" w:cs="Times New Roman"/>
          <w:color w:val="191919"/>
          <w:sz w:val="20"/>
          <w:szCs w:val="20"/>
          <w:lang w:val="en-GB" w:eastAsia="it-IT"/>
        </w:rPr>
        <w:t>;</w:t>
      </w:r>
    </w:p>
    <w:p w14:paraId="277413CB" w14:textId="15039EEA" w:rsidR="00094D3C" w:rsidRPr="009C5545" w:rsidRDefault="00CF7267" w:rsidP="00BA4921">
      <w:pPr>
        <w:pStyle w:val="Paragrafoelenco"/>
        <w:numPr>
          <w:ilvl w:val="0"/>
          <w:numId w:val="14"/>
        </w:numPr>
        <w:shd w:val="clear" w:color="auto" w:fill="FFFFFF"/>
        <w:spacing w:after="0" w:line="360" w:lineRule="atLeast"/>
        <w:jc w:val="both"/>
        <w:rPr>
          <w:sz w:val="20"/>
          <w:szCs w:val="20"/>
          <w:lang w:val="en-GB"/>
        </w:rPr>
      </w:pPr>
      <w:r w:rsidRPr="00BA4921">
        <w:rPr>
          <w:rFonts w:ascii="Times New Roman" w:hAnsi="Times New Roman" w:cs="Times New Roman"/>
          <w:b/>
          <w:bCs/>
          <w:color w:val="222222"/>
          <w:sz w:val="20"/>
          <w:szCs w:val="20"/>
          <w:lang w:val="en-GB"/>
        </w:rPr>
        <w:t>Navigation Data</w:t>
      </w:r>
      <w:r w:rsidR="00094D3C" w:rsidRPr="00BA4921">
        <w:rPr>
          <w:rFonts w:ascii="Times New Roman" w:eastAsia="Times New Roman" w:hAnsi="Times New Roman" w:cs="Times New Roman"/>
          <w:b/>
          <w:bCs/>
          <w:color w:val="191919"/>
          <w:sz w:val="20"/>
          <w:szCs w:val="20"/>
          <w:lang w:val="en-GB" w:eastAsia="it-IT"/>
        </w:rPr>
        <w:t>:</w:t>
      </w:r>
      <w:r w:rsidR="00094D3C" w:rsidRPr="00BA4921">
        <w:rPr>
          <w:rFonts w:ascii="Times New Roman" w:eastAsia="Times New Roman" w:hAnsi="Times New Roman" w:cs="Times New Roman"/>
          <w:color w:val="191919"/>
          <w:sz w:val="20"/>
          <w:szCs w:val="20"/>
          <w:lang w:val="en-GB" w:eastAsia="it-IT"/>
        </w:rPr>
        <w:t xml:space="preserve"> </w:t>
      </w:r>
      <w:r w:rsidRPr="00BA4921">
        <w:rPr>
          <w:rFonts w:ascii="Times New Roman" w:hAnsi="Times New Roman" w:cs="Times New Roman"/>
          <w:color w:val="222222"/>
          <w:sz w:val="20"/>
          <w:szCs w:val="20"/>
          <w:lang w:val="en-GB"/>
        </w:rPr>
        <w:t xml:space="preserve">data relating to browsing behaviour and/or use of the websites of the Data Controllers using, for example, cookies or information relating to the pages that have been visited or searched for or related to the </w:t>
      </w:r>
      <w:proofErr w:type="spellStart"/>
      <w:r w:rsidRPr="00BA4921">
        <w:rPr>
          <w:rFonts w:ascii="Times New Roman" w:hAnsi="Times New Roman" w:cs="Times New Roman"/>
          <w:color w:val="222222"/>
          <w:sz w:val="20"/>
          <w:szCs w:val="20"/>
          <w:lang w:val="en-GB"/>
        </w:rPr>
        <w:t>wishlist</w:t>
      </w:r>
      <w:proofErr w:type="spellEnd"/>
      <w:r w:rsidRPr="00BA4921">
        <w:rPr>
          <w:rFonts w:ascii="Times New Roman" w:hAnsi="Times New Roman" w:cs="Times New Roman"/>
          <w:color w:val="222222"/>
          <w:sz w:val="20"/>
          <w:szCs w:val="20"/>
          <w:lang w:val="en-GB"/>
        </w:rPr>
        <w:t xml:space="preserve"> collected while browsing or when shopping on the online store. As for the use of cookies, please refer to the Cookie Policy available at the following </w:t>
      </w:r>
      <w:r w:rsidR="00094D3C" w:rsidRPr="00BA4921">
        <w:rPr>
          <w:rFonts w:ascii="Times New Roman" w:eastAsia="Times New Roman" w:hAnsi="Times New Roman" w:cs="Times New Roman"/>
          <w:sz w:val="20"/>
          <w:szCs w:val="20"/>
          <w:lang w:val="en-GB" w:eastAsia="it-IT"/>
        </w:rPr>
        <w:t>[</w:t>
      </w:r>
      <w:r w:rsidR="00094D3C" w:rsidRPr="00BA4921">
        <w:rPr>
          <w:rFonts w:ascii="Times New Roman" w:eastAsia="Times New Roman" w:hAnsi="Times New Roman" w:cs="Times New Roman"/>
          <w:color w:val="0070C0"/>
          <w:sz w:val="20"/>
          <w:szCs w:val="20"/>
          <w:u w:val="single"/>
          <w:lang w:val="en-GB" w:eastAsia="it-IT"/>
        </w:rPr>
        <w:t>https://www.marni.com/ytos/Plugins/AreaLocalizer/Redirectarea?area=Help&amp;controllerName=LegalArea&amp;actionName=CookiePolicy</w:t>
      </w:r>
      <w:r w:rsidR="00094D3C" w:rsidRPr="00BA4921">
        <w:rPr>
          <w:rFonts w:ascii="Times New Roman" w:eastAsia="Times New Roman" w:hAnsi="Times New Roman" w:cs="Times New Roman"/>
          <w:sz w:val="20"/>
          <w:szCs w:val="20"/>
          <w:lang w:val="en-GB" w:eastAsia="it-IT"/>
        </w:rPr>
        <w:t>]</w:t>
      </w:r>
      <w:r w:rsidR="009C5545">
        <w:rPr>
          <w:rFonts w:ascii="Times New Roman" w:eastAsia="Times New Roman" w:hAnsi="Times New Roman" w:cs="Times New Roman"/>
          <w:i/>
          <w:iCs/>
          <w:sz w:val="20"/>
          <w:szCs w:val="20"/>
          <w:lang w:val="en-GB" w:eastAsia="it-IT"/>
        </w:rPr>
        <w:t>;</w:t>
      </w:r>
    </w:p>
    <w:p w14:paraId="14B25CFE" w14:textId="6BBF65E5" w:rsidR="009C5545" w:rsidRPr="009C5545" w:rsidRDefault="009C5545" w:rsidP="00BA4921">
      <w:pPr>
        <w:pStyle w:val="Paragrafoelenco"/>
        <w:numPr>
          <w:ilvl w:val="0"/>
          <w:numId w:val="14"/>
        </w:numPr>
        <w:shd w:val="clear" w:color="auto" w:fill="FFFFFF"/>
        <w:spacing w:after="0" w:line="360" w:lineRule="atLeast"/>
        <w:jc w:val="both"/>
        <w:rPr>
          <w:rFonts w:ascii="Times New Roman" w:hAnsi="Times New Roman" w:cs="Times New Roman"/>
          <w:sz w:val="20"/>
          <w:szCs w:val="20"/>
          <w:lang w:val="en-GB"/>
        </w:rPr>
      </w:pPr>
      <w:r w:rsidRPr="009C5545">
        <w:rPr>
          <w:rFonts w:ascii="Times New Roman" w:hAnsi="Times New Roman" w:cs="Times New Roman"/>
          <w:b/>
          <w:bCs/>
          <w:sz w:val="20"/>
          <w:szCs w:val="20"/>
          <w:lang w:val="en-GB"/>
        </w:rPr>
        <w:t xml:space="preserve">User </w:t>
      </w:r>
      <w:r w:rsidR="00086D83" w:rsidRPr="009C5545">
        <w:rPr>
          <w:rFonts w:ascii="Times New Roman" w:hAnsi="Times New Roman" w:cs="Times New Roman"/>
          <w:b/>
          <w:bCs/>
          <w:sz w:val="20"/>
          <w:szCs w:val="20"/>
          <w:lang w:val="en-GB"/>
        </w:rPr>
        <w:t>Generated</w:t>
      </w:r>
      <w:r w:rsidRPr="009C5545">
        <w:rPr>
          <w:rFonts w:ascii="Times New Roman" w:hAnsi="Times New Roman" w:cs="Times New Roman"/>
          <w:b/>
          <w:bCs/>
          <w:sz w:val="20"/>
          <w:szCs w:val="20"/>
          <w:lang w:val="en-GB"/>
        </w:rPr>
        <w:t xml:space="preserve"> Content</w:t>
      </w:r>
      <w:r w:rsidRPr="009C5545">
        <w:rPr>
          <w:rFonts w:ascii="Times New Roman" w:hAnsi="Times New Roman" w:cs="Times New Roman"/>
          <w:sz w:val="20"/>
          <w:szCs w:val="20"/>
          <w:lang w:val="en-GB"/>
        </w:rPr>
        <w:t xml:space="preserve"> (e.g., user image) used by Marni.</w:t>
      </w:r>
    </w:p>
    <w:p w14:paraId="2B280E17" w14:textId="77777777"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AB15CCD" w14:textId="00EC3F3E" w:rsidR="00094D3C" w:rsidRPr="00CF7267"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CF7267">
        <w:rPr>
          <w:rFonts w:ascii="Times New Roman" w:eastAsia="Times New Roman" w:hAnsi="Times New Roman" w:cs="Times New Roman"/>
          <w:b/>
          <w:bCs/>
          <w:color w:val="181818"/>
          <w:spacing w:val="23"/>
          <w:sz w:val="20"/>
          <w:szCs w:val="20"/>
          <w:lang w:val="en-GB" w:eastAsia="it-IT"/>
        </w:rPr>
        <w:t xml:space="preserve">3. </w:t>
      </w:r>
      <w:r w:rsidR="00CF7267" w:rsidRPr="00AC5BA4">
        <w:rPr>
          <w:rFonts w:ascii="Times New Roman" w:eastAsia="Times New Roman" w:hAnsi="Times New Roman" w:cs="Times New Roman"/>
          <w:b/>
          <w:bCs/>
          <w:color w:val="181818"/>
          <w:spacing w:val="23"/>
          <w:sz w:val="20"/>
          <w:szCs w:val="20"/>
          <w:lang w:val="en-GB" w:eastAsia="it-IT"/>
        </w:rPr>
        <w:t>FOR WHAT PURPOSES WE PROCESS YOUR PERSONAL DATA</w:t>
      </w:r>
    </w:p>
    <w:p w14:paraId="4141F326" w14:textId="77777777" w:rsidR="00094D3C" w:rsidRPr="009D6F96" w:rsidRDefault="00C64B2C"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27AEEA4">
          <v:rect id="_x0000_i1027" style="width:0;height:1.5pt" o:hrstd="t" o:hrnoshade="t" o:hr="t" fillcolor="black" stroked="f"/>
        </w:pict>
      </w:r>
    </w:p>
    <w:p w14:paraId="1ADE26AA" w14:textId="77777777" w:rsidR="00CF7267" w:rsidRPr="00AC5BA4" w:rsidRDefault="00CF7267" w:rsidP="00CF7267">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Pr>
          <w:rFonts w:ascii="Times New Roman" w:hAnsi="Times New Roman" w:cs="Times New Roman"/>
          <w:color w:val="222222"/>
          <w:sz w:val="20"/>
          <w:szCs w:val="20"/>
          <w:lang w:val="en-GB"/>
        </w:rPr>
        <w:t xml:space="preserve"> or Joint Controller</w:t>
      </w:r>
      <w:r w:rsidRPr="00AC5BA4">
        <w:rPr>
          <w:rFonts w:ascii="Times New Roman" w:eastAsia="Times New Roman" w:hAnsi="Times New Roman" w:cs="Times New Roman"/>
          <w:color w:val="191919"/>
          <w:sz w:val="20"/>
          <w:szCs w:val="20"/>
          <w:lang w:val="en-GB" w:eastAsia="it-IT"/>
        </w:rPr>
        <w:t>.</w:t>
      </w:r>
    </w:p>
    <w:p w14:paraId="6A1AA7FA" w14:textId="163BD87E" w:rsidR="00094D3C" w:rsidRPr="006C581F" w:rsidRDefault="00094D3C" w:rsidP="00094D3C">
      <w:pPr>
        <w:shd w:val="clear" w:color="auto" w:fill="FFFFFF"/>
        <w:spacing w:after="0" w:line="360" w:lineRule="atLeast"/>
        <w:jc w:val="both"/>
        <w:rPr>
          <w:rFonts w:ascii="Times New Roman" w:eastAsia="Times New Roman" w:hAnsi="Times New Roman" w:cs="Times New Roman"/>
          <w:b/>
          <w:bCs/>
          <w:i/>
          <w:iCs/>
          <w:color w:val="191919"/>
          <w:sz w:val="20"/>
          <w:szCs w:val="20"/>
          <w:lang w:val="en-GB" w:eastAsia="it-IT"/>
        </w:rPr>
      </w:pPr>
      <w:r w:rsidRPr="006C581F">
        <w:rPr>
          <w:rFonts w:ascii="Times New Roman" w:eastAsia="Times New Roman" w:hAnsi="Times New Roman" w:cs="Times New Roman"/>
          <w:b/>
          <w:bCs/>
          <w:color w:val="191919"/>
          <w:sz w:val="20"/>
          <w:szCs w:val="20"/>
          <w:lang w:val="en-GB" w:eastAsia="it-IT"/>
        </w:rPr>
        <w:t xml:space="preserve">3.1 </w:t>
      </w:r>
      <w:r w:rsidR="006C581F" w:rsidRPr="006C581F">
        <w:rPr>
          <w:rFonts w:ascii="Times New Roman" w:eastAsia="Times New Roman" w:hAnsi="Times New Roman" w:cs="Times New Roman"/>
          <w:b/>
          <w:bCs/>
          <w:color w:val="191919"/>
          <w:sz w:val="20"/>
          <w:szCs w:val="20"/>
          <w:lang w:val="en-GB" w:eastAsia="it-IT"/>
        </w:rPr>
        <w:t>PURPOSES OF</w:t>
      </w:r>
      <w:r w:rsidRPr="006C581F">
        <w:rPr>
          <w:rFonts w:ascii="Times New Roman" w:eastAsia="Times New Roman" w:hAnsi="Times New Roman" w:cs="Times New Roman"/>
          <w:b/>
          <w:bCs/>
          <w:color w:val="191919"/>
          <w:sz w:val="20"/>
          <w:szCs w:val="20"/>
          <w:lang w:val="en-GB" w:eastAsia="it-IT"/>
        </w:rPr>
        <w:t xml:space="preserve"> MARNI GROUP S.R.L. </w:t>
      </w:r>
    </w:p>
    <w:p w14:paraId="1BAB04F4" w14:textId="64DF1D41" w:rsidR="00094D3C"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F7267">
        <w:rPr>
          <w:rFonts w:ascii="Times New Roman" w:eastAsia="Times New Roman" w:hAnsi="Times New Roman" w:cs="Times New Roman"/>
          <w:color w:val="191919"/>
          <w:sz w:val="20"/>
          <w:szCs w:val="20"/>
          <w:lang w:val="en-GB" w:eastAsia="it-IT"/>
        </w:rPr>
        <w:t>Marni is the company that designs and promotes the Brand’s products</w:t>
      </w:r>
      <w:r w:rsidR="00CB0193">
        <w:rPr>
          <w:rFonts w:ascii="Times New Roman" w:eastAsia="Times New Roman" w:hAnsi="Times New Roman" w:cs="Times New Roman"/>
          <w:color w:val="191919"/>
          <w:sz w:val="20"/>
          <w:szCs w:val="20"/>
          <w:lang w:val="en-GB" w:eastAsia="it-IT"/>
        </w:rPr>
        <w:t xml:space="preserve"> “Marni”</w:t>
      </w:r>
      <w:r w:rsidRPr="00CF7267">
        <w:rPr>
          <w:rFonts w:ascii="Times New Roman" w:eastAsia="Times New Roman" w:hAnsi="Times New Roman" w:cs="Times New Roman"/>
          <w:color w:val="191919"/>
          <w:sz w:val="20"/>
          <w:szCs w:val="20"/>
          <w:lang w:val="en-GB" w:eastAsia="it-IT"/>
        </w:rPr>
        <w:t xml:space="preserve">. </w:t>
      </w:r>
      <w:r w:rsidR="00CB0193" w:rsidRPr="00CB0193">
        <w:rPr>
          <w:rFonts w:ascii="Times New Roman" w:eastAsia="Times New Roman" w:hAnsi="Times New Roman" w:cs="Times New Roman"/>
          <w:color w:val="191919"/>
          <w:sz w:val="20"/>
          <w:szCs w:val="20"/>
          <w:lang w:val="en-GB" w:eastAsia="it-IT"/>
        </w:rPr>
        <w:t>It is the company maintaining the contacts with you if you decide to purchase the products through the Site or other websites controlled by Marni or through other methods provided for by Marni.</w:t>
      </w:r>
      <w:r w:rsidR="00CB0193">
        <w:rPr>
          <w:rFonts w:ascii="Times New Roman" w:eastAsia="Times New Roman" w:hAnsi="Times New Roman" w:cs="Times New Roman"/>
          <w:color w:val="191919"/>
          <w:sz w:val="20"/>
          <w:szCs w:val="20"/>
          <w:lang w:val="en-GB" w:eastAsia="it-IT"/>
        </w:rPr>
        <w:t xml:space="preserve"> </w:t>
      </w:r>
      <w:r w:rsidRPr="00CB0193">
        <w:rPr>
          <w:rFonts w:ascii="Times New Roman" w:eastAsia="Times New Roman" w:hAnsi="Times New Roman" w:cs="Times New Roman"/>
          <w:color w:val="191919"/>
          <w:sz w:val="20"/>
          <w:szCs w:val="20"/>
          <w:lang w:val="en-GB" w:eastAsia="it-IT"/>
        </w:rPr>
        <w:t xml:space="preserve">Marni </w:t>
      </w:r>
      <w:r w:rsidRPr="00BA2B57">
        <w:rPr>
          <w:rFonts w:ascii="Times New Roman" w:eastAsia="Times New Roman" w:hAnsi="Times New Roman" w:cs="Times New Roman"/>
          <w:color w:val="191919"/>
          <w:sz w:val="20"/>
          <w:szCs w:val="20"/>
          <w:lang w:val="en-GB" w:eastAsia="it-IT"/>
        </w:rPr>
        <w:t>will process</w:t>
      </w:r>
      <w:r w:rsidR="00CB0193">
        <w:rPr>
          <w:rFonts w:ascii="Times New Roman" w:eastAsia="Times New Roman" w:hAnsi="Times New Roman" w:cs="Times New Roman"/>
          <w:color w:val="191919"/>
          <w:sz w:val="20"/>
          <w:szCs w:val="20"/>
          <w:lang w:val="en-GB" w:eastAsia="it-IT"/>
        </w:rPr>
        <w:t xml:space="preserve"> your</w:t>
      </w:r>
      <w:r w:rsidRPr="00BA2B57">
        <w:rPr>
          <w:rFonts w:ascii="Times New Roman" w:eastAsia="Times New Roman" w:hAnsi="Times New Roman" w:cs="Times New Roman"/>
          <w:color w:val="191919"/>
          <w:sz w:val="20"/>
          <w:szCs w:val="20"/>
          <w:lang w:val="en-GB" w:eastAsia="it-IT"/>
        </w:rPr>
        <w:t xml:space="preserve"> Personal Data for the following purposes</w:t>
      </w:r>
      <w:r w:rsidR="00BA2B57" w:rsidRPr="00BA2B57">
        <w:rPr>
          <w:rFonts w:ascii="Times New Roman" w:eastAsia="Times New Roman" w:hAnsi="Times New Roman" w:cs="Times New Roman"/>
          <w:color w:val="191919"/>
          <w:sz w:val="20"/>
          <w:szCs w:val="20"/>
          <w:lang w:val="en-GB" w:eastAsia="it-IT"/>
        </w:rPr>
        <w:t>.</w:t>
      </w:r>
    </w:p>
    <w:p w14:paraId="5E72246C" w14:textId="77777777" w:rsidR="00CB0193" w:rsidRPr="00BA2B57" w:rsidRDefault="00CB0193"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6DA2A90C" w14:textId="298F6FD9" w:rsidR="00CB0193" w:rsidRDefault="00CB0193" w:rsidP="00CB0193">
      <w:pPr>
        <w:pStyle w:val="Paragrafoelenco"/>
        <w:numPr>
          <w:ilvl w:val="0"/>
          <w:numId w:val="2"/>
        </w:numPr>
        <w:rPr>
          <w:rFonts w:ascii="Times New Roman" w:eastAsia="Times New Roman" w:hAnsi="Times New Roman" w:cs="Times New Roman"/>
          <w:b/>
          <w:bCs/>
          <w:color w:val="191919"/>
          <w:sz w:val="20"/>
          <w:szCs w:val="20"/>
          <w:lang w:val="en-GB" w:eastAsia="it-IT"/>
        </w:rPr>
      </w:pPr>
      <w:r w:rsidRPr="00CB0193">
        <w:rPr>
          <w:rFonts w:ascii="Times New Roman" w:eastAsia="Times New Roman" w:hAnsi="Times New Roman" w:cs="Times New Roman"/>
          <w:b/>
          <w:bCs/>
          <w:color w:val="191919"/>
          <w:sz w:val="20"/>
          <w:szCs w:val="20"/>
          <w:lang w:val="en-GB" w:eastAsia="it-IT"/>
        </w:rPr>
        <w:t>Sales activities and response to other requests made by customers</w:t>
      </w:r>
    </w:p>
    <w:p w14:paraId="766C62FD" w14:textId="4F55B71F" w:rsidR="00CB0193" w:rsidRPr="00CB0193" w:rsidRDefault="00CB0193" w:rsidP="00553967">
      <w:pPr>
        <w:spacing w:line="360" w:lineRule="auto"/>
        <w:jc w:val="both"/>
        <w:rPr>
          <w:rFonts w:ascii="Times New Roman" w:eastAsia="Times New Roman" w:hAnsi="Times New Roman" w:cs="Times New Roman"/>
          <w:color w:val="191919"/>
          <w:sz w:val="20"/>
          <w:szCs w:val="20"/>
          <w:lang w:val="en-GB" w:eastAsia="it-IT"/>
        </w:rPr>
      </w:pPr>
      <w:r w:rsidRPr="00CB0193">
        <w:rPr>
          <w:rFonts w:ascii="Times New Roman" w:eastAsia="Times New Roman" w:hAnsi="Times New Roman" w:cs="Times New Roman"/>
          <w:color w:val="191919"/>
          <w:sz w:val="20"/>
          <w:szCs w:val="20"/>
          <w:lang w:val="en-GB" w:eastAsia="it-IT"/>
        </w:rPr>
        <w:t>If you purchase Marni</w:t>
      </w:r>
      <w:r>
        <w:rPr>
          <w:rFonts w:ascii="Times New Roman" w:eastAsia="Times New Roman" w:hAnsi="Times New Roman" w:cs="Times New Roman"/>
          <w:color w:val="191919"/>
          <w:sz w:val="20"/>
          <w:szCs w:val="20"/>
          <w:lang w:val="en-GB" w:eastAsia="it-IT"/>
        </w:rPr>
        <w:t>’s</w:t>
      </w:r>
      <w:r w:rsidRPr="00CB0193">
        <w:rPr>
          <w:rFonts w:ascii="Times New Roman" w:eastAsia="Times New Roman" w:hAnsi="Times New Roman" w:cs="Times New Roman"/>
          <w:color w:val="191919"/>
          <w:sz w:val="20"/>
          <w:szCs w:val="20"/>
          <w:lang w:val="en-GB" w:eastAsia="it-IT"/>
        </w:rPr>
        <w:t xml:space="preserve"> products through the e-commerce service on the </w:t>
      </w:r>
      <w:r w:rsidRPr="006C581F">
        <w:rPr>
          <w:rFonts w:ascii="Times New Roman" w:eastAsia="Times New Roman" w:hAnsi="Times New Roman" w:cs="Times New Roman"/>
          <w:color w:val="191919"/>
          <w:sz w:val="20"/>
          <w:szCs w:val="20"/>
          <w:lang w:val="en-GB" w:eastAsia="it-IT"/>
        </w:rPr>
        <w:t>Site, Marni will</w:t>
      </w:r>
      <w:r w:rsidRPr="00CB0193">
        <w:rPr>
          <w:rFonts w:ascii="Times New Roman" w:eastAsia="Times New Roman" w:hAnsi="Times New Roman" w:cs="Times New Roman"/>
          <w:color w:val="191919"/>
          <w:sz w:val="20"/>
          <w:szCs w:val="20"/>
          <w:lang w:val="en-GB" w:eastAsia="it-IT"/>
        </w:rPr>
        <w:t xml:space="preserve"> process your Biographical Data, Contact Data</w:t>
      </w:r>
      <w:r w:rsidR="002C1EEE">
        <w:rPr>
          <w:rFonts w:ascii="Times New Roman" w:eastAsia="Times New Roman" w:hAnsi="Times New Roman" w:cs="Times New Roman"/>
          <w:color w:val="191919"/>
          <w:sz w:val="20"/>
          <w:szCs w:val="20"/>
          <w:lang w:val="en-GB" w:eastAsia="it-IT"/>
        </w:rPr>
        <w:t>, Sales Data</w:t>
      </w:r>
      <w:r w:rsidRPr="00CB0193">
        <w:rPr>
          <w:rFonts w:ascii="Times New Roman" w:eastAsia="Times New Roman" w:hAnsi="Times New Roman" w:cs="Times New Roman"/>
          <w:color w:val="191919"/>
          <w:sz w:val="20"/>
          <w:szCs w:val="20"/>
          <w:lang w:val="en-GB" w:eastAsia="it-IT"/>
        </w:rPr>
        <w:t xml:space="preserve"> and Purchase Data to conclude the sale, as well as for all activities strictly connected and related to it, such as delivery</w:t>
      </w:r>
      <w:r w:rsidR="00BE655B">
        <w:rPr>
          <w:rFonts w:ascii="Times New Roman" w:eastAsia="Times New Roman" w:hAnsi="Times New Roman" w:cs="Times New Roman"/>
          <w:color w:val="191919"/>
          <w:sz w:val="20"/>
          <w:szCs w:val="20"/>
          <w:lang w:val="en-GB" w:eastAsia="it-IT"/>
        </w:rPr>
        <w:t xml:space="preserve">, </w:t>
      </w:r>
      <w:r w:rsidR="00BE655B" w:rsidRPr="00BE655B">
        <w:rPr>
          <w:rFonts w:ascii="Times New Roman" w:eastAsia="Times New Roman" w:hAnsi="Times New Roman" w:cs="Times New Roman"/>
          <w:color w:val="191919"/>
          <w:sz w:val="20"/>
          <w:szCs w:val="20"/>
          <w:lang w:val="en-GB" w:eastAsia="it-IT"/>
        </w:rPr>
        <w:t>in-store collection</w:t>
      </w:r>
      <w:r w:rsidRPr="00CB0193">
        <w:rPr>
          <w:rFonts w:ascii="Times New Roman" w:eastAsia="Times New Roman" w:hAnsi="Times New Roman" w:cs="Times New Roman"/>
          <w:color w:val="191919"/>
          <w:sz w:val="20"/>
          <w:szCs w:val="20"/>
          <w:lang w:val="en-GB" w:eastAsia="it-IT"/>
        </w:rPr>
        <w:t xml:space="preserve"> or other administrative and accounting obligations.</w:t>
      </w:r>
      <w:r w:rsidR="00876211" w:rsidRPr="00553967">
        <w:rPr>
          <w:rFonts w:ascii="Times New Roman" w:eastAsia="Times New Roman" w:hAnsi="Times New Roman" w:cs="Times New Roman"/>
          <w:color w:val="191919"/>
          <w:sz w:val="20"/>
          <w:szCs w:val="20"/>
          <w:lang w:val="en-GB" w:eastAsia="it-IT"/>
        </w:rPr>
        <w:t xml:space="preserve"> </w:t>
      </w:r>
      <w:r w:rsidR="00876211" w:rsidRPr="00876211">
        <w:rPr>
          <w:rFonts w:ascii="Times New Roman" w:eastAsia="Times New Roman" w:hAnsi="Times New Roman" w:cs="Times New Roman"/>
          <w:color w:val="191919"/>
          <w:sz w:val="20"/>
          <w:szCs w:val="20"/>
          <w:lang w:val="en-GB" w:eastAsia="it-IT"/>
        </w:rPr>
        <w:t>These data will be requested also in case of purchases performed without registration</w:t>
      </w:r>
      <w:r w:rsidR="001856E4" w:rsidRPr="006C581F">
        <w:rPr>
          <w:rFonts w:ascii="Times New Roman" w:eastAsia="Times New Roman" w:hAnsi="Times New Roman" w:cs="Times New Roman"/>
          <w:color w:val="191919"/>
          <w:sz w:val="20"/>
          <w:szCs w:val="20"/>
          <w:lang w:val="en-GB" w:eastAsia="it-IT"/>
        </w:rPr>
        <w:t>;</w:t>
      </w:r>
      <w:r w:rsidR="006C581F" w:rsidRPr="006C581F">
        <w:rPr>
          <w:rFonts w:ascii="Times New Roman" w:eastAsia="Times New Roman" w:hAnsi="Times New Roman" w:cs="Times New Roman"/>
          <w:color w:val="191919"/>
          <w:sz w:val="20"/>
          <w:szCs w:val="20"/>
          <w:lang w:val="en-GB" w:eastAsia="it-IT"/>
        </w:rPr>
        <w:t xml:space="preserve"> </w:t>
      </w:r>
      <w:r w:rsidR="001856E4" w:rsidRPr="006C581F">
        <w:rPr>
          <w:rFonts w:ascii="Times New Roman" w:eastAsia="Times New Roman" w:hAnsi="Times New Roman" w:cs="Times New Roman"/>
          <w:color w:val="191919"/>
          <w:sz w:val="20"/>
          <w:szCs w:val="20"/>
          <w:lang w:val="en-GB" w:eastAsia="it-IT"/>
        </w:rPr>
        <w:t>i</w:t>
      </w:r>
      <w:r w:rsidR="00876211" w:rsidRPr="006C581F">
        <w:rPr>
          <w:rFonts w:ascii="Times New Roman" w:eastAsia="Times New Roman" w:hAnsi="Times New Roman" w:cs="Times New Roman"/>
          <w:color w:val="191919"/>
          <w:sz w:val="20"/>
          <w:szCs w:val="20"/>
          <w:lang w:val="en-GB" w:eastAsia="it-IT"/>
        </w:rPr>
        <w:t>n this case the Personal Data will be stored exclusively for the time necessary to complete the purchase activity.</w:t>
      </w:r>
    </w:p>
    <w:p w14:paraId="371E8A7B" w14:textId="697A5175" w:rsidR="00CB0193" w:rsidRPr="00CB0193" w:rsidRDefault="00CB0193" w:rsidP="00553967">
      <w:pPr>
        <w:spacing w:line="360" w:lineRule="auto"/>
        <w:jc w:val="both"/>
        <w:rPr>
          <w:rFonts w:ascii="Times New Roman" w:eastAsia="Times New Roman" w:hAnsi="Times New Roman" w:cs="Times New Roman"/>
          <w:color w:val="191919"/>
          <w:sz w:val="20"/>
          <w:szCs w:val="20"/>
          <w:lang w:val="en-GB" w:eastAsia="it-IT"/>
        </w:rPr>
      </w:pPr>
      <w:r w:rsidRPr="00CB0193">
        <w:rPr>
          <w:rFonts w:ascii="Times New Roman" w:eastAsia="Times New Roman" w:hAnsi="Times New Roman" w:cs="Times New Roman"/>
          <w:color w:val="191919"/>
          <w:sz w:val="20"/>
          <w:szCs w:val="20"/>
          <w:lang w:val="en-GB" w:eastAsia="it-IT"/>
        </w:rPr>
        <w:t xml:space="preserve">Similarly, Marni may need to process your Biographical Data or Contact Data to respond to any further requests that you may formulate through the Site or through the Customer Service, through telephone or chat, such as </w:t>
      </w:r>
      <w:r w:rsidR="002C1EEE">
        <w:rPr>
          <w:rFonts w:ascii="Times New Roman" w:eastAsia="Times New Roman" w:hAnsi="Times New Roman" w:cs="Times New Roman"/>
          <w:color w:val="191919"/>
          <w:sz w:val="20"/>
          <w:szCs w:val="20"/>
          <w:lang w:val="en-GB" w:eastAsia="it-IT"/>
        </w:rPr>
        <w:t xml:space="preserve">requests for </w:t>
      </w:r>
      <w:r w:rsidRPr="00CB0193">
        <w:rPr>
          <w:rFonts w:ascii="Times New Roman" w:eastAsia="Times New Roman" w:hAnsi="Times New Roman" w:cs="Times New Roman"/>
          <w:color w:val="191919"/>
          <w:sz w:val="20"/>
          <w:szCs w:val="20"/>
          <w:lang w:val="en-GB" w:eastAsia="it-IT"/>
        </w:rPr>
        <w:t>information</w:t>
      </w:r>
      <w:r w:rsidR="002571FA">
        <w:rPr>
          <w:rFonts w:ascii="Times New Roman" w:eastAsia="Times New Roman" w:hAnsi="Times New Roman" w:cs="Times New Roman"/>
          <w:color w:val="191919"/>
          <w:sz w:val="20"/>
          <w:szCs w:val="20"/>
          <w:lang w:val="en-GB" w:eastAsia="it-IT"/>
        </w:rPr>
        <w:t>,</w:t>
      </w:r>
      <w:r w:rsidRPr="00CB0193">
        <w:rPr>
          <w:rFonts w:ascii="Times New Roman" w:eastAsia="Times New Roman" w:hAnsi="Times New Roman" w:cs="Times New Roman"/>
          <w:color w:val="191919"/>
          <w:sz w:val="20"/>
          <w:szCs w:val="20"/>
          <w:lang w:val="en-GB" w:eastAsia="it-IT"/>
        </w:rPr>
        <w:t xml:space="preserve"> assistance</w:t>
      </w:r>
      <w:r w:rsidR="002571FA">
        <w:rPr>
          <w:rFonts w:ascii="Times New Roman" w:eastAsia="Times New Roman" w:hAnsi="Times New Roman" w:cs="Times New Roman"/>
          <w:color w:val="191919"/>
          <w:sz w:val="20"/>
          <w:szCs w:val="20"/>
          <w:lang w:val="en-GB" w:eastAsia="it-IT"/>
        </w:rPr>
        <w:t xml:space="preserve">, or </w:t>
      </w:r>
      <w:r w:rsidR="002571FA" w:rsidRPr="002571FA">
        <w:rPr>
          <w:rFonts w:ascii="Times New Roman" w:eastAsia="Times New Roman" w:hAnsi="Times New Roman" w:cs="Times New Roman"/>
          <w:color w:val="191919"/>
          <w:sz w:val="20"/>
          <w:szCs w:val="20"/>
          <w:lang w:val="en-GB" w:eastAsia="it-IT"/>
        </w:rPr>
        <w:t xml:space="preserve">to be notified by email when a desired product or size becomes available </w:t>
      </w:r>
      <w:r w:rsidR="002C1EEE">
        <w:rPr>
          <w:rFonts w:ascii="Times New Roman" w:eastAsia="Times New Roman" w:hAnsi="Times New Roman" w:cs="Times New Roman"/>
          <w:color w:val="191919"/>
          <w:sz w:val="20"/>
          <w:szCs w:val="20"/>
          <w:lang w:val="en-GB" w:eastAsia="it-IT"/>
        </w:rPr>
        <w:t xml:space="preserve">again </w:t>
      </w:r>
      <w:r w:rsidR="002571FA" w:rsidRPr="002571FA">
        <w:rPr>
          <w:rFonts w:ascii="Times New Roman" w:eastAsia="Times New Roman" w:hAnsi="Times New Roman" w:cs="Times New Roman"/>
          <w:color w:val="191919"/>
          <w:sz w:val="20"/>
          <w:szCs w:val="20"/>
          <w:lang w:val="en-GB" w:eastAsia="it-IT"/>
        </w:rPr>
        <w:t xml:space="preserve">on the </w:t>
      </w:r>
      <w:r w:rsidR="002C1EEE">
        <w:rPr>
          <w:rFonts w:ascii="Times New Roman" w:eastAsia="Times New Roman" w:hAnsi="Times New Roman" w:cs="Times New Roman"/>
          <w:color w:val="191919"/>
          <w:sz w:val="20"/>
          <w:szCs w:val="20"/>
          <w:lang w:val="en-GB" w:eastAsia="it-IT"/>
        </w:rPr>
        <w:t>S</w:t>
      </w:r>
      <w:r w:rsidR="002571FA" w:rsidRPr="002571FA">
        <w:rPr>
          <w:rFonts w:ascii="Times New Roman" w:eastAsia="Times New Roman" w:hAnsi="Times New Roman" w:cs="Times New Roman"/>
          <w:color w:val="191919"/>
          <w:sz w:val="20"/>
          <w:szCs w:val="20"/>
          <w:lang w:val="en-GB" w:eastAsia="it-IT"/>
        </w:rPr>
        <w:t>ite</w:t>
      </w:r>
      <w:r w:rsidR="002C1EEE">
        <w:rPr>
          <w:rFonts w:ascii="Times New Roman" w:eastAsia="Times New Roman" w:hAnsi="Times New Roman" w:cs="Times New Roman"/>
          <w:color w:val="191919"/>
          <w:sz w:val="20"/>
          <w:szCs w:val="20"/>
          <w:lang w:val="en-GB" w:eastAsia="it-IT"/>
        </w:rPr>
        <w:t xml:space="preserve">, thorough the </w:t>
      </w:r>
      <w:r w:rsidR="002571FA">
        <w:rPr>
          <w:rFonts w:ascii="Times New Roman" w:eastAsia="Times New Roman" w:hAnsi="Times New Roman" w:cs="Times New Roman"/>
          <w:color w:val="191919"/>
          <w:sz w:val="20"/>
          <w:szCs w:val="20"/>
          <w:lang w:val="en-GB" w:eastAsia="it-IT"/>
        </w:rPr>
        <w:t>“</w:t>
      </w:r>
      <w:r w:rsidR="002571FA" w:rsidRPr="002571FA">
        <w:rPr>
          <w:rFonts w:ascii="Times New Roman" w:eastAsia="Times New Roman" w:hAnsi="Times New Roman" w:cs="Times New Roman"/>
          <w:color w:val="191919"/>
          <w:sz w:val="20"/>
          <w:szCs w:val="20"/>
          <w:lang w:val="en-GB" w:eastAsia="it-IT"/>
        </w:rPr>
        <w:t>Notify Me</w:t>
      </w:r>
      <w:r w:rsidR="002571FA">
        <w:rPr>
          <w:rFonts w:ascii="Times New Roman" w:eastAsia="Times New Roman" w:hAnsi="Times New Roman" w:cs="Times New Roman"/>
          <w:color w:val="191919"/>
          <w:sz w:val="20"/>
          <w:szCs w:val="20"/>
          <w:lang w:val="en-GB" w:eastAsia="it-IT"/>
        </w:rPr>
        <w:t xml:space="preserve">” </w:t>
      </w:r>
      <w:r w:rsidR="002C1EEE" w:rsidRPr="002C1EEE">
        <w:rPr>
          <w:rFonts w:ascii="Times New Roman" w:eastAsia="Times New Roman" w:hAnsi="Times New Roman" w:cs="Times New Roman"/>
          <w:color w:val="191919"/>
          <w:sz w:val="20"/>
          <w:szCs w:val="20"/>
          <w:lang w:val="en-GB" w:eastAsia="it-IT"/>
        </w:rPr>
        <w:t>functionality</w:t>
      </w:r>
      <w:r w:rsidR="002571FA" w:rsidRPr="002571FA">
        <w:rPr>
          <w:rFonts w:ascii="Times New Roman" w:eastAsia="Times New Roman" w:hAnsi="Times New Roman" w:cs="Times New Roman"/>
          <w:color w:val="191919"/>
          <w:sz w:val="20"/>
          <w:szCs w:val="20"/>
          <w:lang w:val="en-GB" w:eastAsia="it-IT"/>
        </w:rPr>
        <w:t>.</w:t>
      </w:r>
      <w:r w:rsidRPr="00CB0193">
        <w:rPr>
          <w:rFonts w:ascii="Times New Roman" w:eastAsia="Times New Roman" w:hAnsi="Times New Roman" w:cs="Times New Roman"/>
          <w:color w:val="191919"/>
          <w:sz w:val="20"/>
          <w:szCs w:val="20"/>
          <w:lang w:val="en-GB" w:eastAsia="it-IT"/>
        </w:rPr>
        <w:t xml:space="preserve"> </w:t>
      </w:r>
    </w:p>
    <w:p w14:paraId="7EC2A0A9" w14:textId="69EA613F" w:rsidR="00CB0193" w:rsidRPr="00CB0193" w:rsidRDefault="00CB0193" w:rsidP="00553967">
      <w:pPr>
        <w:spacing w:line="360" w:lineRule="auto"/>
        <w:rPr>
          <w:rFonts w:ascii="Times New Roman" w:eastAsia="Times New Roman" w:hAnsi="Times New Roman" w:cs="Times New Roman"/>
          <w:color w:val="191919"/>
          <w:sz w:val="20"/>
          <w:szCs w:val="20"/>
          <w:lang w:val="en-GB" w:eastAsia="it-IT"/>
        </w:rPr>
      </w:pPr>
      <w:r w:rsidRPr="00CB0193">
        <w:rPr>
          <w:rFonts w:ascii="Times New Roman" w:eastAsia="Times New Roman" w:hAnsi="Times New Roman" w:cs="Times New Roman"/>
          <w:color w:val="191919"/>
          <w:sz w:val="20"/>
          <w:szCs w:val="20"/>
          <w:u w:val="single"/>
          <w:lang w:val="en-GB" w:eastAsia="it-IT"/>
        </w:rPr>
        <w:lastRenderedPageBreak/>
        <w:t>Legal basis</w:t>
      </w:r>
      <w:r w:rsidRPr="00CB0193">
        <w:rPr>
          <w:rFonts w:ascii="Times New Roman" w:eastAsia="Times New Roman" w:hAnsi="Times New Roman" w:cs="Times New Roman"/>
          <w:color w:val="191919"/>
          <w:sz w:val="20"/>
          <w:szCs w:val="20"/>
          <w:lang w:val="en-GB" w:eastAsia="it-IT"/>
        </w:rPr>
        <w:t>: this processing is based on the performance of a purchase contract to which you are a party; the provision of the Personal Data listed above is necessary for this purpose, since otherwise Marni will not be able to process your request.</w:t>
      </w:r>
    </w:p>
    <w:p w14:paraId="0AE9C409" w14:textId="0903B0CF" w:rsidR="00094D3C" w:rsidRPr="00BA2B57" w:rsidRDefault="00094D3C" w:rsidP="00094D3C">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BA2B57">
        <w:rPr>
          <w:rFonts w:ascii="Times New Roman" w:eastAsia="Times New Roman" w:hAnsi="Times New Roman" w:cs="Times New Roman"/>
          <w:b/>
          <w:bCs/>
          <w:color w:val="191919"/>
          <w:sz w:val="20"/>
          <w:szCs w:val="20"/>
          <w:lang w:val="en-GB" w:eastAsia="it-IT"/>
        </w:rPr>
        <w:t xml:space="preserve">Marketing </w:t>
      </w:r>
    </w:p>
    <w:p w14:paraId="4FAF63B6" w14:textId="269344BD" w:rsidR="003860CE" w:rsidRPr="006C581F" w:rsidRDefault="00CF7267" w:rsidP="00094D3C">
      <w:pPr>
        <w:shd w:val="clear" w:color="auto" w:fill="FFFFFF"/>
        <w:spacing w:after="0" w:line="360" w:lineRule="atLeast"/>
        <w:jc w:val="both"/>
        <w:rPr>
          <w:rFonts w:ascii="Times New Roman" w:hAnsi="Times New Roman" w:cs="Times New Roman"/>
          <w:color w:val="222222"/>
          <w:sz w:val="20"/>
          <w:szCs w:val="20"/>
          <w:lang w:val="en-GB"/>
        </w:rPr>
      </w:pPr>
      <w:r w:rsidRPr="00BA2B57">
        <w:rPr>
          <w:rFonts w:ascii="Times New Roman" w:hAnsi="Times New Roman" w:cs="Times New Roman"/>
          <w:color w:val="222222"/>
          <w:sz w:val="20"/>
          <w:szCs w:val="20"/>
          <w:lang w:val="en-GB"/>
        </w:rPr>
        <w:t>Only with your consent, Marni will process the Biographical Data, Contact</w:t>
      </w:r>
      <w:r w:rsidRPr="00C30AEE">
        <w:rPr>
          <w:rFonts w:ascii="Times New Roman" w:hAnsi="Times New Roman" w:cs="Times New Roman"/>
          <w:color w:val="222222"/>
          <w:sz w:val="20"/>
          <w:szCs w:val="20"/>
          <w:lang w:val="en-GB"/>
        </w:rPr>
        <w:t xml:space="preserve"> Data </w:t>
      </w:r>
      <w:r>
        <w:rPr>
          <w:rFonts w:ascii="Times New Roman" w:hAnsi="Times New Roman" w:cs="Times New Roman"/>
          <w:color w:val="222222"/>
          <w:sz w:val="20"/>
          <w:szCs w:val="20"/>
          <w:lang w:val="en-GB"/>
        </w:rPr>
        <w:t xml:space="preserve">and </w:t>
      </w:r>
      <w:r w:rsidRPr="006C581F">
        <w:rPr>
          <w:rFonts w:ascii="Times New Roman" w:hAnsi="Times New Roman" w:cs="Times New Roman"/>
          <w:color w:val="222222"/>
          <w:sz w:val="20"/>
          <w:szCs w:val="20"/>
          <w:lang w:val="en-GB"/>
        </w:rPr>
        <w:t xml:space="preserve">Purchase Data </w:t>
      </w:r>
      <w:r w:rsidR="00086D83" w:rsidRPr="006C581F">
        <w:rPr>
          <w:rFonts w:ascii="Times New Roman" w:hAnsi="Times New Roman" w:cs="Times New Roman"/>
          <w:color w:val="222222"/>
          <w:sz w:val="20"/>
          <w:szCs w:val="20"/>
          <w:lang w:val="en-GB"/>
        </w:rPr>
        <w:t xml:space="preserve"> </w:t>
      </w:r>
      <w:r w:rsidRPr="006C581F">
        <w:rPr>
          <w:rFonts w:ascii="Times New Roman" w:hAnsi="Times New Roman" w:cs="Times New Roman"/>
          <w:color w:val="222222"/>
          <w:sz w:val="20"/>
          <w:szCs w:val="20"/>
          <w:lang w:val="en-GB"/>
        </w:rPr>
        <w:t>for marketing</w:t>
      </w:r>
      <w:r w:rsidRPr="006C581F">
        <w:rPr>
          <w:rFonts w:ascii="Times New Roman" w:hAnsi="Times New Roman" w:cs="Times New Roman"/>
          <w:strike/>
          <w:color w:val="222222"/>
          <w:sz w:val="20"/>
          <w:szCs w:val="20"/>
          <w:lang w:val="en-GB"/>
        </w:rPr>
        <w:t xml:space="preserve"> </w:t>
      </w:r>
      <w:r w:rsidRPr="006C581F">
        <w:rPr>
          <w:rFonts w:ascii="Times New Roman" w:hAnsi="Times New Roman" w:cs="Times New Roman"/>
          <w:color w:val="222222"/>
          <w:sz w:val="20"/>
          <w:szCs w:val="20"/>
          <w:lang w:val="en-GB"/>
        </w:rPr>
        <w:t>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w:t>
      </w:r>
      <w:r w:rsidR="00BA2B57" w:rsidRPr="006C581F">
        <w:rPr>
          <w:rFonts w:ascii="Times New Roman" w:hAnsi="Times New Roman" w:cs="Times New Roman"/>
          <w:color w:val="222222"/>
          <w:sz w:val="20"/>
          <w:szCs w:val="20"/>
          <w:lang w:val="en-GB"/>
        </w:rPr>
        <w:t>)</w:t>
      </w:r>
      <w:r w:rsidR="003860CE" w:rsidRPr="006C581F">
        <w:rPr>
          <w:rFonts w:ascii="Times New Roman" w:hAnsi="Times New Roman" w:cs="Times New Roman"/>
          <w:color w:val="222222"/>
          <w:sz w:val="20"/>
          <w:szCs w:val="20"/>
          <w:lang w:val="en-GB"/>
        </w:rPr>
        <w:t xml:space="preserve">. </w:t>
      </w:r>
    </w:p>
    <w:p w14:paraId="12DD74DD" w14:textId="64613AA9" w:rsidR="00094D3C" w:rsidRPr="00CF7267"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r>
        <w:rPr>
          <w:rFonts w:ascii="Times New Roman" w:hAnsi="Times New Roman" w:cs="Times New Roman"/>
          <w:color w:val="222222"/>
          <w:sz w:val="20"/>
          <w:szCs w:val="20"/>
          <w:lang w:val="en-GB"/>
        </w:rPr>
        <w:t xml:space="preserve">. </w:t>
      </w:r>
    </w:p>
    <w:p w14:paraId="54D8FEE7" w14:textId="4B02D4FF" w:rsidR="00094D3C" w:rsidRDefault="00CF7267"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Pr>
          <w:rFonts w:ascii="Times New Roman" w:hAnsi="Times New Roman" w:cs="Times New Roman"/>
          <w:color w:val="222222"/>
          <w:sz w:val="20"/>
          <w:szCs w:val="20"/>
          <w:lang w:val="en-GB"/>
        </w:rPr>
        <w:t>1</w:t>
      </w:r>
      <w:r w:rsidR="00094D3C" w:rsidRPr="00CF7267">
        <w:rPr>
          <w:rFonts w:ascii="Times New Roman" w:eastAsia="Times New Roman" w:hAnsi="Times New Roman" w:cs="Times New Roman"/>
          <w:color w:val="191919"/>
          <w:sz w:val="20"/>
          <w:szCs w:val="20"/>
          <w:lang w:val="en-GB" w:eastAsia="it-IT"/>
        </w:rPr>
        <w:t xml:space="preserve">. </w:t>
      </w:r>
    </w:p>
    <w:p w14:paraId="23C71E00" w14:textId="28D69AFA" w:rsidR="00972B64" w:rsidRPr="00FD56A8" w:rsidRDefault="00972B64"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C042C68" w14:textId="69257955" w:rsidR="00972B64" w:rsidRPr="00BE655B" w:rsidRDefault="00972B64" w:rsidP="00972B64">
      <w:pPr>
        <w:pStyle w:val="Paragrafoelenco"/>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972B64">
        <w:rPr>
          <w:rFonts w:ascii="Times New Roman" w:eastAsia="Times New Roman" w:hAnsi="Times New Roman" w:cs="Times New Roman"/>
          <w:b/>
          <w:bCs/>
          <w:color w:val="191919"/>
          <w:sz w:val="20"/>
          <w:szCs w:val="20"/>
          <w:lang w:val="en-GB" w:eastAsia="it-IT"/>
        </w:rPr>
        <w:t>Registration on the Site and use of the services offered</w:t>
      </w:r>
    </w:p>
    <w:p w14:paraId="5DAC936F" w14:textId="2D3FD4CF" w:rsidR="00972B64" w:rsidRDefault="00972B64" w:rsidP="00972B6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eastAsia="Times New Roman" w:hAnsi="Times New Roman" w:cs="Times New Roman"/>
          <w:color w:val="191919"/>
          <w:sz w:val="20"/>
          <w:szCs w:val="20"/>
          <w:lang w:val="en-GB" w:eastAsia="it-IT"/>
        </w:rPr>
        <w:t xml:space="preserve">Marni will process your Personal Data </w:t>
      </w:r>
      <w:r w:rsidR="001840EF" w:rsidRPr="001840EF">
        <w:rPr>
          <w:rFonts w:ascii="Times New Roman" w:eastAsia="Times New Roman" w:hAnsi="Times New Roman" w:cs="Times New Roman"/>
          <w:color w:val="191919"/>
          <w:sz w:val="20"/>
          <w:szCs w:val="20"/>
          <w:lang w:val="en-GB" w:eastAsia="it-IT"/>
        </w:rPr>
        <w:t xml:space="preserve">in order to allow you to register on the </w:t>
      </w:r>
      <w:r w:rsidR="001840EF">
        <w:rPr>
          <w:rFonts w:ascii="Times New Roman" w:eastAsia="Times New Roman" w:hAnsi="Times New Roman" w:cs="Times New Roman"/>
          <w:color w:val="191919"/>
          <w:sz w:val="20"/>
          <w:szCs w:val="20"/>
          <w:lang w:val="en-GB" w:eastAsia="it-IT"/>
        </w:rPr>
        <w:t>Si</w:t>
      </w:r>
      <w:r w:rsidR="001840EF" w:rsidRPr="001840EF">
        <w:rPr>
          <w:rFonts w:ascii="Times New Roman" w:eastAsia="Times New Roman" w:hAnsi="Times New Roman" w:cs="Times New Roman"/>
          <w:color w:val="191919"/>
          <w:sz w:val="20"/>
          <w:szCs w:val="20"/>
          <w:lang w:val="en-GB" w:eastAsia="it-IT"/>
        </w:rPr>
        <w:t>te and use the services offered.</w:t>
      </w:r>
      <w:r w:rsidR="001840EF">
        <w:rPr>
          <w:rFonts w:ascii="Times New Roman" w:eastAsia="Times New Roman" w:hAnsi="Times New Roman" w:cs="Times New Roman"/>
          <w:color w:val="191919"/>
          <w:sz w:val="20"/>
          <w:szCs w:val="20"/>
          <w:lang w:val="en-GB" w:eastAsia="it-IT"/>
        </w:rPr>
        <w:t xml:space="preserve"> </w:t>
      </w:r>
      <w:r w:rsidR="001840EF" w:rsidRPr="001840EF">
        <w:rPr>
          <w:rFonts w:ascii="Times New Roman" w:eastAsia="Times New Roman" w:hAnsi="Times New Roman" w:cs="Times New Roman"/>
          <w:color w:val="191919"/>
          <w:sz w:val="20"/>
          <w:szCs w:val="20"/>
          <w:lang w:val="en-GB" w:eastAsia="it-IT"/>
        </w:rPr>
        <w:t>Your data will be stored until you request to delete your profile.</w:t>
      </w:r>
    </w:p>
    <w:p w14:paraId="21A992A6" w14:textId="284169E2" w:rsidR="00BE655B" w:rsidRDefault="001840EF" w:rsidP="00972B64">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B0193">
        <w:rPr>
          <w:rFonts w:ascii="Times New Roman" w:eastAsia="Times New Roman" w:hAnsi="Times New Roman" w:cs="Times New Roman"/>
          <w:color w:val="191919"/>
          <w:sz w:val="20"/>
          <w:szCs w:val="20"/>
          <w:u w:val="single"/>
          <w:lang w:val="en-GB" w:eastAsia="it-IT"/>
        </w:rPr>
        <w:t>Legal basis</w:t>
      </w:r>
      <w:r w:rsidRPr="00CB0193">
        <w:rPr>
          <w:rFonts w:ascii="Times New Roman" w:eastAsia="Times New Roman" w:hAnsi="Times New Roman" w:cs="Times New Roman"/>
          <w:color w:val="191919"/>
          <w:sz w:val="20"/>
          <w:szCs w:val="20"/>
          <w:lang w:val="en-GB" w:eastAsia="it-IT"/>
        </w:rPr>
        <w:t>: this processing is based on the performance of a contract to which you are a party; the provision of the Personal Data is necessary for this purpose, since otherwise Marni will not be able to</w:t>
      </w:r>
      <w:r>
        <w:rPr>
          <w:rFonts w:ascii="Times New Roman" w:eastAsia="Times New Roman" w:hAnsi="Times New Roman" w:cs="Times New Roman"/>
          <w:color w:val="191919"/>
          <w:sz w:val="20"/>
          <w:szCs w:val="20"/>
          <w:lang w:val="en-GB" w:eastAsia="it-IT"/>
        </w:rPr>
        <w:t xml:space="preserve"> allow your registration and offer its services. </w:t>
      </w:r>
    </w:p>
    <w:p w14:paraId="53FDDC8F" w14:textId="79D2BDD2" w:rsidR="00BE655B" w:rsidRDefault="00F35E9C" w:rsidP="00BE655B">
      <w:pPr>
        <w:pStyle w:val="Paragrafoelenco"/>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Pr>
          <w:rFonts w:ascii="Times New Roman" w:eastAsia="Times New Roman" w:hAnsi="Times New Roman" w:cs="Times New Roman"/>
          <w:b/>
          <w:bCs/>
          <w:color w:val="191919"/>
          <w:sz w:val="20"/>
          <w:szCs w:val="20"/>
          <w:lang w:val="en-GB" w:eastAsia="it-IT"/>
        </w:rPr>
        <w:t>Repost</w:t>
      </w:r>
    </w:p>
    <w:p w14:paraId="764AED28" w14:textId="58402C67" w:rsidR="00F35E9C" w:rsidRDefault="00F35E9C" w:rsidP="00F35E9C">
      <w:pPr>
        <w:shd w:val="clear" w:color="auto" w:fill="FFFFFF"/>
        <w:spacing w:after="0" w:line="360" w:lineRule="atLeast"/>
        <w:jc w:val="both"/>
        <w:rPr>
          <w:rFonts w:ascii="Times New Roman" w:hAnsi="Times New Roman" w:cs="Times New Roman"/>
          <w:sz w:val="20"/>
          <w:szCs w:val="20"/>
          <w:lang w:val="en-GB"/>
        </w:rPr>
      </w:pPr>
      <w:r>
        <w:rPr>
          <w:rFonts w:ascii="Times New Roman" w:eastAsia="Times New Roman" w:hAnsi="Times New Roman" w:cs="Times New Roman"/>
          <w:color w:val="191919"/>
          <w:sz w:val="20"/>
          <w:szCs w:val="20"/>
          <w:lang w:val="en-GB" w:eastAsia="it-IT"/>
        </w:rPr>
        <w:t xml:space="preserve">Marni will process your </w:t>
      </w:r>
      <w:r w:rsidRPr="00F35E9C">
        <w:rPr>
          <w:rFonts w:ascii="Times New Roman" w:hAnsi="Times New Roman" w:cs="Times New Roman"/>
          <w:sz w:val="20"/>
          <w:szCs w:val="20"/>
          <w:lang w:val="en-GB"/>
        </w:rPr>
        <w:t>User Generated Content</w:t>
      </w:r>
      <w:r w:rsidRPr="009C5545">
        <w:rPr>
          <w:rFonts w:ascii="Times New Roman" w:hAnsi="Times New Roman" w:cs="Times New Roman"/>
          <w:sz w:val="20"/>
          <w:szCs w:val="20"/>
          <w:lang w:val="en-GB"/>
        </w:rPr>
        <w:t xml:space="preserve"> (e.g., user image)</w:t>
      </w:r>
      <w:r>
        <w:rPr>
          <w:rFonts w:ascii="Times New Roman" w:hAnsi="Times New Roman" w:cs="Times New Roman"/>
          <w:sz w:val="20"/>
          <w:szCs w:val="20"/>
          <w:lang w:val="en-GB"/>
        </w:rPr>
        <w:t xml:space="preserve"> to </w:t>
      </w:r>
      <w:r w:rsidRPr="00F35E9C">
        <w:rPr>
          <w:rFonts w:ascii="Times New Roman" w:hAnsi="Times New Roman" w:cs="Times New Roman"/>
          <w:sz w:val="20"/>
          <w:szCs w:val="20"/>
          <w:lang w:val="en-GB"/>
        </w:rPr>
        <w:t>carry out the repost activity.</w:t>
      </w:r>
      <w:r w:rsidRPr="00F35E9C">
        <w:rPr>
          <w:lang w:val="en-GB"/>
        </w:rPr>
        <w:t xml:space="preserve"> </w:t>
      </w:r>
      <w:r>
        <w:rPr>
          <w:rFonts w:ascii="Times New Roman" w:hAnsi="Times New Roman" w:cs="Times New Roman"/>
          <w:sz w:val="20"/>
          <w:szCs w:val="20"/>
          <w:lang w:val="en-GB"/>
        </w:rPr>
        <w:t>In</w:t>
      </w:r>
      <w:r w:rsidR="00FE370B">
        <w:rPr>
          <w:rFonts w:ascii="Times New Roman" w:hAnsi="Times New Roman" w:cs="Times New Roman"/>
          <w:sz w:val="20"/>
          <w:szCs w:val="20"/>
          <w:lang w:val="en-GB"/>
        </w:rPr>
        <w:t>deed</w:t>
      </w:r>
      <w:r>
        <w:rPr>
          <w:rFonts w:ascii="Times New Roman" w:hAnsi="Times New Roman" w:cs="Times New Roman"/>
          <w:sz w:val="20"/>
          <w:szCs w:val="20"/>
          <w:lang w:val="en-GB"/>
        </w:rPr>
        <w:t>, a</w:t>
      </w:r>
      <w:r w:rsidRPr="00F35E9C">
        <w:rPr>
          <w:rFonts w:ascii="Times New Roman" w:hAnsi="Times New Roman" w:cs="Times New Roman"/>
          <w:sz w:val="20"/>
          <w:szCs w:val="20"/>
          <w:lang w:val="en-GB"/>
        </w:rPr>
        <w:t xml:space="preserve">ccording to the relevant </w:t>
      </w:r>
      <w:r w:rsidRPr="001835BD">
        <w:rPr>
          <w:rFonts w:ascii="Times New Roman" w:hAnsi="Times New Roman" w:cs="Times New Roman"/>
          <w:color w:val="0070C0"/>
          <w:sz w:val="20"/>
          <w:szCs w:val="20"/>
          <w:u w:val="single"/>
          <w:lang w:val="en-GB"/>
        </w:rPr>
        <w:t>MARNI User Generated Content Terms and Condition</w:t>
      </w:r>
      <w:r w:rsidRPr="00F35E9C">
        <w:rPr>
          <w:rFonts w:ascii="Times New Roman" w:hAnsi="Times New Roman" w:cs="Times New Roman"/>
          <w:sz w:val="20"/>
          <w:szCs w:val="20"/>
          <w:lang w:val="en-GB"/>
        </w:rPr>
        <w:t>, Marni will also process the</w:t>
      </w:r>
      <w:r>
        <w:rPr>
          <w:rFonts w:ascii="Times New Roman" w:hAnsi="Times New Roman" w:cs="Times New Roman"/>
          <w:sz w:val="20"/>
          <w:szCs w:val="20"/>
          <w:lang w:val="en-GB"/>
        </w:rPr>
        <w:t>se data</w:t>
      </w:r>
      <w:r w:rsidRPr="00F35E9C">
        <w:rPr>
          <w:rFonts w:ascii="Times New Roman" w:hAnsi="Times New Roman" w:cs="Times New Roman"/>
          <w:sz w:val="20"/>
          <w:szCs w:val="20"/>
          <w:lang w:val="en-GB"/>
        </w:rPr>
        <w:t xml:space="preserve"> on Marni’s official social channels and/or in promotional activities for Marni</w:t>
      </w:r>
      <w:r>
        <w:rPr>
          <w:rFonts w:ascii="Times New Roman" w:hAnsi="Times New Roman" w:cs="Times New Roman"/>
          <w:sz w:val="20"/>
          <w:szCs w:val="20"/>
          <w:lang w:val="en-GB"/>
        </w:rPr>
        <w:t>’s</w:t>
      </w:r>
      <w:r w:rsidRPr="00F35E9C">
        <w:rPr>
          <w:rFonts w:ascii="Times New Roman" w:hAnsi="Times New Roman" w:cs="Times New Roman"/>
          <w:sz w:val="20"/>
          <w:szCs w:val="20"/>
          <w:lang w:val="en-GB"/>
        </w:rPr>
        <w:t xml:space="preserve"> branded products with its customers, provided that you have </w:t>
      </w:r>
      <w:r w:rsidR="008A13E4" w:rsidRPr="00271222">
        <w:rPr>
          <w:rFonts w:ascii="Times New Roman" w:hAnsi="Times New Roman" w:cs="Times New Roman"/>
          <w:sz w:val="20"/>
          <w:szCs w:val="20"/>
          <w:lang w:val="en-GB"/>
        </w:rPr>
        <w:t>previously</w:t>
      </w:r>
      <w:r w:rsidR="008A13E4">
        <w:rPr>
          <w:rFonts w:ascii="Times New Roman" w:hAnsi="Times New Roman" w:cs="Times New Roman"/>
          <w:sz w:val="20"/>
          <w:szCs w:val="20"/>
          <w:lang w:val="en-GB"/>
        </w:rPr>
        <w:t xml:space="preserve"> </w:t>
      </w:r>
      <w:r w:rsidRPr="00F35E9C">
        <w:rPr>
          <w:rFonts w:ascii="Times New Roman" w:hAnsi="Times New Roman" w:cs="Times New Roman"/>
          <w:sz w:val="20"/>
          <w:szCs w:val="20"/>
          <w:lang w:val="en-GB"/>
        </w:rPr>
        <w:t xml:space="preserve">given your consent. </w:t>
      </w:r>
    </w:p>
    <w:p w14:paraId="24C90DF0" w14:textId="20CE4ACB" w:rsidR="00F35E9C" w:rsidRPr="00F35E9C" w:rsidRDefault="00F35E9C" w:rsidP="00F35E9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F35E9C">
        <w:rPr>
          <w:rFonts w:ascii="Times New Roman" w:hAnsi="Times New Roman" w:cs="Times New Roman"/>
          <w:sz w:val="20"/>
          <w:szCs w:val="20"/>
          <w:u w:val="single"/>
          <w:lang w:val="en-GB"/>
        </w:rPr>
        <w:t>Legal basis</w:t>
      </w:r>
      <w:r>
        <w:rPr>
          <w:rFonts w:ascii="Times New Roman" w:hAnsi="Times New Roman" w:cs="Times New Roman"/>
          <w:sz w:val="20"/>
          <w:szCs w:val="20"/>
          <w:lang w:val="en-GB"/>
        </w:rPr>
        <w:t>: this processing is based on y</w:t>
      </w:r>
      <w:r w:rsidRPr="00F35E9C">
        <w:rPr>
          <w:rFonts w:ascii="Times New Roman" w:hAnsi="Times New Roman" w:cs="Times New Roman"/>
          <w:sz w:val="20"/>
          <w:szCs w:val="20"/>
          <w:lang w:val="en-GB"/>
        </w:rPr>
        <w:t>our consent</w:t>
      </w:r>
      <w:r>
        <w:rPr>
          <w:rFonts w:ascii="Times New Roman" w:hAnsi="Times New Roman" w:cs="Times New Roman"/>
          <w:sz w:val="20"/>
          <w:szCs w:val="20"/>
          <w:lang w:val="en-GB"/>
        </w:rPr>
        <w:t xml:space="preserve"> that</w:t>
      </w:r>
      <w:r w:rsidRPr="00F35E9C">
        <w:rPr>
          <w:rFonts w:ascii="Times New Roman" w:hAnsi="Times New Roman" w:cs="Times New Roman"/>
          <w:sz w:val="20"/>
          <w:szCs w:val="20"/>
          <w:lang w:val="en-GB"/>
        </w:rPr>
        <w:t xml:space="preserve"> will be asked each time Marni will want to repost your User Generated Content.</w:t>
      </w:r>
    </w:p>
    <w:p w14:paraId="23B7BBBC" w14:textId="77777777" w:rsidR="00094D3C" w:rsidRPr="00CF7267"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5AA9F0A4" w14:textId="441517F3" w:rsidR="00094D3C" w:rsidRPr="00C5183B"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5183B">
        <w:rPr>
          <w:rFonts w:ascii="Times New Roman" w:eastAsia="Times New Roman" w:hAnsi="Times New Roman" w:cs="Times New Roman"/>
          <w:b/>
          <w:bCs/>
          <w:color w:val="191919"/>
          <w:sz w:val="20"/>
          <w:szCs w:val="20"/>
          <w:lang w:val="en-GB" w:eastAsia="it-IT"/>
        </w:rPr>
        <w:t xml:space="preserve">3.2 </w:t>
      </w:r>
      <w:r w:rsidR="00C5183B" w:rsidRPr="00C5183B">
        <w:rPr>
          <w:rFonts w:ascii="Times New Roman" w:eastAsia="Times New Roman" w:hAnsi="Times New Roman" w:cs="Times New Roman"/>
          <w:b/>
          <w:bCs/>
          <w:color w:val="191919"/>
          <w:sz w:val="20"/>
          <w:szCs w:val="20"/>
          <w:lang w:val="en-GB" w:eastAsia="it-IT"/>
        </w:rPr>
        <w:t xml:space="preserve">PURPOSES OF THE JOINT CONTROLLERS </w:t>
      </w:r>
      <w:r w:rsidRPr="00C5183B">
        <w:rPr>
          <w:rFonts w:ascii="Times New Roman" w:eastAsia="Times New Roman" w:hAnsi="Times New Roman" w:cs="Times New Roman"/>
          <w:b/>
          <w:bCs/>
          <w:color w:val="191919"/>
          <w:sz w:val="20"/>
          <w:szCs w:val="20"/>
          <w:lang w:val="en-GB" w:eastAsia="it-IT"/>
        </w:rPr>
        <w:t xml:space="preserve">(MARNI </w:t>
      </w:r>
      <w:r w:rsidR="00C5183B" w:rsidRPr="00C5183B">
        <w:rPr>
          <w:rFonts w:ascii="Times New Roman" w:eastAsia="Times New Roman" w:hAnsi="Times New Roman" w:cs="Times New Roman"/>
          <w:b/>
          <w:bCs/>
          <w:color w:val="191919"/>
          <w:sz w:val="20"/>
          <w:szCs w:val="20"/>
          <w:lang w:val="en-GB" w:eastAsia="it-IT"/>
        </w:rPr>
        <w:t xml:space="preserve">AND </w:t>
      </w:r>
      <w:r w:rsidRPr="00C5183B">
        <w:rPr>
          <w:rFonts w:ascii="Times New Roman" w:eastAsia="Times New Roman" w:hAnsi="Times New Roman" w:cs="Times New Roman"/>
          <w:b/>
          <w:bCs/>
          <w:color w:val="191919"/>
          <w:sz w:val="20"/>
          <w:szCs w:val="20"/>
          <w:lang w:val="en-GB" w:eastAsia="it-IT"/>
        </w:rPr>
        <w:t>OTB)</w:t>
      </w:r>
    </w:p>
    <w:p w14:paraId="44819925" w14:textId="1AE3390A" w:rsidR="00094D3C" w:rsidRPr="00C5183B" w:rsidRDefault="00C5183B"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and OTB operate as </w:t>
      </w:r>
      <w:r>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r>
        <w:rPr>
          <w:rFonts w:ascii="Times New Roman" w:hAnsi="Times New Roman" w:cs="Times New Roman"/>
          <w:color w:val="222222"/>
          <w:sz w:val="20"/>
          <w:szCs w:val="20"/>
          <w:lang w:val="en-GB"/>
        </w:rPr>
        <w:t xml:space="preserve">. </w:t>
      </w:r>
    </w:p>
    <w:p w14:paraId="3ADD0AEA" w14:textId="732DDDAD" w:rsidR="00094D3C" w:rsidRPr="00C5183B" w:rsidRDefault="00C5183B" w:rsidP="00094D3C">
      <w:pPr>
        <w:numPr>
          <w:ilvl w:val="0"/>
          <w:numId w:val="1"/>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C30AEE">
        <w:rPr>
          <w:rFonts w:ascii="Times New Roman" w:hAnsi="Times New Roman" w:cs="Times New Roman"/>
          <w:b/>
          <w:color w:val="222222"/>
          <w:sz w:val="20"/>
          <w:szCs w:val="20"/>
          <w:lang w:val="en-GB"/>
        </w:rPr>
        <w:t xml:space="preserve">Customer </w:t>
      </w:r>
      <w:r>
        <w:rPr>
          <w:rFonts w:ascii="Times New Roman" w:hAnsi="Times New Roman" w:cs="Times New Roman"/>
          <w:b/>
          <w:color w:val="222222"/>
          <w:sz w:val="20"/>
          <w:szCs w:val="20"/>
          <w:lang w:val="en-GB"/>
        </w:rPr>
        <w:t>profiling</w:t>
      </w:r>
    </w:p>
    <w:p w14:paraId="76E40B21" w14:textId="4696166D" w:rsidR="00094D3C" w:rsidRPr="00C5183B" w:rsidRDefault="00C5183B"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With your consent, the Joint Controllers will be entitled to process Biographical Data, C</w:t>
      </w:r>
      <w:r w:rsidRPr="00F820D2">
        <w:rPr>
          <w:rFonts w:ascii="Times New Roman" w:hAnsi="Times New Roman" w:cs="Times New Roman"/>
          <w:color w:val="222222"/>
          <w:sz w:val="20"/>
          <w:szCs w:val="20"/>
          <w:lang w:val="en-GB"/>
        </w:rPr>
        <w:t>ontact Data</w:t>
      </w:r>
      <w:r w:rsidR="00A02EBC" w:rsidRPr="00F820D2">
        <w:rPr>
          <w:rFonts w:ascii="Times New Roman" w:hAnsi="Times New Roman" w:cs="Times New Roman"/>
          <w:color w:val="222222"/>
          <w:sz w:val="20"/>
          <w:szCs w:val="20"/>
          <w:lang w:val="en-GB"/>
        </w:rPr>
        <w:t xml:space="preserve">, </w:t>
      </w:r>
      <w:r w:rsidR="00526C9B" w:rsidRPr="00F820D2">
        <w:rPr>
          <w:rFonts w:ascii="Times New Roman" w:hAnsi="Times New Roman" w:cs="Times New Roman"/>
          <w:color w:val="222222"/>
          <w:sz w:val="20"/>
          <w:szCs w:val="20"/>
          <w:lang w:val="en-GB"/>
        </w:rPr>
        <w:t xml:space="preserve">Sales Data, </w:t>
      </w:r>
      <w:r w:rsidRPr="00F820D2">
        <w:rPr>
          <w:rFonts w:ascii="Times New Roman" w:hAnsi="Times New Roman" w:cs="Times New Roman"/>
          <w:color w:val="222222"/>
          <w:sz w:val="20"/>
          <w:szCs w:val="20"/>
          <w:lang w:val="en-GB"/>
        </w:rPr>
        <w:t xml:space="preserve">the Purchase Data, </w:t>
      </w:r>
      <w:r w:rsidRPr="00F820D2">
        <w:rPr>
          <w:rFonts w:ascii="Times New Roman" w:hAnsi="Times New Roman" w:cs="Times New Roman"/>
          <w:color w:val="222222"/>
          <w:sz w:val="20"/>
          <w:szCs w:val="20"/>
          <w:lang w:val="en"/>
        </w:rPr>
        <w:t>Tracking of Newsletters Data and Actions Data</w:t>
      </w:r>
      <w:r w:rsidRPr="00F820D2">
        <w:rPr>
          <w:rFonts w:ascii="Times New Roman" w:hAnsi="Times New Roman" w:cs="Times New Roman"/>
          <w:color w:val="222222"/>
          <w:sz w:val="20"/>
          <w:szCs w:val="20"/>
          <w:lang w:val="en-GB"/>
        </w:rPr>
        <w:t xml:space="preserve"> and the Navigation Data for profiling purposes and for business analysis, that is for analysis on your purchase preferences consisting of automated</w:t>
      </w:r>
      <w:r w:rsidRPr="00C30AEE">
        <w:rPr>
          <w:rFonts w:ascii="Times New Roman" w:hAnsi="Times New Roman" w:cs="Times New Roman"/>
          <w:color w:val="222222"/>
          <w:sz w:val="20"/>
          <w:szCs w:val="20"/>
          <w:lang w:val="en-GB"/>
        </w:rPr>
        <w:t xml:space="preserve"> processing of the above mentioned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r w:rsidR="00094D3C" w:rsidRPr="00C5183B">
        <w:rPr>
          <w:rFonts w:ascii="Times New Roman" w:eastAsia="Times New Roman" w:hAnsi="Times New Roman" w:cs="Times New Roman"/>
          <w:color w:val="191919"/>
          <w:sz w:val="20"/>
          <w:szCs w:val="20"/>
          <w:lang w:val="en-GB" w:eastAsia="it-IT"/>
        </w:rPr>
        <w:t xml:space="preserve">. </w:t>
      </w:r>
    </w:p>
    <w:p w14:paraId="03EA5F8D" w14:textId="0CB3007C" w:rsidR="00094D3C" w:rsidRPr="001E68F0"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1E68F0">
        <w:rPr>
          <w:rFonts w:ascii="Times New Roman" w:eastAsia="Times New Roman" w:hAnsi="Times New Roman" w:cs="Times New Roman"/>
          <w:color w:val="191919"/>
          <w:sz w:val="20"/>
          <w:szCs w:val="20"/>
          <w:u w:val="single"/>
          <w:lang w:val="en-GB" w:eastAsia="it-IT"/>
        </w:rPr>
        <w:t>Legal basis</w:t>
      </w:r>
      <w:r w:rsidRPr="001E68F0">
        <w:rPr>
          <w:rFonts w:ascii="Times New Roman" w:eastAsia="Times New Roman" w:hAnsi="Times New Roman" w:cs="Times New Roman"/>
          <w:color w:val="191919"/>
          <w:sz w:val="20"/>
          <w:szCs w:val="20"/>
          <w:lang w:val="en-GB" w:eastAsia="it-IT"/>
        </w:rPr>
        <w:t>: this processing is based on the consent you have given.</w:t>
      </w:r>
    </w:p>
    <w:p w14:paraId="4E773A09" w14:textId="1288CCAE" w:rsidR="00094D3C" w:rsidRDefault="001E68F0"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You will be entitled at any time to withdraw your consent to </w:t>
      </w:r>
      <w:r>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Pr="009F56BB">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094D3C" w:rsidRPr="001E68F0">
        <w:rPr>
          <w:rFonts w:ascii="Times New Roman" w:eastAsia="Times New Roman" w:hAnsi="Times New Roman" w:cs="Times New Roman"/>
          <w:color w:val="191919"/>
          <w:sz w:val="20"/>
          <w:szCs w:val="20"/>
          <w:lang w:val="en-GB" w:eastAsia="it-IT"/>
        </w:rPr>
        <w:t xml:space="preserve">. </w:t>
      </w:r>
    </w:p>
    <w:p w14:paraId="2520E756" w14:textId="77777777" w:rsidR="0026275B" w:rsidRPr="0058459A" w:rsidRDefault="0026275B"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EFA4435" w14:textId="37888BF1" w:rsidR="00094D3C" w:rsidRPr="0058459A"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58459A">
        <w:rPr>
          <w:rFonts w:ascii="Times New Roman" w:eastAsia="Times New Roman" w:hAnsi="Times New Roman" w:cs="Times New Roman"/>
          <w:b/>
          <w:bCs/>
          <w:color w:val="191919"/>
          <w:sz w:val="20"/>
          <w:szCs w:val="20"/>
          <w:lang w:val="en-GB" w:eastAsia="it-IT"/>
        </w:rPr>
        <w:lastRenderedPageBreak/>
        <w:t>3.</w:t>
      </w:r>
      <w:r w:rsidR="00BA2B57">
        <w:rPr>
          <w:rFonts w:ascii="Times New Roman" w:eastAsia="Times New Roman" w:hAnsi="Times New Roman" w:cs="Times New Roman"/>
          <w:b/>
          <w:bCs/>
          <w:color w:val="191919"/>
          <w:sz w:val="20"/>
          <w:szCs w:val="20"/>
          <w:lang w:val="en-GB" w:eastAsia="it-IT"/>
        </w:rPr>
        <w:t>3</w:t>
      </w:r>
      <w:r w:rsidRPr="0058459A">
        <w:rPr>
          <w:rFonts w:ascii="Times New Roman" w:eastAsia="Times New Roman" w:hAnsi="Times New Roman" w:cs="Times New Roman"/>
          <w:b/>
          <w:bCs/>
          <w:color w:val="191919"/>
          <w:sz w:val="20"/>
          <w:szCs w:val="20"/>
          <w:lang w:val="en-GB" w:eastAsia="it-IT"/>
        </w:rPr>
        <w:t xml:space="preserve"> </w:t>
      </w:r>
      <w:r w:rsidR="00BA2B57">
        <w:rPr>
          <w:rFonts w:ascii="Times New Roman" w:eastAsia="Times New Roman" w:hAnsi="Times New Roman" w:cs="Times New Roman"/>
          <w:b/>
          <w:bCs/>
          <w:color w:val="191919"/>
          <w:sz w:val="20"/>
          <w:szCs w:val="20"/>
          <w:lang w:val="en-GB" w:eastAsia="it-IT"/>
        </w:rPr>
        <w:t>PURPOSES OF EACH DATA CONTROLLER OR JOINT CONTROLLER</w:t>
      </w:r>
    </w:p>
    <w:p w14:paraId="0DF1852C" w14:textId="3165944B"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Finally, each Data Controller or Join</w:t>
      </w:r>
      <w:r w:rsidR="00F820D2">
        <w:rPr>
          <w:rFonts w:ascii="Times New Roman" w:eastAsia="Times New Roman" w:hAnsi="Times New Roman" w:cs="Times New Roman"/>
          <w:color w:val="191919"/>
          <w:sz w:val="20"/>
          <w:szCs w:val="20"/>
          <w:lang w:val="en-GB" w:eastAsia="it-IT"/>
        </w:rPr>
        <w:t>t</w:t>
      </w:r>
      <w:r w:rsidRPr="00054CBB">
        <w:rPr>
          <w:rFonts w:ascii="Times New Roman" w:eastAsia="Times New Roman" w:hAnsi="Times New Roman" w:cs="Times New Roman"/>
          <w:color w:val="191919"/>
          <w:sz w:val="20"/>
          <w:szCs w:val="20"/>
          <w:lang w:val="en-GB" w:eastAsia="it-IT"/>
        </w:rPr>
        <w:t xml:space="preserve"> Controller may need to comply with a specific legal provision to which it is subject or to defend its own right in court</w:t>
      </w:r>
      <w:r w:rsidR="00094D3C" w:rsidRPr="0058459A">
        <w:rPr>
          <w:rFonts w:ascii="Times New Roman" w:eastAsia="Times New Roman" w:hAnsi="Times New Roman" w:cs="Times New Roman"/>
          <w:color w:val="191919"/>
          <w:sz w:val="20"/>
          <w:szCs w:val="20"/>
          <w:lang w:val="en-GB" w:eastAsia="it-IT"/>
        </w:rPr>
        <w:t xml:space="preserve">. </w:t>
      </w:r>
    </w:p>
    <w:p w14:paraId="058EB2CB" w14:textId="48E46C5A" w:rsidR="00094D3C" w:rsidRPr="0058459A" w:rsidRDefault="0058459A" w:rsidP="0058459A">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054CBB">
        <w:rPr>
          <w:rFonts w:ascii="Times New Roman" w:eastAsia="Times New Roman" w:hAnsi="Times New Roman" w:cs="Times New Roman"/>
          <w:b/>
          <w:bCs/>
          <w:color w:val="191919"/>
          <w:sz w:val="20"/>
          <w:szCs w:val="20"/>
          <w:lang w:val="en-GB" w:eastAsia="it-IT"/>
        </w:rPr>
        <w:t xml:space="preserve">Purposes related to the obligations established by laws or regulations, by decisions/requests of competent authorities or by supervisory and control bodies </w:t>
      </w:r>
      <w:r w:rsidR="00094D3C" w:rsidRPr="0058459A">
        <w:rPr>
          <w:rFonts w:ascii="Times New Roman" w:eastAsia="Times New Roman" w:hAnsi="Times New Roman" w:cs="Times New Roman"/>
          <w:b/>
          <w:bCs/>
          <w:color w:val="191919"/>
          <w:sz w:val="20"/>
          <w:szCs w:val="20"/>
          <w:lang w:val="en-GB" w:eastAsia="it-IT"/>
        </w:rPr>
        <w:t xml:space="preserve"> </w:t>
      </w:r>
    </w:p>
    <w:p w14:paraId="1BB038FF" w14:textId="0D0D0513" w:rsidR="00094D3C"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Each Data Controller or Joint Controller may process your Personal Data to comply with a legal obligation to which it is subject</w:t>
      </w:r>
      <w:r w:rsidR="00094D3C" w:rsidRPr="0058459A">
        <w:rPr>
          <w:rFonts w:ascii="Times New Roman" w:eastAsia="Times New Roman" w:hAnsi="Times New Roman" w:cs="Times New Roman"/>
          <w:color w:val="191919"/>
          <w:sz w:val="20"/>
          <w:szCs w:val="20"/>
          <w:lang w:val="en-GB" w:eastAsia="it-IT"/>
        </w:rPr>
        <w:t>.</w:t>
      </w:r>
    </w:p>
    <w:p w14:paraId="47885849" w14:textId="54AFB834" w:rsidR="0058459A"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compliance with a legal obligation</w:t>
      </w:r>
    </w:p>
    <w:p w14:paraId="5287585E" w14:textId="50BFB914" w:rsidR="00094D3C" w:rsidRPr="0058459A" w:rsidRDefault="0058459A"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r w:rsidR="00094D3C" w:rsidRPr="0058459A">
        <w:rPr>
          <w:rFonts w:ascii="Times New Roman" w:eastAsia="Times New Roman" w:hAnsi="Times New Roman" w:cs="Times New Roman"/>
          <w:color w:val="191919"/>
          <w:sz w:val="20"/>
          <w:szCs w:val="20"/>
          <w:lang w:val="en-GB" w:eastAsia="it-IT"/>
        </w:rPr>
        <w:t xml:space="preserve">.  </w:t>
      </w:r>
    </w:p>
    <w:p w14:paraId="2D55DDCC" w14:textId="77777777" w:rsidR="00094D3C" w:rsidRPr="0058459A"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5C1FE23C" w14:textId="4CBD1A8A" w:rsidR="0058459A" w:rsidRPr="0058459A" w:rsidRDefault="0058459A" w:rsidP="0058459A">
      <w:pPr>
        <w:pStyle w:val="Paragrafoelenco"/>
        <w:numPr>
          <w:ilvl w:val="0"/>
          <w:numId w:val="4"/>
        </w:num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r w:rsidRPr="0058459A">
        <w:rPr>
          <w:rFonts w:ascii="Times New Roman" w:hAnsi="Times New Roman" w:cs="Times New Roman"/>
          <w:b/>
          <w:color w:val="222222"/>
          <w:sz w:val="20"/>
          <w:szCs w:val="20"/>
          <w:lang w:val="en-GB"/>
        </w:rPr>
        <w:t>Defen</w:t>
      </w:r>
      <w:r w:rsidR="00BA2B57">
        <w:rPr>
          <w:rFonts w:ascii="Times New Roman" w:hAnsi="Times New Roman" w:cs="Times New Roman"/>
          <w:b/>
          <w:color w:val="222222"/>
          <w:sz w:val="20"/>
          <w:szCs w:val="20"/>
          <w:lang w:val="en-GB"/>
        </w:rPr>
        <w:t>c</w:t>
      </w:r>
      <w:r w:rsidRPr="0058459A">
        <w:rPr>
          <w:rFonts w:ascii="Times New Roman" w:hAnsi="Times New Roman" w:cs="Times New Roman"/>
          <w:b/>
          <w:color w:val="222222"/>
          <w:sz w:val="20"/>
          <w:szCs w:val="20"/>
          <w:lang w:val="en-GB"/>
        </w:rPr>
        <w:t>e of rights during judicial, administrative or extra-judicial proceedings and in disputes arising in connection with the services offered</w:t>
      </w:r>
    </w:p>
    <w:p w14:paraId="2714CFF8" w14:textId="33F4A38C" w:rsidR="00094D3C" w:rsidRPr="00424AE1" w:rsidRDefault="00424AE1"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lang w:val="en-GB" w:eastAsia="it-IT"/>
        </w:rPr>
        <w:t>Your Personal Data may be processed by each Data Controller or Joint Controller to defend their rights or take legal action or make claims against you or third parties, including the prevention of fraud</w:t>
      </w:r>
      <w:r w:rsidR="00094D3C" w:rsidRPr="00424AE1">
        <w:rPr>
          <w:rFonts w:ascii="Times New Roman" w:eastAsia="Times New Roman" w:hAnsi="Times New Roman" w:cs="Times New Roman"/>
          <w:color w:val="191919"/>
          <w:sz w:val="20"/>
          <w:szCs w:val="20"/>
          <w:lang w:val="en-GB" w:eastAsia="it-IT"/>
        </w:rPr>
        <w:t>.</w:t>
      </w:r>
    </w:p>
    <w:p w14:paraId="647B1510" w14:textId="15C8F4FE" w:rsidR="00094D3C" w:rsidRPr="00424AE1" w:rsidRDefault="00424AE1"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054CBB">
        <w:rPr>
          <w:rFonts w:ascii="Times New Roman" w:eastAsia="Times New Roman" w:hAnsi="Times New Roman" w:cs="Times New Roman"/>
          <w:color w:val="191919"/>
          <w:sz w:val="20"/>
          <w:szCs w:val="20"/>
          <w:u w:val="single"/>
          <w:lang w:val="en-GB" w:eastAsia="it-IT"/>
        </w:rPr>
        <w:t>Legal basis</w:t>
      </w:r>
      <w:r w:rsidRPr="00054CBB">
        <w:rPr>
          <w:rFonts w:ascii="Times New Roman" w:eastAsia="Times New Roman" w:hAnsi="Times New Roman" w:cs="Times New Roman"/>
          <w:color w:val="191919"/>
          <w:sz w:val="20"/>
          <w:szCs w:val="20"/>
          <w:lang w:val="en-GB" w:eastAsia="it-IT"/>
        </w:rPr>
        <w:t>: this processing is based on the legitimate interest pursued by the Data Controller or Joint Controller to protect their rights</w:t>
      </w:r>
      <w:r w:rsidR="00094D3C" w:rsidRPr="00424AE1">
        <w:rPr>
          <w:rFonts w:ascii="Times New Roman" w:eastAsia="Times New Roman" w:hAnsi="Times New Roman" w:cs="Times New Roman"/>
          <w:color w:val="191919"/>
          <w:sz w:val="20"/>
          <w:szCs w:val="20"/>
          <w:lang w:val="en-GB" w:eastAsia="it-IT"/>
        </w:rPr>
        <w:t xml:space="preserve">. </w:t>
      </w:r>
    </w:p>
    <w:p w14:paraId="60E3FAF3" w14:textId="77777777" w:rsidR="00094D3C" w:rsidRPr="00424AE1"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7BF6A9E" w14:textId="67F527C4" w:rsidR="00094D3C" w:rsidRPr="00987B4F" w:rsidRDefault="00094D3C" w:rsidP="00987B4F">
      <w:pPr>
        <w:shd w:val="clear" w:color="auto" w:fill="FFFFFF"/>
        <w:spacing w:after="0" w:line="240" w:lineRule="auto"/>
        <w:jc w:val="both"/>
        <w:outlineLvl w:val="1"/>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4.</w:t>
      </w:r>
      <w:r w:rsidR="00987B4F" w:rsidRPr="00987B4F">
        <w:rPr>
          <w:lang w:val="en-GB"/>
        </w:rPr>
        <w:t xml:space="preserve"> </w:t>
      </w:r>
      <w:r w:rsidR="00987B4F">
        <w:rPr>
          <w:rFonts w:ascii="Times New Roman" w:eastAsia="Times New Roman" w:hAnsi="Times New Roman" w:cs="Times New Roman"/>
          <w:b/>
          <w:bCs/>
          <w:color w:val="181818"/>
          <w:spacing w:val="23"/>
          <w:sz w:val="20"/>
          <w:szCs w:val="20"/>
          <w:lang w:val="en-GB" w:eastAsia="it-IT"/>
        </w:rPr>
        <w:t>WHA</w:t>
      </w:r>
      <w:r w:rsidR="00987B4F" w:rsidRPr="00987B4F">
        <w:rPr>
          <w:rFonts w:ascii="Times New Roman" w:eastAsia="Times New Roman" w:hAnsi="Times New Roman" w:cs="Times New Roman"/>
          <w:b/>
          <w:bCs/>
          <w:color w:val="181818"/>
          <w:spacing w:val="23"/>
          <w:sz w:val="20"/>
          <w:szCs w:val="20"/>
          <w:lang w:val="en-GB" w:eastAsia="it-IT"/>
        </w:rPr>
        <w:t>T PROCESSING ACTIVITIES WE CARRY OUT WHEN YOU’RE USING OUR SITE AND YOU NAVIGATE WITHOUT BEING LOGGED IN</w:t>
      </w:r>
      <w:r w:rsidR="00C64B2C">
        <w:rPr>
          <w:rFonts w:ascii="Times New Roman" w:eastAsia="Times New Roman" w:hAnsi="Times New Roman" w:cs="Times New Roman"/>
          <w:sz w:val="20"/>
          <w:szCs w:val="20"/>
          <w:lang w:eastAsia="it-IT"/>
        </w:rPr>
        <w:pict w14:anchorId="4121C54C">
          <v:rect id="_x0000_i1028" style="width:0;height:1.5pt" o:hrstd="t" o:hrnoshade="t" o:hr="t" fillcolor="black" stroked="f"/>
        </w:pict>
      </w:r>
    </w:p>
    <w:p w14:paraId="46054FC5" w14:textId="1B1721D0" w:rsidR="00094D3C" w:rsidRPr="00987B4F" w:rsidRDefault="00987B4F">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The Site is </w:t>
      </w:r>
      <w:r w:rsidR="0026275B">
        <w:rPr>
          <w:rFonts w:ascii="Times New Roman" w:hAnsi="Times New Roman" w:cs="Times New Roman"/>
          <w:color w:val="222222"/>
          <w:sz w:val="20"/>
          <w:szCs w:val="20"/>
          <w:lang w:val="en-GB"/>
        </w:rPr>
        <w:t>owned</w:t>
      </w:r>
      <w:r w:rsidRPr="00C30AEE">
        <w:rPr>
          <w:rFonts w:ascii="Times New Roman" w:hAnsi="Times New Roman" w:cs="Times New Roman"/>
          <w:color w:val="222222"/>
          <w:sz w:val="20"/>
          <w:szCs w:val="20"/>
          <w:lang w:val="en-GB"/>
        </w:rPr>
        <w:t xml:space="preserve"> by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It is possible to browse the Site without having to actively communicate your Personal Data</w:t>
      </w:r>
      <w:r>
        <w:rPr>
          <w:rFonts w:ascii="Times New Roman" w:hAnsi="Times New Roman" w:cs="Times New Roman"/>
          <w:color w:val="222222"/>
          <w:sz w:val="20"/>
          <w:szCs w:val="20"/>
          <w:lang w:val="en-GB"/>
        </w:rPr>
        <w:t xml:space="preserve"> if you are not logged in</w:t>
      </w:r>
      <w:r w:rsidRPr="00C30AEE">
        <w:rPr>
          <w:rFonts w:ascii="Times New Roman" w:hAnsi="Times New Roman" w:cs="Times New Roman"/>
          <w:color w:val="222222"/>
          <w:sz w:val="20"/>
          <w:szCs w:val="20"/>
          <w:lang w:val="en-GB"/>
        </w:rPr>
        <w:t>. In this case, while browsing the Site, we inform you that the computer systems and software procedures used to operate the Site acquire, during their normal operation, some data whose transmission is implicit in the use of Internet communication protocols</w:t>
      </w:r>
      <w:r w:rsidR="00094D3C" w:rsidRPr="00987B4F">
        <w:rPr>
          <w:rFonts w:ascii="Times New Roman" w:eastAsia="Times New Roman" w:hAnsi="Times New Roman" w:cs="Times New Roman"/>
          <w:color w:val="191919"/>
          <w:sz w:val="20"/>
          <w:szCs w:val="20"/>
          <w:lang w:val="en-GB" w:eastAsia="it-IT"/>
        </w:rPr>
        <w:t>.</w:t>
      </w:r>
    </w:p>
    <w:p w14:paraId="54D21EC5"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1BF33C1E" w14:textId="2A3808CF"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r w:rsidR="00094D3C" w:rsidRPr="00987B4F">
        <w:rPr>
          <w:rFonts w:ascii="Times New Roman" w:eastAsia="Times New Roman" w:hAnsi="Times New Roman" w:cs="Times New Roman"/>
          <w:color w:val="191919"/>
          <w:sz w:val="20"/>
          <w:szCs w:val="20"/>
          <w:lang w:val="en-GB" w:eastAsia="it-IT"/>
        </w:rPr>
        <w:t>.</w:t>
      </w:r>
    </w:p>
    <w:p w14:paraId="5D56087D"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8908916" w14:textId="59B70387" w:rsidR="00094D3C"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1835BD">
        <w:rPr>
          <w:rFonts w:ascii="Times New Roman" w:hAnsi="Times New Roman" w:cs="Times New Roman"/>
          <w:i/>
          <w:iCs/>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r w:rsidR="00094D3C" w:rsidRPr="00987B4F">
        <w:rPr>
          <w:rFonts w:ascii="Times New Roman" w:eastAsia="Times New Roman" w:hAnsi="Times New Roman" w:cs="Times New Roman"/>
          <w:color w:val="191919"/>
          <w:sz w:val="20"/>
          <w:szCs w:val="20"/>
          <w:lang w:val="en-GB" w:eastAsia="it-IT"/>
        </w:rPr>
        <w:t>.</w:t>
      </w:r>
    </w:p>
    <w:p w14:paraId="5CE3F362" w14:textId="77777777" w:rsidR="00987B4F"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6BE7FD7C" w14:textId="7F920CF4"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w:t>
      </w:r>
      <w:r w:rsidR="0026275B">
        <w:rPr>
          <w:rFonts w:ascii="Times New Roman" w:hAnsi="Times New Roman" w:cs="Times New Roman"/>
          <w:color w:val="222222"/>
          <w:sz w:val="20"/>
          <w:szCs w:val="20"/>
          <w:lang w:val="en-GB"/>
        </w:rPr>
        <w:t xml:space="preserve">, available </w:t>
      </w:r>
      <w:r w:rsidR="0026275B">
        <w:rPr>
          <w:rFonts w:ascii="Times New Roman" w:hAnsi="Times New Roman" w:cs="Times New Roman"/>
          <w:color w:val="222222"/>
          <w:sz w:val="20"/>
          <w:szCs w:val="20"/>
          <w:lang w:val="en-GB"/>
        </w:rPr>
        <w:lastRenderedPageBreak/>
        <w:t xml:space="preserve">at the following </w:t>
      </w:r>
      <w:r w:rsidR="0026275B" w:rsidRPr="00067DAF">
        <w:rPr>
          <w:rFonts w:ascii="Times New Roman" w:hAnsi="Times New Roman" w:cs="Times New Roman"/>
          <w:color w:val="0070C0"/>
          <w:sz w:val="20"/>
          <w:szCs w:val="20"/>
          <w:u w:val="single"/>
          <w:lang w:val="en-GB"/>
        </w:rPr>
        <w:t>link</w:t>
      </w:r>
      <w:r w:rsidR="002627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r w:rsidR="00094D3C" w:rsidRPr="00987B4F">
        <w:rPr>
          <w:rFonts w:ascii="Times New Roman" w:eastAsia="Times New Roman" w:hAnsi="Times New Roman" w:cs="Times New Roman"/>
          <w:color w:val="191919"/>
          <w:sz w:val="20"/>
          <w:szCs w:val="20"/>
          <w:lang w:val="en-GB" w:eastAsia="it-IT"/>
        </w:rPr>
        <w:t>.</w:t>
      </w:r>
    </w:p>
    <w:p w14:paraId="3DF47ED9" w14:textId="3EACE2D5"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r w:rsidR="00094D3C" w:rsidRPr="00987B4F">
        <w:rPr>
          <w:rFonts w:ascii="Times New Roman" w:eastAsia="Times New Roman" w:hAnsi="Times New Roman" w:cs="Times New Roman"/>
          <w:color w:val="191919"/>
          <w:sz w:val="20"/>
          <w:szCs w:val="20"/>
          <w:lang w:val="en-GB" w:eastAsia="it-IT"/>
        </w:rPr>
        <w:t>.</w:t>
      </w:r>
    </w:p>
    <w:p w14:paraId="67B32DF6"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987B4F">
        <w:rPr>
          <w:rFonts w:ascii="Times New Roman" w:eastAsia="Times New Roman" w:hAnsi="Times New Roman" w:cs="Times New Roman"/>
          <w:color w:val="191919"/>
          <w:sz w:val="20"/>
          <w:szCs w:val="20"/>
          <w:lang w:val="en-GB" w:eastAsia="it-IT"/>
        </w:rPr>
        <w:t xml:space="preserve"> </w:t>
      </w:r>
    </w:p>
    <w:p w14:paraId="5FF71C1E" w14:textId="77777777" w:rsidR="00094D3C" w:rsidRPr="00987B4F" w:rsidRDefault="00094D3C" w:rsidP="00094D3C">
      <w:pPr>
        <w:spacing w:after="0" w:line="240" w:lineRule="auto"/>
        <w:jc w:val="both"/>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color w:val="000000"/>
          <w:sz w:val="20"/>
          <w:szCs w:val="20"/>
          <w:shd w:val="clear" w:color="auto" w:fill="FFFFFF"/>
          <w:lang w:val="en-GB" w:eastAsia="it-IT"/>
        </w:rPr>
        <w:t> </w:t>
      </w:r>
    </w:p>
    <w:p w14:paraId="25FE9E5D" w14:textId="4DCA015C"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 xml:space="preserve">5. </w:t>
      </w:r>
      <w:r w:rsidR="00987B4F" w:rsidRPr="00987B4F">
        <w:rPr>
          <w:rFonts w:ascii="Times New Roman" w:eastAsia="Times New Roman" w:hAnsi="Times New Roman" w:cs="Times New Roman"/>
          <w:b/>
          <w:bCs/>
          <w:color w:val="181818"/>
          <w:spacing w:val="23"/>
          <w:sz w:val="20"/>
          <w:szCs w:val="20"/>
          <w:lang w:val="en-GB" w:eastAsia="it-IT"/>
        </w:rPr>
        <w:t>WHAT HAPPENS IF YOU DO NOT PROVIDE PERSONAL DATA</w:t>
      </w:r>
    </w:p>
    <w:p w14:paraId="340E2C1B" w14:textId="77777777" w:rsidR="00094D3C" w:rsidRPr="009D6F96" w:rsidRDefault="00C64B2C"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79AC589">
          <v:rect id="_x0000_i1029" style="width:0;height:1.5pt" o:hrstd="t" o:hrnoshade="t" o:hr="t" fillcolor="black" stroked="f"/>
        </w:pict>
      </w:r>
    </w:p>
    <w:p w14:paraId="1EBEC4E1" w14:textId="75EA175C"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Some Personal Data that we will indicate you from time to time during the registration are necessary for the completion of the purchase contract and for administrative and accounting purposes</w:t>
      </w:r>
      <w:r w:rsidR="00094D3C" w:rsidRPr="00987B4F">
        <w:rPr>
          <w:rFonts w:ascii="Times New Roman" w:eastAsia="Times New Roman" w:hAnsi="Times New Roman" w:cs="Times New Roman"/>
          <w:color w:val="191919"/>
          <w:sz w:val="20"/>
          <w:szCs w:val="20"/>
          <w:lang w:val="en-GB" w:eastAsia="it-IT"/>
        </w:rPr>
        <w:t>.</w:t>
      </w:r>
    </w:p>
    <w:p w14:paraId="1793A0A4" w14:textId="77777777" w:rsidR="00094D3C" w:rsidRPr="00987B4F" w:rsidRDefault="00094D3C"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2796EA82" w14:textId="08421947" w:rsidR="003A0A7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In the description of the purposes in paragraph </w:t>
      </w:r>
      <w:r>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A14531">
        <w:rPr>
          <w:rFonts w:ascii="Times New Roman" w:hAnsi="Times New Roman" w:cs="Times New Roman"/>
          <w:color w:val="222222"/>
          <w:sz w:val="20"/>
          <w:szCs w:val="20"/>
          <w:lang w:val="en-GB"/>
        </w:rPr>
        <w:t xml:space="preserve">have </w:t>
      </w:r>
      <w:r w:rsidRPr="00C30AEE">
        <w:rPr>
          <w:rFonts w:ascii="Times New Roman" w:hAnsi="Times New Roman" w:cs="Times New Roman"/>
          <w:color w:val="222222"/>
          <w:sz w:val="20"/>
          <w:szCs w:val="20"/>
          <w:lang w:val="en-GB"/>
        </w:rPr>
        <w:t>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r w:rsidR="00094D3C" w:rsidRPr="00987B4F">
        <w:rPr>
          <w:rFonts w:ascii="Times New Roman" w:eastAsia="Times New Roman" w:hAnsi="Times New Roman" w:cs="Times New Roman"/>
          <w:color w:val="191919"/>
          <w:sz w:val="20"/>
          <w:szCs w:val="20"/>
          <w:lang w:val="en-GB" w:eastAsia="it-IT"/>
        </w:rPr>
        <w:t>.</w:t>
      </w:r>
    </w:p>
    <w:p w14:paraId="618B05FA" w14:textId="77777777" w:rsidR="00094D3C" w:rsidRPr="00987B4F" w:rsidRDefault="00094D3C" w:rsidP="00094D3C">
      <w:pPr>
        <w:spacing w:after="0" w:line="240" w:lineRule="auto"/>
        <w:jc w:val="both"/>
        <w:rPr>
          <w:rFonts w:ascii="Times New Roman" w:eastAsia="Times New Roman" w:hAnsi="Times New Roman" w:cs="Times New Roman"/>
          <w:sz w:val="20"/>
          <w:szCs w:val="20"/>
          <w:lang w:val="en-GB" w:eastAsia="it-IT"/>
        </w:rPr>
      </w:pPr>
      <w:r w:rsidRPr="00987B4F">
        <w:rPr>
          <w:rFonts w:ascii="Times New Roman" w:eastAsia="Times New Roman" w:hAnsi="Times New Roman" w:cs="Times New Roman"/>
          <w:color w:val="000000"/>
          <w:sz w:val="20"/>
          <w:szCs w:val="20"/>
          <w:shd w:val="clear" w:color="auto" w:fill="FFFFFF"/>
          <w:lang w:val="en-GB" w:eastAsia="it-IT"/>
        </w:rPr>
        <w:t> </w:t>
      </w:r>
    </w:p>
    <w:p w14:paraId="2D714387" w14:textId="77777777"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6D38679C" w14:textId="072DB657" w:rsidR="00094D3C" w:rsidRPr="00987B4F"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987B4F">
        <w:rPr>
          <w:rFonts w:ascii="Times New Roman" w:eastAsia="Times New Roman" w:hAnsi="Times New Roman" w:cs="Times New Roman"/>
          <w:b/>
          <w:bCs/>
          <w:color w:val="181818"/>
          <w:spacing w:val="23"/>
          <w:sz w:val="20"/>
          <w:szCs w:val="20"/>
          <w:lang w:val="en-GB" w:eastAsia="it-IT"/>
        </w:rPr>
        <w:t xml:space="preserve">6. </w:t>
      </w:r>
      <w:r w:rsidR="00987B4F" w:rsidRPr="00987B4F">
        <w:rPr>
          <w:rFonts w:ascii="Times New Roman" w:eastAsia="Times New Roman" w:hAnsi="Times New Roman" w:cs="Times New Roman"/>
          <w:b/>
          <w:bCs/>
          <w:color w:val="181818"/>
          <w:spacing w:val="23"/>
          <w:sz w:val="20"/>
          <w:szCs w:val="20"/>
          <w:lang w:val="en-GB" w:eastAsia="it-IT"/>
        </w:rPr>
        <w:t>HOW AND HOW LONG WE WILL PROCESS PERSONAL DATA</w:t>
      </w:r>
    </w:p>
    <w:p w14:paraId="27EBB626" w14:textId="77777777" w:rsidR="00094D3C" w:rsidRPr="009D6F96" w:rsidRDefault="00C64B2C"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1798E9D8">
          <v:rect id="_x0000_i1030" style="width:0;height:1.5pt" o:hrstd="t" o:hrnoshade="t" o:hr="t" fillcolor="black" stroked="f"/>
        </w:pict>
      </w:r>
    </w:p>
    <w:p w14:paraId="18B787A1" w14:textId="48769B1F" w:rsidR="00094D3C" w:rsidRPr="00987B4F"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r w:rsidR="00094D3C" w:rsidRPr="00987B4F">
        <w:rPr>
          <w:rFonts w:ascii="Times New Roman" w:eastAsia="Times New Roman" w:hAnsi="Times New Roman" w:cs="Times New Roman"/>
          <w:color w:val="191919"/>
          <w:sz w:val="20"/>
          <w:szCs w:val="20"/>
          <w:lang w:val="en-GB" w:eastAsia="it-IT"/>
        </w:rPr>
        <w:t>.</w:t>
      </w:r>
    </w:p>
    <w:p w14:paraId="53DAEB54" w14:textId="0D9FAE7B" w:rsidR="00094D3C" w:rsidRPr="009D6F96" w:rsidRDefault="00987B4F" w:rsidP="00094D3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30AEE">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r w:rsidR="00094D3C">
        <w:rPr>
          <w:rFonts w:ascii="Times New Roman" w:eastAsia="Times New Roman" w:hAnsi="Times New Roman" w:cs="Times New Roman"/>
          <w:color w:val="191919"/>
          <w:sz w:val="20"/>
          <w:szCs w:val="20"/>
          <w:lang w:eastAsia="it-IT"/>
        </w:rPr>
        <w:t>:</w:t>
      </w:r>
      <w:r w:rsidR="00094D3C" w:rsidRPr="009D6F96">
        <w:rPr>
          <w:rFonts w:ascii="Times New Roman" w:eastAsia="Times New Roman" w:hAnsi="Times New Roman" w:cs="Times New Roman"/>
          <w:color w:val="191919"/>
          <w:sz w:val="20"/>
          <w:szCs w:val="20"/>
          <w:lang w:eastAsia="it-IT"/>
        </w:rPr>
        <w:t xml:space="preserve"> </w:t>
      </w:r>
    </w:p>
    <w:p w14:paraId="68F7F373" w14:textId="25A3C510" w:rsidR="00A14531" w:rsidRPr="008F4360" w:rsidRDefault="00A14531" w:rsidP="00231CC0">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collected to enter into and perform purchase contracts, including payments: up to the conclusion of administrative and accounting obligations. The billing data will be kept for </w:t>
      </w:r>
      <w:r>
        <w:rPr>
          <w:rFonts w:ascii="Times New Roman" w:hAnsi="Times New Roman" w:cs="Times New Roman"/>
          <w:color w:val="222222"/>
          <w:sz w:val="20"/>
          <w:szCs w:val="20"/>
          <w:lang w:val="en-GB"/>
        </w:rPr>
        <w:t>10</w:t>
      </w:r>
      <w:r w:rsidRPr="00C30AEE">
        <w:rPr>
          <w:rFonts w:ascii="Times New Roman" w:hAnsi="Times New Roman" w:cs="Times New Roman"/>
          <w:color w:val="222222"/>
          <w:sz w:val="20"/>
          <w:szCs w:val="20"/>
          <w:lang w:val="en-GB"/>
        </w:rPr>
        <w:t xml:space="preserve"> years from the billing date</w:t>
      </w:r>
      <w:r w:rsidRPr="00740385">
        <w:rPr>
          <w:rFonts w:ascii="Times New Roman" w:eastAsia="Times New Roman" w:hAnsi="Times New Roman" w:cs="Times New Roman"/>
          <w:color w:val="191919"/>
          <w:sz w:val="20"/>
          <w:szCs w:val="20"/>
          <w:lang w:val="en-GB" w:eastAsia="it-IT"/>
        </w:rPr>
        <w:t>;</w:t>
      </w:r>
    </w:p>
    <w:p w14:paraId="03F537C5" w14:textId="76F9D1F1" w:rsidR="00094D3C" w:rsidRPr="00987B4F" w:rsidRDefault="00987B4F" w:rsidP="00231CC0">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related to </w:t>
      </w:r>
      <w:r>
        <w:rPr>
          <w:rFonts w:ascii="Times New Roman" w:hAnsi="Times New Roman" w:cs="Times New Roman"/>
          <w:color w:val="222222"/>
          <w:sz w:val="20"/>
          <w:szCs w:val="20"/>
          <w:lang w:val="en-GB"/>
        </w:rPr>
        <w:t>data subjects’</w:t>
      </w:r>
      <w:r w:rsidRPr="00C30AEE">
        <w:rPr>
          <w:rFonts w:ascii="Times New Roman" w:hAnsi="Times New Roman" w:cs="Times New Roman"/>
          <w:color w:val="222222"/>
          <w:sz w:val="20"/>
          <w:szCs w:val="20"/>
          <w:lang w:val="en-GB"/>
        </w:rPr>
        <w:t xml:space="preserve"> requests: the data will be stored until the request is satisfied</w:t>
      </w:r>
      <w:r w:rsidR="00094D3C" w:rsidRPr="00987B4F">
        <w:rPr>
          <w:rFonts w:ascii="Times New Roman" w:eastAsia="Times New Roman" w:hAnsi="Times New Roman" w:cs="Times New Roman"/>
          <w:color w:val="191919"/>
          <w:sz w:val="20"/>
          <w:szCs w:val="20"/>
          <w:lang w:val="en-GB" w:eastAsia="it-IT"/>
        </w:rPr>
        <w:t>;</w:t>
      </w:r>
    </w:p>
    <w:p w14:paraId="71693FE1" w14:textId="5CF93E97" w:rsidR="00094D3C" w:rsidRPr="00987B4F" w:rsidRDefault="00987B4F" w:rsidP="00231CC0">
      <w:pPr>
        <w:numPr>
          <w:ilvl w:val="0"/>
          <w:numId w:val="6"/>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if you have provided your consent, the data processed for purposes of marketing and </w:t>
      </w:r>
      <w:r>
        <w:rPr>
          <w:rFonts w:ascii="Times New Roman" w:hAnsi="Times New Roman" w:cs="Times New Roman"/>
          <w:color w:val="222222"/>
          <w:sz w:val="20"/>
          <w:szCs w:val="20"/>
          <w:lang w:val="en-GB"/>
        </w:rPr>
        <w:t>profiling</w:t>
      </w:r>
      <w:r w:rsidRPr="00C30AEE">
        <w:rPr>
          <w:rFonts w:ascii="Times New Roman" w:hAnsi="Times New Roman" w:cs="Times New Roman"/>
          <w:color w:val="222222"/>
          <w:sz w:val="20"/>
          <w:szCs w:val="20"/>
          <w:lang w:val="en-GB"/>
        </w:rPr>
        <w:t xml:space="preserve"> will be stored for a period of 7 years</w:t>
      </w:r>
      <w:r>
        <w:rPr>
          <w:rFonts w:ascii="Times New Roman" w:hAnsi="Times New Roman" w:cs="Times New Roman"/>
          <w:color w:val="222222"/>
          <w:sz w:val="20"/>
          <w:szCs w:val="20"/>
          <w:lang w:val="en-GB"/>
        </w:rPr>
        <w:t xml:space="preserve"> (also according to an </w:t>
      </w:r>
      <w:r>
        <w:rPr>
          <w:rFonts w:ascii="Times New Roman" w:hAnsi="Times New Roman" w:cs="Times New Roman"/>
          <w:i/>
          <w:iCs/>
          <w:color w:val="222222"/>
          <w:sz w:val="20"/>
          <w:szCs w:val="20"/>
          <w:lang w:val="en-GB"/>
        </w:rPr>
        <w:t xml:space="preserve">ad hoc </w:t>
      </w:r>
      <w:r>
        <w:rPr>
          <w:rFonts w:ascii="Times New Roman" w:hAnsi="Times New Roman" w:cs="Times New Roman"/>
          <w:color w:val="222222"/>
          <w:sz w:val="20"/>
          <w:szCs w:val="20"/>
          <w:lang w:val="en-GB"/>
        </w:rPr>
        <w:t>provision provided for by the Italian Supervisory Authority, upon Marni</w:t>
      </w:r>
      <w:r w:rsidR="00A14531">
        <w:rPr>
          <w:rFonts w:ascii="Times New Roman" w:hAnsi="Times New Roman" w:cs="Times New Roman"/>
          <w:color w:val="222222"/>
          <w:sz w:val="20"/>
          <w:szCs w:val="20"/>
          <w:lang w:val="en-GB"/>
        </w:rPr>
        <w:t>’s</w:t>
      </w:r>
      <w:r>
        <w:rPr>
          <w:rFonts w:ascii="Times New Roman" w:hAnsi="Times New Roman" w:cs="Times New Roman"/>
          <w:color w:val="222222"/>
          <w:sz w:val="20"/>
          <w:szCs w:val="20"/>
          <w:lang w:val="en-GB"/>
        </w:rPr>
        <w:t xml:space="preserve"> request) </w:t>
      </w:r>
      <w:r w:rsidRPr="00835B7C">
        <w:rPr>
          <w:rFonts w:ascii="Times New Roman" w:hAnsi="Times New Roman" w:cs="Times New Roman"/>
          <w:color w:val="222222"/>
          <w:sz w:val="20"/>
          <w:szCs w:val="20"/>
          <w:lang w:val="en-GB"/>
        </w:rPr>
        <w:t>unless you revoke your consent. In this case, upon</w:t>
      </w:r>
      <w:r>
        <w:rPr>
          <w:rFonts w:ascii="Times New Roman" w:hAnsi="Times New Roman" w:cs="Times New Roman"/>
          <w:color w:val="222222"/>
          <w:sz w:val="20"/>
          <w:szCs w:val="20"/>
          <w:lang w:val="en-GB"/>
        </w:rPr>
        <w:t xml:space="preserve"> withdrawal of your consent, we will delate your data</w:t>
      </w:r>
      <w:r w:rsidR="00094D3C" w:rsidRPr="00987B4F">
        <w:rPr>
          <w:rFonts w:ascii="Times New Roman" w:eastAsia="Times New Roman" w:hAnsi="Times New Roman" w:cs="Times New Roman"/>
          <w:color w:val="191919"/>
          <w:sz w:val="20"/>
          <w:szCs w:val="20"/>
          <w:lang w:val="en-GB" w:eastAsia="it-IT"/>
        </w:rPr>
        <w:t>.</w:t>
      </w:r>
      <w:r w:rsidR="00F55550" w:rsidRPr="00F55550">
        <w:rPr>
          <w:lang w:val="en-GB"/>
        </w:rPr>
        <w:t xml:space="preserve"> </w:t>
      </w:r>
      <w:bookmarkStart w:id="1" w:name="_Hlk82699384"/>
      <w:r w:rsidR="00F55550" w:rsidRPr="00F55550">
        <w:rPr>
          <w:rFonts w:ascii="Times New Roman" w:eastAsia="Times New Roman" w:hAnsi="Times New Roman" w:cs="Times New Roman"/>
          <w:color w:val="191919"/>
          <w:sz w:val="20"/>
          <w:szCs w:val="20"/>
          <w:lang w:val="en-GB" w:eastAsia="it-IT"/>
        </w:rPr>
        <w:t xml:space="preserve">Please note that the user may, in addition to viewing </w:t>
      </w:r>
      <w:r w:rsidR="00F55550">
        <w:rPr>
          <w:rFonts w:ascii="Times New Roman" w:eastAsia="Times New Roman" w:hAnsi="Times New Roman" w:cs="Times New Roman"/>
          <w:color w:val="191919"/>
          <w:sz w:val="20"/>
          <w:szCs w:val="20"/>
          <w:lang w:val="en-GB" w:eastAsia="it-IT"/>
        </w:rPr>
        <w:t xml:space="preserve">anytime </w:t>
      </w:r>
      <w:r w:rsidR="00F55550" w:rsidRPr="00F55550">
        <w:rPr>
          <w:rFonts w:ascii="Times New Roman" w:eastAsia="Times New Roman" w:hAnsi="Times New Roman" w:cs="Times New Roman"/>
          <w:color w:val="191919"/>
          <w:sz w:val="20"/>
          <w:szCs w:val="20"/>
          <w:lang w:val="en-GB" w:eastAsia="it-IT"/>
        </w:rPr>
        <w:t>the consent given at the time of registration, also change the consent given at any time through the dedicated function on the personal page (</w:t>
      </w:r>
      <w:r w:rsidR="00F55550">
        <w:rPr>
          <w:rFonts w:ascii="Times New Roman" w:eastAsia="Times New Roman" w:hAnsi="Times New Roman" w:cs="Times New Roman"/>
          <w:color w:val="191919"/>
          <w:sz w:val="20"/>
          <w:szCs w:val="20"/>
          <w:lang w:val="en-GB" w:eastAsia="it-IT"/>
        </w:rPr>
        <w:t>“</w:t>
      </w:r>
      <w:r w:rsidR="00F55550" w:rsidRPr="00F55550">
        <w:rPr>
          <w:rFonts w:ascii="Times New Roman" w:eastAsia="Times New Roman" w:hAnsi="Times New Roman" w:cs="Times New Roman"/>
          <w:color w:val="191919"/>
          <w:sz w:val="20"/>
          <w:szCs w:val="20"/>
          <w:lang w:val="en-GB" w:eastAsia="it-IT"/>
        </w:rPr>
        <w:t>My</w:t>
      </w:r>
      <w:r w:rsidR="00F55550">
        <w:rPr>
          <w:rFonts w:ascii="Times New Roman" w:eastAsia="Times New Roman" w:hAnsi="Times New Roman" w:cs="Times New Roman"/>
          <w:color w:val="191919"/>
          <w:sz w:val="20"/>
          <w:szCs w:val="20"/>
          <w:lang w:val="en-GB" w:eastAsia="it-IT"/>
        </w:rPr>
        <w:t xml:space="preserve"> Personal Data”</w:t>
      </w:r>
      <w:r w:rsidR="00F55550" w:rsidRPr="00F55550">
        <w:rPr>
          <w:rFonts w:ascii="Times New Roman" w:eastAsia="Times New Roman" w:hAnsi="Times New Roman" w:cs="Times New Roman"/>
          <w:color w:val="191919"/>
          <w:sz w:val="20"/>
          <w:szCs w:val="20"/>
          <w:lang w:val="en-GB" w:eastAsia="it-IT"/>
        </w:rPr>
        <w:t>)</w:t>
      </w:r>
      <w:bookmarkEnd w:id="1"/>
      <w:r w:rsidR="00F55550" w:rsidRPr="00F55550">
        <w:rPr>
          <w:rFonts w:ascii="Times New Roman" w:eastAsia="Times New Roman" w:hAnsi="Times New Roman" w:cs="Times New Roman"/>
          <w:color w:val="191919"/>
          <w:sz w:val="20"/>
          <w:szCs w:val="20"/>
          <w:lang w:val="en-GB" w:eastAsia="it-IT"/>
        </w:rPr>
        <w:t>.</w:t>
      </w:r>
    </w:p>
    <w:p w14:paraId="21D45A9D" w14:textId="77777777" w:rsidR="00F55550" w:rsidRDefault="00F55550" w:rsidP="00094D3C">
      <w:pPr>
        <w:shd w:val="clear" w:color="auto" w:fill="FFFFFF"/>
        <w:spacing w:after="0" w:line="360" w:lineRule="atLeast"/>
        <w:jc w:val="both"/>
        <w:rPr>
          <w:rFonts w:ascii="Times New Roman" w:hAnsi="Times New Roman" w:cs="Times New Roman"/>
          <w:color w:val="222222"/>
          <w:sz w:val="20"/>
          <w:szCs w:val="20"/>
          <w:lang w:val="en-GB"/>
        </w:rPr>
      </w:pPr>
    </w:p>
    <w:p w14:paraId="6DC4873B" w14:textId="42F73C62"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r w:rsidR="00094D3C" w:rsidRPr="00740385">
        <w:rPr>
          <w:rFonts w:ascii="Times New Roman" w:eastAsia="Times New Roman" w:hAnsi="Times New Roman" w:cs="Times New Roman"/>
          <w:color w:val="191919"/>
          <w:sz w:val="20"/>
          <w:szCs w:val="20"/>
          <w:lang w:val="en-GB" w:eastAsia="it-IT"/>
        </w:rPr>
        <w:t>.</w:t>
      </w:r>
    </w:p>
    <w:p w14:paraId="2784E33D" w14:textId="4D5F379C" w:rsidR="00094D3C"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With particular reference to the judicial protection of our rights or in case of requests from the authority, the data processed will be stored for the time necessary to process the request or to protect the right</w:t>
      </w:r>
      <w:r w:rsidR="00094D3C" w:rsidRPr="00740385">
        <w:rPr>
          <w:rFonts w:ascii="Times New Roman" w:eastAsia="Times New Roman" w:hAnsi="Times New Roman" w:cs="Times New Roman"/>
          <w:color w:val="191919"/>
          <w:sz w:val="20"/>
          <w:szCs w:val="20"/>
          <w:lang w:val="en-GB" w:eastAsia="it-IT"/>
        </w:rPr>
        <w:t>.</w:t>
      </w:r>
    </w:p>
    <w:p w14:paraId="58E53BCE" w14:textId="77777777" w:rsidR="00740385"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00E57EE" w14:textId="77777777" w:rsidR="00094D3C" w:rsidRPr="00740385" w:rsidRDefault="00094D3C" w:rsidP="00094D3C">
      <w:pPr>
        <w:spacing w:after="0" w:line="240" w:lineRule="auto"/>
        <w:jc w:val="both"/>
        <w:rPr>
          <w:rFonts w:ascii="Times New Roman" w:eastAsia="Times New Roman" w:hAnsi="Times New Roman" w:cs="Times New Roman"/>
          <w:sz w:val="20"/>
          <w:szCs w:val="20"/>
          <w:lang w:val="en-GB" w:eastAsia="it-IT"/>
        </w:rPr>
      </w:pPr>
      <w:r w:rsidRPr="00740385">
        <w:rPr>
          <w:rFonts w:ascii="Times New Roman" w:eastAsia="Times New Roman" w:hAnsi="Times New Roman" w:cs="Times New Roman"/>
          <w:color w:val="000000"/>
          <w:sz w:val="20"/>
          <w:szCs w:val="20"/>
          <w:shd w:val="clear" w:color="auto" w:fill="FFFFFF"/>
          <w:lang w:val="en-GB" w:eastAsia="it-IT"/>
        </w:rPr>
        <w:t> </w:t>
      </w:r>
    </w:p>
    <w:p w14:paraId="315004DA" w14:textId="65039E60"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740385">
        <w:rPr>
          <w:rFonts w:ascii="Times New Roman" w:eastAsia="Times New Roman" w:hAnsi="Times New Roman" w:cs="Times New Roman"/>
          <w:b/>
          <w:bCs/>
          <w:color w:val="181818"/>
          <w:spacing w:val="23"/>
          <w:sz w:val="20"/>
          <w:szCs w:val="20"/>
          <w:lang w:val="en-GB" w:eastAsia="it-IT"/>
        </w:rPr>
        <w:t xml:space="preserve">7. </w:t>
      </w:r>
      <w:r w:rsidR="00740385" w:rsidRPr="00740385">
        <w:rPr>
          <w:rFonts w:ascii="Times New Roman" w:eastAsia="Times New Roman" w:hAnsi="Times New Roman" w:cs="Times New Roman"/>
          <w:b/>
          <w:bCs/>
          <w:color w:val="181818"/>
          <w:spacing w:val="23"/>
          <w:sz w:val="20"/>
          <w:szCs w:val="20"/>
          <w:lang w:val="en-GB" w:eastAsia="it-IT"/>
        </w:rPr>
        <w:t>WHERE PERSONAL DATA MAY BE TRANSFERRED</w:t>
      </w:r>
    </w:p>
    <w:p w14:paraId="65D6EC4B" w14:textId="77777777" w:rsidR="00094D3C" w:rsidRPr="009D6F96" w:rsidRDefault="00C64B2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604FCB79">
          <v:rect id="_x0000_i1031" style="width:0;height:1.5pt" o:hrstd="t" o:hrnoshade="t" o:hr="t" fillcolor="black" stroked="f"/>
        </w:pict>
      </w:r>
    </w:p>
    <w:p w14:paraId="0133F5EE" w14:textId="0DBE7199" w:rsidR="00094D3C" w:rsidRPr="00740385" w:rsidRDefault="00740385" w:rsidP="00094D3C">
      <w:pPr>
        <w:shd w:val="clear" w:color="auto" w:fill="FFFFFF"/>
        <w:spacing w:line="360" w:lineRule="atLeast"/>
        <w:jc w:val="both"/>
        <w:outlineLvl w:val="1"/>
        <w:rPr>
          <w:rFonts w:ascii="Arial Bold" w:hAnsi="Arial Bold"/>
          <w:color w:val="000000"/>
          <w:shd w:val="clear" w:color="auto" w:fill="FFFFFF"/>
          <w:lang w:val="en-GB"/>
        </w:rPr>
      </w:pPr>
      <w:r>
        <w:rPr>
          <w:rFonts w:ascii="Times New Roman" w:hAnsi="Times New Roman" w:cs="Times New Roman"/>
          <w:color w:val="222222"/>
          <w:sz w:val="20"/>
          <w:szCs w:val="20"/>
          <w:lang w:val="en-GB"/>
        </w:rPr>
        <w:t>F</w:t>
      </w:r>
      <w:r w:rsidRPr="00C30AEE">
        <w:rPr>
          <w:rFonts w:ascii="Times New Roman" w:hAnsi="Times New Roman" w:cs="Times New Roman"/>
          <w:color w:val="222222"/>
          <w:sz w:val="20"/>
          <w:szCs w:val="20"/>
          <w:lang w:val="en-GB"/>
        </w:rPr>
        <w:t xml:space="preserve">or the purposes indicated above, we may also transfer your Personal Data to third countries, not belonging to the European Union, which </w:t>
      </w:r>
      <w:r>
        <w:rPr>
          <w:rFonts w:ascii="Times New Roman" w:hAnsi="Times New Roman" w:cs="Times New Roman"/>
          <w:color w:val="222222"/>
          <w:sz w:val="20"/>
          <w:szCs w:val="20"/>
          <w:lang w:val="en-GB"/>
        </w:rPr>
        <w:t xml:space="preserve">may possibly </w:t>
      </w:r>
      <w:r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Pr="00C30AEE">
        <w:rPr>
          <w:rFonts w:ascii="Times New Roman" w:hAnsi="Times New Roman" w:cs="Times New Roman"/>
          <w:color w:val="222222"/>
          <w:sz w:val="20"/>
          <w:szCs w:val="20"/>
          <w:lang w:val="en-GB"/>
        </w:rPr>
        <w:t xml:space="preserve">. The transfer to third countries will always take place in accordance with the provisions of the GDPR, adopting any other measures necessary to ensure the security of the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being transferred. These measures possibly include agreements incorporating the so-called “standard contractual clauses” issued by the European Commission</w:t>
      </w:r>
      <w:r>
        <w:rPr>
          <w:rFonts w:ascii="Times New Roman" w:hAnsi="Times New Roman" w:cs="Times New Roman"/>
          <w:color w:val="222222"/>
          <w:sz w:val="20"/>
          <w:szCs w:val="20"/>
          <w:lang w:val="en-GB"/>
        </w:rPr>
        <w:t xml:space="preserve"> or your consent</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You can ask for information regarding these third countries </w:t>
      </w:r>
      <w:r w:rsidRPr="00ED09E6">
        <w:rPr>
          <w:rFonts w:ascii="Times New Roman" w:hAnsi="Times New Roman" w:cs="Times New Roman"/>
          <w:color w:val="222222"/>
          <w:sz w:val="20"/>
          <w:szCs w:val="20"/>
          <w:lang w:val="en-GB"/>
        </w:rPr>
        <w:t>and how to obtain a copy of the appropriate safeguards</w:t>
      </w:r>
      <w:r>
        <w:rPr>
          <w:rFonts w:ascii="Times New Roman" w:hAnsi="Times New Roman" w:cs="Times New Roman"/>
          <w:color w:val="222222"/>
          <w:sz w:val="20"/>
          <w:szCs w:val="20"/>
          <w:lang w:val="en-GB"/>
        </w:rPr>
        <w:t xml:space="preserve"> using the following email: </w:t>
      </w:r>
      <w:hyperlink r:id="rId18" w:history="1">
        <w:r w:rsidRPr="00043CA1">
          <w:rPr>
            <w:rStyle w:val="Collegamentoipertestuale"/>
            <w:rFonts w:ascii="Times New Roman" w:hAnsi="Times New Roman" w:cs="Times New Roman"/>
            <w:sz w:val="20"/>
            <w:szCs w:val="20"/>
            <w:lang w:val="en-GB"/>
          </w:rPr>
          <w:t>privacy@marni</w:t>
        </w:r>
        <w:r w:rsidRPr="00856247">
          <w:rPr>
            <w:rStyle w:val="Collegamentoipertestuale"/>
            <w:rFonts w:ascii="Times New Roman" w:hAnsi="Times New Roman" w:cs="Times New Roman"/>
            <w:sz w:val="20"/>
            <w:szCs w:val="20"/>
            <w:lang w:val="en-GB"/>
          </w:rPr>
          <w:t>.com</w:t>
        </w:r>
      </w:hyperlink>
      <w:r>
        <w:rPr>
          <w:rFonts w:ascii="Times New Roman" w:hAnsi="Times New Roman" w:cs="Times New Roman"/>
          <w:color w:val="222222"/>
          <w:sz w:val="20"/>
          <w:szCs w:val="20"/>
          <w:lang w:val="en-GB"/>
        </w:rPr>
        <w:t xml:space="preserve"> </w:t>
      </w:r>
      <w:r w:rsidR="00C439D8">
        <w:rPr>
          <w:rFonts w:ascii="Times New Roman" w:hAnsi="Times New Roman" w:cs="Times New Roman"/>
          <w:color w:val="222222"/>
          <w:sz w:val="20"/>
          <w:szCs w:val="20"/>
          <w:lang w:val="en-GB"/>
        </w:rPr>
        <w:t>or the contact details indicated in paragraph 1</w:t>
      </w:r>
      <w:r w:rsidR="00094D3C" w:rsidRPr="00740385">
        <w:rPr>
          <w:rFonts w:ascii="Arial Bold" w:hAnsi="Arial Bold"/>
          <w:color w:val="000000"/>
          <w:sz w:val="20"/>
          <w:szCs w:val="20"/>
          <w:shd w:val="clear" w:color="auto" w:fill="FFFFFF"/>
          <w:lang w:val="en-GB"/>
        </w:rPr>
        <w:t>.</w:t>
      </w:r>
    </w:p>
    <w:p w14:paraId="416E6887" w14:textId="77777777"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p>
    <w:p w14:paraId="43ACDE4F" w14:textId="2BCD5E81" w:rsidR="00094D3C" w:rsidRPr="00740385"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val="en-GB" w:eastAsia="it-IT"/>
        </w:rPr>
      </w:pPr>
      <w:r w:rsidRPr="00740385">
        <w:rPr>
          <w:rFonts w:ascii="Times New Roman" w:eastAsia="Times New Roman" w:hAnsi="Times New Roman" w:cs="Times New Roman"/>
          <w:b/>
          <w:bCs/>
          <w:color w:val="181818"/>
          <w:spacing w:val="23"/>
          <w:sz w:val="20"/>
          <w:szCs w:val="20"/>
          <w:lang w:val="en-GB" w:eastAsia="it-IT"/>
        </w:rPr>
        <w:t xml:space="preserve">8. </w:t>
      </w:r>
      <w:r w:rsidR="00740385" w:rsidRPr="00740385">
        <w:rPr>
          <w:rFonts w:ascii="Times New Roman" w:eastAsia="Times New Roman" w:hAnsi="Times New Roman" w:cs="Times New Roman"/>
          <w:b/>
          <w:bCs/>
          <w:color w:val="181818"/>
          <w:spacing w:val="23"/>
          <w:sz w:val="20"/>
          <w:szCs w:val="20"/>
          <w:lang w:val="en-GB" w:eastAsia="it-IT"/>
        </w:rPr>
        <w:t>WHO WILL PROCESS PERSONAL DATA</w:t>
      </w:r>
    </w:p>
    <w:p w14:paraId="59D944C7" w14:textId="77777777" w:rsidR="00094D3C" w:rsidRPr="009D6F96" w:rsidRDefault="00C64B2C"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03DD026">
          <v:rect id="_x0000_i1032" style="width:0;height:1.5pt" o:hrstd="t" o:hrnoshade="t" o:hr="t" fillcolor="black" stroked="f"/>
        </w:pict>
      </w:r>
    </w:p>
    <w:p w14:paraId="7F307C74" w14:textId="32C809A4"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be processed by</w:t>
      </w:r>
      <w:r w:rsidR="00094D3C" w:rsidRPr="00740385">
        <w:rPr>
          <w:rFonts w:ascii="Times New Roman" w:eastAsia="Times New Roman" w:hAnsi="Times New Roman" w:cs="Times New Roman"/>
          <w:color w:val="191919"/>
          <w:sz w:val="20"/>
          <w:szCs w:val="20"/>
          <w:lang w:val="en-GB" w:eastAsia="it-IT"/>
        </w:rPr>
        <w:t>:</w:t>
      </w:r>
    </w:p>
    <w:p w14:paraId="02235924" w14:textId="509AD822"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r w:rsidR="00094D3C" w:rsidRPr="00740385">
        <w:rPr>
          <w:rFonts w:ascii="Times New Roman" w:eastAsia="Times New Roman" w:hAnsi="Times New Roman" w:cs="Times New Roman"/>
          <w:color w:val="191919"/>
          <w:sz w:val="20"/>
          <w:szCs w:val="20"/>
          <w:lang w:val="en-GB" w:eastAsia="it-IT"/>
        </w:rPr>
        <w:t>;</w:t>
      </w:r>
    </w:p>
    <w:p w14:paraId="211F7C3E" w14:textId="09DEEADC"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employees and collaborators of the Data Processors designated by the Data Controllers or Joint Controllers, including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managing the online store and who will be entitled to view, modify and update the Personal Data entered in the CRM systems through which the Data Controllers or the Joint Controllers carry out the processing activities for marketing and profiling purposes (ii)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the storage of the Personal Data of the Data Controllers or Joint Controllers based on agreements or local regulations</w:t>
      </w:r>
      <w:r w:rsidR="00094D3C" w:rsidRPr="00740385">
        <w:rPr>
          <w:rFonts w:ascii="Times New Roman" w:eastAsia="Times New Roman" w:hAnsi="Times New Roman" w:cs="Times New Roman"/>
          <w:color w:val="191919"/>
          <w:sz w:val="20"/>
          <w:szCs w:val="20"/>
          <w:lang w:val="en-GB" w:eastAsia="it-IT"/>
        </w:rPr>
        <w:t>;</w:t>
      </w:r>
    </w:p>
    <w:p w14:paraId="4FEE18E9" w14:textId="4971DFDB" w:rsidR="00094D3C" w:rsidRPr="00740385" w:rsidRDefault="00740385" w:rsidP="00740385">
      <w:pPr>
        <w:pStyle w:val="Paragrafoelenco"/>
        <w:numPr>
          <w:ilvl w:val="0"/>
          <w:numId w:val="1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w:t>
      </w:r>
      <w:r>
        <w:rPr>
          <w:rFonts w:ascii="Times New Roman" w:hAnsi="Times New Roman" w:cs="Times New Roman"/>
          <w:color w:val="222222"/>
          <w:sz w:val="20"/>
          <w:szCs w:val="20"/>
          <w:lang w:val="en-GB"/>
        </w:rPr>
        <w:t xml:space="preserve">or Joint Controllers </w:t>
      </w:r>
      <w:r w:rsidRPr="00C30AEE">
        <w:rPr>
          <w:rFonts w:ascii="Times New Roman" w:hAnsi="Times New Roman" w:cs="Times New Roman"/>
          <w:color w:val="222222"/>
          <w:sz w:val="20"/>
          <w:szCs w:val="20"/>
          <w:lang w:val="en-GB"/>
        </w:rPr>
        <w:t xml:space="preserve">can be requested to the following email address </w:t>
      </w:r>
      <w:hyperlink r:id="rId19" w:history="1">
        <w:r w:rsidRPr="00917182">
          <w:rPr>
            <w:rStyle w:val="Collegamentoipertestuale"/>
            <w:rFonts w:ascii="Times New Roman" w:hAnsi="Times New Roman" w:cs="Times New Roman"/>
            <w:sz w:val="20"/>
            <w:szCs w:val="20"/>
            <w:lang w:val="en-GB"/>
          </w:rPr>
          <w:t>privacy@marni.com</w:t>
        </w:r>
      </w:hyperlink>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or writing to the postal addresses indicated above</w:t>
      </w:r>
      <w:r w:rsidR="00094D3C" w:rsidRPr="00740385">
        <w:rPr>
          <w:rFonts w:ascii="Times New Roman" w:eastAsia="Times New Roman" w:hAnsi="Times New Roman" w:cs="Times New Roman"/>
          <w:color w:val="191919"/>
          <w:sz w:val="20"/>
          <w:szCs w:val="20"/>
          <w:lang w:val="en-GB" w:eastAsia="it-IT"/>
        </w:rPr>
        <w:t>.</w:t>
      </w:r>
    </w:p>
    <w:p w14:paraId="03502171" w14:textId="77777777" w:rsidR="00740385" w:rsidRPr="00740385" w:rsidRDefault="00740385" w:rsidP="00740385">
      <w:pPr>
        <w:pStyle w:val="Paragrafoelenco"/>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7C3E90F0" w14:textId="2861EC1D"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Personal Data may also be disclosed to third parties, independent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providing legal or tax advice and assistance and to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ompanies managing payments made by debit or credit cards or for fraud prevention and management activities</w:t>
      </w:r>
      <w:r w:rsidR="00094D3C" w:rsidRPr="00740385">
        <w:rPr>
          <w:rFonts w:ascii="Times New Roman" w:eastAsia="Times New Roman" w:hAnsi="Times New Roman" w:cs="Times New Roman"/>
          <w:color w:val="191919"/>
          <w:sz w:val="20"/>
          <w:szCs w:val="20"/>
          <w:lang w:val="en-GB" w:eastAsia="it-IT"/>
        </w:rPr>
        <w:t xml:space="preserve">. </w:t>
      </w:r>
    </w:p>
    <w:p w14:paraId="074B2F6B" w14:textId="2A2C1208" w:rsidR="00094D3C"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Personal Data will not be disseminated in any way</w:t>
      </w:r>
      <w:r w:rsidR="00094D3C" w:rsidRPr="00740385">
        <w:rPr>
          <w:rFonts w:ascii="Times New Roman" w:eastAsia="Times New Roman" w:hAnsi="Times New Roman" w:cs="Times New Roman"/>
          <w:color w:val="191919"/>
          <w:sz w:val="20"/>
          <w:szCs w:val="20"/>
          <w:lang w:val="en-GB" w:eastAsia="it-IT"/>
        </w:rPr>
        <w:t>.</w:t>
      </w:r>
    </w:p>
    <w:p w14:paraId="77BC770C" w14:textId="77777777" w:rsidR="00CB1102" w:rsidRPr="00740385" w:rsidRDefault="00CB1102"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6A66C275" w14:textId="77777777" w:rsidR="00094D3C" w:rsidRPr="00740385" w:rsidRDefault="00094D3C" w:rsidP="00094D3C">
      <w:pPr>
        <w:spacing w:after="0" w:line="240" w:lineRule="auto"/>
        <w:jc w:val="both"/>
        <w:rPr>
          <w:rFonts w:ascii="Times New Roman" w:eastAsia="Times New Roman" w:hAnsi="Times New Roman" w:cs="Times New Roman"/>
          <w:sz w:val="20"/>
          <w:szCs w:val="20"/>
          <w:lang w:val="en-GB" w:eastAsia="it-IT"/>
        </w:rPr>
      </w:pPr>
      <w:r w:rsidRPr="00740385">
        <w:rPr>
          <w:rFonts w:ascii="Times New Roman" w:eastAsia="Times New Roman" w:hAnsi="Times New Roman" w:cs="Times New Roman"/>
          <w:color w:val="000000"/>
          <w:sz w:val="20"/>
          <w:szCs w:val="20"/>
          <w:shd w:val="clear" w:color="auto" w:fill="FFFFFF"/>
          <w:lang w:val="en-GB" w:eastAsia="it-IT"/>
        </w:rPr>
        <w:t> </w:t>
      </w:r>
    </w:p>
    <w:p w14:paraId="033EF141" w14:textId="7AF8C17B" w:rsidR="00094D3C" w:rsidRPr="009D6F96" w:rsidRDefault="00094D3C" w:rsidP="00094D3C">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 xml:space="preserve">9. </w:t>
      </w:r>
      <w:r w:rsidR="00740385">
        <w:rPr>
          <w:rFonts w:ascii="Times New Roman" w:eastAsia="Times New Roman" w:hAnsi="Times New Roman" w:cs="Times New Roman"/>
          <w:b/>
          <w:bCs/>
          <w:color w:val="181818"/>
          <w:spacing w:val="23"/>
          <w:sz w:val="20"/>
          <w:szCs w:val="20"/>
          <w:lang w:eastAsia="it-IT"/>
        </w:rPr>
        <w:t xml:space="preserve"> </w:t>
      </w:r>
      <w:r w:rsidR="00740385" w:rsidRPr="00740385">
        <w:rPr>
          <w:rFonts w:ascii="Times New Roman" w:eastAsia="Times New Roman" w:hAnsi="Times New Roman" w:cs="Times New Roman"/>
          <w:b/>
          <w:bCs/>
          <w:color w:val="181818"/>
          <w:spacing w:val="23"/>
          <w:sz w:val="20"/>
          <w:szCs w:val="20"/>
          <w:lang w:eastAsia="it-IT"/>
        </w:rPr>
        <w:t>YOUR RIGHTS</w:t>
      </w:r>
    </w:p>
    <w:p w14:paraId="20B9E990" w14:textId="77777777" w:rsidR="00094D3C" w:rsidRPr="009D6F96" w:rsidRDefault="00C64B2C" w:rsidP="00094D3C">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0E6730ED">
          <v:rect id="_x0000_i1033" style="width:0;height:1.5pt" o:hrstd="t" o:hrnoshade="t" o:hr="t" fillcolor="black" stroked="f"/>
        </w:pict>
      </w:r>
    </w:p>
    <w:p w14:paraId="1741ED78" w14:textId="39983F5B"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Pursuant to Chapter III of the GDPR, you have the right to ask each Data Controller or Joint Controller</w:t>
      </w:r>
      <w:r w:rsidR="00094D3C" w:rsidRPr="00740385">
        <w:rPr>
          <w:rFonts w:ascii="Times New Roman" w:eastAsia="Times New Roman" w:hAnsi="Times New Roman" w:cs="Times New Roman"/>
          <w:color w:val="191919"/>
          <w:sz w:val="20"/>
          <w:szCs w:val="20"/>
          <w:lang w:val="en-GB" w:eastAsia="it-IT"/>
        </w:rPr>
        <w:t>:</w:t>
      </w:r>
    </w:p>
    <w:p w14:paraId="573FC8E5" w14:textId="23DF73F6"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lastRenderedPageBreak/>
        <w:t>to access to your Personal Data</w:t>
      </w:r>
      <w:r w:rsidR="00A14531">
        <w:rPr>
          <w:rFonts w:ascii="Times New Roman" w:eastAsia="Times New Roman" w:hAnsi="Times New Roman" w:cs="Times New Roman"/>
          <w:color w:val="191919"/>
          <w:sz w:val="20"/>
          <w:szCs w:val="20"/>
          <w:lang w:val="en-GB" w:eastAsia="it-IT"/>
        </w:rPr>
        <w:t>;</w:t>
      </w:r>
    </w:p>
    <w:p w14:paraId="450ACACA" w14:textId="4E7073DE"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to receive the copy of the Personal Data you provided us (so-called “data portability”)</w:t>
      </w:r>
      <w:r>
        <w:rPr>
          <w:rFonts w:ascii="Times New Roman" w:hAnsi="Times New Roman" w:cs="Times New Roman"/>
          <w:color w:val="222222"/>
          <w:sz w:val="20"/>
          <w:szCs w:val="20"/>
          <w:lang w:val="en-GB"/>
        </w:rPr>
        <w:t xml:space="preserve"> </w:t>
      </w:r>
      <w:r w:rsidRPr="00E6312F">
        <w:rPr>
          <w:rFonts w:ascii="Times New Roman" w:hAnsi="Times New Roman" w:cs="Times New Roman"/>
          <w:color w:val="222222"/>
          <w:sz w:val="20"/>
          <w:szCs w:val="20"/>
          <w:lang w:val="en-GB"/>
        </w:rPr>
        <w:t>and to have data transmitted to another controller, if technically possible</w:t>
      </w:r>
      <w:r w:rsidR="00A14531">
        <w:rPr>
          <w:rFonts w:ascii="Times New Roman" w:eastAsia="Times New Roman" w:hAnsi="Times New Roman" w:cs="Times New Roman"/>
          <w:color w:val="191919"/>
          <w:sz w:val="20"/>
          <w:szCs w:val="20"/>
          <w:lang w:val="en-GB" w:eastAsia="it-IT"/>
        </w:rPr>
        <w:t>;</w:t>
      </w:r>
    </w:p>
    <w:p w14:paraId="4A1279CE" w14:textId="4B19DAC6"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rectification of the Personal Data in our possession</w:t>
      </w:r>
      <w:r w:rsidR="00A14531">
        <w:rPr>
          <w:rFonts w:ascii="Times New Roman" w:eastAsia="Times New Roman" w:hAnsi="Times New Roman" w:cs="Times New Roman"/>
          <w:color w:val="191919"/>
          <w:sz w:val="20"/>
          <w:szCs w:val="20"/>
          <w:lang w:val="en-GB" w:eastAsia="it-IT"/>
        </w:rPr>
        <w:t>;</w:t>
      </w:r>
    </w:p>
    <w:p w14:paraId="41D7A62F" w14:textId="39EAB094"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erasure of any Personal Data in relation to which we no longer have any legal basis for processing</w:t>
      </w:r>
      <w:r w:rsidR="00A14531">
        <w:rPr>
          <w:rFonts w:ascii="Times New Roman" w:eastAsia="Times New Roman" w:hAnsi="Times New Roman" w:cs="Times New Roman"/>
          <w:color w:val="191919"/>
          <w:sz w:val="20"/>
          <w:szCs w:val="20"/>
          <w:lang w:val="en-GB" w:eastAsia="it-IT"/>
        </w:rPr>
        <w:t>;</w:t>
      </w:r>
    </w:p>
    <w:p w14:paraId="090F2475" w14:textId="4FD45272" w:rsidR="00094D3C" w:rsidRPr="00740385" w:rsidRDefault="00740385" w:rsidP="00094D3C">
      <w:pPr>
        <w:numPr>
          <w:ilvl w:val="0"/>
          <w:numId w:val="7"/>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limitation of the way in which we process your Personal Data, within the limits set by the applicable law data protection law</w:t>
      </w:r>
      <w:r w:rsidR="00094D3C" w:rsidRPr="00740385">
        <w:rPr>
          <w:rFonts w:ascii="Times New Roman" w:eastAsia="Times New Roman" w:hAnsi="Times New Roman" w:cs="Times New Roman"/>
          <w:color w:val="191919"/>
          <w:sz w:val="20"/>
          <w:szCs w:val="20"/>
          <w:lang w:val="en-GB" w:eastAsia="it-IT"/>
        </w:rPr>
        <w:t>.</w:t>
      </w:r>
    </w:p>
    <w:p w14:paraId="24F645A4" w14:textId="62EF91B9"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740385">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in addition to the rights listed above, you always have the right to object at any time to the processing of your Personal Data carried out by the Data Controller or Joint Controller for the pursuit of its legitimate interest.</w:t>
      </w:r>
      <w:r>
        <w:rPr>
          <w:rFonts w:ascii="Times New Roman" w:hAnsi="Times New Roman" w:cs="Times New Roman"/>
          <w:color w:val="222222"/>
          <w:sz w:val="20"/>
          <w:szCs w:val="20"/>
          <w:lang w:val="en-GB"/>
        </w:rPr>
        <w:t xml:space="preserve"> You have the right to object to direct marketing, which includes profiling. </w:t>
      </w:r>
      <w:r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carried out through automated contact methods</w:t>
      </w:r>
      <w:r w:rsidR="00094D3C" w:rsidRPr="00740385">
        <w:rPr>
          <w:rFonts w:ascii="Times New Roman" w:eastAsia="Times New Roman" w:hAnsi="Times New Roman" w:cs="Times New Roman"/>
          <w:color w:val="191919"/>
          <w:sz w:val="20"/>
          <w:szCs w:val="20"/>
          <w:lang w:val="en-GB" w:eastAsia="it-IT"/>
        </w:rPr>
        <w:t>. </w:t>
      </w:r>
    </w:p>
    <w:p w14:paraId="16DA73B5" w14:textId="67E4D897"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r w:rsidR="00094D3C" w:rsidRPr="00740385">
        <w:rPr>
          <w:rFonts w:ascii="Times New Roman" w:eastAsia="Times New Roman" w:hAnsi="Times New Roman" w:cs="Times New Roman"/>
          <w:color w:val="191919"/>
          <w:sz w:val="20"/>
          <w:szCs w:val="20"/>
          <w:lang w:val="en-GB" w:eastAsia="it-IT"/>
        </w:rPr>
        <w:t>.</w:t>
      </w:r>
    </w:p>
    <w:p w14:paraId="55959309" w14:textId="1EAC539F"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r w:rsidR="00094D3C" w:rsidRPr="00740385">
        <w:rPr>
          <w:rFonts w:ascii="Times New Roman" w:eastAsia="Times New Roman" w:hAnsi="Times New Roman" w:cs="Times New Roman"/>
          <w:color w:val="191919"/>
          <w:sz w:val="20"/>
          <w:szCs w:val="20"/>
          <w:lang w:val="en-GB" w:eastAsia="it-IT"/>
        </w:rPr>
        <w:t>.</w:t>
      </w:r>
    </w:p>
    <w:p w14:paraId="6636A785" w14:textId="26112403"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Pr>
          <w:rFonts w:ascii="Times New Roman" w:hAnsi="Times New Roman" w:cs="Times New Roman"/>
          <w:color w:val="222222"/>
          <w:sz w:val="20"/>
          <w:szCs w:val="20"/>
          <w:lang w:val="en-GB"/>
        </w:rPr>
        <w:t>As regards the Joint Controllers relationship, please note that OTB and Marni entered into a specific agreement pursuant to article 26 of the GDPR, an extract of which is available for consultation contacting each of the Joint Controllers using the contact details indicated under paragraph 1</w:t>
      </w:r>
      <w:r w:rsidR="00094D3C" w:rsidRPr="00740385">
        <w:rPr>
          <w:rFonts w:ascii="Times New Roman" w:eastAsia="Times New Roman" w:hAnsi="Times New Roman" w:cs="Times New Roman"/>
          <w:color w:val="191919"/>
          <w:sz w:val="20"/>
          <w:szCs w:val="20"/>
          <w:lang w:val="en-GB" w:eastAsia="it-IT"/>
        </w:rPr>
        <w:t xml:space="preserve">. </w:t>
      </w:r>
    </w:p>
    <w:p w14:paraId="59C57EB1" w14:textId="4B8A4151"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r w:rsidR="00094D3C" w:rsidRPr="00740385">
        <w:rPr>
          <w:rFonts w:ascii="Times New Roman" w:eastAsia="Times New Roman" w:hAnsi="Times New Roman" w:cs="Times New Roman"/>
          <w:color w:val="191919"/>
          <w:sz w:val="20"/>
          <w:szCs w:val="20"/>
          <w:lang w:val="en-GB" w:eastAsia="it-IT"/>
        </w:rPr>
        <w:t>.</w:t>
      </w:r>
    </w:p>
    <w:p w14:paraId="21143272" w14:textId="0F701542" w:rsidR="00094D3C" w:rsidRPr="00740385"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740385">
        <w:rPr>
          <w:rFonts w:ascii="Times New Roman" w:eastAsia="Times New Roman" w:hAnsi="Times New Roman" w:cs="Times New Roman"/>
          <w:color w:val="191919"/>
          <w:sz w:val="20"/>
          <w:szCs w:val="20"/>
          <w:lang w:val="en-GB" w:eastAsia="it-IT"/>
        </w:rPr>
        <w:t>To exercise your rights, you can send a request to the Data Controllers or Joint Controllers by writing to the addresses indicated in paragraph 1. The OTB</w:t>
      </w:r>
      <w:r w:rsidR="00526C9B">
        <w:rPr>
          <w:rFonts w:ascii="Times New Roman" w:eastAsia="Times New Roman" w:hAnsi="Times New Roman" w:cs="Times New Roman"/>
          <w:color w:val="191919"/>
          <w:sz w:val="20"/>
          <w:szCs w:val="20"/>
          <w:lang w:val="en-GB" w:eastAsia="it-IT"/>
        </w:rPr>
        <w:t xml:space="preserve"> and Marni</w:t>
      </w:r>
      <w:r w:rsidR="00890920">
        <w:rPr>
          <w:rFonts w:ascii="Times New Roman" w:eastAsia="Times New Roman" w:hAnsi="Times New Roman" w:cs="Times New Roman"/>
          <w:color w:val="191919"/>
          <w:sz w:val="20"/>
          <w:szCs w:val="20"/>
          <w:lang w:val="en-GB" w:eastAsia="it-IT"/>
        </w:rPr>
        <w:t>’s</w:t>
      </w:r>
      <w:r w:rsidRPr="00740385">
        <w:rPr>
          <w:rFonts w:ascii="Times New Roman" w:eastAsia="Times New Roman" w:hAnsi="Times New Roman" w:cs="Times New Roman"/>
          <w:color w:val="191919"/>
          <w:sz w:val="20"/>
          <w:szCs w:val="20"/>
          <w:lang w:val="en-GB" w:eastAsia="it-IT"/>
        </w:rPr>
        <w:t xml:space="preserve"> Data Protection Officer can be contacted at the email address </w:t>
      </w:r>
      <w:hyperlink r:id="rId20" w:history="1">
        <w:r w:rsidRPr="00422C77">
          <w:rPr>
            <w:rStyle w:val="Collegamentoipertestuale"/>
            <w:rFonts w:ascii="Times New Roman" w:eastAsia="Times New Roman" w:hAnsi="Times New Roman" w:cs="Times New Roman"/>
            <w:sz w:val="20"/>
            <w:szCs w:val="20"/>
            <w:lang w:val="en-GB" w:eastAsia="it-IT"/>
          </w:rPr>
          <w:t>dpo@otb.net</w:t>
        </w:r>
      </w:hyperlink>
      <w:r>
        <w:rPr>
          <w:rFonts w:ascii="Times New Roman" w:eastAsia="Times New Roman" w:hAnsi="Times New Roman" w:cs="Times New Roman"/>
          <w:color w:val="191919"/>
          <w:sz w:val="20"/>
          <w:szCs w:val="20"/>
          <w:lang w:val="en-GB" w:eastAsia="it-IT"/>
        </w:rPr>
        <w:t xml:space="preserve">. </w:t>
      </w:r>
      <w:r w:rsidRPr="00740385">
        <w:rPr>
          <w:rFonts w:ascii="Times New Roman" w:eastAsia="Times New Roman" w:hAnsi="Times New Roman" w:cs="Times New Roman"/>
          <w:color w:val="191919"/>
          <w:sz w:val="20"/>
          <w:szCs w:val="20"/>
          <w:lang w:val="en-GB" w:eastAsia="it-IT"/>
        </w:rPr>
        <w:t xml:space="preserve"> </w:t>
      </w:r>
    </w:p>
    <w:p w14:paraId="548F5B93" w14:textId="77777777" w:rsidR="00740385" w:rsidRPr="009624AB"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45245DD7" w14:textId="77777777" w:rsidR="00740385" w:rsidRPr="009624AB" w:rsidRDefault="00740385" w:rsidP="00094D3C">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p>
    <w:p w14:paraId="30AB2352" w14:textId="47D6815C" w:rsidR="00740385" w:rsidRPr="00C30AEE" w:rsidRDefault="00740385" w:rsidP="00740385">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231CC0">
        <w:rPr>
          <w:rFonts w:ascii="Times New Roman" w:hAnsi="Times New Roman" w:cs="Times New Roman"/>
          <w:i/>
          <w:color w:val="222222"/>
          <w:sz w:val="20"/>
          <w:szCs w:val="20"/>
          <w:lang w:val="en-GB"/>
        </w:rPr>
        <w:t>:</w:t>
      </w:r>
      <w:r>
        <w:rPr>
          <w:rFonts w:ascii="Times New Roman" w:hAnsi="Times New Roman" w:cs="Times New Roman"/>
          <w:i/>
          <w:color w:val="222222"/>
          <w:sz w:val="20"/>
          <w:szCs w:val="20"/>
          <w:lang w:val="en-GB"/>
        </w:rPr>
        <w:t xml:space="preserve"> </w:t>
      </w:r>
      <w:r w:rsidR="00526C9B">
        <w:rPr>
          <w:rFonts w:ascii="Times New Roman" w:hAnsi="Times New Roman" w:cs="Times New Roman"/>
          <w:i/>
          <w:color w:val="222222"/>
          <w:sz w:val="20"/>
          <w:szCs w:val="20"/>
          <w:lang w:val="en-GB"/>
        </w:rPr>
        <w:t>SEPTEMBER</w:t>
      </w:r>
      <w:r w:rsidRPr="00C30AEE">
        <w:rPr>
          <w:rFonts w:ascii="Times New Roman" w:hAnsi="Times New Roman" w:cs="Times New Roman"/>
          <w:i/>
          <w:color w:val="222222"/>
          <w:sz w:val="20"/>
          <w:szCs w:val="20"/>
          <w:lang w:val="en-GB"/>
        </w:rPr>
        <w:t xml:space="preserve"> 202</w:t>
      </w:r>
      <w:r>
        <w:rPr>
          <w:rFonts w:ascii="Times New Roman" w:hAnsi="Times New Roman" w:cs="Times New Roman"/>
          <w:i/>
          <w:color w:val="222222"/>
          <w:sz w:val="20"/>
          <w:szCs w:val="20"/>
          <w:lang w:val="en-GB"/>
        </w:rPr>
        <w:t>1</w:t>
      </w:r>
    </w:p>
    <w:p w14:paraId="7E4EF02D" w14:textId="4E23E411" w:rsidR="00094D3C" w:rsidRPr="0032059F" w:rsidRDefault="00094D3C" w:rsidP="00190E3E">
      <w:pPr>
        <w:rPr>
          <w:rFonts w:ascii="Times New Roman" w:eastAsia="Times New Roman" w:hAnsi="Times New Roman" w:cs="Times New Roman"/>
          <w:b/>
          <w:bCs/>
          <w:color w:val="191919"/>
          <w:sz w:val="20"/>
          <w:szCs w:val="20"/>
          <w:lang w:val="en-GB" w:eastAsia="it-IT"/>
        </w:rPr>
      </w:pPr>
    </w:p>
    <w:p w14:paraId="3560F8BE"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b/>
          <w:bCs/>
          <w:color w:val="191919"/>
          <w:sz w:val="20"/>
          <w:szCs w:val="20"/>
          <w:lang w:val="en-GB" w:eastAsia="it-IT"/>
        </w:rPr>
      </w:pPr>
    </w:p>
    <w:p w14:paraId="64335761" w14:textId="77777777" w:rsidR="00094D3C" w:rsidRPr="0032059F" w:rsidRDefault="00094D3C" w:rsidP="00094D3C">
      <w:pPr>
        <w:shd w:val="clear" w:color="auto" w:fill="FFFFFF"/>
        <w:spacing w:after="0" w:line="360" w:lineRule="atLeast"/>
        <w:jc w:val="both"/>
        <w:rPr>
          <w:rFonts w:ascii="Times New Roman" w:eastAsia="Times New Roman" w:hAnsi="Times New Roman" w:cs="Times New Roman"/>
          <w:i/>
          <w:iCs/>
          <w:color w:val="191919"/>
          <w:sz w:val="20"/>
          <w:szCs w:val="20"/>
          <w:lang w:val="en-GB" w:eastAsia="it-IT"/>
        </w:rPr>
      </w:pPr>
    </w:p>
    <w:p w14:paraId="46C1DBBC" w14:textId="6D442EF1" w:rsidR="00526C9B" w:rsidRDefault="00526C9B">
      <w:pPr>
        <w:rPr>
          <w:lang w:val="en-GB"/>
        </w:rPr>
      </w:pPr>
      <w:r>
        <w:rPr>
          <w:lang w:val="en-GB"/>
        </w:rPr>
        <w:br w:type="page"/>
      </w:r>
    </w:p>
    <w:tbl>
      <w:tblPr>
        <w:tblStyle w:val="Grigliatabella1"/>
        <w:tblW w:w="0" w:type="auto"/>
        <w:tblLook w:val="04A0" w:firstRow="1" w:lastRow="0" w:firstColumn="1" w:lastColumn="0" w:noHBand="0" w:noVBand="1"/>
      </w:tblPr>
      <w:tblGrid>
        <w:gridCol w:w="4814"/>
        <w:gridCol w:w="4814"/>
      </w:tblGrid>
      <w:tr w:rsidR="00526C9B" w:rsidRPr="001835BD" w14:paraId="2748321F" w14:textId="77777777" w:rsidTr="00A8590E">
        <w:tc>
          <w:tcPr>
            <w:tcW w:w="4814" w:type="dxa"/>
          </w:tcPr>
          <w:p w14:paraId="37AB11FF" w14:textId="77777777" w:rsidR="00526C9B" w:rsidRPr="004101E7" w:rsidRDefault="00526C9B" w:rsidP="00A8590E">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lastRenderedPageBreak/>
              <w:t xml:space="preserve">CONSENT FORM FOR </w:t>
            </w:r>
            <w:r>
              <w:rPr>
                <w:rFonts w:ascii="Times New Roman" w:hAnsi="Times New Roman" w:cs="Times New Roman"/>
                <w:b/>
                <w:color w:val="222222"/>
                <w:sz w:val="18"/>
                <w:szCs w:val="18"/>
                <w:lang w:val="en-GB"/>
              </w:rPr>
              <w:t>M</w:t>
            </w:r>
            <w:r w:rsidRPr="009F56BB">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38DE4545"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4214358B"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F56BB">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xml:space="preserve">) of the </w:t>
            </w:r>
            <w:r w:rsidRPr="007D59BB">
              <w:rPr>
                <w:rFonts w:ascii="Times New Roman" w:hAnsi="Times New Roman" w:cs="Times New Roman"/>
                <w:color w:val="0070C0"/>
                <w:sz w:val="18"/>
                <w:szCs w:val="18"/>
                <w:u w:val="single"/>
                <w:lang w:val="en-GB"/>
              </w:rPr>
              <w:t>information notice</w:t>
            </w:r>
            <w:r w:rsidRPr="00484AD0">
              <w:rPr>
                <w:rFonts w:ascii="Times New Roman" w:eastAsia="Calibri" w:hAnsi="Times New Roman" w:cs="Times New Roman"/>
                <w:bCs/>
                <w:color w:val="222222"/>
                <w:sz w:val="18"/>
                <w:szCs w:val="18"/>
                <w:lang w:val="en-GB"/>
              </w:rPr>
              <w:t xml:space="preserve"> </w:t>
            </w:r>
            <w:r w:rsidRPr="00484AD0">
              <w:rPr>
                <w:rFonts w:ascii="Times New Roman" w:eastAsia="Calibri" w:hAnsi="Times New Roman" w:cs="Times New Roman"/>
                <w:bCs/>
                <w:color w:val="222222"/>
                <w:sz w:val="18"/>
                <w:szCs w:val="18"/>
                <w:lang w:val="en-GB"/>
              </w:rPr>
              <w:tab/>
            </w:r>
          </w:p>
          <w:p w14:paraId="1C56E84B" w14:textId="77777777" w:rsidR="00526C9B" w:rsidRPr="00484AD0" w:rsidRDefault="00526C9B" w:rsidP="00A8590E">
            <w:pPr>
              <w:shd w:val="clear" w:color="auto" w:fill="FFFFFF"/>
              <w:jc w:val="both"/>
              <w:rPr>
                <w:rFonts w:ascii="Times New Roman" w:eastAsia="Calibri" w:hAnsi="Times New Roman" w:cs="Times New Roman"/>
                <w:b/>
                <w:color w:val="222222"/>
                <w:sz w:val="18"/>
                <w:szCs w:val="18"/>
                <w:lang w:val="en-GB"/>
              </w:rPr>
            </w:pPr>
          </w:p>
          <w:p w14:paraId="4D1A5412" w14:textId="77777777" w:rsidR="00526C9B" w:rsidRPr="00484AD0" w:rsidRDefault="00526C9B" w:rsidP="00A8590E">
            <w:pPr>
              <w:shd w:val="clear" w:color="auto" w:fill="FFFFFF"/>
              <w:jc w:val="both"/>
              <w:rPr>
                <w:rFonts w:ascii="Times New Roman" w:eastAsia="Calibri" w:hAnsi="Times New Roman" w:cs="Times New Roman"/>
                <w:b/>
                <w:color w:val="222222"/>
                <w:sz w:val="18"/>
                <w:szCs w:val="18"/>
                <w:lang w:val="en-GB"/>
              </w:rPr>
            </w:pPr>
            <w:r w:rsidRPr="00B853EC">
              <w:rPr>
                <w:rFonts w:ascii="Times New Roman" w:eastAsia="Calibri" w:hAnsi="Times New Roman" w:cs="Times New Roman"/>
                <w:b/>
                <w:color w:val="222222"/>
                <w:sz w:val="18"/>
                <w:szCs w:val="18"/>
              </w:rPr>
              <w:t></w:t>
            </w:r>
            <w:r w:rsidRPr="00484AD0">
              <w:rPr>
                <w:rFonts w:ascii="Times New Roman" w:eastAsia="Calibri" w:hAnsi="Times New Roman" w:cs="Times New Roman"/>
                <w:b/>
                <w:color w:val="222222"/>
                <w:sz w:val="18"/>
                <w:szCs w:val="18"/>
                <w:lang w:val="en-GB"/>
              </w:rPr>
              <w:t xml:space="preserve"> YES </w:t>
            </w:r>
            <w:r w:rsidRPr="00484AD0">
              <w:rPr>
                <w:rFonts w:ascii="Times New Roman" w:eastAsia="Calibri" w:hAnsi="Times New Roman" w:cs="Times New Roman"/>
                <w:b/>
                <w:color w:val="222222"/>
                <w:sz w:val="18"/>
                <w:szCs w:val="18"/>
                <w:lang w:val="en-GB"/>
              </w:rPr>
              <w:tab/>
            </w:r>
            <w:r w:rsidRPr="00484AD0">
              <w:rPr>
                <w:rFonts w:ascii="Times New Roman" w:eastAsia="Calibri" w:hAnsi="Times New Roman" w:cs="Times New Roman"/>
                <w:b/>
                <w:color w:val="222222"/>
                <w:sz w:val="18"/>
                <w:szCs w:val="18"/>
                <w:lang w:val="en-GB"/>
              </w:rPr>
              <w:tab/>
              <w:t xml:space="preserve">           </w:t>
            </w:r>
            <w:r w:rsidRPr="00484AD0">
              <w:rPr>
                <w:rFonts w:ascii="Times New Roman" w:eastAsia="Calibri" w:hAnsi="Times New Roman" w:cs="Times New Roman"/>
                <w:b/>
                <w:color w:val="222222"/>
                <w:sz w:val="18"/>
                <w:szCs w:val="18"/>
                <w:lang w:val="en-GB"/>
              </w:rPr>
              <w:tab/>
            </w:r>
            <w:r w:rsidRPr="00B853EC">
              <w:rPr>
                <w:rFonts w:ascii="Times New Roman" w:eastAsia="Calibri" w:hAnsi="Times New Roman" w:cs="Times New Roman"/>
                <w:b/>
                <w:color w:val="222222"/>
                <w:sz w:val="18"/>
                <w:szCs w:val="18"/>
              </w:rPr>
              <w:t></w:t>
            </w:r>
            <w:r w:rsidRPr="00484AD0">
              <w:rPr>
                <w:rFonts w:ascii="Times New Roman" w:eastAsia="Calibri" w:hAnsi="Times New Roman" w:cs="Times New Roman"/>
                <w:b/>
                <w:color w:val="222222"/>
                <w:sz w:val="18"/>
                <w:szCs w:val="18"/>
                <w:lang w:val="en-GB"/>
              </w:rPr>
              <w:t xml:space="preserve"> NO </w:t>
            </w:r>
          </w:p>
          <w:p w14:paraId="061813AE" w14:textId="77777777" w:rsidR="00526C9B" w:rsidRPr="00484AD0" w:rsidRDefault="00526C9B" w:rsidP="00A8590E">
            <w:pPr>
              <w:shd w:val="clear" w:color="auto" w:fill="FFFFFF"/>
              <w:jc w:val="both"/>
              <w:rPr>
                <w:rFonts w:ascii="Times New Roman" w:eastAsia="Calibri" w:hAnsi="Times New Roman" w:cs="Times New Roman"/>
                <w:b/>
                <w:color w:val="222222"/>
                <w:sz w:val="18"/>
                <w:szCs w:val="18"/>
                <w:lang w:val="en-GB"/>
              </w:rPr>
            </w:pPr>
          </w:p>
          <w:p w14:paraId="64B7A538" w14:textId="77777777" w:rsidR="00526C9B" w:rsidRDefault="00526C9B" w:rsidP="00A8590E">
            <w:pPr>
              <w:shd w:val="clear" w:color="auto" w:fill="FFFFFF"/>
              <w:jc w:val="both"/>
              <w:rPr>
                <w:rFonts w:ascii="Times New Roman" w:hAnsi="Times New Roman" w:cs="Times New Roman"/>
                <w:color w:val="222222"/>
                <w:sz w:val="18"/>
                <w:szCs w:val="18"/>
                <w:lang w:val="en-GB"/>
              </w:rPr>
            </w:pPr>
          </w:p>
          <w:p w14:paraId="744A3938" w14:textId="6E617C32" w:rsidR="00526C9B" w:rsidRPr="004101E7" w:rsidRDefault="00526C9B" w:rsidP="00A8590E">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086D83">
              <w:rPr>
                <w:rFonts w:ascii="Times New Roman" w:hAnsi="Times New Roman" w:cs="Times New Roman"/>
                <w:color w:val="222222"/>
                <w:sz w:val="18"/>
                <w:szCs w:val="18"/>
                <w:lang w:val="en-GB"/>
              </w:rPr>
              <w:t xml:space="preserve"> Data</w:t>
            </w:r>
            <w:r w:rsidR="00351E08">
              <w:rPr>
                <w:rFonts w:ascii="Times New Roman" w:hAnsi="Times New Roman" w:cs="Times New Roman"/>
                <w:color w:val="222222"/>
                <w:sz w:val="18"/>
                <w:szCs w:val="18"/>
                <w:lang w:val="en-GB"/>
              </w:rPr>
              <w:t xml:space="preserve"> and</w:t>
            </w:r>
            <w:r>
              <w:rPr>
                <w:rFonts w:ascii="Times New Roman" w:hAnsi="Times New Roman" w:cs="Times New Roman"/>
                <w:color w:val="222222"/>
                <w:sz w:val="18"/>
                <w:szCs w:val="18"/>
                <w:lang w:val="en-GB"/>
              </w:rPr>
              <w:t xml:space="preserve"> Purchase </w:t>
            </w:r>
            <w:r w:rsidRPr="004101E7">
              <w:rPr>
                <w:rFonts w:ascii="Times New Roman" w:hAnsi="Times New Roman" w:cs="Times New Roman"/>
                <w:color w:val="222222"/>
                <w:sz w:val="18"/>
                <w:szCs w:val="18"/>
                <w:lang w:val="en-GB"/>
              </w:rPr>
              <w:t>Data</w:t>
            </w:r>
            <w:r w:rsidR="00086D83">
              <w:rPr>
                <w:rFonts w:ascii="Times New Roman" w:hAnsi="Times New Roman" w:cs="Times New Roman"/>
                <w:color w:val="222222"/>
                <w:sz w:val="18"/>
                <w:szCs w:val="18"/>
                <w:lang w:val="en-GB"/>
              </w:rPr>
              <w:t xml:space="preserve"> for </w:t>
            </w:r>
            <w:r w:rsidRPr="004101E7">
              <w:rPr>
                <w:rFonts w:ascii="Times New Roman" w:hAnsi="Times New Roman" w:cs="Times New Roman"/>
                <w:color w:val="222222"/>
                <w:sz w:val="18"/>
                <w:szCs w:val="18"/>
                <w:lang w:val="en-GB"/>
              </w:rPr>
              <w:t xml:space="preserve">advertising activities on the social networks to which I am subscribed or sending advertising or direct sales material, carrying out market research, commercial </w:t>
            </w:r>
            <w:r>
              <w:rPr>
                <w:rFonts w:ascii="Times New Roman" w:hAnsi="Times New Roman" w:cs="Times New Roman"/>
                <w:color w:val="222222"/>
                <w:sz w:val="18"/>
                <w:szCs w:val="18"/>
                <w:lang w:val="en-GB"/>
              </w:rPr>
              <w:t>communication</w:t>
            </w:r>
            <w:r w:rsidRPr="004101E7">
              <w:rPr>
                <w:rFonts w:ascii="Times New Roman" w:hAnsi="Times New Roman" w:cs="Times New Roman"/>
                <w:color w:val="222222"/>
                <w:sz w:val="18"/>
                <w:szCs w:val="18"/>
                <w:lang w:val="en-GB"/>
              </w:rPr>
              <w:t xml:space="preserve"> with automated contact methods (e-mail, newsletters, SMS, MMS, messaging platforms, etc.) and traditional contact methods (mail).</w:t>
            </w:r>
          </w:p>
          <w:p w14:paraId="5E821E6A"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40D5B920"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622BDAB0"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20D326DE" w14:textId="77777777" w:rsidR="00231CC0" w:rsidRDefault="00231CC0" w:rsidP="00A8590E">
            <w:pPr>
              <w:shd w:val="clear" w:color="auto" w:fill="FFFFFF"/>
              <w:jc w:val="both"/>
              <w:rPr>
                <w:rFonts w:ascii="Times New Roman" w:hAnsi="Times New Roman" w:cs="Times New Roman"/>
                <w:color w:val="222222"/>
                <w:sz w:val="18"/>
                <w:szCs w:val="18"/>
                <w:lang w:val="en-GB"/>
              </w:rPr>
            </w:pPr>
          </w:p>
          <w:p w14:paraId="47717884" w14:textId="2CE67995" w:rsidR="00526C9B" w:rsidRPr="004101E7" w:rsidRDefault="00526C9B" w:rsidP="00A8590E">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1"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7292CFA" w14:textId="77777777" w:rsidR="00526C9B" w:rsidRPr="00484AD0" w:rsidRDefault="00526C9B" w:rsidP="00A8590E">
            <w:pPr>
              <w:shd w:val="clear" w:color="auto" w:fill="FFFFFF"/>
              <w:jc w:val="both"/>
              <w:rPr>
                <w:rFonts w:ascii="Times New Roman" w:eastAsia="Calibri" w:hAnsi="Times New Roman" w:cs="Times New Roman"/>
                <w:color w:val="222222"/>
                <w:lang w:val="en-GB"/>
              </w:rPr>
            </w:pPr>
          </w:p>
        </w:tc>
        <w:tc>
          <w:tcPr>
            <w:tcW w:w="4814" w:type="dxa"/>
          </w:tcPr>
          <w:p w14:paraId="31AF6889" w14:textId="77777777" w:rsidR="00526C9B" w:rsidRPr="0032059F" w:rsidRDefault="00526C9B" w:rsidP="00A8590E">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F56BB">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314A10F5" w14:textId="77777777"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p>
          <w:p w14:paraId="017961E5"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 xml:space="preserve">Having read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 xml:space="preserve">, I authorize Marni Group S.r.l. to the processing of my Personal Data for </w:t>
            </w:r>
            <w:r w:rsidRPr="00484AD0">
              <w:rPr>
                <w:rFonts w:ascii="Times New Roman" w:eastAsia="Calibri" w:hAnsi="Times New Roman" w:cs="Times New Roman"/>
                <w:b/>
                <w:bCs/>
                <w:color w:val="222222"/>
                <w:sz w:val="18"/>
                <w:szCs w:val="18"/>
                <w:lang w:val="en-GB"/>
              </w:rPr>
              <w:t>Marketing*</w:t>
            </w:r>
            <w:r w:rsidRPr="00484AD0">
              <w:rPr>
                <w:rFonts w:ascii="Times New Roman" w:eastAsia="Calibri" w:hAnsi="Times New Roman" w:cs="Times New Roman"/>
                <w:bCs/>
                <w:color w:val="222222"/>
                <w:sz w:val="18"/>
                <w:szCs w:val="18"/>
                <w:lang w:val="en-GB"/>
              </w:rPr>
              <w:t xml:space="preserve"> purposes as described in paragraph 3.1.</w:t>
            </w:r>
            <w:r>
              <w:rPr>
                <w:rFonts w:ascii="Times New Roman" w:eastAsia="Calibri" w:hAnsi="Times New Roman" w:cs="Times New Roman"/>
                <w:bCs/>
                <w:color w:val="222222"/>
                <w:sz w:val="18"/>
                <w:szCs w:val="18"/>
                <w:lang w:val="en-GB"/>
              </w:rPr>
              <w:t>b</w:t>
            </w:r>
            <w:r w:rsidRPr="00484AD0">
              <w:rPr>
                <w:rFonts w:ascii="Times New Roman" w:eastAsia="Calibri" w:hAnsi="Times New Roman" w:cs="Times New Roman"/>
                <w:bCs/>
                <w:color w:val="222222"/>
                <w:sz w:val="18"/>
                <w:szCs w:val="18"/>
                <w:lang w:val="en-GB"/>
              </w:rPr>
              <w:t xml:space="preserve">) of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 xml:space="preserve">: </w:t>
            </w:r>
            <w:r w:rsidRPr="00484AD0">
              <w:rPr>
                <w:rFonts w:ascii="Times New Roman" w:eastAsia="Calibri" w:hAnsi="Times New Roman" w:cs="Times New Roman"/>
                <w:bCs/>
                <w:color w:val="222222"/>
                <w:sz w:val="18"/>
                <w:szCs w:val="18"/>
                <w:lang w:val="en-GB"/>
              </w:rPr>
              <w:tab/>
            </w:r>
          </w:p>
          <w:p w14:paraId="28AD4E55" w14:textId="77777777" w:rsidR="00526C9B" w:rsidRPr="00484AD0" w:rsidRDefault="00526C9B" w:rsidP="00A8590E">
            <w:pPr>
              <w:shd w:val="clear" w:color="auto" w:fill="FFFFFF"/>
              <w:jc w:val="both"/>
              <w:rPr>
                <w:rFonts w:ascii="Times New Roman" w:eastAsia="Calibri" w:hAnsi="Times New Roman" w:cs="Times New Roman"/>
                <w:b/>
                <w:bCs/>
                <w:color w:val="222222"/>
                <w:sz w:val="18"/>
                <w:szCs w:val="18"/>
                <w:lang w:val="en-GB"/>
              </w:rPr>
            </w:pPr>
          </w:p>
          <w:p w14:paraId="1BA2D8F1" w14:textId="77777777" w:rsidR="00526C9B" w:rsidRPr="00484AD0" w:rsidRDefault="00526C9B" w:rsidP="00A8590E">
            <w:pPr>
              <w:shd w:val="clear" w:color="auto" w:fill="FFFFFF"/>
              <w:jc w:val="both"/>
              <w:rPr>
                <w:rFonts w:ascii="Times New Roman" w:eastAsia="Calibri" w:hAnsi="Times New Roman" w:cs="Times New Roman"/>
                <w:b/>
                <w:bCs/>
                <w:color w:val="222222"/>
                <w:sz w:val="18"/>
                <w:szCs w:val="18"/>
                <w:lang w:val="en-GB"/>
              </w:rPr>
            </w:pPr>
            <w:r w:rsidRPr="00484AD0">
              <w:rPr>
                <w:rFonts w:ascii="Times New Roman" w:eastAsia="Calibri" w:hAnsi="Times New Roman" w:cs="Times New Roman"/>
                <w:b/>
                <w:bCs/>
                <w:color w:val="222222"/>
                <w:sz w:val="18"/>
                <w:szCs w:val="18"/>
              </w:rPr>
              <w:t></w:t>
            </w:r>
            <w:r w:rsidRPr="00484AD0">
              <w:rPr>
                <w:rFonts w:ascii="Times New Roman" w:eastAsia="Calibri" w:hAnsi="Times New Roman" w:cs="Times New Roman"/>
                <w:b/>
                <w:bCs/>
                <w:color w:val="222222"/>
                <w:sz w:val="18"/>
                <w:szCs w:val="18"/>
                <w:lang w:val="en-GB"/>
              </w:rPr>
              <w:t xml:space="preserve"> YES </w:t>
            </w:r>
            <w:r w:rsidRPr="00484AD0">
              <w:rPr>
                <w:rFonts w:ascii="Times New Roman" w:eastAsia="Calibri" w:hAnsi="Times New Roman" w:cs="Times New Roman"/>
                <w:b/>
                <w:bCs/>
                <w:color w:val="222222"/>
                <w:sz w:val="18"/>
                <w:szCs w:val="18"/>
                <w:lang w:val="en-GB"/>
              </w:rPr>
              <w:tab/>
            </w:r>
            <w:r w:rsidRPr="00484AD0">
              <w:rPr>
                <w:rFonts w:ascii="Times New Roman" w:eastAsia="Calibri" w:hAnsi="Times New Roman" w:cs="Times New Roman"/>
                <w:b/>
                <w:bCs/>
                <w:color w:val="222222"/>
                <w:sz w:val="18"/>
                <w:szCs w:val="18"/>
                <w:lang w:val="en-GB"/>
              </w:rPr>
              <w:tab/>
              <w:t xml:space="preserve">           </w:t>
            </w:r>
            <w:r w:rsidRPr="00484AD0">
              <w:rPr>
                <w:rFonts w:ascii="Times New Roman" w:eastAsia="Calibri" w:hAnsi="Times New Roman" w:cs="Times New Roman"/>
                <w:b/>
                <w:bCs/>
                <w:color w:val="222222"/>
                <w:sz w:val="18"/>
                <w:szCs w:val="18"/>
                <w:lang w:val="en-GB"/>
              </w:rPr>
              <w:tab/>
            </w:r>
            <w:r w:rsidRPr="00484AD0">
              <w:rPr>
                <w:rFonts w:ascii="Times New Roman" w:eastAsia="Calibri" w:hAnsi="Times New Roman" w:cs="Times New Roman"/>
                <w:b/>
                <w:bCs/>
                <w:color w:val="222222"/>
                <w:sz w:val="18"/>
                <w:szCs w:val="18"/>
              </w:rPr>
              <w:t></w:t>
            </w:r>
            <w:r w:rsidRPr="00484AD0">
              <w:rPr>
                <w:rFonts w:ascii="Times New Roman" w:eastAsia="Calibri" w:hAnsi="Times New Roman" w:cs="Times New Roman"/>
                <w:b/>
                <w:bCs/>
                <w:color w:val="222222"/>
                <w:sz w:val="18"/>
                <w:szCs w:val="18"/>
                <w:lang w:val="en-GB"/>
              </w:rPr>
              <w:t xml:space="preserve"> NO </w:t>
            </w:r>
          </w:p>
          <w:p w14:paraId="51694E29" w14:textId="77777777" w:rsidR="00526C9B" w:rsidRPr="00484AD0" w:rsidRDefault="00526C9B" w:rsidP="00A8590E">
            <w:pPr>
              <w:shd w:val="clear" w:color="auto" w:fill="FFFFFF"/>
              <w:jc w:val="both"/>
              <w:rPr>
                <w:rFonts w:ascii="Times New Roman" w:eastAsia="Calibri" w:hAnsi="Times New Roman" w:cs="Times New Roman"/>
                <w:b/>
                <w:bCs/>
                <w:color w:val="222222"/>
                <w:sz w:val="18"/>
                <w:szCs w:val="18"/>
                <w:lang w:val="en-GB"/>
              </w:rPr>
            </w:pPr>
          </w:p>
          <w:p w14:paraId="4FE84A5B"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1D7963EC" w14:textId="5F86CF0A"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 xml:space="preserve">*Marni Group S.r.l. will be able to process Biographical Data, Contact </w:t>
            </w:r>
            <w:r w:rsidR="00086D83">
              <w:rPr>
                <w:rFonts w:ascii="Times New Roman" w:eastAsia="Calibri" w:hAnsi="Times New Roman" w:cs="Times New Roman"/>
                <w:bCs/>
                <w:color w:val="222222"/>
                <w:sz w:val="18"/>
                <w:szCs w:val="18"/>
                <w:lang w:val="en-GB"/>
              </w:rPr>
              <w:t>Data</w:t>
            </w:r>
            <w:r w:rsidR="00351E08">
              <w:rPr>
                <w:rFonts w:ascii="Times New Roman" w:eastAsia="Calibri" w:hAnsi="Times New Roman" w:cs="Times New Roman"/>
                <w:bCs/>
                <w:color w:val="222222"/>
                <w:sz w:val="18"/>
                <w:szCs w:val="18"/>
                <w:lang w:val="en-GB"/>
              </w:rPr>
              <w:t xml:space="preserve"> and</w:t>
            </w:r>
            <w:r w:rsidR="00086D83">
              <w:rPr>
                <w:rFonts w:ascii="Times New Roman" w:eastAsia="Calibri" w:hAnsi="Times New Roman" w:cs="Times New Roman"/>
                <w:bCs/>
                <w:color w:val="222222"/>
                <w:sz w:val="18"/>
                <w:szCs w:val="18"/>
                <w:lang w:val="en-GB"/>
              </w:rPr>
              <w:t xml:space="preserve"> </w:t>
            </w:r>
            <w:r w:rsidRPr="00484AD0">
              <w:rPr>
                <w:rFonts w:ascii="Times New Roman" w:eastAsia="Calibri" w:hAnsi="Times New Roman" w:cs="Times New Roman"/>
                <w:bCs/>
                <w:color w:val="222222"/>
                <w:sz w:val="18"/>
                <w:szCs w:val="18"/>
                <w:lang w:val="en-GB"/>
              </w:rPr>
              <w:t xml:space="preserve">Purchase Data </w:t>
            </w:r>
            <w:r w:rsidR="00086D83">
              <w:rPr>
                <w:rFonts w:ascii="Times New Roman" w:hAnsi="Times New Roman" w:cs="Times New Roman"/>
                <w:color w:val="222222"/>
                <w:sz w:val="18"/>
                <w:szCs w:val="18"/>
                <w:lang w:val="en-GB"/>
              </w:rPr>
              <w:t>for</w:t>
            </w:r>
            <w:r w:rsidR="00086D83" w:rsidRPr="00484AD0">
              <w:rPr>
                <w:rFonts w:ascii="Times New Roman" w:eastAsia="Calibri" w:hAnsi="Times New Roman" w:cs="Times New Roman"/>
                <w:bCs/>
                <w:color w:val="222222"/>
                <w:sz w:val="18"/>
                <w:szCs w:val="18"/>
                <w:lang w:val="en-GB"/>
              </w:rPr>
              <w:t xml:space="preserve"> </w:t>
            </w:r>
            <w:r w:rsidRPr="00484AD0">
              <w:rPr>
                <w:rFonts w:ascii="Times New Roman" w:eastAsia="Calibri" w:hAnsi="Times New Roman" w:cs="Times New Roman"/>
                <w:bCs/>
                <w:color w:val="222222"/>
                <w:sz w:val="18"/>
                <w:szCs w:val="18"/>
                <w:lang w:val="en-GB"/>
              </w:rPr>
              <w:t xml:space="preserve">advertising activities on the social networks to which I am subscribed or sending advertising or direct sales material, carrying out market research,  commercial </w:t>
            </w:r>
            <w:r>
              <w:rPr>
                <w:rFonts w:ascii="Times New Roman" w:eastAsia="Calibri" w:hAnsi="Times New Roman" w:cs="Times New Roman"/>
                <w:bCs/>
                <w:color w:val="222222"/>
                <w:sz w:val="18"/>
                <w:szCs w:val="18"/>
                <w:lang w:val="en-GB"/>
              </w:rPr>
              <w:t>communication</w:t>
            </w:r>
            <w:r w:rsidRPr="00484AD0">
              <w:rPr>
                <w:rFonts w:ascii="Times New Roman" w:eastAsia="Calibri" w:hAnsi="Times New Roman" w:cs="Times New Roman"/>
                <w:bCs/>
                <w:color w:val="222222"/>
                <w:sz w:val="18"/>
                <w:szCs w:val="18"/>
                <w:lang w:val="en-GB"/>
              </w:rPr>
              <w:t xml:space="preserve">  with automated contact methods (e-mail, newsletters, SMS, MMS, messaging platforms, etc.) and traditional contact methods (mail).</w:t>
            </w:r>
          </w:p>
          <w:p w14:paraId="54FB0690"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3D379422"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183AC3AE" w14:textId="77777777" w:rsidR="00526C9B" w:rsidRDefault="00526C9B" w:rsidP="00A8590E">
            <w:pPr>
              <w:shd w:val="clear" w:color="auto" w:fill="FFFFFF"/>
              <w:jc w:val="both"/>
              <w:rPr>
                <w:rFonts w:ascii="Times New Roman" w:eastAsia="Calibri" w:hAnsi="Times New Roman" w:cs="Times New Roman"/>
                <w:bCs/>
                <w:color w:val="222222"/>
                <w:sz w:val="18"/>
                <w:szCs w:val="18"/>
                <w:lang w:val="en-GB"/>
              </w:rPr>
            </w:pPr>
          </w:p>
          <w:p w14:paraId="2171B032" w14:textId="77777777"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p>
          <w:p w14:paraId="32266799" w14:textId="77777777" w:rsidR="004D6238" w:rsidRDefault="004D6238" w:rsidP="00A8590E">
            <w:pPr>
              <w:shd w:val="clear" w:color="auto" w:fill="FFFFFF"/>
              <w:jc w:val="both"/>
              <w:rPr>
                <w:rFonts w:ascii="Times New Roman" w:eastAsia="Calibri" w:hAnsi="Times New Roman" w:cs="Times New Roman"/>
                <w:bCs/>
                <w:color w:val="222222"/>
                <w:sz w:val="18"/>
                <w:szCs w:val="18"/>
                <w:lang w:val="en-GB"/>
              </w:rPr>
            </w:pPr>
          </w:p>
          <w:p w14:paraId="0B86F4FE" w14:textId="77777777" w:rsidR="00231CC0" w:rsidRDefault="00231CC0" w:rsidP="00A8590E">
            <w:pPr>
              <w:shd w:val="clear" w:color="auto" w:fill="FFFFFF"/>
              <w:jc w:val="both"/>
              <w:rPr>
                <w:rFonts w:ascii="Times New Roman" w:eastAsia="Calibri" w:hAnsi="Times New Roman" w:cs="Times New Roman"/>
                <w:bCs/>
                <w:color w:val="222222"/>
                <w:sz w:val="18"/>
                <w:szCs w:val="18"/>
                <w:lang w:val="en-GB"/>
              </w:rPr>
            </w:pPr>
          </w:p>
          <w:p w14:paraId="21813AAB" w14:textId="51C19BE8" w:rsidR="00526C9B" w:rsidRPr="00484AD0" w:rsidRDefault="00526C9B" w:rsidP="00A8590E">
            <w:pPr>
              <w:shd w:val="clear" w:color="auto" w:fill="FFFFFF"/>
              <w:jc w:val="both"/>
              <w:rPr>
                <w:rFonts w:ascii="Times New Roman" w:eastAsia="Calibri" w:hAnsi="Times New Roman" w:cs="Times New Roman"/>
                <w:bCs/>
                <w:color w:val="222222"/>
                <w:sz w:val="18"/>
                <w:szCs w:val="18"/>
                <w:lang w:val="en-GB"/>
              </w:rPr>
            </w:pPr>
            <w:r w:rsidRPr="00484AD0">
              <w:rPr>
                <w:rFonts w:ascii="Times New Roman" w:eastAsia="Calibri" w:hAnsi="Times New Roman" w:cs="Times New Roman"/>
                <w:bCs/>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484AD0">
                <w:rPr>
                  <w:rStyle w:val="Collegamentoipertestuale"/>
                  <w:rFonts w:ascii="Times New Roman" w:eastAsia="Calibri" w:hAnsi="Times New Roman" w:cs="Times New Roman"/>
                  <w:bCs/>
                  <w:sz w:val="18"/>
                  <w:szCs w:val="18"/>
                  <w:lang w:val="en-GB"/>
                </w:rPr>
                <w:t>privacy@marni.com</w:t>
              </w:r>
            </w:hyperlink>
            <w:r w:rsidRPr="00484AD0">
              <w:rPr>
                <w:rFonts w:ascii="Times New Roman" w:eastAsia="Calibri" w:hAnsi="Times New Roman" w:cs="Times New Roman"/>
                <w:bCs/>
                <w:color w:val="222222"/>
                <w:sz w:val="18"/>
                <w:szCs w:val="18"/>
                <w:lang w:val="en-GB"/>
              </w:rPr>
              <w:t xml:space="preserve"> or otherwise contacting the Marni Group S.r.l. at the addresses indicated at paragraph 1 of the </w:t>
            </w:r>
            <w:r w:rsidRPr="00484AD0">
              <w:rPr>
                <w:rFonts w:ascii="Times New Roman" w:eastAsia="Calibri" w:hAnsi="Times New Roman" w:cs="Times New Roman"/>
                <w:bCs/>
                <w:color w:val="222222"/>
                <w:sz w:val="18"/>
                <w:szCs w:val="18"/>
                <w:u w:val="single"/>
                <w:lang w:val="en-GB"/>
              </w:rPr>
              <w:t>information notice</w:t>
            </w:r>
            <w:r w:rsidRPr="00484AD0">
              <w:rPr>
                <w:rFonts w:ascii="Times New Roman" w:eastAsia="Calibri" w:hAnsi="Times New Roman" w:cs="Times New Roman"/>
                <w:bCs/>
                <w:color w:val="222222"/>
                <w:sz w:val="18"/>
                <w:szCs w:val="18"/>
                <w:lang w:val="en-GB"/>
              </w:rPr>
              <w:t>.</w:t>
            </w:r>
          </w:p>
          <w:p w14:paraId="75B4770D" w14:textId="77777777" w:rsidR="00526C9B" w:rsidRPr="00484AD0" w:rsidRDefault="00526C9B" w:rsidP="00A8590E">
            <w:pPr>
              <w:jc w:val="both"/>
              <w:rPr>
                <w:rFonts w:ascii="Times New Roman" w:eastAsia="Calibri" w:hAnsi="Times New Roman" w:cs="Times New Roman"/>
                <w:color w:val="222222"/>
                <w:lang w:val="en-GB"/>
              </w:rPr>
            </w:pPr>
          </w:p>
        </w:tc>
      </w:tr>
      <w:tr w:rsidR="00526C9B" w:rsidRPr="001835BD" w14:paraId="329E9917" w14:textId="77777777" w:rsidTr="00A8590E">
        <w:tc>
          <w:tcPr>
            <w:tcW w:w="4814" w:type="dxa"/>
          </w:tcPr>
          <w:p w14:paraId="17B7A79B" w14:textId="77777777" w:rsidR="00526C9B" w:rsidRPr="004101E7" w:rsidRDefault="00526C9B" w:rsidP="00A8590E">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7BA59EB3" w14:textId="77777777"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p>
          <w:p w14:paraId="1BC63E7A" w14:textId="77777777" w:rsidR="00526C9B" w:rsidRPr="004101E7" w:rsidRDefault="00526C9B" w:rsidP="00A8590E">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7D59BB">
              <w:rPr>
                <w:rFonts w:ascii="Times New Roman" w:hAnsi="Times New Roman" w:cs="Times New Roman"/>
                <w:color w:val="0070C0"/>
                <w:sz w:val="18"/>
                <w:szCs w:val="18"/>
                <w:u w:val="single"/>
                <w:lang w:val="en-GB"/>
              </w:rPr>
              <w:t>information notice</w:t>
            </w:r>
            <w:r>
              <w:rPr>
                <w:rFonts w:ascii="Times New Roman" w:hAnsi="Times New Roman" w:cs="Times New Roman"/>
                <w:color w:val="0070C0"/>
                <w:sz w:val="18"/>
                <w:szCs w:val="18"/>
                <w:u w:val="single"/>
                <w:lang w:val="en-GB"/>
              </w:rPr>
              <w:t>.</w:t>
            </w:r>
          </w:p>
          <w:p w14:paraId="1F579521" w14:textId="77777777" w:rsidR="00526C9B" w:rsidRPr="0032059F" w:rsidRDefault="00526C9B" w:rsidP="00A8590E">
            <w:pPr>
              <w:shd w:val="clear" w:color="auto" w:fill="FFFFFF"/>
              <w:jc w:val="both"/>
              <w:rPr>
                <w:rFonts w:ascii="Times New Roman" w:eastAsia="Calibri" w:hAnsi="Times New Roman" w:cs="Times New Roman"/>
                <w:b/>
                <w:color w:val="222222"/>
                <w:sz w:val="18"/>
                <w:szCs w:val="18"/>
                <w:lang w:val="en-GB"/>
              </w:rPr>
            </w:pPr>
          </w:p>
          <w:p w14:paraId="7E00DF69" w14:textId="77777777" w:rsidR="00526C9B" w:rsidRPr="0032059F" w:rsidRDefault="00526C9B" w:rsidP="00A8590E">
            <w:pPr>
              <w:shd w:val="clear" w:color="auto" w:fill="FFFFFF"/>
              <w:jc w:val="both"/>
              <w:rPr>
                <w:rFonts w:ascii="Times New Roman" w:eastAsia="Calibri" w:hAnsi="Times New Roman" w:cs="Times New Roman"/>
                <w:b/>
                <w:color w:val="222222"/>
                <w:sz w:val="18"/>
                <w:szCs w:val="18"/>
                <w:lang w:val="en-GB"/>
              </w:rPr>
            </w:pPr>
            <w:r w:rsidRPr="00055C28">
              <w:rPr>
                <w:rFonts w:ascii="Times New Roman" w:eastAsia="Calibri" w:hAnsi="Times New Roman" w:cs="Times New Roman"/>
                <w:b/>
                <w:color w:val="222222"/>
                <w:sz w:val="18"/>
                <w:szCs w:val="18"/>
              </w:rPr>
              <w:t></w:t>
            </w:r>
            <w:r w:rsidRPr="0032059F">
              <w:rPr>
                <w:rFonts w:ascii="Times New Roman" w:eastAsia="Calibri" w:hAnsi="Times New Roman" w:cs="Times New Roman"/>
                <w:b/>
                <w:color w:val="222222"/>
                <w:sz w:val="18"/>
                <w:szCs w:val="18"/>
                <w:lang w:val="en-GB"/>
              </w:rPr>
              <w:t xml:space="preserve"> YES</w:t>
            </w:r>
            <w:r w:rsidRPr="0032059F">
              <w:rPr>
                <w:rFonts w:ascii="Times New Roman" w:eastAsia="Calibri" w:hAnsi="Times New Roman" w:cs="Times New Roman"/>
                <w:b/>
                <w:color w:val="222222"/>
                <w:sz w:val="18"/>
                <w:szCs w:val="18"/>
                <w:lang w:val="en-GB"/>
              </w:rPr>
              <w:tab/>
            </w:r>
            <w:r w:rsidRPr="0032059F">
              <w:rPr>
                <w:rFonts w:ascii="Times New Roman" w:eastAsia="Calibri" w:hAnsi="Times New Roman" w:cs="Times New Roman"/>
                <w:b/>
                <w:color w:val="222222"/>
                <w:sz w:val="18"/>
                <w:szCs w:val="18"/>
                <w:lang w:val="en-GB"/>
              </w:rPr>
              <w:tab/>
              <w:t xml:space="preserve">           </w:t>
            </w:r>
            <w:r w:rsidRPr="0032059F">
              <w:rPr>
                <w:rFonts w:ascii="Times New Roman" w:eastAsia="Calibri" w:hAnsi="Times New Roman" w:cs="Times New Roman"/>
                <w:b/>
                <w:color w:val="222222"/>
                <w:sz w:val="18"/>
                <w:szCs w:val="18"/>
                <w:lang w:val="en-GB"/>
              </w:rPr>
              <w:tab/>
            </w:r>
            <w:r w:rsidRPr="00055C28">
              <w:rPr>
                <w:rFonts w:ascii="Times New Roman" w:eastAsia="Calibri" w:hAnsi="Times New Roman" w:cs="Times New Roman"/>
                <w:b/>
                <w:color w:val="222222"/>
                <w:sz w:val="18"/>
                <w:szCs w:val="18"/>
              </w:rPr>
              <w:t></w:t>
            </w:r>
            <w:r w:rsidRPr="0032059F">
              <w:rPr>
                <w:rFonts w:ascii="Times New Roman" w:eastAsia="Calibri" w:hAnsi="Times New Roman" w:cs="Times New Roman"/>
                <w:b/>
                <w:color w:val="222222"/>
                <w:sz w:val="18"/>
                <w:szCs w:val="18"/>
                <w:lang w:val="en-GB"/>
              </w:rPr>
              <w:t xml:space="preserve"> NO </w:t>
            </w:r>
          </w:p>
          <w:p w14:paraId="0287C9D7" w14:textId="77777777"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p>
          <w:p w14:paraId="2E56F8F9" w14:textId="0C641AE1"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w:t>
            </w:r>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the Purchase Data</w:t>
            </w:r>
            <w:r w:rsidR="00333F5C">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w:t>
            </w:r>
            <w:r w:rsidRPr="005409A9">
              <w:rPr>
                <w:rFonts w:ascii="Times New Roman" w:hAnsi="Times New Roman" w:cs="Times New Roman"/>
                <w:color w:val="222222"/>
                <w:sz w:val="18"/>
                <w:szCs w:val="18"/>
                <w:lang w:val="en-GB"/>
              </w:rPr>
              <w:t xml:space="preserve">Tracking of Newsletters Data and Actions Data </w:t>
            </w:r>
            <w:r w:rsidRPr="004101E7">
              <w:rPr>
                <w:rFonts w:ascii="Times New Roman" w:hAnsi="Times New Roman" w:cs="Times New Roman"/>
                <w:color w:val="222222"/>
                <w:sz w:val="18"/>
                <w:szCs w:val="18"/>
                <w:lang w:val="en-GB"/>
              </w:rPr>
              <w:t>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r>
              <w:rPr>
                <w:rFonts w:ascii="Times New Roman" w:hAnsi="Times New Roman" w:cs="Times New Roman"/>
                <w:color w:val="222222"/>
                <w:sz w:val="18"/>
                <w:szCs w:val="18"/>
                <w:lang w:val="en-GB"/>
              </w:rPr>
              <w:t>.</w:t>
            </w:r>
            <w:r w:rsidRPr="0032059F">
              <w:rPr>
                <w:rFonts w:ascii="Times New Roman" w:eastAsia="Calibri" w:hAnsi="Times New Roman" w:cs="Times New Roman"/>
                <w:bCs/>
                <w:color w:val="222222"/>
                <w:sz w:val="18"/>
                <w:szCs w:val="18"/>
                <w:lang w:val="en-GB"/>
              </w:rPr>
              <w:t xml:space="preserve"> </w:t>
            </w:r>
          </w:p>
          <w:p w14:paraId="599A4751" w14:textId="77777777" w:rsidR="00526C9B" w:rsidRPr="0032059F" w:rsidRDefault="00526C9B" w:rsidP="00A8590E">
            <w:pPr>
              <w:shd w:val="clear" w:color="auto" w:fill="FFFFFF"/>
              <w:jc w:val="both"/>
              <w:rPr>
                <w:rFonts w:ascii="Times New Roman" w:eastAsia="Calibri" w:hAnsi="Times New Roman" w:cs="Times New Roman"/>
                <w:b/>
                <w:color w:val="222222"/>
                <w:sz w:val="18"/>
                <w:szCs w:val="18"/>
                <w:lang w:val="en-GB"/>
              </w:rPr>
            </w:pPr>
          </w:p>
          <w:p w14:paraId="0EAEDD9F" w14:textId="77777777" w:rsidR="00526C9B" w:rsidRPr="004101E7" w:rsidRDefault="00526C9B" w:rsidP="00A8590E">
            <w:pPr>
              <w:shd w:val="clear" w:color="auto" w:fill="FFFFFF"/>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Pr="00917182">
                <w:rPr>
                  <w:rStyle w:val="Collegamentoipertestuale"/>
                  <w:rFonts w:ascii="Times New Roman" w:hAnsi="Times New Roman" w:cs="Times New Roman"/>
                  <w:sz w:val="18"/>
                  <w:szCs w:val="18"/>
                  <w:lang w:val="en-GB"/>
                </w:rPr>
                <w:t>privacy@marni.com</w:t>
              </w:r>
            </w:hyperlink>
            <w:r w:rsidRPr="0032059F">
              <w:rPr>
                <w:rStyle w:val="Collegamentoipertestuale"/>
                <w:rFonts w:ascii="Times New Roman" w:hAnsi="Times New Roman" w:cs="Times New Roman"/>
                <w:sz w:val="18"/>
                <w:szCs w:val="18"/>
                <w:u w:val="none"/>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578E584" w14:textId="77777777"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p>
        </w:tc>
        <w:tc>
          <w:tcPr>
            <w:tcW w:w="4814" w:type="dxa"/>
          </w:tcPr>
          <w:p w14:paraId="6A09E11A" w14:textId="77777777" w:rsidR="00526C9B" w:rsidRPr="004101E7" w:rsidRDefault="00526C9B" w:rsidP="00A8590E">
            <w:pPr>
              <w:shd w:val="clear" w:color="auto" w:fill="FFFFFF"/>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w:t>
            </w:r>
            <w:r>
              <w:rPr>
                <w:rFonts w:ascii="Times New Roman" w:hAnsi="Times New Roman" w:cs="Times New Roman"/>
                <w:b/>
                <w:color w:val="222222"/>
                <w:sz w:val="18"/>
                <w:szCs w:val="18"/>
                <w:lang w:val="en-GB"/>
              </w:rPr>
              <w:t>ANALOGIC</w:t>
            </w:r>
            <w:r w:rsidRPr="004101E7">
              <w:rPr>
                <w:rFonts w:ascii="Times New Roman" w:hAnsi="Times New Roman" w:cs="Times New Roman"/>
                <w:b/>
                <w:color w:val="222222"/>
                <w:sz w:val="18"/>
                <w:szCs w:val="18"/>
                <w:lang w:val="en-GB"/>
              </w:rPr>
              <w:t xml:space="preserve"> VERSION)</w:t>
            </w:r>
          </w:p>
          <w:p w14:paraId="180D8EB8" w14:textId="77777777"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p>
          <w:p w14:paraId="5B28EE60" w14:textId="77777777"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 xml:space="preserve">Having read the </w:t>
            </w:r>
            <w:r w:rsidRPr="0032059F">
              <w:rPr>
                <w:rFonts w:ascii="Times New Roman" w:eastAsia="Calibri" w:hAnsi="Times New Roman" w:cs="Times New Roman"/>
                <w:bCs/>
                <w:color w:val="222222"/>
                <w:sz w:val="18"/>
                <w:szCs w:val="18"/>
                <w:u w:val="single"/>
                <w:lang w:val="en-GB"/>
              </w:rPr>
              <w:t>information notice</w:t>
            </w:r>
            <w:r w:rsidRPr="0032059F">
              <w:rPr>
                <w:rFonts w:ascii="Times New Roman" w:eastAsia="Calibri" w:hAnsi="Times New Roman" w:cs="Times New Roman"/>
                <w:bCs/>
                <w:color w:val="222222"/>
                <w:sz w:val="18"/>
                <w:szCs w:val="18"/>
                <w:lang w:val="en-GB"/>
              </w:rPr>
              <w:t xml:space="preserve">, I authorize the Joint Controllers OTB S.p.A. and Marni Group S.r.l. to process my Personal Data for the purpose of </w:t>
            </w:r>
            <w:r w:rsidRPr="0032059F">
              <w:rPr>
                <w:rFonts w:ascii="Times New Roman" w:eastAsia="Calibri" w:hAnsi="Times New Roman" w:cs="Times New Roman"/>
                <w:b/>
                <w:bCs/>
                <w:color w:val="222222"/>
                <w:sz w:val="18"/>
                <w:szCs w:val="18"/>
                <w:lang w:val="en-GB"/>
              </w:rPr>
              <w:t>Customer analysis to provide experiences in line with your preferences</w:t>
            </w:r>
            <w:r w:rsidRPr="0032059F">
              <w:rPr>
                <w:rFonts w:ascii="Times New Roman" w:eastAsia="Calibri" w:hAnsi="Times New Roman" w:cs="Times New Roman"/>
                <w:bCs/>
                <w:color w:val="222222"/>
                <w:sz w:val="18"/>
                <w:szCs w:val="18"/>
                <w:lang w:val="en-GB"/>
              </w:rPr>
              <w:t xml:space="preserve">* as described in paragraph 3.2.a) of the </w:t>
            </w:r>
            <w:r w:rsidRPr="0032059F">
              <w:rPr>
                <w:rFonts w:ascii="Times New Roman" w:eastAsia="Calibri" w:hAnsi="Times New Roman" w:cs="Times New Roman"/>
                <w:bCs/>
                <w:color w:val="222222"/>
                <w:sz w:val="18"/>
                <w:szCs w:val="18"/>
                <w:u w:val="single"/>
                <w:lang w:val="en-GB"/>
              </w:rPr>
              <w:t>information notice</w:t>
            </w:r>
            <w:r>
              <w:rPr>
                <w:rFonts w:ascii="Times New Roman" w:eastAsia="Calibri" w:hAnsi="Times New Roman" w:cs="Times New Roman"/>
                <w:bCs/>
                <w:color w:val="222222"/>
                <w:sz w:val="18"/>
                <w:szCs w:val="18"/>
                <w:u w:val="single"/>
                <w:lang w:val="en-GB"/>
              </w:rPr>
              <w:t>.</w:t>
            </w:r>
          </w:p>
          <w:p w14:paraId="4C4DC84B" w14:textId="77777777" w:rsidR="00526C9B" w:rsidRPr="0032059F" w:rsidRDefault="00526C9B" w:rsidP="00A8590E">
            <w:pPr>
              <w:shd w:val="clear" w:color="auto" w:fill="FFFFFF"/>
              <w:jc w:val="both"/>
              <w:rPr>
                <w:rFonts w:ascii="Times New Roman" w:eastAsia="Calibri" w:hAnsi="Times New Roman" w:cs="Times New Roman"/>
                <w:b/>
                <w:bCs/>
                <w:color w:val="222222"/>
                <w:sz w:val="18"/>
                <w:szCs w:val="18"/>
                <w:lang w:val="en-GB"/>
              </w:rPr>
            </w:pPr>
          </w:p>
          <w:p w14:paraId="5F09C2E8" w14:textId="77777777" w:rsidR="00526C9B" w:rsidRPr="0032059F" w:rsidRDefault="00526C9B" w:rsidP="00A8590E">
            <w:pPr>
              <w:shd w:val="clear" w:color="auto" w:fill="FFFFFF"/>
              <w:jc w:val="both"/>
              <w:rPr>
                <w:rFonts w:ascii="Times New Roman" w:eastAsia="Calibri" w:hAnsi="Times New Roman" w:cs="Times New Roman"/>
                <w:b/>
                <w:bCs/>
                <w:color w:val="222222"/>
                <w:sz w:val="18"/>
                <w:szCs w:val="18"/>
                <w:lang w:val="en-GB"/>
              </w:rPr>
            </w:pPr>
            <w:r w:rsidRPr="0032059F">
              <w:rPr>
                <w:rFonts w:ascii="Times New Roman" w:eastAsia="Calibri" w:hAnsi="Times New Roman" w:cs="Times New Roman"/>
                <w:b/>
                <w:bCs/>
                <w:color w:val="222222"/>
                <w:sz w:val="18"/>
                <w:szCs w:val="18"/>
              </w:rPr>
              <w:t></w:t>
            </w:r>
            <w:r w:rsidRPr="0032059F">
              <w:rPr>
                <w:rFonts w:ascii="Times New Roman" w:eastAsia="Calibri" w:hAnsi="Times New Roman" w:cs="Times New Roman"/>
                <w:b/>
                <w:bCs/>
                <w:color w:val="222222"/>
                <w:sz w:val="18"/>
                <w:szCs w:val="18"/>
                <w:lang w:val="en-GB"/>
              </w:rPr>
              <w:t xml:space="preserve"> YES</w:t>
            </w:r>
            <w:r w:rsidRPr="0032059F">
              <w:rPr>
                <w:rFonts w:ascii="Times New Roman" w:eastAsia="Calibri" w:hAnsi="Times New Roman" w:cs="Times New Roman"/>
                <w:b/>
                <w:bCs/>
                <w:color w:val="222222"/>
                <w:sz w:val="18"/>
                <w:szCs w:val="18"/>
                <w:lang w:val="en-GB"/>
              </w:rPr>
              <w:tab/>
            </w:r>
            <w:r w:rsidRPr="0032059F">
              <w:rPr>
                <w:rFonts w:ascii="Times New Roman" w:eastAsia="Calibri" w:hAnsi="Times New Roman" w:cs="Times New Roman"/>
                <w:b/>
                <w:bCs/>
                <w:color w:val="222222"/>
                <w:sz w:val="18"/>
                <w:szCs w:val="18"/>
                <w:lang w:val="en-GB"/>
              </w:rPr>
              <w:tab/>
              <w:t xml:space="preserve">           </w:t>
            </w:r>
            <w:r w:rsidRPr="0032059F">
              <w:rPr>
                <w:rFonts w:ascii="Times New Roman" w:eastAsia="Calibri" w:hAnsi="Times New Roman" w:cs="Times New Roman"/>
                <w:b/>
                <w:bCs/>
                <w:color w:val="222222"/>
                <w:sz w:val="18"/>
                <w:szCs w:val="18"/>
                <w:lang w:val="en-GB"/>
              </w:rPr>
              <w:tab/>
            </w:r>
            <w:r w:rsidRPr="0032059F">
              <w:rPr>
                <w:rFonts w:ascii="Times New Roman" w:eastAsia="Calibri" w:hAnsi="Times New Roman" w:cs="Times New Roman"/>
                <w:b/>
                <w:bCs/>
                <w:color w:val="222222"/>
                <w:sz w:val="18"/>
                <w:szCs w:val="18"/>
              </w:rPr>
              <w:t></w:t>
            </w:r>
            <w:r w:rsidRPr="0032059F">
              <w:rPr>
                <w:rFonts w:ascii="Times New Roman" w:eastAsia="Calibri" w:hAnsi="Times New Roman" w:cs="Times New Roman"/>
                <w:b/>
                <w:bCs/>
                <w:color w:val="222222"/>
                <w:sz w:val="18"/>
                <w:szCs w:val="18"/>
                <w:lang w:val="en-GB"/>
              </w:rPr>
              <w:t xml:space="preserve"> NO </w:t>
            </w:r>
          </w:p>
          <w:p w14:paraId="14871A12" w14:textId="77777777"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p>
          <w:p w14:paraId="1DFFEB93" w14:textId="18C97D48"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 xml:space="preserve">* </w:t>
            </w:r>
            <w:proofErr w:type="gramStart"/>
            <w:r w:rsidRPr="0032059F">
              <w:rPr>
                <w:rFonts w:ascii="Times New Roman" w:eastAsia="Calibri" w:hAnsi="Times New Roman" w:cs="Times New Roman"/>
                <w:bCs/>
                <w:color w:val="222222"/>
                <w:sz w:val="18"/>
                <w:szCs w:val="18"/>
                <w:lang w:val="en-GB"/>
              </w:rPr>
              <w:t>the</w:t>
            </w:r>
            <w:proofErr w:type="gramEnd"/>
            <w:r w:rsidRPr="0032059F">
              <w:rPr>
                <w:rFonts w:ascii="Times New Roman" w:eastAsia="Calibri" w:hAnsi="Times New Roman" w:cs="Times New Roman"/>
                <w:bCs/>
                <w:color w:val="222222"/>
                <w:sz w:val="18"/>
                <w:szCs w:val="18"/>
                <w:lang w:val="en-GB"/>
              </w:rPr>
              <w:t xml:space="preserve"> Joint Controllers will be able to process the Biographical Data, the Contact Data,</w:t>
            </w:r>
            <w:r w:rsidRPr="004101E7">
              <w:rPr>
                <w:rFonts w:ascii="Times New Roman" w:hAnsi="Times New Roman" w:cs="Times New Roman"/>
                <w:color w:val="222222"/>
                <w:sz w:val="18"/>
                <w:szCs w:val="18"/>
                <w:lang w:val="en-GB"/>
              </w:rPr>
              <w:t xml:space="preserve"> the Sales Data,</w:t>
            </w:r>
            <w:r w:rsidRPr="0032059F">
              <w:rPr>
                <w:rFonts w:ascii="Times New Roman" w:eastAsia="Calibri" w:hAnsi="Times New Roman" w:cs="Times New Roman"/>
                <w:bCs/>
                <w:color w:val="222222"/>
                <w:sz w:val="18"/>
                <w:szCs w:val="18"/>
                <w:lang w:val="en-GB"/>
              </w:rPr>
              <w:t xml:space="preserve"> the Purchase Data</w:t>
            </w:r>
            <w:r w:rsidR="00333F5C">
              <w:rPr>
                <w:rFonts w:ascii="Times New Roman" w:eastAsia="Calibri" w:hAnsi="Times New Roman" w:cs="Times New Roman"/>
                <w:bCs/>
                <w:color w:val="222222"/>
                <w:sz w:val="18"/>
                <w:szCs w:val="18"/>
                <w:lang w:val="en-GB"/>
              </w:rPr>
              <w:t>,</w:t>
            </w:r>
            <w:r w:rsidRPr="0032059F">
              <w:rPr>
                <w:rFonts w:ascii="Times New Roman" w:eastAsia="Calibri" w:hAnsi="Times New Roman" w:cs="Times New Roman"/>
                <w:bCs/>
                <w:color w:val="222222"/>
                <w:sz w:val="18"/>
                <w:szCs w:val="18"/>
                <w:lang w:val="en-GB"/>
              </w:rPr>
              <w:t xml:space="preserve"> </w:t>
            </w:r>
            <w:r w:rsidRPr="005409A9">
              <w:rPr>
                <w:rFonts w:ascii="Times New Roman" w:hAnsi="Times New Roman" w:cs="Times New Roman"/>
                <w:color w:val="222222"/>
                <w:sz w:val="18"/>
                <w:szCs w:val="18"/>
                <w:lang w:val="en-GB"/>
              </w:rPr>
              <w:t>Tracking of Newsletters Data and Actions Data</w:t>
            </w:r>
            <w:r w:rsidRPr="0032059F">
              <w:rPr>
                <w:rFonts w:ascii="Times New Roman" w:eastAsia="Calibri" w:hAnsi="Times New Roman" w:cs="Times New Roman"/>
                <w:bCs/>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r>
              <w:rPr>
                <w:rFonts w:ascii="Times New Roman" w:eastAsia="Calibri" w:hAnsi="Times New Roman" w:cs="Times New Roman"/>
                <w:bCs/>
                <w:color w:val="222222"/>
                <w:sz w:val="18"/>
                <w:szCs w:val="18"/>
                <w:lang w:val="en-GB"/>
              </w:rPr>
              <w:t>.</w:t>
            </w:r>
            <w:r w:rsidRPr="0032059F">
              <w:rPr>
                <w:rFonts w:ascii="Times New Roman" w:eastAsia="Calibri" w:hAnsi="Times New Roman" w:cs="Times New Roman"/>
                <w:bCs/>
                <w:color w:val="222222"/>
                <w:sz w:val="18"/>
                <w:szCs w:val="18"/>
                <w:lang w:val="en-GB"/>
              </w:rPr>
              <w:t xml:space="preserve"> </w:t>
            </w:r>
          </w:p>
          <w:p w14:paraId="7DFD215E" w14:textId="77777777" w:rsidR="00526C9B" w:rsidRPr="0032059F" w:rsidRDefault="00526C9B" w:rsidP="00A8590E">
            <w:pPr>
              <w:shd w:val="clear" w:color="auto" w:fill="FFFFFF"/>
              <w:jc w:val="both"/>
              <w:rPr>
                <w:rFonts w:ascii="Times New Roman" w:eastAsia="Calibri" w:hAnsi="Times New Roman" w:cs="Times New Roman"/>
                <w:b/>
                <w:bCs/>
                <w:color w:val="222222"/>
                <w:sz w:val="18"/>
                <w:szCs w:val="18"/>
                <w:lang w:val="en-GB"/>
              </w:rPr>
            </w:pPr>
          </w:p>
          <w:p w14:paraId="6B75327A" w14:textId="77777777" w:rsidR="00333F5C" w:rsidRDefault="00333F5C" w:rsidP="00A8590E">
            <w:pPr>
              <w:shd w:val="clear" w:color="auto" w:fill="FFFFFF"/>
              <w:jc w:val="both"/>
              <w:rPr>
                <w:rFonts w:ascii="Times New Roman" w:eastAsia="Calibri" w:hAnsi="Times New Roman" w:cs="Times New Roman"/>
                <w:bCs/>
                <w:color w:val="222222"/>
                <w:sz w:val="18"/>
                <w:szCs w:val="18"/>
                <w:lang w:val="en-GB"/>
              </w:rPr>
            </w:pPr>
          </w:p>
          <w:p w14:paraId="494DDC31" w14:textId="77777777" w:rsidR="00333F5C" w:rsidRDefault="00333F5C" w:rsidP="00A8590E">
            <w:pPr>
              <w:shd w:val="clear" w:color="auto" w:fill="FFFFFF"/>
              <w:jc w:val="both"/>
              <w:rPr>
                <w:rFonts w:ascii="Times New Roman" w:eastAsia="Calibri" w:hAnsi="Times New Roman" w:cs="Times New Roman"/>
                <w:bCs/>
                <w:color w:val="222222"/>
                <w:sz w:val="18"/>
                <w:szCs w:val="18"/>
                <w:lang w:val="en-GB"/>
              </w:rPr>
            </w:pPr>
          </w:p>
          <w:p w14:paraId="72F6117A" w14:textId="0A1E5920" w:rsidR="00526C9B" w:rsidRPr="0032059F" w:rsidRDefault="00526C9B" w:rsidP="00A8590E">
            <w:pPr>
              <w:shd w:val="clear" w:color="auto" w:fill="FFFFFF"/>
              <w:jc w:val="both"/>
              <w:rPr>
                <w:rFonts w:ascii="Times New Roman" w:eastAsia="Calibri" w:hAnsi="Times New Roman" w:cs="Times New Roman"/>
                <w:bCs/>
                <w:color w:val="222222"/>
                <w:sz w:val="18"/>
                <w:szCs w:val="18"/>
                <w:lang w:val="en-GB"/>
              </w:rPr>
            </w:pPr>
            <w:r w:rsidRPr="0032059F">
              <w:rPr>
                <w:rFonts w:ascii="Times New Roman" w:eastAsia="Calibri" w:hAnsi="Times New Roman" w:cs="Times New Roman"/>
                <w:bCs/>
                <w:color w:val="222222"/>
                <w:sz w:val="18"/>
                <w:szCs w:val="18"/>
                <w:lang w:val="en-GB"/>
              </w:rPr>
              <w:t xml:space="preserve">You can at any time withdraw your consent to be subject to profiling by writing to the address </w:t>
            </w:r>
            <w:hyperlink r:id="rId24" w:history="1">
              <w:r w:rsidRPr="0032059F">
                <w:rPr>
                  <w:rStyle w:val="Collegamentoipertestuale"/>
                  <w:rFonts w:ascii="Times New Roman" w:eastAsia="Calibri" w:hAnsi="Times New Roman" w:cs="Times New Roman"/>
                  <w:bCs/>
                  <w:sz w:val="18"/>
                  <w:szCs w:val="18"/>
                  <w:lang w:val="en-GB"/>
                </w:rPr>
                <w:t>privacy@marni.com</w:t>
              </w:r>
            </w:hyperlink>
            <w:r w:rsidRPr="0032059F">
              <w:rPr>
                <w:rFonts w:ascii="Times New Roman" w:eastAsia="Calibri" w:hAnsi="Times New Roman" w:cs="Times New Roman"/>
                <w:bCs/>
                <w:color w:val="222222"/>
                <w:sz w:val="18"/>
                <w:szCs w:val="18"/>
                <w:lang w:val="en-GB"/>
              </w:rPr>
              <w:t xml:space="preserve"> or otherwise contacting the Joint Controllers at the addresses indicated at paragraph 1 of the </w:t>
            </w:r>
            <w:r w:rsidRPr="0032059F">
              <w:rPr>
                <w:rFonts w:ascii="Times New Roman" w:eastAsia="Calibri" w:hAnsi="Times New Roman" w:cs="Times New Roman"/>
                <w:bCs/>
                <w:color w:val="222222"/>
                <w:sz w:val="18"/>
                <w:szCs w:val="18"/>
                <w:u w:val="single"/>
                <w:lang w:val="en-GB"/>
              </w:rPr>
              <w:t>information notice</w:t>
            </w:r>
            <w:r w:rsidRPr="0032059F">
              <w:rPr>
                <w:rFonts w:ascii="Times New Roman" w:eastAsia="Calibri" w:hAnsi="Times New Roman" w:cs="Times New Roman"/>
                <w:bCs/>
                <w:color w:val="222222"/>
                <w:sz w:val="18"/>
                <w:szCs w:val="18"/>
                <w:lang w:val="en-GB"/>
              </w:rPr>
              <w:t>.</w:t>
            </w:r>
          </w:p>
          <w:p w14:paraId="650958C0" w14:textId="77777777" w:rsidR="00526C9B" w:rsidRPr="0032059F" w:rsidRDefault="00526C9B" w:rsidP="00A8590E">
            <w:pPr>
              <w:jc w:val="both"/>
              <w:rPr>
                <w:rFonts w:ascii="Times New Roman" w:eastAsia="Calibri" w:hAnsi="Times New Roman" w:cs="Times New Roman"/>
                <w:color w:val="222222"/>
                <w:sz w:val="18"/>
                <w:szCs w:val="18"/>
                <w:lang w:val="en-GB"/>
              </w:rPr>
            </w:pPr>
          </w:p>
        </w:tc>
      </w:tr>
    </w:tbl>
    <w:p w14:paraId="6BC9CC2F" w14:textId="77777777" w:rsidR="000A2ADF" w:rsidRPr="0032059F" w:rsidRDefault="00C64B2C">
      <w:pPr>
        <w:rPr>
          <w:lang w:val="en-GB"/>
        </w:rPr>
      </w:pPr>
    </w:p>
    <w:sectPr w:rsidR="000A2ADF" w:rsidRPr="0032059F">
      <w:headerReference w:type="even" r:id="rId25"/>
      <w:headerReference w:type="default" r:id="rId26"/>
      <w:footerReference w:type="even" r:id="rId27"/>
      <w:footerReference w:type="default" r:id="rId28"/>
      <w:headerReference w:type="first" r:id="rId29"/>
      <w:footerReference w:type="firs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C66A" w14:textId="77777777" w:rsidR="00C64B2C" w:rsidRDefault="00C64B2C">
      <w:pPr>
        <w:spacing w:after="0" w:line="240" w:lineRule="auto"/>
      </w:pPr>
      <w:r>
        <w:separator/>
      </w:r>
    </w:p>
  </w:endnote>
  <w:endnote w:type="continuationSeparator" w:id="0">
    <w:p w14:paraId="30E82E75" w14:textId="77777777" w:rsidR="00C64B2C" w:rsidRDefault="00C6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3FCB" w14:textId="77777777" w:rsidR="00977ADB" w:rsidRDefault="00977AD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672012"/>
      <w:docPartObj>
        <w:docPartGallery w:val="Page Numbers (Bottom of Page)"/>
        <w:docPartUnique/>
      </w:docPartObj>
    </w:sdtPr>
    <w:sdtEndPr/>
    <w:sdtContent>
      <w:p w14:paraId="6512BC2F" w14:textId="77777777" w:rsidR="001430A7" w:rsidRDefault="0032059F">
        <w:pPr>
          <w:pStyle w:val="Pidipagina"/>
          <w:jc w:val="right"/>
        </w:pPr>
        <w:r>
          <w:fldChar w:fldCharType="begin"/>
        </w:r>
        <w:r>
          <w:instrText>PAGE   \* MERGEFORMAT</w:instrText>
        </w:r>
        <w:r>
          <w:fldChar w:fldCharType="separate"/>
        </w:r>
        <w:r>
          <w:t>2</w:t>
        </w:r>
        <w:r>
          <w:fldChar w:fldCharType="end"/>
        </w:r>
      </w:p>
    </w:sdtContent>
  </w:sdt>
  <w:p w14:paraId="1ACA3BEE" w14:textId="77777777" w:rsidR="001430A7" w:rsidRDefault="00C64B2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5C10" w14:textId="77777777" w:rsidR="00977ADB" w:rsidRDefault="00977AD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C4442" w14:textId="77777777" w:rsidR="00C64B2C" w:rsidRDefault="00C64B2C">
      <w:pPr>
        <w:spacing w:after="0" w:line="240" w:lineRule="auto"/>
      </w:pPr>
      <w:r>
        <w:separator/>
      </w:r>
    </w:p>
  </w:footnote>
  <w:footnote w:type="continuationSeparator" w:id="0">
    <w:p w14:paraId="6CAFD341" w14:textId="77777777" w:rsidR="00C64B2C" w:rsidRDefault="00C6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183F" w14:textId="77777777" w:rsidR="00977ADB" w:rsidRDefault="00977AD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1395" w14:textId="77777777" w:rsidR="001430A7" w:rsidRPr="003C19D9" w:rsidRDefault="00C64B2C"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047811D3" w14:textId="77777777" w:rsidR="001430A7" w:rsidRDefault="00C64B2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DD5D" w14:textId="77777777" w:rsidR="00977ADB" w:rsidRDefault="00977AD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0C6"/>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324279"/>
    <w:multiLevelType w:val="hybridMultilevel"/>
    <w:tmpl w:val="DBA00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B75E5C"/>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6487D"/>
    <w:multiLevelType w:val="hybridMultilevel"/>
    <w:tmpl w:val="48A8ED86"/>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C3C54FF"/>
    <w:multiLevelType w:val="hybridMultilevel"/>
    <w:tmpl w:val="4AC6E214"/>
    <w:lvl w:ilvl="0" w:tplc="3B129F0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0651226"/>
    <w:multiLevelType w:val="hybridMultilevel"/>
    <w:tmpl w:val="007E4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ADD3D1C"/>
    <w:multiLevelType w:val="hybridMultilevel"/>
    <w:tmpl w:val="7D86FDCA"/>
    <w:lvl w:ilvl="0" w:tplc="F1A840C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8"/>
  </w:num>
  <w:num w:numId="5">
    <w:abstractNumId w:val="6"/>
  </w:num>
  <w:num w:numId="6">
    <w:abstractNumId w:val="4"/>
  </w:num>
  <w:num w:numId="7">
    <w:abstractNumId w:val="9"/>
  </w:num>
  <w:num w:numId="8">
    <w:abstractNumId w:val="1"/>
  </w:num>
  <w:num w:numId="9">
    <w:abstractNumId w:val="3"/>
  </w:num>
  <w:num w:numId="10">
    <w:abstractNumId w:val="0"/>
  </w:num>
  <w:num w:numId="11">
    <w:abstractNumId w:val="5"/>
  </w:num>
  <w:num w:numId="12">
    <w:abstractNumId w:val="7"/>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3C"/>
    <w:rsid w:val="00020555"/>
    <w:rsid w:val="0006640B"/>
    <w:rsid w:val="00067DAF"/>
    <w:rsid w:val="00086D83"/>
    <w:rsid w:val="00094D3C"/>
    <w:rsid w:val="000C06B5"/>
    <w:rsid w:val="00131D4D"/>
    <w:rsid w:val="00155D73"/>
    <w:rsid w:val="001647A1"/>
    <w:rsid w:val="001835BD"/>
    <w:rsid w:val="001840EF"/>
    <w:rsid w:val="001856E4"/>
    <w:rsid w:val="00190E3E"/>
    <w:rsid w:val="001A49C0"/>
    <w:rsid w:val="001D1FFF"/>
    <w:rsid w:val="001D57D3"/>
    <w:rsid w:val="001E68F0"/>
    <w:rsid w:val="00211050"/>
    <w:rsid w:val="00221660"/>
    <w:rsid w:val="00231CC0"/>
    <w:rsid w:val="00240173"/>
    <w:rsid w:val="002403D8"/>
    <w:rsid w:val="002571FA"/>
    <w:rsid w:val="0026275B"/>
    <w:rsid w:val="002B1292"/>
    <w:rsid w:val="002B2C97"/>
    <w:rsid w:val="002C1EEE"/>
    <w:rsid w:val="0032059F"/>
    <w:rsid w:val="00325DBE"/>
    <w:rsid w:val="00327CC4"/>
    <w:rsid w:val="00327DEC"/>
    <w:rsid w:val="00333F5C"/>
    <w:rsid w:val="00351E08"/>
    <w:rsid w:val="0035554E"/>
    <w:rsid w:val="00380EE6"/>
    <w:rsid w:val="003860CE"/>
    <w:rsid w:val="003A0A7C"/>
    <w:rsid w:val="003B3BA8"/>
    <w:rsid w:val="003F1B63"/>
    <w:rsid w:val="00417B4B"/>
    <w:rsid w:val="00424AE1"/>
    <w:rsid w:val="00465701"/>
    <w:rsid w:val="00484AD0"/>
    <w:rsid w:val="004D14B5"/>
    <w:rsid w:val="004D6238"/>
    <w:rsid w:val="004E403D"/>
    <w:rsid w:val="004F31F5"/>
    <w:rsid w:val="0051428A"/>
    <w:rsid w:val="00526C9B"/>
    <w:rsid w:val="00553967"/>
    <w:rsid w:val="0058459A"/>
    <w:rsid w:val="005C2F31"/>
    <w:rsid w:val="005D15D7"/>
    <w:rsid w:val="00625C3F"/>
    <w:rsid w:val="006C581F"/>
    <w:rsid w:val="006D576F"/>
    <w:rsid w:val="006E5C1E"/>
    <w:rsid w:val="00736465"/>
    <w:rsid w:val="00740385"/>
    <w:rsid w:val="00835B7C"/>
    <w:rsid w:val="00841F79"/>
    <w:rsid w:val="00876211"/>
    <w:rsid w:val="00890920"/>
    <w:rsid w:val="008A13E4"/>
    <w:rsid w:val="008E3FF4"/>
    <w:rsid w:val="008F28FE"/>
    <w:rsid w:val="008F4360"/>
    <w:rsid w:val="009004B0"/>
    <w:rsid w:val="00902C6D"/>
    <w:rsid w:val="00936922"/>
    <w:rsid w:val="009624AB"/>
    <w:rsid w:val="00972B64"/>
    <w:rsid w:val="00977ADB"/>
    <w:rsid w:val="00987B4F"/>
    <w:rsid w:val="009C5545"/>
    <w:rsid w:val="009F1DC9"/>
    <w:rsid w:val="00A02EBC"/>
    <w:rsid w:val="00A06A9E"/>
    <w:rsid w:val="00A12353"/>
    <w:rsid w:val="00A14531"/>
    <w:rsid w:val="00A47CC7"/>
    <w:rsid w:val="00AD26F0"/>
    <w:rsid w:val="00B073AE"/>
    <w:rsid w:val="00B42326"/>
    <w:rsid w:val="00B43A8F"/>
    <w:rsid w:val="00BA2B57"/>
    <w:rsid w:val="00BA4921"/>
    <w:rsid w:val="00BE655B"/>
    <w:rsid w:val="00C1466B"/>
    <w:rsid w:val="00C41D0A"/>
    <w:rsid w:val="00C439D8"/>
    <w:rsid w:val="00C43D29"/>
    <w:rsid w:val="00C5183B"/>
    <w:rsid w:val="00C6267D"/>
    <w:rsid w:val="00C633B0"/>
    <w:rsid w:val="00C64B2C"/>
    <w:rsid w:val="00C71236"/>
    <w:rsid w:val="00CA02E2"/>
    <w:rsid w:val="00CB0193"/>
    <w:rsid w:val="00CB1102"/>
    <w:rsid w:val="00CB6272"/>
    <w:rsid w:val="00CD444A"/>
    <w:rsid w:val="00CF1E96"/>
    <w:rsid w:val="00CF7267"/>
    <w:rsid w:val="00D0298A"/>
    <w:rsid w:val="00D07ABD"/>
    <w:rsid w:val="00D2577D"/>
    <w:rsid w:val="00D370F4"/>
    <w:rsid w:val="00D46F79"/>
    <w:rsid w:val="00DD04CB"/>
    <w:rsid w:val="00DF2BB2"/>
    <w:rsid w:val="00E8126B"/>
    <w:rsid w:val="00EB3C64"/>
    <w:rsid w:val="00F35E9C"/>
    <w:rsid w:val="00F55550"/>
    <w:rsid w:val="00F55F92"/>
    <w:rsid w:val="00F820D2"/>
    <w:rsid w:val="00FD56A8"/>
    <w:rsid w:val="00FE370B"/>
    <w:rsid w:val="00FF363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9E40"/>
  <w15:chartTrackingRefBased/>
  <w15:docId w15:val="{2711AA9C-E4BA-4736-9C68-6C1B9189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D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094D3C"/>
    <w:rPr>
      <w:color w:val="0000FF"/>
      <w:u w:val="single"/>
    </w:rPr>
  </w:style>
  <w:style w:type="paragraph" w:styleId="Intestazione">
    <w:name w:val="header"/>
    <w:basedOn w:val="Normale"/>
    <w:link w:val="IntestazioneCarattere"/>
    <w:uiPriority w:val="99"/>
    <w:unhideWhenUsed/>
    <w:rsid w:val="00094D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D3C"/>
  </w:style>
  <w:style w:type="paragraph" w:styleId="Pidipagina">
    <w:name w:val="footer"/>
    <w:basedOn w:val="Normale"/>
    <w:link w:val="PidipaginaCarattere"/>
    <w:uiPriority w:val="99"/>
    <w:unhideWhenUsed/>
    <w:rsid w:val="00094D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D3C"/>
  </w:style>
  <w:style w:type="paragraph" w:styleId="Paragrafoelenco">
    <w:name w:val="List Paragraph"/>
    <w:basedOn w:val="Normale"/>
    <w:uiPriority w:val="34"/>
    <w:qFormat/>
    <w:rsid w:val="00094D3C"/>
    <w:pPr>
      <w:ind w:left="720"/>
      <w:contextualSpacing/>
    </w:pPr>
  </w:style>
  <w:style w:type="character" w:styleId="Enfasicorsivo">
    <w:name w:val="Emphasis"/>
    <w:basedOn w:val="Carpredefinitoparagrafo"/>
    <w:uiPriority w:val="20"/>
    <w:qFormat/>
    <w:rsid w:val="00094D3C"/>
    <w:rPr>
      <w:i/>
      <w:iCs/>
    </w:rPr>
  </w:style>
  <w:style w:type="table" w:customStyle="1" w:styleId="Grigliatabella1">
    <w:name w:val="Griglia tabella1"/>
    <w:basedOn w:val="Tabellanormale"/>
    <w:next w:val="Grigliatabella"/>
    <w:uiPriority w:val="59"/>
    <w:rsid w:val="00094D3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59"/>
    <w:rsid w:val="0009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0385"/>
    <w:rPr>
      <w:color w:val="605E5C"/>
      <w:shd w:val="clear" w:color="auto" w:fill="E1DFDD"/>
    </w:rPr>
  </w:style>
  <w:style w:type="character" w:styleId="Rimandocommento">
    <w:name w:val="annotation reference"/>
    <w:basedOn w:val="Carpredefinitoparagrafo"/>
    <w:uiPriority w:val="99"/>
    <w:semiHidden/>
    <w:unhideWhenUsed/>
    <w:rsid w:val="00380EE6"/>
    <w:rPr>
      <w:sz w:val="16"/>
      <w:szCs w:val="16"/>
    </w:rPr>
  </w:style>
  <w:style w:type="paragraph" w:styleId="Testocommento">
    <w:name w:val="annotation text"/>
    <w:basedOn w:val="Normale"/>
    <w:link w:val="TestocommentoCarattere"/>
    <w:uiPriority w:val="99"/>
    <w:semiHidden/>
    <w:unhideWhenUsed/>
    <w:rsid w:val="00380EE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80EE6"/>
    <w:rPr>
      <w:sz w:val="20"/>
      <w:szCs w:val="20"/>
    </w:rPr>
  </w:style>
  <w:style w:type="paragraph" w:styleId="Soggettocommento">
    <w:name w:val="annotation subject"/>
    <w:basedOn w:val="Testocommento"/>
    <w:next w:val="Testocommento"/>
    <w:link w:val="SoggettocommentoCarattere"/>
    <w:uiPriority w:val="99"/>
    <w:semiHidden/>
    <w:unhideWhenUsed/>
    <w:rsid w:val="00380EE6"/>
    <w:rPr>
      <w:b/>
      <w:bCs/>
    </w:rPr>
  </w:style>
  <w:style w:type="character" w:customStyle="1" w:styleId="SoggettocommentoCarattere">
    <w:name w:val="Soggetto commento Carattere"/>
    <w:basedOn w:val="TestocommentoCarattere"/>
    <w:link w:val="Soggettocommento"/>
    <w:uiPriority w:val="99"/>
    <w:semiHidden/>
    <w:rsid w:val="00380EE6"/>
    <w:rPr>
      <w:b/>
      <w:bCs/>
      <w:sz w:val="20"/>
      <w:szCs w:val="20"/>
    </w:rPr>
  </w:style>
  <w:style w:type="paragraph" w:styleId="Testofumetto">
    <w:name w:val="Balloon Text"/>
    <w:basedOn w:val="Normale"/>
    <w:link w:val="TestofumettoCarattere"/>
    <w:uiPriority w:val="99"/>
    <w:semiHidden/>
    <w:unhideWhenUsed/>
    <w:rsid w:val="00C43D2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43D29"/>
    <w:rPr>
      <w:rFonts w:ascii="Segoe UI" w:hAnsi="Segoe UI" w:cs="Segoe UI"/>
      <w:sz w:val="18"/>
      <w:szCs w:val="18"/>
    </w:rPr>
  </w:style>
  <w:style w:type="paragraph" w:styleId="Revisione">
    <w:name w:val="Revision"/>
    <w:hidden/>
    <w:uiPriority w:val="99"/>
    <w:semiHidden/>
    <w:rsid w:val="00BE6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mailto:privacy@marni.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283D-77C1-4C81-A649-3A4127DBC887}">
  <ds:schemaRefs>
    <ds:schemaRef ds:uri="http://schemas.microsoft.com/sharepoint/v3/contenttype/forms"/>
  </ds:schemaRefs>
</ds:datastoreItem>
</file>

<file path=customXml/itemProps2.xml><?xml version="1.0" encoding="utf-8"?>
<ds:datastoreItem xmlns:ds="http://schemas.openxmlformats.org/officeDocument/2006/customXml" ds:itemID="{D96A04DA-8877-4345-A52E-5DAD81D811BA}">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78A98F35-F899-4311-ADF7-F93E48064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1843C3-D33B-4AC2-BC38-FD2FE6C7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3947</Words>
  <Characters>22504</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30</cp:revision>
  <cp:lastPrinted>2021-09-09T10:59:00Z</cp:lastPrinted>
  <dcterms:created xsi:type="dcterms:W3CDTF">2021-09-20T14:02:00Z</dcterms:created>
  <dcterms:modified xsi:type="dcterms:W3CDTF">2021-09-20T15:10:00Z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