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96DF9" w14:textId="0C5EAED2" w:rsidR="00CB3EC7" w:rsidRDefault="00592D49" w:rsidP="00592D49">
      <w:pPr>
        <w:jc w:val="center"/>
        <w:rPr>
          <w:rFonts w:eastAsiaTheme="minorEastAsia"/>
          <w:sz w:val="44"/>
          <w:szCs w:val="44"/>
          <w:lang w:val="en-US"/>
        </w:rPr>
      </w:pPr>
      <m:oMath>
        <m:d>
          <m:d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44"/>
                    <w:szCs w:val="4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g</m:t>
                </m:r>
              </m:num>
              <m:den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r</m:t>
                </m:r>
              </m:den>
            </m:f>
          </m:e>
        </m:d>
        <m:r>
          <w:rPr>
            <w:rFonts w:ascii="Cambria Math" w:hAnsi="Cambria Math" w:cs="Times New Roman"/>
            <w:sz w:val="44"/>
            <w:szCs w:val="4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44"/>
              </w:rPr>
              <m:t>g!</m:t>
            </m:r>
          </m:num>
          <m:den>
            <m:r>
              <w:rPr>
                <w:rFonts w:ascii="Cambria Math" w:hAnsi="Cambria Math" w:cs="Times New Roman"/>
                <w:sz w:val="44"/>
                <w:szCs w:val="44"/>
              </w:rPr>
              <m:t>r!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4"/>
                    <w:szCs w:val="4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g-r!</m:t>
                </m:r>
              </m:e>
            </m:d>
          </m:den>
        </m:f>
      </m:oMath>
      <w:r w:rsidRPr="00592D49">
        <w:rPr>
          <w:rFonts w:eastAsiaTheme="minorEastAsia"/>
          <w:sz w:val="44"/>
          <w:szCs w:val="44"/>
          <w:lang w:val="en-US"/>
        </w:rPr>
        <w:t>;</w:t>
      </w:r>
    </w:p>
    <w:p w14:paraId="27656417" w14:textId="5D0E11A3" w:rsidR="00592D49" w:rsidRDefault="00592D49" w:rsidP="00592D49">
      <w:pPr>
        <w:jc w:val="center"/>
        <w:rPr>
          <w:rFonts w:eastAsiaTheme="minorEastAsia"/>
          <w:sz w:val="44"/>
          <w:szCs w:val="44"/>
          <w:lang w:val="en-US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z</m:t>
                </m:r>
              </m:den>
            </m:f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z</m:t>
                    </m:r>
                  </m:den>
                </m:f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z</m:t>
                    </m:r>
                  </m:e>
                </m:rad>
              </m:e>
            </m:rad>
          </m:e>
        </m:rad>
      </m:oMath>
      <w:r>
        <w:rPr>
          <w:rFonts w:eastAsiaTheme="minorEastAsia"/>
          <w:sz w:val="44"/>
          <w:szCs w:val="44"/>
          <w:lang w:val="en-US"/>
        </w:rPr>
        <w:t>;</w:t>
      </w:r>
    </w:p>
    <w:p w14:paraId="7FC7862F" w14:textId="2AD1CEF1" w:rsidR="00592D49" w:rsidRPr="00A25DA2" w:rsidRDefault="00A25DA2" w:rsidP="00592D49">
      <w:pPr>
        <w:jc w:val="center"/>
        <w:rPr>
          <w:rFonts w:eastAsiaTheme="minorEastAsia"/>
          <w:sz w:val="44"/>
          <w:szCs w:val="44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h→0</m:t>
                  </m:r>
                  <m:ctrl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;</m:t>
              </m:r>
            </m:e>
          </m:func>
        </m:oMath>
      </m:oMathPara>
    </w:p>
    <w:p w14:paraId="6043047C" w14:textId="77777777" w:rsidR="00A25DA2" w:rsidRPr="00A25DA2" w:rsidRDefault="00A25DA2" w:rsidP="00592D49">
      <w:pPr>
        <w:jc w:val="center"/>
        <w:rPr>
          <w:rFonts w:eastAsiaTheme="minorEastAsia"/>
          <w:sz w:val="44"/>
          <w:szCs w:val="44"/>
          <w:lang w:val="en-US"/>
        </w:rPr>
      </w:pPr>
    </w:p>
    <w:p w14:paraId="3032D94F" w14:textId="2C320CD3" w:rsidR="00592D49" w:rsidRPr="00592D49" w:rsidRDefault="00104F2C" w:rsidP="00592D49">
      <w:pPr>
        <w:jc w:val="center"/>
        <w:rPr>
          <w:rFonts w:eastAsiaTheme="minorEastAsia"/>
          <w:sz w:val="44"/>
          <w:szCs w:val="44"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1≤x≤m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1≤x≤n</m:t>
                  </m:r>
                </m:e>
              </m:eqAr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4"/>
                      <w:szCs w:val="44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xy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s=1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a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is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i</m:t>
                          </m:r>
                        </m:sub>
                        <m:sup/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j</m:t>
                              </m:r>
                            </m:sub>
                            <m:sup/>
                            <m:e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4"/>
                                      <w:szCs w:val="44"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  <m:t>k</m:t>
                                  </m:r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44"/>
                                          <w:szCs w:val="4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44"/>
                                          <w:szCs w:val="44"/>
                                          <w:lang w:val="en-US"/>
                                        </w:rPr>
                                        <m:t>a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44"/>
                                          <w:szCs w:val="44"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44"/>
                                          <w:szCs w:val="44"/>
                                          <w:lang w:val="en-US"/>
                                        </w:rPr>
                                        <m:t>ij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44"/>
                                          <w:szCs w:val="4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44"/>
                                          <w:szCs w:val="44"/>
                                          <w:lang w:val="en-US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44"/>
                                          <w:szCs w:val="44"/>
                                          <w:lang w:val="en-US"/>
                                        </w:rPr>
                                        <m:t>jk</m:t>
                                      </m:r>
                                    </m:sub>
                                  </m:sSub>
                                </m:e>
                              </m:nary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4"/>
                                      <w:szCs w:val="4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  <m:t>ki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nary>
                </m:e>
              </m:nary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w:softHyphen/>
              </m:r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w:softHyphen/>
              </m:r>
            </m:e>
          </m:nary>
        </m:oMath>
      </m:oMathPara>
    </w:p>
    <w:p w14:paraId="0CF80B69" w14:textId="1ED6FAE6" w:rsidR="00592D49" w:rsidRPr="002A3710" w:rsidRDefault="002A3710" w:rsidP="002A3710">
      <w:pPr>
        <w:spacing w:line="240" w:lineRule="auto"/>
        <w:jc w:val="center"/>
        <w:rPr>
          <w:rFonts w:eastAsiaTheme="minorEastAsia"/>
          <w:i/>
          <w:iCs/>
          <w:sz w:val="44"/>
          <w:szCs w:val="44"/>
          <w:lang w:val="en-US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44"/>
                  <w:szCs w:val="4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α,β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sz w:val="44"/>
                  <w:szCs w:val="4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α</m:t>
              </m:r>
            </m:sup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  <w:iCs/>
                      <w:sz w:val="44"/>
                      <w:szCs w:val="4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β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44"/>
                              <w:szCs w:val="4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dxdy;</m:t>
                  </m:r>
                </m:e>
              </m:nary>
            </m:e>
          </m:nary>
        </m:oMath>
      </m:oMathPara>
    </w:p>
    <w:p w14:paraId="386412C3" w14:textId="6A79C769" w:rsidR="002A3710" w:rsidRDefault="00560754" w:rsidP="002A3710">
      <w:pPr>
        <w:spacing w:line="240" w:lineRule="auto"/>
        <w:jc w:val="center"/>
        <w:rPr>
          <w:rFonts w:eastAsiaTheme="minorEastAsia"/>
          <w:i/>
          <w:iCs/>
          <w:sz w:val="44"/>
          <w:szCs w:val="44"/>
          <w:lang w:val="en-US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iCs/>
                <w:sz w:val="44"/>
                <w:szCs w:val="4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  <w:sz w:val="44"/>
                    <w:szCs w:val="44"/>
                  </w:rPr>
                </m:ctrlPr>
              </m:limLow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Cs/>
                        <w:sz w:val="44"/>
                        <w:szCs w:val="4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lim</m:t>
                    </m:r>
                  </m:e>
                </m:acc>
                <m:ctrlPr>
                  <w:rPr>
                    <w:rFonts w:ascii="Cambria Math" w:eastAsiaTheme="minorEastAsia" w:hAnsi="Cambria Math"/>
                    <w:iCs/>
                    <w:sz w:val="44"/>
                    <w:szCs w:val="44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n</m:t>
                </m:r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→0</m:t>
                </m:r>
                <m:ctrlPr>
                  <w:rPr>
                    <w:rFonts w:ascii="Cambria Math" w:eastAsiaTheme="minorEastAsia" w:hAnsi="Cambria Math"/>
                    <w:iCs/>
                    <w:sz w:val="44"/>
                    <w:szCs w:val="44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44"/>
                    <w:szCs w:val="4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 xml:space="preserve"> </m:t>
            </m:r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  <w:sz w:val="44"/>
                    <w:szCs w:val="44"/>
                  </w:rPr>
                </m:ctrlPr>
              </m:limLow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Cs/>
                        <w:sz w:val="44"/>
                        <w:szCs w:val="44"/>
                      </w:rPr>
                    </m:ctrlPr>
                  </m:funcPr>
                  <m:fName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Cs/>
                            <w:sz w:val="44"/>
                            <w:szCs w:val="44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lim</m:t>
                        </m:r>
                      </m:e>
                    </m:bar>
                    <m:ctrlPr>
                      <w:rPr>
                        <w:rFonts w:ascii="Cambria Math" w:eastAsiaTheme="minorEastAsia" w:hAnsi="Cambria Math"/>
                        <w:i/>
                        <w:iCs/>
                        <w:sz w:val="44"/>
                        <w:szCs w:val="44"/>
                      </w:rPr>
                    </m:ctrlPr>
                  </m:fName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h(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)</m:t>
                    </m:r>
                  </m:e>
                </m:func>
                <m:ctrlPr>
                  <w:rPr>
                    <w:rFonts w:ascii="Cambria Math" w:eastAsiaTheme="minorEastAsia" w:hAnsi="Cambria Math"/>
                    <w:iCs/>
                    <w:sz w:val="44"/>
                    <w:szCs w:val="44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n</m:t>
                </m:r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→0</m:t>
                </m:r>
              </m:lim>
            </m:limLow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 xml:space="preserve">  </m:t>
            </m:r>
          </m:e>
        </m:func>
      </m:oMath>
      <w:r w:rsidR="00104F2C">
        <w:rPr>
          <w:rFonts w:eastAsiaTheme="minorEastAsia"/>
          <w:i/>
          <w:iCs/>
          <w:sz w:val="44"/>
          <w:szCs w:val="44"/>
          <w:lang w:val="en-US"/>
        </w:rPr>
        <w:t>;</w:t>
      </w:r>
    </w:p>
    <w:p w14:paraId="5CE40925" w14:textId="5CA21994" w:rsidR="00104F2C" w:rsidRPr="009412BB" w:rsidRDefault="00104F2C" w:rsidP="00104F2C">
      <w:pPr>
        <w:spacing w:line="240" w:lineRule="auto"/>
        <w:jc w:val="center"/>
        <w:rPr>
          <w:rFonts w:eastAsiaTheme="minorEastAsia"/>
          <w:i/>
          <w:sz w:val="44"/>
          <w:szCs w:val="4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44"/>
                  <w:szCs w:val="4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x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iCs/>
                  <w:sz w:val="44"/>
                  <w:szCs w:val="44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iCs/>
                      <w:sz w:val="44"/>
                      <w:szCs w:val="44"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 xml:space="preserve">      равнамерно       </m:t>
                  </m:r>
                </m:e>
              </m:groupChr>
            </m:e>
          </m:box>
          <m:r>
            <w:rPr>
              <w:rFonts w:ascii="Cambria Math" w:hAnsi="Cambria Math"/>
              <w:sz w:val="44"/>
              <w:szCs w:val="44"/>
              <w:lang w:val="en-US"/>
            </w:rPr>
            <m:t>f:</m:t>
          </m:r>
          <m:r>
            <w:rPr>
              <w:rFonts w:ascii="Cambria Math" w:hAnsi="Cambria Math"/>
              <w:sz w:val="44"/>
              <w:szCs w:val="44"/>
              <w:lang w:val="en-US"/>
            </w:rPr>
            <m:t>X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sz w:val="44"/>
                  <w:szCs w:val="44"/>
                  <w:lang w:val="en-US"/>
                </w:rPr>
              </m:ctrlPr>
            </m:groupChrPr>
            <m:e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 xml:space="preserve">      </m:t>
              </m:r>
              <m:r>
                <w:rPr>
                  <w:rFonts w:ascii="Cambria Math" w:hAnsi="Cambria Math"/>
                  <w:sz w:val="44"/>
                  <w:szCs w:val="44"/>
                </w:rPr>
                <m:t xml:space="preserve">на       </m:t>
              </m:r>
            </m:e>
          </m:groupChr>
          <m:r>
            <w:rPr>
              <w:rFonts w:ascii="Cambria Math" w:hAnsi="Cambria Math"/>
              <w:sz w:val="44"/>
              <w:szCs w:val="44"/>
              <w:lang w:val="en-US"/>
            </w:rPr>
            <m:t>Y;</m:t>
          </m:r>
        </m:oMath>
      </m:oMathPara>
    </w:p>
    <w:p w14:paraId="3B68CF90" w14:textId="77777777" w:rsidR="009412BB" w:rsidRDefault="009412BB" w:rsidP="00104F2C">
      <w:pPr>
        <w:spacing w:line="240" w:lineRule="auto"/>
        <w:jc w:val="center"/>
        <w:rPr>
          <w:rFonts w:eastAsiaTheme="minorEastAsia"/>
          <w:i/>
          <w:iCs/>
          <w:sz w:val="44"/>
          <w:szCs w:val="44"/>
        </w:rPr>
        <w:sectPr w:rsidR="009412B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1BC3721" w14:textId="47CCB83B" w:rsidR="009412BB" w:rsidRDefault="009412BB" w:rsidP="00104F2C">
      <w:pPr>
        <w:spacing w:line="240" w:lineRule="auto"/>
        <w:jc w:val="center"/>
        <w:rPr>
          <w:rFonts w:ascii="Times New Roman" w:eastAsiaTheme="minorEastAsia" w:hAnsi="Times New Roman" w:cs="Times New Roman"/>
          <w:i/>
          <w:iCs/>
          <w:sz w:val="44"/>
          <w:szCs w:val="44"/>
        </w:rPr>
      </w:pPr>
      <w:r w:rsidRPr="009412BB">
        <w:rPr>
          <w:rFonts w:ascii="Times New Roman" w:eastAsiaTheme="minorEastAsia" w:hAnsi="Times New Roman" w:cs="Times New Roman"/>
          <w:i/>
          <w:iCs/>
          <w:sz w:val="44"/>
          <w:szCs w:val="44"/>
        </w:rPr>
        <w:t>Функция</w:t>
      </w:r>
    </w:p>
    <w:p w14:paraId="13C49D35" w14:textId="162D60EE" w:rsidR="009412BB" w:rsidRPr="009412BB" w:rsidRDefault="009412BB" w:rsidP="00104F2C">
      <w:pPr>
        <w:spacing w:line="240" w:lineRule="auto"/>
        <w:jc w:val="center"/>
        <w:rPr>
          <w:rFonts w:ascii="Times New Roman" w:eastAsiaTheme="minorEastAsia" w:hAnsi="Times New Roman" w:cs="Times New Roman"/>
          <w:i/>
          <w:iCs/>
          <w:sz w:val="44"/>
          <w:szCs w:val="4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44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44"/>
                  <w:szCs w:val="4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44"/>
                  <w:szCs w:val="44"/>
                </w:rPr>
                <m:t>n</m:t>
              </m:r>
            </m:sup>
          </m:sSup>
        </m:oMath>
      </m:oMathPara>
    </w:p>
    <w:p w14:paraId="65EC42BB" w14:textId="3EC7D39C" w:rsidR="009412BB" w:rsidRPr="009412BB" w:rsidRDefault="009412BB" w:rsidP="00104F2C">
      <w:pPr>
        <w:spacing w:line="240" w:lineRule="auto"/>
        <w:jc w:val="center"/>
        <w:rPr>
          <w:rFonts w:ascii="Times New Roman" w:eastAsiaTheme="minorEastAsia" w:hAnsi="Times New Roman" w:cs="Times New Roman"/>
          <w:i/>
          <w:iCs/>
          <w:sz w:val="44"/>
          <w:szCs w:val="4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44"/>
                  <w:szCs w:val="4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44"/>
                  <w:szCs w:val="44"/>
                </w:rPr>
                <m:t>lg</m:t>
              </m:r>
            </m:fName>
            <m:e>
              <m:r>
                <w:rPr>
                  <w:rFonts w:ascii="Cambria Math" w:eastAsiaTheme="minorEastAsia" w:hAnsi="Cambria Math" w:cs="Times New Roman"/>
                  <w:sz w:val="44"/>
                  <w:szCs w:val="44"/>
                </w:rPr>
                <m:t>x</m:t>
              </m:r>
            </m:e>
          </m:func>
        </m:oMath>
      </m:oMathPara>
    </w:p>
    <w:p w14:paraId="130DE2A3" w14:textId="7988BCF9" w:rsidR="009412BB" w:rsidRPr="009412BB" w:rsidRDefault="009412BB" w:rsidP="00104F2C">
      <w:pPr>
        <w:spacing w:line="240" w:lineRule="auto"/>
        <w:jc w:val="center"/>
        <w:rPr>
          <w:rFonts w:ascii="Times New Roman" w:eastAsiaTheme="minorEastAsia" w:hAnsi="Times New Roman" w:cs="Times New Roman"/>
          <w:i/>
          <w:iCs/>
          <w:sz w:val="44"/>
          <w:szCs w:val="4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44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44"/>
                  <w:szCs w:val="4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44"/>
                  <w:szCs w:val="44"/>
                </w:rPr>
                <m:t>x</m:t>
              </m:r>
            </m:sup>
          </m:sSup>
        </m:oMath>
      </m:oMathPara>
    </w:p>
    <w:p w14:paraId="064F6D3E" w14:textId="6FDD4834" w:rsidR="009412BB" w:rsidRDefault="009412BB" w:rsidP="00104F2C">
      <w:pPr>
        <w:spacing w:line="240" w:lineRule="auto"/>
        <w:jc w:val="center"/>
        <w:rPr>
          <w:rFonts w:ascii="Times New Roman" w:eastAsiaTheme="minorEastAsia" w:hAnsi="Times New Roman" w:cs="Times New Roman"/>
          <w:i/>
          <w:iCs/>
          <w:sz w:val="44"/>
          <w:szCs w:val="44"/>
        </w:rPr>
      </w:pPr>
      <w:r>
        <w:rPr>
          <w:rFonts w:ascii="Times New Roman" w:eastAsiaTheme="minorEastAsia" w:hAnsi="Times New Roman" w:cs="Times New Roman"/>
          <w:i/>
          <w:iCs/>
          <w:sz w:val="44"/>
          <w:szCs w:val="44"/>
        </w:rPr>
        <w:br w:type="column"/>
        <w:t>Производная</w:t>
      </w:r>
    </w:p>
    <w:p w14:paraId="1727E622" w14:textId="12232278" w:rsidR="009412BB" w:rsidRPr="00FD5C16" w:rsidRDefault="009412BB" w:rsidP="00104F2C">
      <w:pPr>
        <w:spacing w:line="240" w:lineRule="auto"/>
        <w:jc w:val="center"/>
        <w:rPr>
          <w:rFonts w:ascii="Times New Roman" w:eastAsiaTheme="minorEastAsia" w:hAnsi="Times New Roman" w:cs="Times New Roman"/>
          <w:i/>
          <w:iCs/>
          <w:sz w:val="44"/>
          <w:szCs w:val="4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44"/>
              <w:szCs w:val="44"/>
            </w:rPr>
            <m:t>n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44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44"/>
                  <w:szCs w:val="4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44"/>
                  <w:szCs w:val="44"/>
                </w:rPr>
                <m:t>x-1</m:t>
              </m:r>
            </m:sup>
          </m:sSup>
        </m:oMath>
      </m:oMathPara>
    </w:p>
    <w:p w14:paraId="68EE1342" w14:textId="1EFA0694" w:rsidR="00FD5C16" w:rsidRPr="00FD5C16" w:rsidRDefault="00FD5C16" w:rsidP="00104F2C">
      <w:pPr>
        <w:spacing w:line="240" w:lineRule="auto"/>
        <w:jc w:val="center"/>
        <w:rPr>
          <w:rFonts w:ascii="Times New Roman" w:eastAsiaTheme="minorEastAsia" w:hAnsi="Times New Roman" w:cs="Times New Roman"/>
          <w:i/>
          <w:iCs/>
          <w:sz w:val="44"/>
          <w:szCs w:val="4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44"/>
                  <w:szCs w:val="4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44"/>
                  <w:szCs w:val="4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44"/>
                  <w:szCs w:val="44"/>
                  <w:lang w:val="en-US"/>
                </w:rPr>
                <m:t>-1</m:t>
              </m:r>
            </m:sup>
          </m:sSup>
        </m:oMath>
      </m:oMathPara>
    </w:p>
    <w:p w14:paraId="78DB1682" w14:textId="612538A2" w:rsidR="00FD5C16" w:rsidRPr="00FD5C16" w:rsidRDefault="00FD5C16" w:rsidP="00104F2C">
      <w:pPr>
        <w:spacing w:line="240" w:lineRule="auto"/>
        <w:jc w:val="center"/>
        <w:rPr>
          <w:rFonts w:ascii="Times New Roman" w:eastAsiaTheme="minorEastAsia" w:hAnsi="Times New Roman" w:cs="Times New Roman"/>
          <w:i/>
          <w:iCs/>
          <w:sz w:val="44"/>
          <w:szCs w:val="4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44"/>
                  <w:szCs w:val="4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44"/>
                  <w:szCs w:val="4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44"/>
                  <w:szCs w:val="44"/>
                  <w:lang w:val="en-US"/>
                </w:rPr>
                <m:t>x</m:t>
              </m:r>
            </m:sup>
          </m:sSup>
        </m:oMath>
      </m:oMathPara>
    </w:p>
    <w:p w14:paraId="1B907B87" w14:textId="4AE28A37" w:rsidR="009412BB" w:rsidRDefault="009412BB" w:rsidP="00104F2C">
      <w:pPr>
        <w:spacing w:line="240" w:lineRule="auto"/>
        <w:jc w:val="center"/>
        <w:rPr>
          <w:rFonts w:ascii="Cambria Math" w:eastAsiaTheme="minorEastAsia" w:hAnsi="Cambria Math" w:cs="Times New Roman"/>
          <w:sz w:val="44"/>
          <w:szCs w:val="44"/>
          <w:oMath/>
        </w:rPr>
        <w:sectPr w:rsidR="009412BB" w:rsidSect="009412B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0DC6A774" w14:textId="32D58AD8" w:rsidR="009412BB" w:rsidRPr="00FD5C16" w:rsidRDefault="009412BB" w:rsidP="00104F2C">
      <w:pPr>
        <w:spacing w:line="240" w:lineRule="auto"/>
        <w:jc w:val="center"/>
        <w:rPr>
          <w:rFonts w:ascii="Times New Roman" w:eastAsiaTheme="minorEastAsia" w:hAnsi="Times New Roman" w:cs="Times New Roman"/>
          <w:i/>
          <w:iCs/>
          <w:sz w:val="44"/>
          <w:szCs w:val="44"/>
        </w:rPr>
      </w:pPr>
      <m:oMathPara>
        <m:oMath>
          <m:r>
            <w:rPr>
              <w:rFonts w:ascii="Cambria Math" w:eastAsiaTheme="minorEastAsia" w:hAnsi="Cambria Math" w:cs="Times New Roman"/>
              <w:sz w:val="44"/>
              <w:szCs w:val="44"/>
            </w:rPr>
            <m:t>h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44"/>
                  <w:szCs w:val="4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44"/>
                  <w:szCs w:val="44"/>
                </w:rPr>
                <m:t>ν</m:t>
              </m:r>
            </m:e>
            <m:sub>
              <m:r>
                <w:rPr>
                  <w:rFonts w:ascii="Cambria Math" w:eastAsiaTheme="minorEastAsia" w:hAnsi="Cambria Math" w:cs="Times New Roman"/>
                  <w:sz w:val="44"/>
                  <w:szCs w:val="44"/>
                </w:rPr>
                <m:t>m,n</m:t>
              </m:r>
            </m:sub>
            <m:sup>
              <m:r>
                <w:rPr>
                  <w:rFonts w:ascii="Cambria Math" w:eastAsiaTheme="minorEastAsia" w:hAnsi="Cambria Math" w:cs="Times New Roman"/>
                  <w:sz w:val="44"/>
                  <w:szCs w:val="44"/>
                </w:rPr>
                <m:t>ij</m:t>
              </m:r>
            </m:sup>
          </m:sSubSup>
          <m:r>
            <w:rPr>
              <w:rFonts w:ascii="Cambria Math" w:eastAsiaTheme="minorEastAsia" w:hAnsi="Cambria Math" w:cs="Times New Roman"/>
              <w:sz w:val="44"/>
              <w:szCs w:val="44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44"/>
                  <w:szCs w:val="4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44"/>
                  <w:szCs w:val="44"/>
                </w:rPr>
                <m:t>i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44"/>
                      <w:szCs w:val="4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44"/>
                      <w:szCs w:val="44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44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44"/>
                          <w:szCs w:val="44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44"/>
                      <w:szCs w:val="44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44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44"/>
                          <w:szCs w:val="44"/>
                        </w:rPr>
                        <m:t>i-m, j-n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44"/>
                      <w:szCs w:val="44"/>
                    </w:rPr>
                    <m:t>,</m:t>
                  </m:r>
                </m:e>
              </m:nary>
            </m:e>
          </m:nary>
        </m:oMath>
      </m:oMathPara>
    </w:p>
    <w:p w14:paraId="453C4A59" w14:textId="37196BA5" w:rsidR="00FD5C16" w:rsidRPr="00FD5C16" w:rsidRDefault="00FD5C16" w:rsidP="00104F2C">
      <w:pPr>
        <w:spacing w:line="240" w:lineRule="auto"/>
        <w:jc w:val="center"/>
        <w:rPr>
          <w:rFonts w:ascii="Times New Roman" w:eastAsiaTheme="minorEastAsia" w:hAnsi="Times New Roman" w:cs="Times New Roman"/>
          <w:i/>
          <w:iCs/>
          <w:sz w:val="44"/>
          <w:szCs w:val="4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44"/>
              <w:szCs w:val="44"/>
              <w:lang w:val="en-US"/>
            </w:rPr>
            <m:t>S=100R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44"/>
                  <w:szCs w:val="4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44"/>
                      <w:szCs w:val="44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44"/>
                          <w:szCs w:val="4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44"/>
                          <w:szCs w:val="44"/>
                          <w:lang w:val="en-US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44"/>
                          <w:szCs w:val="44"/>
                          <w:lang w:val="en-US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44"/>
                  <w:szCs w:val="44"/>
                  <w:lang w:val="en-US"/>
                </w:rPr>
                <m:t>-1</m:t>
              </m:r>
            </m:num>
            <m:den>
              <m:r>
                <w:rPr>
                  <w:rFonts w:ascii="Cambria Math" w:eastAsiaTheme="minorEastAsia" w:hAnsi="Cambria Math" w:cs="Times New Roman"/>
                  <w:sz w:val="44"/>
                  <w:szCs w:val="44"/>
                  <w:lang w:val="en-US"/>
                </w:rPr>
                <m:t>r</m:t>
              </m:r>
            </m:den>
          </m:f>
        </m:oMath>
      </m:oMathPara>
    </w:p>
    <w:p w14:paraId="56100B81" w14:textId="77777777" w:rsidR="00FD5C16" w:rsidRPr="00FD5C16" w:rsidRDefault="00FD5C16" w:rsidP="00FD5C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D5C16">
        <w:rPr>
          <w:rFonts w:ascii="Times New Roman" w:hAnsi="Times New Roman" w:cs="Times New Roman"/>
          <w:b/>
          <w:bCs/>
          <w:sz w:val="24"/>
          <w:szCs w:val="24"/>
        </w:rPr>
        <w:t>Пример 1</w:t>
      </w:r>
      <w:r w:rsidRPr="00FD5C16">
        <w:rPr>
          <w:rFonts w:ascii="Times New Roman" w:hAnsi="Times New Roman" w:cs="Times New Roman"/>
          <w:sz w:val="24"/>
          <w:szCs w:val="24"/>
        </w:rPr>
        <w:t>.В прямоугольном треугольнике АВС известны длина гипотенузы АВ, равная числу 12,5, и косинус угла АВС, равный числу 44/125.</w:t>
      </w:r>
    </w:p>
    <w:p w14:paraId="2BE31074" w14:textId="77777777" w:rsidR="00FD5C16" w:rsidRPr="00FD5C16" w:rsidRDefault="00FD5C16" w:rsidP="00FD5C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D5C16">
        <w:rPr>
          <w:rFonts w:ascii="Times New Roman" w:hAnsi="Times New Roman" w:cs="Times New Roman"/>
          <w:sz w:val="24"/>
          <w:szCs w:val="24"/>
        </w:rPr>
        <w:t xml:space="preserve">найти величины синуса угла САВ и площадь треугольника. </w:t>
      </w:r>
    </w:p>
    <w:p w14:paraId="2BE80BAA" w14:textId="567933B2" w:rsidR="00FD5C16" w:rsidRPr="002C4847" w:rsidRDefault="00FD5C16" w:rsidP="00FD5C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D5C16">
        <w:rPr>
          <w:rFonts w:ascii="Times New Roman" w:hAnsi="Times New Roman" w:cs="Times New Roman"/>
          <w:sz w:val="24"/>
          <w:szCs w:val="24"/>
        </w:rPr>
        <w:t xml:space="preserve">Дано: </w:t>
      </w:r>
      <m:oMath>
        <m:r>
          <w:rPr>
            <w:rFonts w:ascii="Cambria Math" w:hAnsi="Cambria Math" w:cs="Times New Roman"/>
            <w:sz w:val="24"/>
            <w:szCs w:val="24"/>
          </w:rPr>
          <m:t>с=12,5 и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=44/125</m:t>
        </m:r>
      </m:oMath>
      <w:r w:rsidRPr="00FD5C16">
        <w:rPr>
          <w:rFonts w:ascii="Times New Roman" w:hAnsi="Times New Roman" w:cs="Times New Roman"/>
          <w:sz w:val="24"/>
          <w:szCs w:val="24"/>
        </w:rPr>
        <w:t xml:space="preserve">. Найти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</m:t>
            </m:r>
          </m:e>
        </m:func>
      </m:oMath>
      <w:r w:rsidRPr="002C48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5C16">
        <w:rPr>
          <w:rFonts w:ascii="Times New Roman" w:hAnsi="Times New Roman" w:cs="Times New Roman"/>
          <w:sz w:val="24"/>
          <w:szCs w:val="24"/>
        </w:rPr>
        <w:t>и</w:t>
      </w:r>
      <w:r w:rsidRPr="002C48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5C1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C48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A71CA8" w14:textId="77777777" w:rsidR="002C4847" w:rsidRDefault="00FD5C16" w:rsidP="00FD5C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D5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5C16">
        <w:rPr>
          <w:rFonts w:ascii="Times New Roman" w:hAnsi="Times New Roman" w:cs="Times New Roman"/>
          <w:sz w:val="24"/>
          <w:szCs w:val="24"/>
        </w:rPr>
        <w:t>Решение</w:t>
      </w:r>
      <w:r w:rsidRPr="00FD5C1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FD5C16">
        <w:rPr>
          <w:rFonts w:ascii="Times New Roman" w:hAnsi="Times New Roman" w:cs="Times New Roman"/>
          <w:sz w:val="24"/>
          <w:szCs w:val="24"/>
        </w:rPr>
        <w:t>имеем</w:t>
      </w:r>
      <w:r w:rsidRPr="00FD5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sin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⁡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α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/c=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 cos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⁡β=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44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/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125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0,325</m:t>
        </m:r>
      </m:oMath>
      <w:r w:rsidRPr="00FD5C16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5CC36051" w14:textId="64B7055E" w:rsidR="002C4847" w:rsidRPr="002C4847" w:rsidRDefault="002C4847" w:rsidP="00FD5C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</m:t>
            </m:r>
          </m:e>
        </m:func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β</m:t>
                </m:r>
              </m:e>
            </m:func>
          </m:e>
        </m:rad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1 - (44/225)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0,936</m:t>
        </m:r>
      </m:oMath>
      <w:r w:rsidR="00FD5C16" w:rsidRPr="002C4847">
        <w:rPr>
          <w:rFonts w:ascii="Times New Roman" w:hAnsi="Times New Roman" w:cs="Times New Roman"/>
          <w:sz w:val="24"/>
          <w:szCs w:val="24"/>
        </w:rPr>
        <w:t>;</w:t>
      </w:r>
    </w:p>
    <w:p w14:paraId="62C7E556" w14:textId="0306ADB5" w:rsidR="002C4847" w:rsidRPr="002C4847" w:rsidRDefault="00FD5C16" w:rsidP="00FD5C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484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S</m:t>
        </m:r>
        <m:r>
          <w:rPr>
            <w:rFonts w:ascii="Cambria Math" w:hAnsi="Cambria Math" w:cs="Times New Roman"/>
            <w:sz w:val="24"/>
            <w:szCs w:val="24"/>
          </w:rPr>
          <m:t xml:space="preserve">= 1/2(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 xml:space="preserve"> *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c</m:t>
        </m:r>
        <m:r>
          <w:rPr>
            <w:rFonts w:ascii="Cambria Math" w:hAnsi="Cambria Math" w:cs="Times New Roman"/>
            <w:sz w:val="24"/>
            <w:szCs w:val="24"/>
          </w:rPr>
          <m:t xml:space="preserve"> *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β)=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1/2 * 4,4 *12,5 * 0,936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 xml:space="preserve"> 25,</m:t>
        </m:r>
      </m:oMath>
      <w:r w:rsidRPr="002C4847">
        <w:rPr>
          <w:rFonts w:ascii="Times New Roman" w:hAnsi="Times New Roman" w:cs="Times New Roman"/>
          <w:sz w:val="24"/>
          <w:szCs w:val="24"/>
        </w:rPr>
        <w:t xml:space="preserve">74 </w:t>
      </w:r>
    </w:p>
    <w:p w14:paraId="2F344A8B" w14:textId="1C17E02B" w:rsidR="00FD5C16" w:rsidRDefault="00FD5C16" w:rsidP="002C4847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FD5C16">
        <w:rPr>
          <w:rFonts w:ascii="Times New Roman" w:hAnsi="Times New Roman" w:cs="Times New Roman"/>
          <w:sz w:val="24"/>
          <w:szCs w:val="24"/>
        </w:rPr>
        <w:t>Ответ</w:t>
      </w:r>
      <w:r w:rsidRPr="002C4847">
        <w:rPr>
          <w:rFonts w:ascii="Times New Roman" w:hAnsi="Times New Roman" w:cs="Times New Roman"/>
          <w:sz w:val="24"/>
          <w:szCs w:val="24"/>
        </w:rPr>
        <w:t>:0,325; 25,74.</w:t>
      </w:r>
    </w:p>
    <w:p w14:paraId="15C2FA81" w14:textId="77777777" w:rsidR="00061063" w:rsidRDefault="002C4847" w:rsidP="002C484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61063">
        <w:rPr>
          <w:rFonts w:ascii="Times New Roman" w:hAnsi="Times New Roman" w:cs="Times New Roman"/>
          <w:b/>
          <w:bCs/>
          <w:sz w:val="24"/>
          <w:szCs w:val="24"/>
        </w:rPr>
        <w:t>Пример 2</w:t>
      </w:r>
      <w:r w:rsidRPr="002C4847">
        <w:rPr>
          <w:rFonts w:ascii="Times New Roman" w:hAnsi="Times New Roman" w:cs="Times New Roman"/>
          <w:sz w:val="24"/>
          <w:szCs w:val="24"/>
        </w:rPr>
        <w:t>. В условиях предыдущей задачи найти периметр треугольника и радиус вписанной в него окружности.</w:t>
      </w:r>
    </w:p>
    <w:p w14:paraId="48806BA7" w14:textId="097323F3" w:rsidR="00061063" w:rsidRPr="00061063" w:rsidRDefault="002C4847" w:rsidP="002C484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61063">
        <w:rPr>
          <w:rFonts w:ascii="Times New Roman" w:hAnsi="Times New Roman" w:cs="Times New Roman"/>
          <w:sz w:val="24"/>
          <w:szCs w:val="24"/>
        </w:rPr>
        <w:t xml:space="preserve"> </w:t>
      </w:r>
      <w:r w:rsidRPr="002C4847">
        <w:rPr>
          <w:rFonts w:ascii="Times New Roman" w:hAnsi="Times New Roman" w:cs="Times New Roman"/>
          <w:sz w:val="24"/>
          <w:szCs w:val="24"/>
        </w:rPr>
        <w:t>Решение</w:t>
      </w:r>
      <w:r w:rsidRPr="00061063">
        <w:rPr>
          <w:rFonts w:ascii="Times New Roman" w:hAnsi="Times New Roman" w:cs="Times New Roman"/>
          <w:sz w:val="24"/>
          <w:szCs w:val="24"/>
        </w:rPr>
        <w:t xml:space="preserve">: </w:t>
      </w:r>
      <w:r w:rsidRPr="002C4847">
        <w:rPr>
          <w:rFonts w:ascii="Times New Roman" w:hAnsi="Times New Roman" w:cs="Times New Roman"/>
          <w:sz w:val="24"/>
          <w:szCs w:val="24"/>
        </w:rPr>
        <w:t>имеем</w:t>
      </w:r>
      <w:r w:rsidRPr="0006106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c</m:t>
        </m:r>
        <m:r>
          <w:rPr>
            <w:rFonts w:ascii="Cambria Math" w:hAnsi="Cambria Math" w:cs="Times New Roman"/>
            <w:sz w:val="24"/>
            <w:szCs w:val="24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β=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12,5*0,936</m:t>
        </m:r>
        <m:r>
          <w:rPr>
            <w:rFonts w:ascii="Cambria Math" w:hAnsi="Cambria Math" w:cs="Times New Roman"/>
            <w:sz w:val="24"/>
            <w:szCs w:val="24"/>
          </w:rPr>
          <m:t xml:space="preserve"> =</m:t>
        </m:r>
        <m:r>
          <w:rPr>
            <w:rFonts w:ascii="Cambria Math" w:hAnsi="Cambria Math" w:cs="Times New Roman"/>
            <w:sz w:val="24"/>
            <w:szCs w:val="24"/>
          </w:rPr>
          <m:t>11,7</m:t>
        </m:r>
      </m:oMath>
      <w:r w:rsidRPr="000610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3A21A4" w14:textId="038C544A" w:rsidR="00061063" w:rsidRDefault="00061063" w:rsidP="002C484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2p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c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4,4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11,7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12,5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28,6</m:t>
        </m:r>
      </m:oMath>
      <w:r w:rsidR="002C4847" w:rsidRPr="002C48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57CED8" w14:textId="1230AAFE" w:rsidR="00061063" w:rsidRPr="00061063" w:rsidRDefault="002C4847" w:rsidP="002C484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6106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>= 14,3;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S</m:t>
        </m:r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 xml:space="preserve"> *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;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S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/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>= 22,74</m:t>
        </m:r>
        <m:r>
          <w:rPr>
            <w:rFonts w:ascii="Cambria Math" w:hAnsi="Cambria Math" w:cs="Times New Roman"/>
            <w:sz w:val="24"/>
            <w:szCs w:val="24"/>
          </w:rPr>
          <m:t xml:space="preserve"> /</m:t>
        </m:r>
        <m:r>
          <w:rPr>
            <w:rFonts w:ascii="Cambria Math" w:hAnsi="Cambria Math" w:cs="Times New Roman"/>
            <w:sz w:val="24"/>
            <w:szCs w:val="24"/>
          </w:rPr>
          <m:t>14,3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 xml:space="preserve"> 1,8 </m:t>
        </m:r>
      </m:oMath>
    </w:p>
    <w:p w14:paraId="5AFF8C5D" w14:textId="398A3D20" w:rsidR="002C4847" w:rsidRPr="00061063" w:rsidRDefault="002C4847" w:rsidP="00061063">
      <w:pPr>
        <w:spacing w:after="0" w:line="240" w:lineRule="auto"/>
        <w:ind w:firstLine="709"/>
        <w:jc w:val="right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2C4847">
        <w:rPr>
          <w:rFonts w:ascii="Times New Roman" w:hAnsi="Times New Roman" w:cs="Times New Roman"/>
          <w:sz w:val="24"/>
          <w:szCs w:val="24"/>
        </w:rPr>
        <w:t>Ответ</w:t>
      </w:r>
      <w:r w:rsidRPr="00061063">
        <w:rPr>
          <w:rFonts w:ascii="Times New Roman" w:hAnsi="Times New Roman" w:cs="Times New Roman"/>
          <w:sz w:val="24"/>
          <w:szCs w:val="24"/>
        </w:rPr>
        <w:t>:28,6; 1,8</w:t>
      </w:r>
    </w:p>
    <w:sectPr w:rsidR="002C4847" w:rsidRPr="00061063" w:rsidSect="009412B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49"/>
    <w:rsid w:val="00061063"/>
    <w:rsid w:val="00104F2C"/>
    <w:rsid w:val="002A3710"/>
    <w:rsid w:val="002C4847"/>
    <w:rsid w:val="0040511E"/>
    <w:rsid w:val="004E34B4"/>
    <w:rsid w:val="00560754"/>
    <w:rsid w:val="00592D49"/>
    <w:rsid w:val="009412BB"/>
    <w:rsid w:val="00A25DA2"/>
    <w:rsid w:val="00B23345"/>
    <w:rsid w:val="00FD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6985A"/>
  <w15:chartTrackingRefBased/>
  <w15:docId w15:val="{15E67ED4-E468-4086-AB72-935C10E4A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2D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gogard</dc:creator>
  <cp:keywords/>
  <dc:description/>
  <cp:lastModifiedBy>tom gogard</cp:lastModifiedBy>
  <cp:revision>1</cp:revision>
  <dcterms:created xsi:type="dcterms:W3CDTF">2023-04-12T07:50:00Z</dcterms:created>
  <dcterms:modified xsi:type="dcterms:W3CDTF">2023-04-12T09:28:00Z</dcterms:modified>
</cp:coreProperties>
</file>