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</w:rPr>
        <w:id w:val="-174031913"/>
        <w:docPartObj>
          <w:docPartGallery w:val="Cover Pages"/>
          <w:docPartUnique/>
        </w:docPartObj>
      </w:sdtPr>
      <w:sdtEndPr>
        <w:rPr>
          <w:b/>
          <w:bCs/>
          <w:color w:val="auto"/>
          <w:sz w:val="48"/>
          <w:szCs w:val="48"/>
        </w:rPr>
      </w:sdtEndPr>
      <w:sdtContent>
        <w:p w14:paraId="7C0F7D7B" w14:textId="3C433EE7" w:rsidR="005B27EE" w:rsidRDefault="005B27E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4BCF15" wp14:editId="5154237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inorHAnsi"/>
              <w:b/>
              <w:bCs/>
              <w:sz w:val="48"/>
              <w:szCs w:val="48"/>
            </w:rPr>
            <w:alias w:val="Title"/>
            <w:tag w:val=""/>
            <w:id w:val="1735040861"/>
            <w:placeholder>
              <w:docPart w:val="4319FFA651014DFDAE335C8B1053AD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94DC9F2" w14:textId="23C45CC8" w:rsidR="005B27EE" w:rsidRDefault="005B27EE" w:rsidP="005B27E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B27EE">
                <w:rPr>
                  <w:rFonts w:eastAsiaTheme="minorHAnsi"/>
                  <w:b/>
                  <w:bCs/>
                  <w:sz w:val="48"/>
                  <w:szCs w:val="48"/>
                </w:rPr>
                <w:t>BREAST CANCER PREDICTION</w:t>
              </w:r>
            </w:p>
          </w:sdtContent>
        </w:sdt>
        <w:sdt>
          <w:sdtPr>
            <w:rPr>
              <w:sz w:val="48"/>
              <w:szCs w:val="48"/>
            </w:rPr>
            <w:alias w:val="Subtitle"/>
            <w:tag w:val=""/>
            <w:id w:val="328029620"/>
            <w:placeholder>
              <w:docPart w:val="89FB003B1FCA406D9E5FCA826B383D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494944" w14:textId="240E6F5E" w:rsidR="005B27EE" w:rsidRDefault="003739F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sz w:val="48"/>
                  <w:szCs w:val="48"/>
                </w:rPr>
                <w:t xml:space="preserve">API </w:t>
              </w:r>
              <w:r w:rsidR="005B27EE" w:rsidRPr="005B27EE">
                <w:rPr>
                  <w:sz w:val="48"/>
                  <w:szCs w:val="48"/>
                </w:rPr>
                <w:t>Document</w:t>
              </w:r>
              <w:r w:rsidR="00EB1858">
                <w:rPr>
                  <w:sz w:val="48"/>
                  <w:szCs w:val="48"/>
                </w:rPr>
                <w:t>ation</w:t>
              </w:r>
            </w:p>
          </w:sdtContent>
        </w:sdt>
        <w:p w14:paraId="6E8C9562" w14:textId="77777777" w:rsidR="005B27EE" w:rsidRDefault="005B27E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E21122" wp14:editId="32B80A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7C0BD1" w14:textId="74EFDFA6" w:rsidR="002D1D8E" w:rsidRDefault="002D1D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17, 2021</w:t>
                                    </w:r>
                                  </w:p>
                                </w:sdtContent>
                              </w:sdt>
                              <w:p w14:paraId="7EDE0BBE" w14:textId="44E5D36C" w:rsidR="002D1D8E" w:rsidRDefault="007C7BC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1D8E">
                                      <w:rPr>
                                        <w:caps/>
                                        <w:color w:val="4472C4" w:themeColor="accent1"/>
                                      </w:rPr>
                                      <w:t>Women TECHSTERS</w:t>
                                    </w:r>
                                  </w:sdtContent>
                                </w:sdt>
                              </w:p>
                              <w:p w14:paraId="2775686B" w14:textId="409B29C1" w:rsidR="002D1D8E" w:rsidRDefault="007C7BC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D1D8E">
                                      <w:rPr>
                                        <w:color w:val="4472C4" w:themeColor="accent1"/>
                                      </w:rPr>
                                      <w:t>Lagos, Nigeria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E211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7C0BD1" w14:textId="74EFDFA6" w:rsidR="002D1D8E" w:rsidRDefault="002D1D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17, 2021</w:t>
                              </w:r>
                            </w:p>
                          </w:sdtContent>
                        </w:sdt>
                        <w:p w14:paraId="7EDE0BBE" w14:textId="44E5D36C" w:rsidR="002D1D8E" w:rsidRDefault="002D1D8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Women TECHSTERS</w:t>
                              </w:r>
                            </w:sdtContent>
                          </w:sdt>
                        </w:p>
                        <w:p w14:paraId="2775686B" w14:textId="409B29C1" w:rsidR="002D1D8E" w:rsidRDefault="002D1D8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Lagos, Nigeria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894F64" wp14:editId="03B788D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2EAA82" w14:textId="77777777" w:rsidR="005B27EE" w:rsidRDefault="005B27EE">
          <w:pPr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</w:p>
      </w:sdtContent>
    </w:sdt>
    <w:p w14:paraId="51F9C683" w14:textId="62C3EB37" w:rsidR="003C332C" w:rsidRPr="003C332C" w:rsidRDefault="003C332C" w:rsidP="003C332C">
      <w:pPr>
        <w:pStyle w:val="Heading1"/>
      </w:pPr>
      <w:r>
        <w:rPr>
          <w:rFonts w:eastAsia="Times New Roman"/>
          <w:lang w:eastAsia="en-ZA"/>
        </w:rPr>
        <w:lastRenderedPageBreak/>
        <w:t>API DOCUMENTATION</w:t>
      </w:r>
    </w:p>
    <w:p w14:paraId="3C703EE2" w14:textId="58A51D98" w:rsidR="003739FB" w:rsidRPr="00DD6901" w:rsidRDefault="005B27EE" w:rsidP="002D1D8E">
      <w:pPr>
        <w:pStyle w:val="ListParagraph"/>
        <w:numPr>
          <w:ilvl w:val="0"/>
          <w:numId w:val="3"/>
        </w:numPr>
        <w:spacing w:before="45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8"/>
          <w:szCs w:val="28"/>
          <w:lang w:eastAsia="en-ZA"/>
        </w:rPr>
      </w:pPr>
      <w:r w:rsidRPr="00DD6901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8"/>
          <w:szCs w:val="28"/>
          <w:lang w:eastAsia="en-ZA"/>
        </w:rPr>
        <w:t>I</w:t>
      </w:r>
      <w:r w:rsidR="0090577E" w:rsidRPr="00DD6901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8"/>
          <w:szCs w:val="28"/>
          <w:lang w:eastAsia="en-ZA"/>
        </w:rPr>
        <w:t>NTRODUCTION</w:t>
      </w:r>
    </w:p>
    <w:p w14:paraId="7B8B1721" w14:textId="77777777" w:rsidR="003739FB" w:rsidRPr="00DD6901" w:rsidRDefault="003739FB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28"/>
          <w:szCs w:val="28"/>
          <w:lang w:eastAsia="en-ZA"/>
        </w:rPr>
      </w:pPr>
    </w:p>
    <w:p w14:paraId="7077EF74" w14:textId="3D83C820" w:rsidR="004120F2" w:rsidRPr="00DD6901" w:rsidRDefault="003739FB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  <w:r w:rsidRPr="00DD6901"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 xml:space="preserve">API is the acronym for Application Programming Interface, which is a software intermediary that allows two applications to talk to each other. In most cases APIs are used </w:t>
      </w:r>
      <w:r w:rsidRPr="00DD6901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to return data in a standard data-exchange format.</w:t>
      </w:r>
      <w:r w:rsidR="004120F2" w:rsidRPr="00DD6901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 xml:space="preserve"> </w:t>
      </w:r>
      <w:r w:rsidR="004120F2" w:rsidRPr="00DD6901"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 xml:space="preserve">In machine learning APIs are created when a model is deployed and hosted in a cloud or web server. The API is therefore linked to a website or an application. </w:t>
      </w:r>
    </w:p>
    <w:p w14:paraId="03A140F4" w14:textId="77777777" w:rsidR="006825E9" w:rsidRPr="00DD6901" w:rsidRDefault="006825E9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</w:p>
    <w:p w14:paraId="26F93C24" w14:textId="5C459580" w:rsidR="006825E9" w:rsidRPr="00DD6901" w:rsidRDefault="004120F2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b/>
          <w:color w:val="55565A"/>
          <w:sz w:val="28"/>
          <w:szCs w:val="28"/>
          <w:shd w:val="clear" w:color="auto" w:fill="FFFFFF"/>
        </w:rPr>
      </w:pPr>
      <w:r w:rsidRPr="00DD6901">
        <w:rPr>
          <w:rFonts w:ascii="Times New Roman" w:hAnsi="Times New Roman" w:cs="Times New Roman"/>
          <w:b/>
          <w:color w:val="55565A"/>
          <w:sz w:val="28"/>
          <w:szCs w:val="28"/>
          <w:shd w:val="clear" w:color="auto" w:fill="FFFFFF"/>
        </w:rPr>
        <w:t xml:space="preserve">The breast cancer </w:t>
      </w:r>
      <w:r w:rsidR="006825E9" w:rsidRPr="00DD6901">
        <w:rPr>
          <w:rFonts w:ascii="Times New Roman" w:hAnsi="Times New Roman" w:cs="Times New Roman"/>
          <w:b/>
          <w:color w:val="55565A"/>
          <w:sz w:val="28"/>
          <w:szCs w:val="28"/>
          <w:shd w:val="clear" w:color="auto" w:fill="FFFFFF"/>
        </w:rPr>
        <w:t xml:space="preserve">API </w:t>
      </w:r>
      <w:r w:rsidRPr="00DD6901">
        <w:rPr>
          <w:rFonts w:ascii="Times New Roman" w:hAnsi="Times New Roman" w:cs="Times New Roman"/>
          <w:b/>
          <w:color w:val="55565A"/>
          <w:sz w:val="28"/>
          <w:szCs w:val="28"/>
          <w:shd w:val="clear" w:color="auto" w:fill="FFFFFF"/>
        </w:rPr>
        <w:t>is used in</w:t>
      </w:r>
      <w:r w:rsidR="006825E9" w:rsidRPr="00DD6901">
        <w:rPr>
          <w:rFonts w:ascii="Times New Roman" w:hAnsi="Times New Roman" w:cs="Times New Roman"/>
          <w:b/>
          <w:color w:val="55565A"/>
          <w:sz w:val="28"/>
          <w:szCs w:val="28"/>
          <w:shd w:val="clear" w:color="auto" w:fill="FFFFFF"/>
        </w:rPr>
        <w:t>:</w:t>
      </w:r>
    </w:p>
    <w:p w14:paraId="74852690" w14:textId="77777777" w:rsidR="006825E9" w:rsidRPr="00DD6901" w:rsidRDefault="006825E9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b/>
          <w:color w:val="55565A"/>
          <w:sz w:val="28"/>
          <w:szCs w:val="28"/>
          <w:shd w:val="clear" w:color="auto" w:fill="FFFFFF"/>
        </w:rPr>
      </w:pPr>
    </w:p>
    <w:p w14:paraId="02C7B694" w14:textId="0C57166E" w:rsidR="004120F2" w:rsidRDefault="004120F2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D4251"/>
          <w:sz w:val="28"/>
          <w:szCs w:val="28"/>
        </w:rPr>
      </w:pPr>
      <w:r w:rsidRPr="00DD6901"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 xml:space="preserve"> </w:t>
      </w:r>
      <w:r w:rsidR="006825E9" w:rsidRPr="00DD6901">
        <w:rPr>
          <w:rFonts w:ascii="Times New Roman" w:eastAsia="Times New Roman" w:hAnsi="Times New Roman" w:cs="Times New Roman"/>
          <w:color w:val="3D4251"/>
          <w:sz w:val="28"/>
          <w:szCs w:val="28"/>
        </w:rPr>
        <w:t>U</w:t>
      </w:r>
      <w:r w:rsidRPr="00DD6901">
        <w:rPr>
          <w:rFonts w:ascii="Times New Roman" w:eastAsia="Times New Roman" w:hAnsi="Times New Roman" w:cs="Times New Roman"/>
          <w:color w:val="3D4251"/>
          <w:sz w:val="28"/>
          <w:szCs w:val="28"/>
        </w:rPr>
        <w:t xml:space="preserve">ser Modelling – To make predictions about a </w:t>
      </w:r>
      <w:r w:rsidR="006825E9" w:rsidRPr="00DD6901">
        <w:rPr>
          <w:rFonts w:ascii="Times New Roman" w:eastAsia="Times New Roman" w:hAnsi="Times New Roman" w:cs="Times New Roman"/>
          <w:color w:val="3D4251"/>
          <w:sz w:val="28"/>
          <w:szCs w:val="28"/>
        </w:rPr>
        <w:t>patient’s</w:t>
      </w:r>
      <w:r w:rsidRPr="00DD6901">
        <w:rPr>
          <w:rFonts w:ascii="Times New Roman" w:eastAsia="Times New Roman" w:hAnsi="Times New Roman" w:cs="Times New Roman"/>
          <w:color w:val="3D4251"/>
          <w:sz w:val="28"/>
          <w:szCs w:val="28"/>
        </w:rPr>
        <w:t xml:space="preserve"> breast cancer status based</w:t>
      </w:r>
      <w:r w:rsidR="006825E9" w:rsidRPr="00DD6901">
        <w:rPr>
          <w:rFonts w:ascii="Times New Roman" w:eastAsia="Times New Roman" w:hAnsi="Times New Roman" w:cs="Times New Roman"/>
          <w:color w:val="3D4251"/>
          <w:sz w:val="28"/>
          <w:szCs w:val="28"/>
        </w:rPr>
        <w:t xml:space="preserve"> on</w:t>
      </w:r>
      <w:r w:rsidRPr="00DD6901">
        <w:rPr>
          <w:rFonts w:ascii="Times New Roman" w:eastAsia="Times New Roman" w:hAnsi="Times New Roman" w:cs="Times New Roman"/>
          <w:color w:val="3D4251"/>
          <w:sz w:val="28"/>
          <w:szCs w:val="28"/>
        </w:rPr>
        <w:t xml:space="preserve"> characterist</w:t>
      </w:r>
      <w:r w:rsidR="006825E9" w:rsidRPr="00DD6901">
        <w:rPr>
          <w:rFonts w:ascii="Times New Roman" w:eastAsia="Times New Roman" w:hAnsi="Times New Roman" w:cs="Times New Roman"/>
          <w:color w:val="3D4251"/>
          <w:sz w:val="28"/>
          <w:szCs w:val="28"/>
        </w:rPr>
        <w:t>ics given from the doctor’s input</w:t>
      </w:r>
      <w:r w:rsidRPr="00DD6901">
        <w:rPr>
          <w:rFonts w:ascii="Times New Roman" w:eastAsia="Times New Roman" w:hAnsi="Times New Roman" w:cs="Times New Roman"/>
          <w:color w:val="3D4251"/>
          <w:sz w:val="28"/>
          <w:szCs w:val="28"/>
        </w:rPr>
        <w:t>.</w:t>
      </w:r>
    </w:p>
    <w:p w14:paraId="04043768" w14:textId="77777777" w:rsidR="00642962" w:rsidRDefault="00642962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D4251"/>
          <w:sz w:val="28"/>
          <w:szCs w:val="28"/>
        </w:rPr>
      </w:pPr>
    </w:p>
    <w:p w14:paraId="44918730" w14:textId="4F4484F5" w:rsidR="00642962" w:rsidRPr="00DD6901" w:rsidRDefault="00642962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D4251"/>
          <w:sz w:val="28"/>
          <w:szCs w:val="28"/>
        </w:rPr>
      </w:pPr>
      <w:r>
        <w:rPr>
          <w:rFonts w:ascii="Times New Roman" w:eastAsia="Times New Roman" w:hAnsi="Times New Roman" w:cs="Times New Roman"/>
          <w:color w:val="3D4251"/>
          <w:sz w:val="28"/>
          <w:szCs w:val="28"/>
        </w:rPr>
        <w:t>API</w:t>
      </w:r>
      <w:r w:rsidR="007C7BCF">
        <w:rPr>
          <w:rFonts w:ascii="Times New Roman" w:eastAsia="Times New Roman" w:hAnsi="Times New Roman" w:cs="Times New Roman"/>
          <w:color w:val="3D4251"/>
          <w:sz w:val="28"/>
          <w:szCs w:val="28"/>
        </w:rPr>
        <w:t xml:space="preserve"> End point URL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D4251"/>
          <w:sz w:val="28"/>
          <w:szCs w:val="28"/>
        </w:rPr>
        <w:t xml:space="preserve">: </w:t>
      </w:r>
      <w:hyperlink r:id="rId8" w:history="1">
        <w:r w:rsidR="00D05A82" w:rsidRPr="00D05A8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 TO THE API</w:t>
        </w:r>
      </w:hyperlink>
    </w:p>
    <w:p w14:paraId="4E5726CD" w14:textId="77777777" w:rsidR="002D1D8E" w:rsidRPr="00DD6901" w:rsidRDefault="002D1D8E" w:rsidP="002D1D8E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901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4FDEC0A1" w14:textId="4188C50E" w:rsidR="002D1D8E" w:rsidRPr="00DD6901" w:rsidRDefault="002D1D8E" w:rsidP="002D1D8E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901">
        <w:rPr>
          <w:rFonts w:ascii="Times New Roman" w:eastAsia="Times New Roman" w:hAnsi="Times New Roman" w:cs="Times New Roman"/>
          <w:sz w:val="28"/>
          <w:szCs w:val="28"/>
        </w:rPr>
        <w:t xml:space="preserve">            METHODOLOGY</w:t>
      </w:r>
    </w:p>
    <w:p w14:paraId="6A45B734" w14:textId="0C269229" w:rsidR="002D1D8E" w:rsidRPr="00DD6901" w:rsidRDefault="002D1D8E" w:rsidP="002D1D8E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901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</w:p>
    <w:p w14:paraId="7CD0173E" w14:textId="5558F92F" w:rsidR="002D1D8E" w:rsidRPr="00DD6901" w:rsidRDefault="001F13D6" w:rsidP="002D1D8E">
      <w:pPr>
        <w:ind w:left="720"/>
        <w:rPr>
          <w:rFonts w:ascii="Times New Roman" w:hAnsi="Times New Roman" w:cs="Times New Roman"/>
          <w:sz w:val="28"/>
          <w:szCs w:val="28"/>
        </w:rPr>
      </w:pPr>
      <w:r w:rsidRPr="00DD6901">
        <w:rPr>
          <w:rFonts w:ascii="Times New Roman" w:hAnsi="Times New Roman" w:cs="Times New Roman"/>
          <w:sz w:val="28"/>
          <w:szCs w:val="28"/>
        </w:rPr>
        <w:t>The API was developed using flask a web services’ framework in p</w:t>
      </w:r>
      <w:r w:rsidR="002D1D8E" w:rsidRPr="00DD6901">
        <w:rPr>
          <w:rFonts w:ascii="Times New Roman" w:hAnsi="Times New Roman" w:cs="Times New Roman"/>
          <w:sz w:val="28"/>
          <w:szCs w:val="28"/>
        </w:rPr>
        <w:t>ython.</w:t>
      </w:r>
    </w:p>
    <w:p w14:paraId="515C6CDF" w14:textId="50404087" w:rsidR="002D1D8E" w:rsidRPr="00DD6901" w:rsidRDefault="002D1D8E" w:rsidP="002D1D8E">
      <w:pPr>
        <w:ind w:left="720"/>
        <w:rPr>
          <w:rFonts w:ascii="Times New Roman" w:hAnsi="Times New Roman" w:cs="Times New Roman"/>
          <w:sz w:val="28"/>
          <w:szCs w:val="28"/>
        </w:rPr>
      </w:pPr>
      <w:r w:rsidRPr="00DD6901">
        <w:rPr>
          <w:rFonts w:ascii="Times New Roman" w:hAnsi="Times New Roman" w:cs="Times New Roman"/>
          <w:sz w:val="28"/>
          <w:szCs w:val="28"/>
        </w:rPr>
        <w:t xml:space="preserve">Then pushed to the </w:t>
      </w:r>
      <w:r w:rsidR="00DD6901" w:rsidRPr="00DD6901">
        <w:rPr>
          <w:rFonts w:ascii="Times New Roman" w:hAnsi="Times New Roman" w:cs="Times New Roman"/>
          <w:sz w:val="28"/>
          <w:szCs w:val="28"/>
        </w:rPr>
        <w:t>GitHub</w:t>
      </w:r>
      <w:r w:rsidRPr="00DD6901">
        <w:rPr>
          <w:rFonts w:ascii="Times New Roman" w:hAnsi="Times New Roman" w:cs="Times New Roman"/>
          <w:sz w:val="28"/>
          <w:szCs w:val="28"/>
        </w:rPr>
        <w:t xml:space="preserve"> rep</w:t>
      </w:r>
      <w:r w:rsidR="00DD6901" w:rsidRPr="00DD6901">
        <w:rPr>
          <w:rFonts w:ascii="Times New Roman" w:hAnsi="Times New Roman" w:cs="Times New Roman"/>
          <w:sz w:val="28"/>
          <w:szCs w:val="28"/>
        </w:rPr>
        <w:t>ository.</w:t>
      </w:r>
    </w:p>
    <w:p w14:paraId="6AC7C080" w14:textId="073C4F7F" w:rsidR="006825E9" w:rsidRPr="00DD6901" w:rsidRDefault="000873D6" w:rsidP="002D1D8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used HEROKU to host the </w:t>
      </w:r>
      <w:r w:rsidR="002D1D8E" w:rsidRPr="00DD6901">
        <w:rPr>
          <w:rFonts w:ascii="Times New Roman" w:hAnsi="Times New Roman" w:cs="Times New Roman"/>
          <w:sz w:val="28"/>
          <w:szCs w:val="28"/>
        </w:rPr>
        <w:t>flask application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1D8E" w:rsidRPr="00DD69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FA926" w14:textId="77777777" w:rsidR="002D1D8E" w:rsidRPr="00DD6901" w:rsidRDefault="002D1D8E" w:rsidP="002D1D8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D2E9C8" w14:textId="1A1FFD43" w:rsidR="003C332C" w:rsidRPr="00DD6901" w:rsidRDefault="001F13D6" w:rsidP="002D1D8E">
      <w:pPr>
        <w:pStyle w:val="Heading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69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API USAGE</w:t>
      </w:r>
    </w:p>
    <w:p w14:paraId="305409F1" w14:textId="3669B580" w:rsidR="000873D6" w:rsidRDefault="000873D6" w:rsidP="000873D6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 xml:space="preserve">The API is compatible with any backend programming languages. </w:t>
      </w:r>
      <w:r w:rsidRPr="000873D6"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>The API was consumed to the backend of our</w:t>
      </w:r>
      <w:r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 xml:space="preserve"> website. This API is the end point needed to be consumed when one wants to send data and receive response from the </w:t>
      </w:r>
      <w:r w:rsidR="00E01374"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>random forest classifier model.</w:t>
      </w:r>
    </w:p>
    <w:p w14:paraId="1064D362" w14:textId="77777777" w:rsidR="00E01374" w:rsidRPr="000873D6" w:rsidRDefault="00E01374" w:rsidP="000873D6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</w:p>
    <w:p w14:paraId="6A3D7BED" w14:textId="02A00B59" w:rsidR="00DD6901" w:rsidRDefault="00DD6901" w:rsidP="00DD6901">
      <w:pPr>
        <w:ind w:left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6901"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 xml:space="preserve">Ace breast cancer prediction API </w:t>
      </w:r>
      <w:r w:rsidR="00E013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connects you to the model</w:t>
      </w:r>
      <w:r w:rsidRPr="00DD69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you need to build an innovative website or app for predicting a patient’s breast cancer status.</w:t>
      </w:r>
    </w:p>
    <w:p w14:paraId="132715E6" w14:textId="03C65D91" w:rsidR="00DD6901" w:rsidRDefault="00DD6901" w:rsidP="00DD6901">
      <w:pPr>
        <w:ind w:left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69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 Allows you to build tools that aid in decreasing the chances of a patient getting misdiagnosed when it comes to breast cancer.</w:t>
      </w:r>
    </w:p>
    <w:p w14:paraId="6C00337A" w14:textId="4DDC027B" w:rsidR="00642962" w:rsidRDefault="00642962" w:rsidP="00DD6901">
      <w:pPr>
        <w:ind w:left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</w:t>
      </w:r>
      <w:r w:rsidR="00E013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figure below represents the Flask App code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0C57F890" w14:textId="363072A1" w:rsidR="00E01374" w:rsidRDefault="00E01374" w:rsidP="00DD6901">
      <w:pPr>
        <w:ind w:left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BAA4D3F" wp14:editId="08541289">
            <wp:extent cx="5515745" cy="58491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3FA2" w14:textId="397E17D8" w:rsidR="00642962" w:rsidRPr="00DD6901" w:rsidRDefault="00642962" w:rsidP="00DD690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7FE282" w14:textId="77777777" w:rsidR="00DD6901" w:rsidRPr="00DD6901" w:rsidRDefault="00DD6901" w:rsidP="00DD6901">
      <w:pPr>
        <w:pStyle w:val="Heading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198C45" w14:textId="6C70A7FD" w:rsidR="00DD6901" w:rsidRPr="00DD6901" w:rsidRDefault="00E01374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55565A"/>
          <w:sz w:val="28"/>
          <w:szCs w:val="28"/>
          <w:shd w:val="clear" w:color="auto" w:fill="FFFFFF"/>
        </w:rPr>
        <w:drawing>
          <wp:inline distT="0" distB="0" distL="0" distR="0" wp14:anchorId="38E9939D" wp14:editId="5E72F326">
            <wp:extent cx="4810796" cy="45726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F8E" w14:textId="152A8ACA" w:rsidR="001F13D6" w:rsidRDefault="001F13D6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</w:p>
    <w:p w14:paraId="1C1B2128" w14:textId="7AE6F2EF" w:rsidR="00457ADC" w:rsidRDefault="00457ADC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</w:p>
    <w:p w14:paraId="0902BDE1" w14:textId="53CB1085" w:rsidR="00E01374" w:rsidRDefault="00E01374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>The figur</w:t>
      </w:r>
      <w:r w:rsidR="007C7BCF"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>e below represents how you test</w:t>
      </w:r>
      <w:r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 xml:space="preserve"> if the API is </w:t>
      </w:r>
      <w:r w:rsidR="007C7BCF"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  <w:t>working:</w:t>
      </w:r>
    </w:p>
    <w:p w14:paraId="30459695" w14:textId="5FDFDC93" w:rsidR="007C7BCF" w:rsidRDefault="007C7BCF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55565A"/>
          <w:sz w:val="28"/>
          <w:szCs w:val="28"/>
          <w:shd w:val="clear" w:color="auto" w:fill="FFFFFF"/>
        </w:rPr>
        <w:lastRenderedPageBreak/>
        <w:drawing>
          <wp:inline distT="0" distB="0" distL="0" distR="0" wp14:anchorId="2A1DE020" wp14:editId="4253A0E9">
            <wp:extent cx="5943600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CE6C" w14:textId="180EF2EF" w:rsidR="00457ADC" w:rsidRDefault="00457ADC" w:rsidP="002D1D8E">
      <w:pPr>
        <w:pStyle w:val="ListParagraph"/>
        <w:spacing w:before="450" w:after="0" w:line="240" w:lineRule="auto"/>
        <w:jc w:val="both"/>
        <w:outlineLvl w:val="1"/>
        <w:rPr>
          <w:rFonts w:ascii="Times New Roman" w:hAnsi="Times New Roman" w:cs="Times New Roman"/>
          <w:color w:val="55565A"/>
          <w:sz w:val="28"/>
          <w:szCs w:val="28"/>
          <w:shd w:val="clear" w:color="auto" w:fill="FFFFFF"/>
        </w:rPr>
      </w:pPr>
    </w:p>
    <w:p w14:paraId="108A6B4E" w14:textId="2755CF70" w:rsidR="00457ADC" w:rsidRDefault="00457ADC" w:rsidP="00457AD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REFERENCES</w:t>
      </w:r>
    </w:p>
    <w:p w14:paraId="2203C319" w14:textId="77777777" w:rsidR="007C7BCF" w:rsidRPr="007C7BCF" w:rsidRDefault="007C7BCF" w:rsidP="007C7BCF"/>
    <w:p w14:paraId="0AA1ADAA" w14:textId="407A5BD4" w:rsidR="00457ADC" w:rsidRPr="007C7BCF" w:rsidRDefault="007C7BCF" w:rsidP="007C7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BCF">
        <w:rPr>
          <w:rFonts w:ascii="Times New Roman" w:hAnsi="Times New Roman" w:cs="Times New Roman"/>
          <w:sz w:val="28"/>
          <w:szCs w:val="28"/>
        </w:rPr>
        <w:t>https://towardsdatascience.com/create-an-api-to-deploy-machine-learning-models-using-flask-and-heroku-67a011800c50</w:t>
      </w:r>
    </w:p>
    <w:sectPr w:rsidR="00457ADC" w:rsidRPr="007C7BCF" w:rsidSect="005B27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959AC"/>
    <w:multiLevelType w:val="hybridMultilevel"/>
    <w:tmpl w:val="A298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C6473"/>
    <w:multiLevelType w:val="hybridMultilevel"/>
    <w:tmpl w:val="60BEB6D8"/>
    <w:lvl w:ilvl="0" w:tplc="C40812F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F976B15"/>
    <w:multiLevelType w:val="hybridMultilevel"/>
    <w:tmpl w:val="26C2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06D21"/>
    <w:multiLevelType w:val="multilevel"/>
    <w:tmpl w:val="B9B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6E"/>
    <w:rsid w:val="000175C8"/>
    <w:rsid w:val="000873D6"/>
    <w:rsid w:val="00091990"/>
    <w:rsid w:val="00167836"/>
    <w:rsid w:val="001D71B4"/>
    <w:rsid w:val="001F13D6"/>
    <w:rsid w:val="002D1D8E"/>
    <w:rsid w:val="00364E94"/>
    <w:rsid w:val="003739FB"/>
    <w:rsid w:val="00396CED"/>
    <w:rsid w:val="003A2EED"/>
    <w:rsid w:val="003C332C"/>
    <w:rsid w:val="003D7FB6"/>
    <w:rsid w:val="004120F2"/>
    <w:rsid w:val="00457ADC"/>
    <w:rsid w:val="004F1D71"/>
    <w:rsid w:val="005A2354"/>
    <w:rsid w:val="005B27EE"/>
    <w:rsid w:val="00604A48"/>
    <w:rsid w:val="0063058C"/>
    <w:rsid w:val="00642962"/>
    <w:rsid w:val="006825E9"/>
    <w:rsid w:val="006D65F5"/>
    <w:rsid w:val="00732225"/>
    <w:rsid w:val="00796842"/>
    <w:rsid w:val="007C7BCF"/>
    <w:rsid w:val="008942AC"/>
    <w:rsid w:val="008959B2"/>
    <w:rsid w:val="008F3E64"/>
    <w:rsid w:val="0090577E"/>
    <w:rsid w:val="009454EF"/>
    <w:rsid w:val="00982B1B"/>
    <w:rsid w:val="009C7BE6"/>
    <w:rsid w:val="009E574F"/>
    <w:rsid w:val="00A07A6E"/>
    <w:rsid w:val="00A300A4"/>
    <w:rsid w:val="00AF5C92"/>
    <w:rsid w:val="00AF637F"/>
    <w:rsid w:val="00B20DE1"/>
    <w:rsid w:val="00B3620A"/>
    <w:rsid w:val="00C678AE"/>
    <w:rsid w:val="00D05A82"/>
    <w:rsid w:val="00D57B86"/>
    <w:rsid w:val="00D837B0"/>
    <w:rsid w:val="00DD6901"/>
    <w:rsid w:val="00DD6A36"/>
    <w:rsid w:val="00E01374"/>
    <w:rsid w:val="00E04C66"/>
    <w:rsid w:val="00E54A40"/>
    <w:rsid w:val="00EB1858"/>
    <w:rsid w:val="00F1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5940"/>
  <w15:chartTrackingRefBased/>
  <w15:docId w15:val="{71B5B8B4-4086-42C4-A9C5-2D928F9F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EE"/>
  </w:style>
  <w:style w:type="paragraph" w:styleId="Heading1">
    <w:name w:val="heading 1"/>
    <w:basedOn w:val="Normal"/>
    <w:next w:val="Normal"/>
    <w:link w:val="Heading1Char"/>
    <w:uiPriority w:val="9"/>
    <w:qFormat/>
    <w:rsid w:val="003C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8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783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836"/>
    <w:rPr>
      <w:rFonts w:ascii="Courier New" w:eastAsia="Times New Roman" w:hAnsi="Courier New" w:cs="Courier New"/>
      <w:sz w:val="20"/>
      <w:szCs w:val="20"/>
    </w:rPr>
  </w:style>
  <w:style w:type="table" w:styleId="LightList-Accent3">
    <w:name w:val="Light List Accent 3"/>
    <w:basedOn w:val="TableNormal"/>
    <w:uiPriority w:val="61"/>
    <w:rsid w:val="00A300A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A30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B27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27EE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9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_"/>
    <w:basedOn w:val="DefaultParagraphFont"/>
    <w:rsid w:val="009C7BE6"/>
  </w:style>
  <w:style w:type="character" w:customStyle="1" w:styleId="ff2">
    <w:name w:val="ff2"/>
    <w:basedOn w:val="DefaultParagraphFont"/>
    <w:rsid w:val="009C7BE6"/>
  </w:style>
  <w:style w:type="character" w:customStyle="1" w:styleId="ls1">
    <w:name w:val="ls1"/>
    <w:basedOn w:val="DefaultParagraphFont"/>
    <w:rsid w:val="009C7BE6"/>
  </w:style>
  <w:style w:type="character" w:customStyle="1" w:styleId="lsa">
    <w:name w:val="lsa"/>
    <w:basedOn w:val="DefaultParagraphFont"/>
    <w:rsid w:val="009C7BE6"/>
  </w:style>
  <w:style w:type="character" w:customStyle="1" w:styleId="ls6">
    <w:name w:val="ls6"/>
    <w:basedOn w:val="DefaultParagraphFont"/>
    <w:rsid w:val="009C7BE6"/>
  </w:style>
  <w:style w:type="character" w:customStyle="1" w:styleId="ff4">
    <w:name w:val="ff4"/>
    <w:basedOn w:val="DefaultParagraphFont"/>
    <w:rsid w:val="0090577E"/>
  </w:style>
  <w:style w:type="character" w:customStyle="1" w:styleId="ls9">
    <w:name w:val="ls9"/>
    <w:basedOn w:val="DefaultParagraphFont"/>
    <w:rsid w:val="0090577E"/>
  </w:style>
  <w:style w:type="character" w:customStyle="1" w:styleId="ls7">
    <w:name w:val="ls7"/>
    <w:basedOn w:val="DefaultParagraphFont"/>
    <w:rsid w:val="0090577E"/>
  </w:style>
  <w:style w:type="character" w:customStyle="1" w:styleId="ff5">
    <w:name w:val="ff5"/>
    <w:basedOn w:val="DefaultParagraphFont"/>
    <w:rsid w:val="005A2354"/>
  </w:style>
  <w:style w:type="character" w:customStyle="1" w:styleId="ff6">
    <w:name w:val="ff6"/>
    <w:basedOn w:val="DefaultParagraphFont"/>
    <w:rsid w:val="005A2354"/>
  </w:style>
  <w:style w:type="character" w:customStyle="1" w:styleId="ls18">
    <w:name w:val="ls18"/>
    <w:basedOn w:val="DefaultParagraphFont"/>
    <w:rsid w:val="005A2354"/>
  </w:style>
  <w:style w:type="paragraph" w:styleId="ListParagraph">
    <w:name w:val="List Paragraph"/>
    <w:basedOn w:val="Normal"/>
    <w:uiPriority w:val="34"/>
    <w:qFormat/>
    <w:rsid w:val="003739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3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e-b-c.herokuapp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19FFA651014DFDAE335C8B1053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B2208-C6E6-4BBE-9706-31708365005C}"/>
      </w:docPartPr>
      <w:docPartBody>
        <w:p w:rsidR="0048535B" w:rsidRDefault="00351793" w:rsidP="00351793">
          <w:pPr>
            <w:pStyle w:val="4319FFA651014DFDAE335C8B1053AD2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FB003B1FCA406D9E5FCA826B38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A5B7C-EE92-45DF-BBEC-33DBB7C184EF}"/>
      </w:docPartPr>
      <w:docPartBody>
        <w:p w:rsidR="0048535B" w:rsidRDefault="00351793" w:rsidP="00351793">
          <w:pPr>
            <w:pStyle w:val="89FB003B1FCA406D9E5FCA826B383D8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93"/>
    <w:rsid w:val="00351793"/>
    <w:rsid w:val="0048535B"/>
    <w:rsid w:val="00507B73"/>
    <w:rsid w:val="006729D8"/>
    <w:rsid w:val="009E1115"/>
    <w:rsid w:val="00A4528E"/>
    <w:rsid w:val="00C24E5E"/>
    <w:rsid w:val="00CD6AA9"/>
    <w:rsid w:val="00D57FD3"/>
    <w:rsid w:val="00D64E2B"/>
    <w:rsid w:val="00E4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9FFA651014DFDAE335C8B1053AD20">
    <w:name w:val="4319FFA651014DFDAE335C8B1053AD20"/>
    <w:rsid w:val="00351793"/>
  </w:style>
  <w:style w:type="paragraph" w:customStyle="1" w:styleId="89FB003B1FCA406D9E5FCA826B383D87">
    <w:name w:val="89FB003B1FCA406D9E5FCA826B383D87"/>
    <w:rsid w:val="00351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2021-08-17T00:00:00</PublishDate>
  <Abstract/>
  <CompanyAddress>Lagos, Nigeria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BREAST CANCER PREDICTION</vt:lpstr>
    </vt:vector>
  </TitlesOfParts>
  <Company>Women TECHSTERS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 CANCER PREDICTION</dc:title>
  <dc:subject>API Documentation</dc:subject>
  <dc:creator>Kate Nwankwo</dc:creator>
  <cp:keywords/>
  <dc:description/>
  <cp:lastModifiedBy>fred</cp:lastModifiedBy>
  <cp:revision>4</cp:revision>
  <dcterms:created xsi:type="dcterms:W3CDTF">2021-09-13T17:16:00Z</dcterms:created>
  <dcterms:modified xsi:type="dcterms:W3CDTF">2021-09-15T18:27:00Z</dcterms:modified>
</cp:coreProperties>
</file>