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2761" w:rsidRPr="00912761" w:rsidRDefault="00912761" w:rsidP="00912761">
      <w:pPr>
        <w:rPr>
          <w:rFonts w:cstheme="minorHAnsi"/>
          <w:color w:val="202122"/>
          <w:sz w:val="28"/>
          <w:szCs w:val="28"/>
        </w:rPr>
      </w:pPr>
      <w:r w:rsidRPr="00912761">
        <w:rPr>
          <w:rFonts w:cstheme="minorHAnsi"/>
          <w:b/>
          <w:bCs/>
          <w:color w:val="202122"/>
          <w:sz w:val="28"/>
          <w:szCs w:val="28"/>
        </w:rPr>
        <w:t>Cr</w:t>
      </w:r>
      <w:r w:rsidRPr="00912761">
        <w:rPr>
          <w:rFonts w:cstheme="minorHAnsi"/>
          <w:b/>
          <w:bCs/>
          <w:color w:val="202122"/>
          <w:sz w:val="28"/>
          <w:szCs w:val="28"/>
        </w:rPr>
        <w:t>eola Katherine Johnson</w:t>
      </w:r>
      <w:r w:rsidRPr="00912761">
        <w:rPr>
          <w:rFonts w:cstheme="minorHAnsi"/>
          <w:color w:val="202122"/>
          <w:sz w:val="28"/>
          <w:szCs w:val="28"/>
        </w:rPr>
        <w:t> </w:t>
      </w:r>
    </w:p>
    <w:p w:rsidR="00912761" w:rsidRDefault="00912761" w:rsidP="00912761">
      <w:pPr>
        <w:rPr>
          <w:rFonts w:cstheme="minorHAnsi"/>
          <w:color w:val="202122"/>
        </w:rPr>
      </w:pPr>
      <w:r w:rsidRPr="00912761">
        <w:rPr>
          <w:rFonts w:cstheme="minorHAnsi"/>
          <w:color w:val="202122"/>
        </w:rPr>
        <w:t>(August 26, 1918 – February 24, 2020)</w:t>
      </w:r>
    </w:p>
    <w:p w:rsidR="00912761" w:rsidRDefault="00912761" w:rsidP="00912761">
      <w:pPr>
        <w:rPr>
          <w:rFonts w:cstheme="minorHAnsi"/>
          <w:color w:val="202122"/>
        </w:rPr>
      </w:pPr>
      <w:bookmarkStart w:id="0" w:name="_GoBack"/>
      <w:bookmarkEnd w:id="0"/>
    </w:p>
    <w:p w:rsidR="00912761" w:rsidRDefault="00912761" w:rsidP="00912761">
      <w:pPr>
        <w:pStyle w:val="NormalWeb"/>
        <w:shd w:val="clear" w:color="auto" w:fill="FFFFFF"/>
        <w:spacing w:before="120" w:beforeAutospacing="0" w:after="120" w:afterAutospacing="0"/>
        <w:rPr>
          <w:rFonts w:asciiTheme="minorHAnsi" w:hAnsiTheme="minorHAnsi" w:cstheme="minorHAnsi"/>
          <w:b/>
          <w:color w:val="202122"/>
        </w:rPr>
      </w:pPr>
      <w:r w:rsidRPr="00912761">
        <w:rPr>
          <w:rFonts w:asciiTheme="minorHAnsi" w:hAnsiTheme="minorHAnsi" w:cstheme="minorHAnsi"/>
          <w:b/>
          <w:color w:val="202122"/>
        </w:rPr>
        <w:t>Background</w:t>
      </w:r>
    </w:p>
    <w:p w:rsidR="00912761" w:rsidRPr="00912761" w:rsidRDefault="00912761" w:rsidP="00912761">
      <w:pPr>
        <w:pStyle w:val="NormalWeb"/>
        <w:shd w:val="clear" w:color="auto" w:fill="FFFFFF"/>
        <w:spacing w:before="120" w:beforeAutospacing="0" w:after="120" w:afterAutospacing="0"/>
        <w:rPr>
          <w:rFonts w:asciiTheme="minorHAnsi" w:hAnsiTheme="minorHAnsi" w:cstheme="minorHAnsi"/>
          <w:color w:val="202122"/>
        </w:rPr>
      </w:pPr>
      <w:r w:rsidRPr="00912761">
        <w:rPr>
          <w:rFonts w:asciiTheme="minorHAnsi" w:hAnsiTheme="minorHAnsi" w:cstheme="minorHAnsi"/>
          <w:color w:val="202122"/>
        </w:rPr>
        <w:t>Johnson was born as Creola Katherine Coleman on August 26, 1918, in </w:t>
      </w:r>
      <w:hyperlink r:id="rId4" w:tooltip="White Sulphur Springs, West Virginia" w:history="1">
        <w:r w:rsidRPr="00912761">
          <w:rPr>
            <w:rStyle w:val="Hyperlink"/>
            <w:rFonts w:asciiTheme="minorHAnsi" w:hAnsiTheme="minorHAnsi" w:cstheme="minorHAnsi"/>
            <w:color w:val="0B0080"/>
            <w:u w:val="none"/>
          </w:rPr>
          <w:t>White Sulphur Springs</w:t>
        </w:r>
      </w:hyperlink>
      <w:r w:rsidRPr="00912761">
        <w:rPr>
          <w:rFonts w:asciiTheme="minorHAnsi" w:hAnsiTheme="minorHAnsi" w:cstheme="minorHAnsi"/>
          <w:color w:val="202122"/>
        </w:rPr>
        <w:t xml:space="preserve">, West Virginia, to </w:t>
      </w:r>
      <w:proofErr w:type="spellStart"/>
      <w:r w:rsidRPr="00912761">
        <w:rPr>
          <w:rFonts w:asciiTheme="minorHAnsi" w:hAnsiTheme="minorHAnsi" w:cstheme="minorHAnsi"/>
          <w:color w:val="202122"/>
        </w:rPr>
        <w:t>Joylette</w:t>
      </w:r>
      <w:proofErr w:type="spellEnd"/>
      <w:r w:rsidRPr="00912761">
        <w:rPr>
          <w:rFonts w:asciiTheme="minorHAnsi" w:hAnsiTheme="minorHAnsi" w:cstheme="minorHAnsi"/>
          <w:color w:val="202122"/>
        </w:rPr>
        <w:t xml:space="preserve"> Roberta (Lowe) and Joshua McKinley Coleman.</w:t>
      </w:r>
      <w:r w:rsidRPr="00912761">
        <w:rPr>
          <w:rFonts w:asciiTheme="minorHAnsi" w:hAnsiTheme="minorHAnsi" w:cstheme="minorHAnsi"/>
          <w:color w:val="202122"/>
        </w:rPr>
        <w:t xml:space="preserve"> </w:t>
      </w:r>
      <w:r w:rsidRPr="00912761">
        <w:rPr>
          <w:rFonts w:asciiTheme="minorHAnsi" w:hAnsiTheme="minorHAnsi" w:cstheme="minorHAnsi"/>
          <w:color w:val="202122"/>
        </w:rPr>
        <w:t>She was the youngest of four children.</w:t>
      </w:r>
      <w:r w:rsidRPr="00912761">
        <w:rPr>
          <w:rFonts w:asciiTheme="minorHAnsi" w:hAnsiTheme="minorHAnsi" w:cstheme="minorHAnsi"/>
          <w:color w:val="202122"/>
        </w:rPr>
        <w:t xml:space="preserve"> </w:t>
      </w:r>
      <w:r w:rsidRPr="00912761">
        <w:rPr>
          <w:rFonts w:asciiTheme="minorHAnsi" w:hAnsiTheme="minorHAnsi" w:cstheme="minorHAnsi"/>
          <w:color w:val="202122"/>
        </w:rPr>
        <w:t>Her mother was a teacher and her father was a lumberman, farmer, and handyman, and worked at the </w:t>
      </w:r>
      <w:hyperlink r:id="rId5" w:tooltip="The Greenbrier" w:history="1">
        <w:r w:rsidRPr="00912761">
          <w:rPr>
            <w:rStyle w:val="Hyperlink"/>
            <w:rFonts w:asciiTheme="minorHAnsi" w:hAnsiTheme="minorHAnsi" w:cstheme="minorHAnsi"/>
            <w:color w:val="0B0080"/>
            <w:u w:val="none"/>
          </w:rPr>
          <w:t>Greenbrier Hotel</w:t>
        </w:r>
      </w:hyperlink>
      <w:r w:rsidRPr="00912761">
        <w:rPr>
          <w:rFonts w:asciiTheme="minorHAnsi" w:hAnsiTheme="minorHAnsi" w:cstheme="minorHAnsi"/>
          <w:color w:val="202122"/>
        </w:rPr>
        <w:t>.</w:t>
      </w:r>
      <w:r w:rsidRPr="00912761">
        <w:rPr>
          <w:rFonts w:asciiTheme="minorHAnsi" w:hAnsiTheme="minorHAnsi" w:cstheme="minorHAnsi"/>
          <w:color w:val="202122"/>
        </w:rPr>
        <w:t xml:space="preserve"> </w:t>
      </w:r>
    </w:p>
    <w:p w:rsidR="00912761" w:rsidRPr="00912761" w:rsidRDefault="00912761" w:rsidP="00912761">
      <w:pPr>
        <w:pStyle w:val="NormalWeb"/>
        <w:shd w:val="clear" w:color="auto" w:fill="FFFFFF"/>
        <w:spacing w:before="120" w:beforeAutospacing="0" w:after="120" w:afterAutospacing="0"/>
        <w:rPr>
          <w:rFonts w:asciiTheme="minorHAnsi" w:hAnsiTheme="minorHAnsi" w:cstheme="minorHAnsi"/>
          <w:color w:val="202122"/>
        </w:rPr>
      </w:pPr>
      <w:r w:rsidRPr="00912761">
        <w:rPr>
          <w:rFonts w:asciiTheme="minorHAnsi" w:hAnsiTheme="minorHAnsi" w:cstheme="minorHAnsi"/>
          <w:color w:val="202122"/>
        </w:rPr>
        <w:t>Coleman showed strong mathematical abilities from an early age.</w:t>
      </w:r>
      <w:r w:rsidRPr="00912761">
        <w:rPr>
          <w:rFonts w:asciiTheme="minorHAnsi" w:hAnsiTheme="minorHAnsi" w:cstheme="minorHAnsi"/>
          <w:color w:val="202122"/>
        </w:rPr>
        <w:t xml:space="preserve"> As</w:t>
      </w:r>
      <w:r w:rsidRPr="00912761">
        <w:rPr>
          <w:rFonts w:asciiTheme="minorHAnsi" w:hAnsiTheme="minorHAnsi" w:cstheme="minorHAnsi"/>
          <w:color w:val="202122"/>
        </w:rPr>
        <w:t> </w:t>
      </w:r>
      <w:hyperlink r:id="rId6" w:tooltip="Greenbrier County, West Virginia" w:history="1">
        <w:r w:rsidRPr="00912761">
          <w:rPr>
            <w:rStyle w:val="Hyperlink"/>
            <w:rFonts w:asciiTheme="minorHAnsi" w:hAnsiTheme="minorHAnsi" w:cstheme="minorHAnsi"/>
            <w:color w:val="0B0080"/>
            <w:u w:val="none"/>
          </w:rPr>
          <w:t>Greenbrier County</w:t>
        </w:r>
      </w:hyperlink>
      <w:r w:rsidRPr="00912761">
        <w:rPr>
          <w:rFonts w:asciiTheme="minorHAnsi" w:hAnsiTheme="minorHAnsi" w:cstheme="minorHAnsi"/>
          <w:color w:val="202122"/>
        </w:rPr>
        <w:t> did not offer public schooling for African-American students past the eighth grade, the Colemans arranged for their children to attend high school in </w:t>
      </w:r>
      <w:hyperlink r:id="rId7" w:tooltip="Institute, West Virginia" w:history="1">
        <w:r w:rsidRPr="00912761">
          <w:rPr>
            <w:rStyle w:val="Hyperlink"/>
            <w:rFonts w:asciiTheme="minorHAnsi" w:hAnsiTheme="minorHAnsi" w:cstheme="minorHAnsi"/>
            <w:color w:val="0B0080"/>
            <w:u w:val="none"/>
          </w:rPr>
          <w:t>Institute</w:t>
        </w:r>
      </w:hyperlink>
      <w:r w:rsidRPr="00912761">
        <w:rPr>
          <w:rFonts w:asciiTheme="minorHAnsi" w:hAnsiTheme="minorHAnsi" w:cstheme="minorHAnsi"/>
          <w:color w:val="202122"/>
        </w:rPr>
        <w:t>, West Virginia. This school was on the campus of </w:t>
      </w:r>
      <w:hyperlink r:id="rId8" w:tooltip="West Virginia State University" w:history="1">
        <w:r w:rsidRPr="00912761">
          <w:rPr>
            <w:rStyle w:val="Hyperlink"/>
            <w:rFonts w:asciiTheme="minorHAnsi" w:hAnsiTheme="minorHAnsi" w:cstheme="minorHAnsi"/>
            <w:color w:val="0B0080"/>
            <w:u w:val="none"/>
          </w:rPr>
          <w:t>West Virginia State College</w:t>
        </w:r>
      </w:hyperlink>
      <w:r w:rsidRPr="00912761">
        <w:rPr>
          <w:rFonts w:asciiTheme="minorHAnsi" w:hAnsiTheme="minorHAnsi" w:cstheme="minorHAnsi"/>
          <w:color w:val="202122"/>
        </w:rPr>
        <w:t> (WVSC). Johnson was enrolled when she was ten years old.</w:t>
      </w:r>
      <w:r w:rsidRPr="00912761">
        <w:rPr>
          <w:rFonts w:asciiTheme="minorHAnsi" w:hAnsiTheme="minorHAnsi" w:cstheme="minorHAnsi"/>
          <w:color w:val="202122"/>
        </w:rPr>
        <w:t xml:space="preserve"> </w:t>
      </w:r>
    </w:p>
    <w:p w:rsidR="00912761" w:rsidRPr="00912761" w:rsidRDefault="00912761" w:rsidP="00912761">
      <w:pPr>
        <w:pStyle w:val="NormalWeb"/>
        <w:shd w:val="clear" w:color="auto" w:fill="FFFFFF"/>
        <w:spacing w:before="120" w:beforeAutospacing="0" w:after="120" w:afterAutospacing="0"/>
        <w:rPr>
          <w:rFonts w:asciiTheme="minorHAnsi" w:hAnsiTheme="minorHAnsi" w:cstheme="minorHAnsi"/>
          <w:color w:val="202122"/>
        </w:rPr>
      </w:pPr>
      <w:r w:rsidRPr="00912761">
        <w:rPr>
          <w:rFonts w:asciiTheme="minorHAnsi" w:hAnsiTheme="minorHAnsi" w:cstheme="minorHAnsi"/>
          <w:color w:val="202122"/>
        </w:rPr>
        <w:t>After graduating from high school at 14, Johnson enrolled at West Virginia State, a </w:t>
      </w:r>
      <w:hyperlink r:id="rId9" w:tooltip="Historically black college" w:history="1">
        <w:r w:rsidRPr="00912761">
          <w:rPr>
            <w:rStyle w:val="Hyperlink"/>
            <w:rFonts w:asciiTheme="minorHAnsi" w:hAnsiTheme="minorHAnsi" w:cstheme="minorHAnsi"/>
            <w:color w:val="0B0080"/>
            <w:u w:val="none"/>
          </w:rPr>
          <w:t>historically black college</w:t>
        </w:r>
      </w:hyperlink>
      <w:r w:rsidRPr="00912761">
        <w:rPr>
          <w:rFonts w:asciiTheme="minorHAnsi" w:hAnsiTheme="minorHAnsi" w:cstheme="minorHAnsi"/>
          <w:color w:val="202122"/>
        </w:rPr>
        <w:t>.</w:t>
      </w:r>
      <w:r w:rsidRPr="00912761">
        <w:rPr>
          <w:rFonts w:asciiTheme="minorHAnsi" w:hAnsiTheme="minorHAnsi" w:cstheme="minorHAnsi"/>
          <w:color w:val="202122"/>
          <w:vertAlign w:val="superscript"/>
        </w:rPr>
        <w:t xml:space="preserve"> </w:t>
      </w:r>
      <w:r w:rsidRPr="00912761">
        <w:rPr>
          <w:rFonts w:asciiTheme="minorHAnsi" w:hAnsiTheme="minorHAnsi" w:cstheme="minorHAnsi"/>
          <w:color w:val="202122"/>
        </w:rPr>
        <w:t xml:space="preserve"> </w:t>
      </w:r>
      <w:r w:rsidRPr="00912761">
        <w:rPr>
          <w:rFonts w:asciiTheme="minorHAnsi" w:hAnsiTheme="minorHAnsi" w:cstheme="minorHAnsi"/>
          <w:color w:val="202122"/>
        </w:rPr>
        <w:t>As a student, she took every math course offered by the college. Multiple professors mentored her, including the chemist and mathematician </w:t>
      </w:r>
      <w:hyperlink r:id="rId10" w:tooltip="Angie Turner King" w:history="1">
        <w:r w:rsidRPr="00912761">
          <w:rPr>
            <w:rStyle w:val="Hyperlink"/>
            <w:rFonts w:asciiTheme="minorHAnsi" w:hAnsiTheme="minorHAnsi" w:cstheme="minorHAnsi"/>
            <w:color w:val="0B0080"/>
            <w:u w:val="none"/>
          </w:rPr>
          <w:t>Angie Turner King</w:t>
        </w:r>
      </w:hyperlink>
      <w:r w:rsidRPr="00912761">
        <w:rPr>
          <w:rFonts w:asciiTheme="minorHAnsi" w:hAnsiTheme="minorHAnsi" w:cstheme="minorHAnsi"/>
          <w:color w:val="202122"/>
        </w:rPr>
        <w:t>, who had mentored Coleman throughout high school, and </w:t>
      </w:r>
      <w:hyperlink r:id="rId11" w:tooltip="W. W. Schieffelin Claytor" w:history="1">
        <w:r w:rsidRPr="00912761">
          <w:rPr>
            <w:rStyle w:val="Hyperlink"/>
            <w:rFonts w:asciiTheme="minorHAnsi" w:hAnsiTheme="minorHAnsi" w:cstheme="minorHAnsi"/>
            <w:color w:val="0B0080"/>
            <w:u w:val="none"/>
          </w:rPr>
          <w:t xml:space="preserve">W. W. </w:t>
        </w:r>
        <w:proofErr w:type="spellStart"/>
        <w:r w:rsidRPr="00912761">
          <w:rPr>
            <w:rStyle w:val="Hyperlink"/>
            <w:rFonts w:asciiTheme="minorHAnsi" w:hAnsiTheme="minorHAnsi" w:cstheme="minorHAnsi"/>
            <w:color w:val="0B0080"/>
            <w:u w:val="none"/>
          </w:rPr>
          <w:t>Schieffelin</w:t>
        </w:r>
        <w:proofErr w:type="spellEnd"/>
        <w:r w:rsidRPr="00912761">
          <w:rPr>
            <w:rStyle w:val="Hyperlink"/>
            <w:rFonts w:asciiTheme="minorHAnsi" w:hAnsiTheme="minorHAnsi" w:cstheme="minorHAnsi"/>
            <w:color w:val="0B0080"/>
            <w:u w:val="none"/>
          </w:rPr>
          <w:t xml:space="preserve"> </w:t>
        </w:r>
        <w:proofErr w:type="spellStart"/>
        <w:r w:rsidRPr="00912761">
          <w:rPr>
            <w:rStyle w:val="Hyperlink"/>
            <w:rFonts w:asciiTheme="minorHAnsi" w:hAnsiTheme="minorHAnsi" w:cstheme="minorHAnsi"/>
            <w:color w:val="0B0080"/>
            <w:u w:val="none"/>
          </w:rPr>
          <w:t>Claytor</w:t>
        </w:r>
        <w:proofErr w:type="spellEnd"/>
      </w:hyperlink>
      <w:r w:rsidRPr="00912761">
        <w:rPr>
          <w:rFonts w:asciiTheme="minorHAnsi" w:hAnsiTheme="minorHAnsi" w:cstheme="minorHAnsi"/>
          <w:color w:val="202122"/>
        </w:rPr>
        <w:t xml:space="preserve">, the third African-American to receive a Ph.D. in mathematics. </w:t>
      </w:r>
      <w:proofErr w:type="spellStart"/>
      <w:r w:rsidRPr="00912761">
        <w:rPr>
          <w:rFonts w:asciiTheme="minorHAnsi" w:hAnsiTheme="minorHAnsi" w:cstheme="minorHAnsi"/>
          <w:color w:val="202122"/>
        </w:rPr>
        <w:t>Claytor</w:t>
      </w:r>
      <w:proofErr w:type="spellEnd"/>
      <w:r w:rsidRPr="00912761">
        <w:rPr>
          <w:rFonts w:asciiTheme="minorHAnsi" w:hAnsiTheme="minorHAnsi" w:cstheme="minorHAnsi"/>
          <w:color w:val="202122"/>
        </w:rPr>
        <w:t xml:space="preserve"> added new mathematics courses just for Johnson. She graduated </w:t>
      </w:r>
      <w:hyperlink r:id="rId12" w:tooltip="Latin honors" w:history="1">
        <w:r w:rsidRPr="00912761">
          <w:rPr>
            <w:rStyle w:val="Hyperlink"/>
            <w:rFonts w:asciiTheme="minorHAnsi" w:hAnsiTheme="minorHAnsi" w:cstheme="minorHAnsi"/>
            <w:i/>
            <w:iCs/>
            <w:color w:val="0B0080"/>
            <w:u w:val="none"/>
          </w:rPr>
          <w:t>summa cum laude</w:t>
        </w:r>
      </w:hyperlink>
      <w:r w:rsidRPr="00912761">
        <w:rPr>
          <w:rFonts w:asciiTheme="minorHAnsi" w:hAnsiTheme="minorHAnsi" w:cstheme="minorHAnsi"/>
          <w:color w:val="202122"/>
        </w:rPr>
        <w:t> in 1937, with degrees in mathematics and French, at age 18. She took on a teaching job at a black public school in </w:t>
      </w:r>
      <w:hyperlink r:id="rId13" w:tooltip="Marion, Virginia" w:history="1">
        <w:r w:rsidRPr="00912761">
          <w:rPr>
            <w:rStyle w:val="Hyperlink"/>
            <w:rFonts w:asciiTheme="minorHAnsi" w:hAnsiTheme="minorHAnsi" w:cstheme="minorHAnsi"/>
            <w:color w:val="0B0080"/>
            <w:u w:val="none"/>
          </w:rPr>
          <w:t>Marion</w:t>
        </w:r>
      </w:hyperlink>
      <w:r w:rsidRPr="00912761">
        <w:rPr>
          <w:rFonts w:asciiTheme="minorHAnsi" w:hAnsiTheme="minorHAnsi" w:cstheme="minorHAnsi"/>
          <w:color w:val="202122"/>
        </w:rPr>
        <w:t>, Virginia.</w:t>
      </w:r>
      <w:r w:rsidRPr="00912761">
        <w:rPr>
          <w:rFonts w:asciiTheme="minorHAnsi" w:hAnsiTheme="minorHAnsi" w:cstheme="minorHAnsi"/>
          <w:color w:val="202122"/>
        </w:rPr>
        <w:t xml:space="preserve"> </w:t>
      </w:r>
    </w:p>
    <w:p w:rsidR="00912761" w:rsidRPr="00912761" w:rsidRDefault="00912761" w:rsidP="00912761">
      <w:pPr>
        <w:pStyle w:val="NormalWeb"/>
        <w:shd w:val="clear" w:color="auto" w:fill="FFFFFF"/>
        <w:spacing w:before="120" w:beforeAutospacing="0" w:after="120" w:afterAutospacing="0"/>
        <w:rPr>
          <w:rFonts w:asciiTheme="minorHAnsi" w:hAnsiTheme="minorHAnsi" w:cstheme="minorHAnsi"/>
          <w:color w:val="202122"/>
        </w:rPr>
      </w:pPr>
      <w:r w:rsidRPr="00912761">
        <w:rPr>
          <w:rFonts w:asciiTheme="minorHAnsi" w:hAnsiTheme="minorHAnsi" w:cstheme="minorHAnsi"/>
          <w:color w:val="202122"/>
        </w:rPr>
        <w:t>In 1939, after marrying her first husband, James Goble, she left her teaching job and enrolled in a graduate math program. She quit after one year after becoming pregnant and choosing to focus on her family.</w:t>
      </w:r>
      <w:r w:rsidRPr="00912761">
        <w:rPr>
          <w:rFonts w:asciiTheme="minorHAnsi" w:hAnsiTheme="minorHAnsi" w:cstheme="minorHAnsi"/>
          <w:color w:val="202122"/>
        </w:rPr>
        <w:t xml:space="preserve"> </w:t>
      </w:r>
      <w:r w:rsidRPr="00912761">
        <w:rPr>
          <w:rFonts w:asciiTheme="minorHAnsi" w:hAnsiTheme="minorHAnsi" w:cstheme="minorHAnsi"/>
          <w:color w:val="202122"/>
        </w:rPr>
        <w:t>She was the first African-American woman to attend graduate school at </w:t>
      </w:r>
      <w:hyperlink r:id="rId14" w:tooltip="West Virginia University" w:history="1">
        <w:r w:rsidRPr="00912761">
          <w:rPr>
            <w:rStyle w:val="Hyperlink"/>
            <w:rFonts w:asciiTheme="minorHAnsi" w:hAnsiTheme="minorHAnsi" w:cstheme="minorHAnsi"/>
            <w:color w:val="0B0080"/>
            <w:u w:val="none"/>
          </w:rPr>
          <w:t>West Virginia University</w:t>
        </w:r>
      </w:hyperlink>
      <w:r w:rsidRPr="00912761">
        <w:rPr>
          <w:rFonts w:asciiTheme="minorHAnsi" w:hAnsiTheme="minorHAnsi" w:cstheme="minorHAnsi"/>
          <w:color w:val="202122"/>
        </w:rPr>
        <w:t> in </w:t>
      </w:r>
      <w:hyperlink r:id="rId15" w:tooltip="Morgantown, West Virginia" w:history="1">
        <w:r w:rsidRPr="00912761">
          <w:rPr>
            <w:rStyle w:val="Hyperlink"/>
            <w:rFonts w:asciiTheme="minorHAnsi" w:hAnsiTheme="minorHAnsi" w:cstheme="minorHAnsi"/>
            <w:color w:val="0B0080"/>
            <w:u w:val="none"/>
          </w:rPr>
          <w:t>Morgantown</w:t>
        </w:r>
      </w:hyperlink>
      <w:r w:rsidRPr="00912761">
        <w:rPr>
          <w:rFonts w:asciiTheme="minorHAnsi" w:hAnsiTheme="minorHAnsi" w:cstheme="minorHAnsi"/>
          <w:color w:val="202122"/>
        </w:rPr>
        <w:t xml:space="preserve">, West Virginia. Through WVSC's president, </w:t>
      </w:r>
      <w:proofErr w:type="spellStart"/>
      <w:r w:rsidRPr="00912761">
        <w:rPr>
          <w:rFonts w:asciiTheme="minorHAnsi" w:hAnsiTheme="minorHAnsi" w:cstheme="minorHAnsi"/>
          <w:color w:val="202122"/>
        </w:rPr>
        <w:t>Dr.</w:t>
      </w:r>
      <w:proofErr w:type="spellEnd"/>
      <w:r w:rsidRPr="00912761">
        <w:rPr>
          <w:rFonts w:asciiTheme="minorHAnsi" w:hAnsiTheme="minorHAnsi" w:cstheme="minorHAnsi"/>
          <w:color w:val="202122"/>
        </w:rPr>
        <w:t> </w:t>
      </w:r>
      <w:hyperlink r:id="rId16" w:tooltip="John Warren Davis (college president)" w:history="1">
        <w:r w:rsidRPr="00912761">
          <w:rPr>
            <w:rStyle w:val="Hyperlink"/>
            <w:rFonts w:asciiTheme="minorHAnsi" w:hAnsiTheme="minorHAnsi" w:cstheme="minorHAnsi"/>
            <w:color w:val="0B0080"/>
            <w:u w:val="none"/>
          </w:rPr>
          <w:t>John W. Davis</w:t>
        </w:r>
      </w:hyperlink>
      <w:r w:rsidRPr="00912761">
        <w:rPr>
          <w:rFonts w:asciiTheme="minorHAnsi" w:hAnsiTheme="minorHAnsi" w:cstheme="minorHAnsi"/>
          <w:color w:val="202122"/>
        </w:rPr>
        <w:t>, she became one of three African-American students, and the only woman, selected to integrate the graduate school after the 1938 United States Supreme Court ruling </w:t>
      </w:r>
      <w:hyperlink r:id="rId17" w:tooltip="Missouri ex rel. Gaines v. Canada" w:history="1">
        <w:r w:rsidRPr="00912761">
          <w:rPr>
            <w:rStyle w:val="Hyperlink"/>
            <w:rFonts w:asciiTheme="minorHAnsi" w:hAnsiTheme="minorHAnsi" w:cstheme="minorHAnsi"/>
            <w:i/>
            <w:iCs/>
            <w:color w:val="0B0080"/>
            <w:u w:val="none"/>
          </w:rPr>
          <w:t>Missouri ex rel. Gaines v. Canada</w:t>
        </w:r>
      </w:hyperlink>
      <w:r w:rsidRPr="00912761">
        <w:rPr>
          <w:rFonts w:asciiTheme="minorHAnsi" w:hAnsiTheme="minorHAnsi" w:cstheme="minorHAnsi"/>
          <w:color w:val="202122"/>
        </w:rPr>
        <w:t>.</w:t>
      </w:r>
    </w:p>
    <w:p w:rsidR="00912761" w:rsidRPr="00912761" w:rsidRDefault="00912761" w:rsidP="00912761">
      <w:pPr>
        <w:pStyle w:val="NormalWeb"/>
        <w:shd w:val="clear" w:color="auto" w:fill="FFFFFF"/>
        <w:spacing w:before="120" w:beforeAutospacing="0" w:after="120" w:afterAutospacing="0"/>
        <w:rPr>
          <w:rFonts w:asciiTheme="minorHAnsi" w:hAnsiTheme="minorHAnsi" w:cstheme="minorHAnsi"/>
          <w:color w:val="202122"/>
          <w:vertAlign w:val="superscript"/>
        </w:rPr>
      </w:pPr>
    </w:p>
    <w:p w:rsidR="00912761" w:rsidRDefault="00912761" w:rsidP="00912761">
      <w:pPr>
        <w:pStyle w:val="NormalWeb"/>
        <w:shd w:val="clear" w:color="auto" w:fill="FFFFFF"/>
        <w:spacing w:before="120" w:beforeAutospacing="0" w:after="120" w:afterAutospacing="0"/>
        <w:rPr>
          <w:rFonts w:ascii="Arial" w:hAnsi="Arial" w:cs="Arial"/>
          <w:color w:val="202122"/>
          <w:sz w:val="21"/>
          <w:szCs w:val="21"/>
        </w:rPr>
      </w:pPr>
    </w:p>
    <w:p w:rsidR="00912761" w:rsidRDefault="00912761" w:rsidP="00912761">
      <w:pPr>
        <w:pStyle w:val="NormalWeb"/>
        <w:shd w:val="clear" w:color="auto" w:fill="FFFFFF"/>
        <w:spacing w:before="120" w:beforeAutospacing="0" w:after="120" w:afterAutospacing="0"/>
        <w:rPr>
          <w:rFonts w:asciiTheme="minorHAnsi" w:hAnsiTheme="minorHAnsi" w:cstheme="minorHAnsi"/>
          <w:b/>
          <w:color w:val="202122"/>
        </w:rPr>
      </w:pPr>
      <w:r w:rsidRPr="00912761">
        <w:rPr>
          <w:rFonts w:asciiTheme="minorHAnsi" w:hAnsiTheme="minorHAnsi" w:cstheme="minorHAnsi"/>
          <w:b/>
          <w:color w:val="202122"/>
        </w:rPr>
        <w:t xml:space="preserve">Work </w:t>
      </w:r>
    </w:p>
    <w:p w:rsidR="00912761" w:rsidRDefault="00912761" w:rsidP="00912761">
      <w:pPr>
        <w:rPr>
          <w:rFonts w:eastAsia="Times New Roman" w:cstheme="minorHAnsi"/>
          <w:color w:val="1A1A1A"/>
          <w:spacing w:val="2"/>
          <w:shd w:val="clear" w:color="auto" w:fill="FFFFFF"/>
        </w:rPr>
      </w:pPr>
      <w:r>
        <w:rPr>
          <w:rFonts w:eastAsia="Times New Roman" w:cstheme="minorHAnsi"/>
          <w:color w:val="1A1A1A"/>
          <w:spacing w:val="2"/>
          <w:shd w:val="clear" w:color="auto" w:fill="FFFFFF"/>
        </w:rPr>
        <w:t xml:space="preserve">Katherine Johnson blazed </w:t>
      </w:r>
      <w:r w:rsidRPr="00912761">
        <w:rPr>
          <w:rFonts w:eastAsia="Times New Roman" w:cstheme="minorHAnsi"/>
          <w:color w:val="1A1A1A"/>
          <w:spacing w:val="2"/>
          <w:shd w:val="clear" w:color="auto" w:fill="FFFFFF"/>
        </w:rPr>
        <w:t>trails, not just as a black female mathematician during the Cold War, but by mapping literal paths through outer space. Her math continues to carve out new paths for spacecraft navigating our solar system, as NASA engineers use evolved versions of her equations that will execute missions to the moon and beyond.</w:t>
      </w:r>
    </w:p>
    <w:p w:rsidR="00912761" w:rsidRPr="00912761" w:rsidRDefault="00912761" w:rsidP="00912761">
      <w:pPr>
        <w:rPr>
          <w:rFonts w:eastAsia="Times New Roman" w:cstheme="minorHAnsi"/>
          <w:color w:val="1A1A1A"/>
          <w:spacing w:val="2"/>
          <w:shd w:val="clear" w:color="auto" w:fill="FFFFFF"/>
        </w:rPr>
      </w:pPr>
    </w:p>
    <w:p w:rsidR="00912761" w:rsidRPr="00912761" w:rsidRDefault="00912761" w:rsidP="00912761">
      <w:pPr>
        <w:pStyle w:val="NormalWeb"/>
        <w:shd w:val="clear" w:color="auto" w:fill="FFFFFF"/>
        <w:spacing w:before="120" w:beforeAutospacing="0" w:after="120" w:afterAutospacing="0"/>
        <w:rPr>
          <w:rFonts w:asciiTheme="minorHAnsi" w:hAnsiTheme="minorHAnsi" w:cstheme="minorHAnsi"/>
          <w:color w:val="202122"/>
        </w:rPr>
      </w:pPr>
      <w:r w:rsidRPr="00912761">
        <w:rPr>
          <w:rFonts w:asciiTheme="minorHAnsi" w:hAnsiTheme="minorHAnsi" w:cstheme="minorHAnsi"/>
          <w:bCs/>
          <w:color w:val="202122"/>
        </w:rPr>
        <w:t>Johnson</w:t>
      </w:r>
      <w:r w:rsidRPr="00912761">
        <w:rPr>
          <w:rFonts w:asciiTheme="minorHAnsi" w:hAnsiTheme="minorHAnsi" w:cstheme="minorHAnsi"/>
          <w:color w:val="202122"/>
        </w:rPr>
        <w:t> was an American mathematician whose calculations of </w:t>
      </w:r>
      <w:hyperlink r:id="rId18" w:tooltip="Orbital mechanics" w:history="1">
        <w:r w:rsidRPr="00912761">
          <w:rPr>
            <w:rStyle w:val="Hyperlink"/>
            <w:rFonts w:asciiTheme="minorHAnsi" w:hAnsiTheme="minorHAnsi" w:cstheme="minorHAnsi"/>
            <w:color w:val="0B0080"/>
            <w:u w:val="none"/>
          </w:rPr>
          <w:t>orbital mechanics</w:t>
        </w:r>
      </w:hyperlink>
      <w:r w:rsidRPr="00912761">
        <w:rPr>
          <w:rFonts w:asciiTheme="minorHAnsi" w:hAnsiTheme="minorHAnsi" w:cstheme="minorHAnsi"/>
          <w:color w:val="202122"/>
        </w:rPr>
        <w:t> as a </w:t>
      </w:r>
      <w:hyperlink r:id="rId19" w:tooltip="NASA" w:history="1">
        <w:r w:rsidRPr="00912761">
          <w:rPr>
            <w:rStyle w:val="Hyperlink"/>
            <w:rFonts w:asciiTheme="minorHAnsi" w:hAnsiTheme="minorHAnsi" w:cstheme="minorHAnsi"/>
            <w:color w:val="0B0080"/>
            <w:u w:val="none"/>
          </w:rPr>
          <w:t>NASA</w:t>
        </w:r>
      </w:hyperlink>
      <w:r w:rsidRPr="00912761">
        <w:rPr>
          <w:rFonts w:asciiTheme="minorHAnsi" w:hAnsiTheme="minorHAnsi" w:cstheme="minorHAnsi"/>
          <w:color w:val="202122"/>
        </w:rPr>
        <w:t xml:space="preserve"> employee were critical to the success of the first and subsequent U.S. </w:t>
      </w:r>
      <w:proofErr w:type="spellStart"/>
      <w:r w:rsidRPr="00912761">
        <w:rPr>
          <w:rFonts w:asciiTheme="minorHAnsi" w:hAnsiTheme="minorHAnsi" w:cstheme="minorHAnsi"/>
          <w:color w:val="202122"/>
        </w:rPr>
        <w:t>crewed</w:t>
      </w:r>
      <w:proofErr w:type="spellEnd"/>
      <w:r w:rsidRPr="00912761">
        <w:rPr>
          <w:rFonts w:asciiTheme="minorHAnsi" w:hAnsiTheme="minorHAnsi" w:cstheme="minorHAnsi"/>
          <w:color w:val="202122"/>
        </w:rPr>
        <w:t xml:space="preserve"> spaceflights.</w:t>
      </w:r>
      <w:r w:rsidRPr="00912761">
        <w:rPr>
          <w:rFonts w:asciiTheme="minorHAnsi" w:hAnsiTheme="minorHAnsi" w:cstheme="minorHAnsi"/>
          <w:color w:val="202122"/>
          <w:vertAlign w:val="superscript"/>
        </w:rPr>
        <w:t xml:space="preserve"> </w:t>
      </w:r>
      <w:r w:rsidRPr="00912761">
        <w:rPr>
          <w:rFonts w:asciiTheme="minorHAnsi" w:hAnsiTheme="minorHAnsi" w:cstheme="minorHAnsi"/>
          <w:color w:val="202122"/>
        </w:rPr>
        <w:t> During her 35-year career at NASA and </w:t>
      </w:r>
      <w:hyperlink r:id="rId20" w:tooltip="National Advisory Committee for Aeronautics" w:history="1">
        <w:r w:rsidRPr="00912761">
          <w:rPr>
            <w:rStyle w:val="Hyperlink"/>
            <w:rFonts w:asciiTheme="minorHAnsi" w:hAnsiTheme="minorHAnsi" w:cstheme="minorHAnsi"/>
            <w:color w:val="0B0080"/>
            <w:u w:val="none"/>
          </w:rPr>
          <w:t>its predecessor</w:t>
        </w:r>
      </w:hyperlink>
      <w:r w:rsidRPr="00912761">
        <w:rPr>
          <w:rFonts w:asciiTheme="minorHAnsi" w:hAnsiTheme="minorHAnsi" w:cstheme="minorHAnsi"/>
          <w:color w:val="202122"/>
        </w:rPr>
        <w:t>, she earned a reputation for mastering complex manual calculations and helped pioneer the use of computers to perform the tasks. The space agency noted her "historical role as one of the first </w:t>
      </w:r>
      <w:hyperlink r:id="rId21" w:tooltip="African-American" w:history="1">
        <w:r w:rsidRPr="00912761">
          <w:rPr>
            <w:rStyle w:val="Hyperlink"/>
            <w:rFonts w:asciiTheme="minorHAnsi" w:hAnsiTheme="minorHAnsi" w:cstheme="minorHAnsi"/>
            <w:color w:val="0B0080"/>
            <w:u w:val="none"/>
          </w:rPr>
          <w:t>African-American</w:t>
        </w:r>
      </w:hyperlink>
      <w:r w:rsidRPr="00912761">
        <w:rPr>
          <w:rFonts w:asciiTheme="minorHAnsi" w:hAnsiTheme="minorHAnsi" w:cstheme="minorHAnsi"/>
          <w:color w:val="202122"/>
        </w:rPr>
        <w:t> women to work as a NASA scientist".</w:t>
      </w:r>
    </w:p>
    <w:p w:rsidR="00912761" w:rsidRPr="00912761" w:rsidRDefault="00912761" w:rsidP="00912761">
      <w:pPr>
        <w:pStyle w:val="NormalWeb"/>
        <w:shd w:val="clear" w:color="auto" w:fill="FFFFFF"/>
        <w:spacing w:before="120" w:beforeAutospacing="0" w:after="120" w:afterAutospacing="0"/>
        <w:rPr>
          <w:rFonts w:asciiTheme="minorHAnsi" w:hAnsiTheme="minorHAnsi" w:cstheme="minorHAnsi"/>
          <w:color w:val="202122"/>
        </w:rPr>
      </w:pPr>
      <w:r w:rsidRPr="00912761">
        <w:rPr>
          <w:rFonts w:asciiTheme="minorHAnsi" w:hAnsiTheme="minorHAnsi" w:cstheme="minorHAnsi"/>
          <w:color w:val="202122"/>
        </w:rPr>
        <w:lastRenderedPageBreak/>
        <w:t>Johnson's work included calculating trajectories, </w:t>
      </w:r>
      <w:hyperlink r:id="rId22" w:tooltip="Launch window" w:history="1">
        <w:r w:rsidRPr="00912761">
          <w:rPr>
            <w:rStyle w:val="Hyperlink"/>
            <w:rFonts w:asciiTheme="minorHAnsi" w:hAnsiTheme="minorHAnsi" w:cstheme="minorHAnsi"/>
            <w:color w:val="0B0080"/>
            <w:u w:val="none"/>
          </w:rPr>
          <w:t>launch windows</w:t>
        </w:r>
      </w:hyperlink>
      <w:r w:rsidRPr="00912761">
        <w:rPr>
          <w:rFonts w:asciiTheme="minorHAnsi" w:hAnsiTheme="minorHAnsi" w:cstheme="minorHAnsi"/>
          <w:color w:val="202122"/>
        </w:rPr>
        <w:t>, and emergency return paths for </w:t>
      </w:r>
      <w:hyperlink r:id="rId23" w:tooltip="Project Mercury" w:history="1">
        <w:r w:rsidRPr="00912761">
          <w:rPr>
            <w:rStyle w:val="Hyperlink"/>
            <w:rFonts w:asciiTheme="minorHAnsi" w:hAnsiTheme="minorHAnsi" w:cstheme="minorHAnsi"/>
            <w:color w:val="0B0080"/>
            <w:u w:val="none"/>
          </w:rPr>
          <w:t>Project Mercury</w:t>
        </w:r>
      </w:hyperlink>
      <w:r w:rsidRPr="00912761">
        <w:rPr>
          <w:rFonts w:asciiTheme="minorHAnsi" w:hAnsiTheme="minorHAnsi" w:cstheme="minorHAnsi"/>
          <w:color w:val="202122"/>
        </w:rPr>
        <w:t> spaceflights, including those for astronauts </w:t>
      </w:r>
      <w:hyperlink r:id="rId24" w:tooltip="Alan Shepard" w:history="1">
        <w:r w:rsidRPr="00912761">
          <w:rPr>
            <w:rStyle w:val="Hyperlink"/>
            <w:rFonts w:asciiTheme="minorHAnsi" w:hAnsiTheme="minorHAnsi" w:cstheme="minorHAnsi"/>
            <w:color w:val="0B0080"/>
            <w:u w:val="none"/>
          </w:rPr>
          <w:t>Alan Shepard</w:t>
        </w:r>
      </w:hyperlink>
      <w:r w:rsidRPr="00912761">
        <w:rPr>
          <w:rFonts w:asciiTheme="minorHAnsi" w:hAnsiTheme="minorHAnsi" w:cstheme="minorHAnsi"/>
          <w:color w:val="202122"/>
        </w:rPr>
        <w:t>, the first American in space, and </w:t>
      </w:r>
      <w:hyperlink r:id="rId25" w:tooltip="John Glenn" w:history="1">
        <w:r w:rsidRPr="00912761">
          <w:rPr>
            <w:rStyle w:val="Hyperlink"/>
            <w:rFonts w:asciiTheme="minorHAnsi" w:hAnsiTheme="minorHAnsi" w:cstheme="minorHAnsi"/>
            <w:color w:val="0B0080"/>
            <w:u w:val="none"/>
          </w:rPr>
          <w:t>John Glenn</w:t>
        </w:r>
      </w:hyperlink>
      <w:r w:rsidRPr="00912761">
        <w:rPr>
          <w:rFonts w:asciiTheme="minorHAnsi" w:hAnsiTheme="minorHAnsi" w:cstheme="minorHAnsi"/>
          <w:color w:val="202122"/>
        </w:rPr>
        <w:t>, the first American in orbit, and rendezvous paths for the </w:t>
      </w:r>
      <w:hyperlink r:id="rId26" w:tooltip="Apollo program" w:history="1">
        <w:r w:rsidRPr="00912761">
          <w:rPr>
            <w:rStyle w:val="Hyperlink"/>
            <w:rFonts w:asciiTheme="minorHAnsi" w:hAnsiTheme="minorHAnsi" w:cstheme="minorHAnsi"/>
            <w:color w:val="0B0080"/>
            <w:u w:val="none"/>
          </w:rPr>
          <w:t>Apollo</w:t>
        </w:r>
      </w:hyperlink>
      <w:r w:rsidRPr="00912761">
        <w:rPr>
          <w:rFonts w:asciiTheme="minorHAnsi" w:hAnsiTheme="minorHAnsi" w:cstheme="minorHAnsi"/>
          <w:color w:val="202122"/>
        </w:rPr>
        <w:t> </w:t>
      </w:r>
      <w:hyperlink r:id="rId27" w:tooltip="Apollo Lunar Module" w:history="1">
        <w:r w:rsidRPr="00912761">
          <w:rPr>
            <w:rStyle w:val="Hyperlink"/>
            <w:rFonts w:asciiTheme="minorHAnsi" w:hAnsiTheme="minorHAnsi" w:cstheme="minorHAnsi"/>
            <w:color w:val="0B0080"/>
            <w:u w:val="none"/>
          </w:rPr>
          <w:t>Lunar Module</w:t>
        </w:r>
      </w:hyperlink>
      <w:r w:rsidRPr="00912761">
        <w:rPr>
          <w:rFonts w:asciiTheme="minorHAnsi" w:hAnsiTheme="minorHAnsi" w:cstheme="minorHAnsi"/>
          <w:color w:val="202122"/>
        </w:rPr>
        <w:t> and </w:t>
      </w:r>
      <w:hyperlink r:id="rId28" w:tooltip="Apollo command module" w:history="1">
        <w:r w:rsidRPr="00912761">
          <w:rPr>
            <w:rStyle w:val="Hyperlink"/>
            <w:rFonts w:asciiTheme="minorHAnsi" w:hAnsiTheme="minorHAnsi" w:cstheme="minorHAnsi"/>
            <w:color w:val="0B0080"/>
            <w:u w:val="none"/>
          </w:rPr>
          <w:t>command module</w:t>
        </w:r>
      </w:hyperlink>
      <w:r w:rsidRPr="00912761">
        <w:rPr>
          <w:rFonts w:asciiTheme="minorHAnsi" w:hAnsiTheme="minorHAnsi" w:cstheme="minorHAnsi"/>
          <w:color w:val="202122"/>
        </w:rPr>
        <w:t> on flights to the Moon. Her calculations were also essential to the beginning of the </w:t>
      </w:r>
      <w:hyperlink r:id="rId29" w:tooltip="Space Shuttle program" w:history="1">
        <w:r w:rsidRPr="00912761">
          <w:rPr>
            <w:rStyle w:val="Hyperlink"/>
            <w:rFonts w:asciiTheme="minorHAnsi" w:hAnsiTheme="minorHAnsi" w:cstheme="minorHAnsi"/>
            <w:color w:val="0B0080"/>
            <w:u w:val="none"/>
          </w:rPr>
          <w:t>Space Shuttle program</w:t>
        </w:r>
      </w:hyperlink>
      <w:r w:rsidRPr="00912761">
        <w:rPr>
          <w:rFonts w:asciiTheme="minorHAnsi" w:hAnsiTheme="minorHAnsi" w:cstheme="minorHAnsi"/>
          <w:color w:val="202122"/>
        </w:rPr>
        <w:t>, and she worked on plans for </w:t>
      </w:r>
      <w:hyperlink r:id="rId30" w:tooltip="Exploration of Mars" w:history="1">
        <w:r w:rsidRPr="00912761">
          <w:rPr>
            <w:rStyle w:val="Hyperlink"/>
            <w:rFonts w:asciiTheme="minorHAnsi" w:hAnsiTheme="minorHAnsi" w:cstheme="minorHAnsi"/>
            <w:color w:val="0B0080"/>
            <w:u w:val="none"/>
          </w:rPr>
          <w:t>a mission to Mars</w:t>
        </w:r>
      </w:hyperlink>
      <w:r w:rsidRPr="00912761">
        <w:rPr>
          <w:rFonts w:asciiTheme="minorHAnsi" w:hAnsiTheme="minorHAnsi" w:cstheme="minorHAnsi"/>
          <w:color w:val="202122"/>
        </w:rPr>
        <w:t>.</w:t>
      </w:r>
    </w:p>
    <w:p w:rsidR="00912761" w:rsidRDefault="00912761" w:rsidP="00912761">
      <w:pPr>
        <w:pStyle w:val="NormalWeb"/>
        <w:shd w:val="clear" w:color="auto" w:fill="FFFFFF"/>
        <w:spacing w:before="120" w:beforeAutospacing="0" w:after="120" w:afterAutospacing="0"/>
        <w:rPr>
          <w:rFonts w:asciiTheme="minorHAnsi" w:hAnsiTheme="minorHAnsi" w:cstheme="minorHAnsi"/>
          <w:b/>
          <w:color w:val="202122"/>
        </w:rPr>
      </w:pPr>
      <w:r w:rsidRPr="00912761">
        <w:rPr>
          <w:rFonts w:asciiTheme="minorHAnsi" w:hAnsiTheme="minorHAnsi" w:cstheme="minorHAnsi"/>
          <w:color w:val="202122"/>
        </w:rPr>
        <w:t>In 2015, President </w:t>
      </w:r>
      <w:hyperlink r:id="rId31" w:tooltip="Barack Obama" w:history="1">
        <w:r w:rsidRPr="00912761">
          <w:rPr>
            <w:rStyle w:val="Hyperlink"/>
            <w:rFonts w:asciiTheme="minorHAnsi" w:hAnsiTheme="minorHAnsi" w:cstheme="minorHAnsi"/>
            <w:color w:val="0B0080"/>
            <w:u w:val="none"/>
          </w:rPr>
          <w:t>Barack Obama</w:t>
        </w:r>
      </w:hyperlink>
      <w:r w:rsidRPr="00912761">
        <w:rPr>
          <w:rFonts w:asciiTheme="minorHAnsi" w:hAnsiTheme="minorHAnsi" w:cstheme="minorHAnsi"/>
          <w:color w:val="202122"/>
        </w:rPr>
        <w:t> awarded Johnson the </w:t>
      </w:r>
      <w:hyperlink r:id="rId32" w:tooltip="Presidential Medal of Freedom" w:history="1">
        <w:r w:rsidRPr="00912761">
          <w:rPr>
            <w:rStyle w:val="Hyperlink"/>
            <w:rFonts w:asciiTheme="minorHAnsi" w:hAnsiTheme="minorHAnsi" w:cstheme="minorHAnsi"/>
            <w:color w:val="0B0080"/>
            <w:u w:val="none"/>
          </w:rPr>
          <w:t>Presidential Medal of Freedom</w:t>
        </w:r>
      </w:hyperlink>
      <w:r w:rsidRPr="00912761">
        <w:rPr>
          <w:rFonts w:asciiTheme="minorHAnsi" w:hAnsiTheme="minorHAnsi" w:cstheme="minorHAnsi"/>
          <w:color w:val="202122"/>
        </w:rPr>
        <w:t>. In 2016, she was presented the </w:t>
      </w:r>
      <w:hyperlink r:id="rId33" w:tooltip="Silver Snoopy award" w:history="1">
        <w:r w:rsidRPr="00912761">
          <w:rPr>
            <w:rStyle w:val="Hyperlink"/>
            <w:rFonts w:asciiTheme="minorHAnsi" w:hAnsiTheme="minorHAnsi" w:cstheme="minorHAnsi"/>
            <w:color w:val="0B0080"/>
            <w:u w:val="none"/>
          </w:rPr>
          <w:t>Silver Snoopy Award</w:t>
        </w:r>
      </w:hyperlink>
      <w:r w:rsidRPr="00912761">
        <w:rPr>
          <w:rFonts w:asciiTheme="minorHAnsi" w:hAnsiTheme="minorHAnsi" w:cstheme="minorHAnsi"/>
          <w:color w:val="202122"/>
        </w:rPr>
        <w:t> by NASA astronaut </w:t>
      </w:r>
      <w:hyperlink r:id="rId34" w:tooltip="Leland D. Melvin" w:history="1">
        <w:r w:rsidRPr="00912761">
          <w:rPr>
            <w:rStyle w:val="Hyperlink"/>
            <w:rFonts w:asciiTheme="minorHAnsi" w:hAnsiTheme="minorHAnsi" w:cstheme="minorHAnsi"/>
            <w:color w:val="0B0080"/>
            <w:u w:val="none"/>
          </w:rPr>
          <w:t>Leland D. Melvin</w:t>
        </w:r>
      </w:hyperlink>
      <w:r w:rsidRPr="00912761">
        <w:rPr>
          <w:rFonts w:asciiTheme="minorHAnsi" w:hAnsiTheme="minorHAnsi" w:cstheme="minorHAnsi"/>
          <w:color w:val="202122"/>
        </w:rPr>
        <w:t> and a </w:t>
      </w:r>
      <w:hyperlink r:id="rId35" w:tooltip="NASA Group Achievement Award" w:history="1">
        <w:r w:rsidRPr="00912761">
          <w:rPr>
            <w:rStyle w:val="Hyperlink"/>
            <w:rFonts w:asciiTheme="minorHAnsi" w:hAnsiTheme="minorHAnsi" w:cstheme="minorHAnsi"/>
            <w:color w:val="0B0080"/>
            <w:u w:val="none"/>
          </w:rPr>
          <w:t>NASA Group Achievement Award</w:t>
        </w:r>
      </w:hyperlink>
      <w:r w:rsidRPr="00912761">
        <w:rPr>
          <w:rFonts w:asciiTheme="minorHAnsi" w:hAnsiTheme="minorHAnsi" w:cstheme="minorHAnsi"/>
          <w:color w:val="202122"/>
        </w:rPr>
        <w:t>. She was portrayed by </w:t>
      </w:r>
      <w:hyperlink r:id="rId36" w:tooltip="Taraji P. Henson" w:history="1">
        <w:r w:rsidRPr="00912761">
          <w:rPr>
            <w:rStyle w:val="Hyperlink"/>
            <w:rFonts w:asciiTheme="minorHAnsi" w:hAnsiTheme="minorHAnsi" w:cstheme="minorHAnsi"/>
            <w:color w:val="0B0080"/>
            <w:u w:val="none"/>
          </w:rPr>
          <w:t>Taraji P. Henson</w:t>
        </w:r>
      </w:hyperlink>
      <w:r w:rsidRPr="00912761">
        <w:rPr>
          <w:rFonts w:asciiTheme="minorHAnsi" w:hAnsiTheme="minorHAnsi" w:cstheme="minorHAnsi"/>
          <w:color w:val="202122"/>
        </w:rPr>
        <w:t> as a lead character in the 2016 film </w:t>
      </w:r>
      <w:hyperlink r:id="rId37" w:tooltip="Hidden Figures" w:history="1">
        <w:r w:rsidRPr="00912761">
          <w:rPr>
            <w:rStyle w:val="Hyperlink"/>
            <w:rFonts w:asciiTheme="minorHAnsi" w:hAnsiTheme="minorHAnsi" w:cstheme="minorHAnsi"/>
            <w:i/>
            <w:iCs/>
            <w:color w:val="0B0080"/>
            <w:u w:val="none"/>
          </w:rPr>
          <w:t>Hidden Figures</w:t>
        </w:r>
      </w:hyperlink>
      <w:r w:rsidRPr="00912761">
        <w:rPr>
          <w:rFonts w:asciiTheme="minorHAnsi" w:hAnsiTheme="minorHAnsi" w:cstheme="minorHAnsi"/>
          <w:color w:val="202122"/>
        </w:rPr>
        <w:t>. In 2019, Johnson was awarded the </w:t>
      </w:r>
      <w:hyperlink r:id="rId38" w:tooltip="Congressional Gold Medal" w:history="1">
        <w:r w:rsidRPr="00912761">
          <w:rPr>
            <w:rStyle w:val="Hyperlink"/>
            <w:rFonts w:asciiTheme="minorHAnsi" w:hAnsiTheme="minorHAnsi" w:cstheme="minorHAnsi"/>
            <w:color w:val="0B0080"/>
            <w:u w:val="none"/>
          </w:rPr>
          <w:t>Congressional Gold Medal</w:t>
        </w:r>
      </w:hyperlink>
      <w:r>
        <w:rPr>
          <w:rFonts w:asciiTheme="minorHAnsi" w:hAnsiTheme="minorHAnsi" w:cstheme="minorHAnsi"/>
          <w:color w:val="202122"/>
        </w:rPr>
        <w:t>.</w:t>
      </w:r>
    </w:p>
    <w:p w:rsidR="00912761" w:rsidRPr="00912761" w:rsidRDefault="00912761" w:rsidP="00912761">
      <w:pPr>
        <w:pStyle w:val="NormalWeb"/>
        <w:shd w:val="clear" w:color="auto" w:fill="FFFFFF"/>
        <w:spacing w:before="120" w:beforeAutospacing="0" w:after="120" w:afterAutospacing="0"/>
        <w:rPr>
          <w:rFonts w:asciiTheme="minorHAnsi" w:hAnsiTheme="minorHAnsi" w:cstheme="minorHAnsi"/>
          <w:b/>
          <w:color w:val="202122"/>
        </w:rPr>
      </w:pPr>
    </w:p>
    <w:p w:rsidR="00912761" w:rsidRPr="00912761" w:rsidRDefault="00912761" w:rsidP="00912761">
      <w:pPr>
        <w:pStyle w:val="NormalWeb"/>
        <w:shd w:val="clear" w:color="auto" w:fill="FFFFFF"/>
        <w:spacing w:before="120" w:beforeAutospacing="0" w:after="120" w:afterAutospacing="0"/>
        <w:rPr>
          <w:rFonts w:asciiTheme="minorHAnsi" w:hAnsiTheme="minorHAnsi" w:cstheme="minorHAnsi"/>
          <w:b/>
          <w:color w:val="202122"/>
        </w:rPr>
      </w:pPr>
    </w:p>
    <w:p w:rsidR="00912761" w:rsidRDefault="00912761" w:rsidP="00912761">
      <w:pPr>
        <w:pStyle w:val="NormalWeb"/>
        <w:shd w:val="clear" w:color="auto" w:fill="FFFFFF"/>
        <w:spacing w:before="120" w:beforeAutospacing="0" w:after="120" w:afterAutospacing="0"/>
        <w:rPr>
          <w:rFonts w:ascii="Arial" w:hAnsi="Arial" w:cs="Arial"/>
          <w:color w:val="202122"/>
          <w:sz w:val="21"/>
          <w:szCs w:val="21"/>
        </w:rPr>
      </w:pPr>
    </w:p>
    <w:p w:rsidR="00912761" w:rsidRDefault="00912761" w:rsidP="00912761">
      <w:pPr>
        <w:pStyle w:val="NormalWeb"/>
        <w:shd w:val="clear" w:color="auto" w:fill="FFFFFF"/>
        <w:spacing w:before="120" w:beforeAutospacing="0" w:after="120" w:afterAutospacing="0"/>
        <w:rPr>
          <w:rFonts w:ascii="Arial" w:hAnsi="Arial" w:cs="Arial"/>
          <w:color w:val="202122"/>
          <w:sz w:val="21"/>
          <w:szCs w:val="21"/>
        </w:rPr>
      </w:pPr>
    </w:p>
    <w:p w:rsidR="00912761" w:rsidRDefault="00912761" w:rsidP="00912761">
      <w:pPr>
        <w:pStyle w:val="NormalWeb"/>
        <w:shd w:val="clear" w:color="auto" w:fill="FFFFFF"/>
        <w:spacing w:before="120" w:beforeAutospacing="0" w:after="120" w:afterAutospacing="0"/>
        <w:rPr>
          <w:rFonts w:ascii="Arial" w:hAnsi="Arial" w:cs="Arial"/>
          <w:color w:val="202122"/>
          <w:sz w:val="21"/>
          <w:szCs w:val="21"/>
        </w:rPr>
      </w:pPr>
    </w:p>
    <w:p w:rsidR="00912761" w:rsidRPr="00912761" w:rsidRDefault="00912761" w:rsidP="00912761">
      <w:pPr>
        <w:rPr>
          <w:rFonts w:ascii="Times New Roman" w:eastAsia="Times New Roman" w:hAnsi="Times New Roman" w:cs="Times New Roman"/>
        </w:rPr>
      </w:pPr>
    </w:p>
    <w:p w:rsidR="009C70A6" w:rsidRDefault="009C70A6"/>
    <w:p w:rsidR="00912761" w:rsidRDefault="00912761"/>
    <w:sectPr w:rsidR="00912761" w:rsidSect="005B35A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761"/>
    <w:rsid w:val="005B35A8"/>
    <w:rsid w:val="00912761"/>
    <w:rsid w:val="009C70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A4B62"/>
  <w15:chartTrackingRefBased/>
  <w15:docId w15:val="{24D42510-F3D3-A246-AAC1-3265599E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ead-in-text-callout">
    <w:name w:val="lead-in-text-callout"/>
    <w:basedOn w:val="DefaultParagraphFont"/>
    <w:rsid w:val="00912761"/>
  </w:style>
  <w:style w:type="paragraph" w:styleId="NormalWeb">
    <w:name w:val="Normal (Web)"/>
    <w:basedOn w:val="Normal"/>
    <w:uiPriority w:val="99"/>
    <w:semiHidden/>
    <w:unhideWhenUsed/>
    <w:rsid w:val="0091276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127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233264">
      <w:bodyDiv w:val="1"/>
      <w:marLeft w:val="0"/>
      <w:marRight w:val="0"/>
      <w:marTop w:val="0"/>
      <w:marBottom w:val="0"/>
      <w:divBdr>
        <w:top w:val="none" w:sz="0" w:space="0" w:color="auto"/>
        <w:left w:val="none" w:sz="0" w:space="0" w:color="auto"/>
        <w:bottom w:val="none" w:sz="0" w:space="0" w:color="auto"/>
        <w:right w:val="none" w:sz="0" w:space="0" w:color="auto"/>
      </w:divBdr>
    </w:div>
    <w:div w:id="1149903575">
      <w:bodyDiv w:val="1"/>
      <w:marLeft w:val="0"/>
      <w:marRight w:val="0"/>
      <w:marTop w:val="0"/>
      <w:marBottom w:val="0"/>
      <w:divBdr>
        <w:top w:val="none" w:sz="0" w:space="0" w:color="auto"/>
        <w:left w:val="none" w:sz="0" w:space="0" w:color="auto"/>
        <w:bottom w:val="none" w:sz="0" w:space="0" w:color="auto"/>
        <w:right w:val="none" w:sz="0" w:space="0" w:color="auto"/>
      </w:divBdr>
    </w:div>
    <w:div w:id="1266230095">
      <w:bodyDiv w:val="1"/>
      <w:marLeft w:val="0"/>
      <w:marRight w:val="0"/>
      <w:marTop w:val="0"/>
      <w:marBottom w:val="0"/>
      <w:divBdr>
        <w:top w:val="none" w:sz="0" w:space="0" w:color="auto"/>
        <w:left w:val="none" w:sz="0" w:space="0" w:color="auto"/>
        <w:bottom w:val="none" w:sz="0" w:space="0" w:color="auto"/>
        <w:right w:val="none" w:sz="0" w:space="0" w:color="auto"/>
      </w:divBdr>
    </w:div>
    <w:div w:id="203209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arion,_Virginia" TargetMode="External"/><Relationship Id="rId18" Type="http://schemas.openxmlformats.org/officeDocument/2006/relationships/hyperlink" Target="https://en.wikipedia.org/wiki/Orbital_mechanics" TargetMode="External"/><Relationship Id="rId26" Type="http://schemas.openxmlformats.org/officeDocument/2006/relationships/hyperlink" Target="https://en.wikipedia.org/wiki/Apollo_program" TargetMode="External"/><Relationship Id="rId39" Type="http://schemas.openxmlformats.org/officeDocument/2006/relationships/fontTable" Target="fontTable.xml"/><Relationship Id="rId21" Type="http://schemas.openxmlformats.org/officeDocument/2006/relationships/hyperlink" Target="https://en.wikipedia.org/wiki/African-American" TargetMode="External"/><Relationship Id="rId34" Type="http://schemas.openxmlformats.org/officeDocument/2006/relationships/hyperlink" Target="https://en.wikipedia.org/wiki/Leland_D._Melvin" TargetMode="External"/><Relationship Id="rId7" Type="http://schemas.openxmlformats.org/officeDocument/2006/relationships/hyperlink" Target="https://en.wikipedia.org/wiki/Institute,_West_Virginia" TargetMode="External"/><Relationship Id="rId12" Type="http://schemas.openxmlformats.org/officeDocument/2006/relationships/hyperlink" Target="https://en.wikipedia.org/wiki/Latin_honors" TargetMode="External"/><Relationship Id="rId17" Type="http://schemas.openxmlformats.org/officeDocument/2006/relationships/hyperlink" Target="https://en.wikipedia.org/wiki/Missouri_ex_rel._Gaines_v._Canada" TargetMode="External"/><Relationship Id="rId25" Type="http://schemas.openxmlformats.org/officeDocument/2006/relationships/hyperlink" Target="https://en.wikipedia.org/wiki/John_Glenn" TargetMode="External"/><Relationship Id="rId33" Type="http://schemas.openxmlformats.org/officeDocument/2006/relationships/hyperlink" Target="https://en.wikipedia.org/wiki/Silver_Snoopy_award" TargetMode="External"/><Relationship Id="rId38" Type="http://schemas.openxmlformats.org/officeDocument/2006/relationships/hyperlink" Target="https://en.wikipedia.org/wiki/Congressional_Gold_Medal" TargetMode="External"/><Relationship Id="rId2" Type="http://schemas.openxmlformats.org/officeDocument/2006/relationships/settings" Target="settings.xml"/><Relationship Id="rId16" Type="http://schemas.openxmlformats.org/officeDocument/2006/relationships/hyperlink" Target="https://en.wikipedia.org/wiki/John_Warren_Davis_(college_president)" TargetMode="External"/><Relationship Id="rId20" Type="http://schemas.openxmlformats.org/officeDocument/2006/relationships/hyperlink" Target="https://en.wikipedia.org/wiki/National_Advisory_Committee_for_Aeronautics" TargetMode="External"/><Relationship Id="rId29" Type="http://schemas.openxmlformats.org/officeDocument/2006/relationships/hyperlink" Target="https://en.wikipedia.org/wiki/Space_Shuttle_program" TargetMode="External"/><Relationship Id="rId1" Type="http://schemas.openxmlformats.org/officeDocument/2006/relationships/styles" Target="styles.xml"/><Relationship Id="rId6" Type="http://schemas.openxmlformats.org/officeDocument/2006/relationships/hyperlink" Target="https://en.wikipedia.org/wiki/Greenbrier_County,_West_Virginia" TargetMode="External"/><Relationship Id="rId11" Type="http://schemas.openxmlformats.org/officeDocument/2006/relationships/hyperlink" Target="https://en.wikipedia.org/wiki/W._W._Schieffelin_Claytor" TargetMode="External"/><Relationship Id="rId24" Type="http://schemas.openxmlformats.org/officeDocument/2006/relationships/hyperlink" Target="https://en.wikipedia.org/wiki/Alan_Shepard" TargetMode="External"/><Relationship Id="rId32" Type="http://schemas.openxmlformats.org/officeDocument/2006/relationships/hyperlink" Target="https://en.wikipedia.org/wiki/Presidential_Medal_of_Freedom" TargetMode="External"/><Relationship Id="rId37" Type="http://schemas.openxmlformats.org/officeDocument/2006/relationships/hyperlink" Target="https://en.wikipedia.org/wiki/Hidden_Figures" TargetMode="External"/><Relationship Id="rId40" Type="http://schemas.openxmlformats.org/officeDocument/2006/relationships/theme" Target="theme/theme1.xml"/><Relationship Id="rId5" Type="http://schemas.openxmlformats.org/officeDocument/2006/relationships/hyperlink" Target="https://en.wikipedia.org/wiki/The_Greenbrier" TargetMode="External"/><Relationship Id="rId15" Type="http://schemas.openxmlformats.org/officeDocument/2006/relationships/hyperlink" Target="https://en.wikipedia.org/wiki/Morgantown,_West_Virginia" TargetMode="External"/><Relationship Id="rId23" Type="http://schemas.openxmlformats.org/officeDocument/2006/relationships/hyperlink" Target="https://en.wikipedia.org/wiki/Project_Mercury" TargetMode="External"/><Relationship Id="rId28" Type="http://schemas.openxmlformats.org/officeDocument/2006/relationships/hyperlink" Target="https://en.wikipedia.org/wiki/Apollo_command_module" TargetMode="External"/><Relationship Id="rId36" Type="http://schemas.openxmlformats.org/officeDocument/2006/relationships/hyperlink" Target="https://en.wikipedia.org/wiki/Taraji_P._Henson" TargetMode="External"/><Relationship Id="rId10" Type="http://schemas.openxmlformats.org/officeDocument/2006/relationships/hyperlink" Target="https://en.wikipedia.org/wiki/Angie_Turner_King" TargetMode="External"/><Relationship Id="rId19" Type="http://schemas.openxmlformats.org/officeDocument/2006/relationships/hyperlink" Target="https://en.wikipedia.org/wiki/NASA" TargetMode="External"/><Relationship Id="rId31" Type="http://schemas.openxmlformats.org/officeDocument/2006/relationships/hyperlink" Target="https://en.wikipedia.org/wiki/Barack_Obama" TargetMode="External"/><Relationship Id="rId4" Type="http://schemas.openxmlformats.org/officeDocument/2006/relationships/hyperlink" Target="https://en.wikipedia.org/wiki/White_Sulphur_Springs,_West_Virginia" TargetMode="External"/><Relationship Id="rId9" Type="http://schemas.openxmlformats.org/officeDocument/2006/relationships/hyperlink" Target="https://en.wikipedia.org/wiki/Historically_black_college" TargetMode="External"/><Relationship Id="rId14" Type="http://schemas.openxmlformats.org/officeDocument/2006/relationships/hyperlink" Target="https://en.wikipedia.org/wiki/West_Virginia_University" TargetMode="External"/><Relationship Id="rId22" Type="http://schemas.openxmlformats.org/officeDocument/2006/relationships/hyperlink" Target="https://en.wikipedia.org/wiki/Launch_window" TargetMode="External"/><Relationship Id="rId27" Type="http://schemas.openxmlformats.org/officeDocument/2006/relationships/hyperlink" Target="https://en.wikipedia.org/wiki/Apollo_Lunar_Module" TargetMode="External"/><Relationship Id="rId30" Type="http://schemas.openxmlformats.org/officeDocument/2006/relationships/hyperlink" Target="https://en.wikipedia.org/wiki/Exploration_of_Mars" TargetMode="External"/><Relationship Id="rId35" Type="http://schemas.openxmlformats.org/officeDocument/2006/relationships/hyperlink" Target="https://en.wikipedia.org/wiki/NASA_Group_Achievement_Award" TargetMode="External"/><Relationship Id="rId8" Type="http://schemas.openxmlformats.org/officeDocument/2006/relationships/hyperlink" Target="https://en.wikipedia.org/wiki/West_Virginia_State_University"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1039</Words>
  <Characters>5924</Characters>
  <Application>Microsoft Office Word</Application>
  <DocSecurity>0</DocSecurity>
  <Lines>49</Lines>
  <Paragraphs>13</Paragraphs>
  <ScaleCrop>false</ScaleCrop>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Fagan</dc:creator>
  <cp:keywords/>
  <dc:description/>
  <cp:lastModifiedBy>Ellen Fagan</cp:lastModifiedBy>
  <cp:revision>1</cp:revision>
  <dcterms:created xsi:type="dcterms:W3CDTF">2020-07-27T14:00:00Z</dcterms:created>
  <dcterms:modified xsi:type="dcterms:W3CDTF">2020-07-27T14:38:00Z</dcterms:modified>
</cp:coreProperties>
</file>