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Leadership Meeting Minutes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Notetakers: Jessica Thrasher,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Next Actions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Task - Person responsible - Date/Deadline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