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Heading1"/>
        <w:contextualSpacing w:val="0"/>
        <w:jc w:val="center"/>
        <w:rPr/>
      </w:pPr>
      <w:bookmarkStart w:colFirst="0" w:colLast="0" w:name="_xkt65cecng7c" w:id="0"/>
      <w:bookmarkEnd w:id="0"/>
      <w:r w:rsidDel="00000000" w:rsidR="00000000" w:rsidRPr="00000000">
        <w:rPr>
          <w:rtl w:val="0"/>
        </w:rPr>
        <w:t xml:space="preserve">Guide for new tech leader</w:t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  <w:t xml:space="preserve">WWCode Silicon Valley Chapter</w:t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  <w:t xml:space="preserve">11/24/16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Welcome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Check this </w:t>
      </w: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presentation</w:t>
        </w:r>
      </w:hyperlink>
      <w:r w:rsidDel="00000000" w:rsidR="00000000" w:rsidRPr="00000000">
        <w:rPr>
          <w:rtl w:val="0"/>
        </w:rPr>
        <w:t xml:space="preserve"> to review goals of Women Who Code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Main website of WWC: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https://www.womenwhocode.com/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Sign-up for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WWCode Review newsletter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  <w:t xml:space="preserve">, and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Job 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Links to the channels for Silicon Valley chapter: 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https://www.meetup.com/Women-Who-Code-Silicon-Valley/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https://www.womenwhocode.com/sv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Google Drive</w:t>
        </w:r>
      </w:hyperlink>
      <w:r w:rsidDel="00000000" w:rsidR="00000000" w:rsidRPr="00000000">
        <w:rPr>
          <w:rtl w:val="0"/>
        </w:rPr>
        <w:t xml:space="preserve"> (internal, need ask Directors or leaders of your subgroup for access)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Find team members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Call for volunteers during WWC-SV events with the topic which you are interested about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Ask for volunteer contacts from Directors or leaders of your subgroup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Ask on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WWC-SV Facebook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Best practices to work</w:t>
      </w:r>
      <w:r w:rsidDel="00000000" w:rsidR="00000000" w:rsidRPr="00000000">
        <w:rPr>
          <w:rtl w:val="0"/>
        </w:rPr>
        <w:t xml:space="preserve"> with your team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Schedule regular meetings in person or using Hangout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Keep track of discussed topics and have an action list after each meeting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Ask Directors (or leaders of your subgroup) to create a folder on WWC-SV Google drive to keep your team’s docs at one place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Create a curriculum and format for study group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Define a goal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Define a format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What materials to use (from MOOC or create yourself)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How big a group could be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Where to keep your materials and how participants can access them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Consider slack channel for support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Define requirements for a host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What day of week and dates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How many weeks and how often (once per week or every other week). We recommend to conduct a series with no more than 6 events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How many people to expect  &lt;=&gt; how many rooms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What equipments are needed (projector or certain number of whiteboards, for example)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Find a host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Ask Directors for current practice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Create meetup page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Prepare a description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Ask Director to create a draft with your description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Make all team members host for the meetup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Put RSVP limit bigger than room capacity (from 30% to 50%)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Double check location with the host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Put host recommendations about parking/directions if necessary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Define RSVP policies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Put the meetup page online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Make an announcement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Define roles among your team (possible roles and responsibilities)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Who keeps an eye on your meetup page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Answer questions in comment section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Send reminder about updating RSVP (usually 1 day ahead of the event)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Put a reminder on FB page and/or Twitter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Put links to the materials in comments section before/after the event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Who is a main contact with a host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Send a reminder letter to the host one day before the event with confirmation how many people are expected and offering help with setup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Suggest the host to order food for 30-50% of number of RSVPed people. Explain that many signed-up people don’t show up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Send thank you letter after the event 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Don’t forget to mention the link to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WWC in-kind form</w:t>
        </w:r>
      </w:hyperlink>
      <w:r w:rsidDel="00000000" w:rsidR="00000000" w:rsidRPr="00000000">
        <w:rPr>
          <w:rtl w:val="0"/>
        </w:rPr>
        <w:t xml:space="preserve">, so the host may file its contribution as tax-deductible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Twit thank yo</w:t>
      </w:r>
      <w:r w:rsidDel="00000000" w:rsidR="00000000" w:rsidRPr="00000000">
        <w:rPr>
          <w:sz w:val="24"/>
          <w:szCs w:val="24"/>
          <w:rtl w:val="0"/>
        </w:rPr>
        <w:t xml:space="preserve">u </w:t>
      </w:r>
      <w:hyperlink r:id="rId15">
        <w:r w:rsidDel="00000000" w:rsidR="00000000" w:rsidRPr="00000000">
          <w:rPr>
            <w:color w:val="1155cc"/>
            <w:rtl w:val="0"/>
          </w:rPr>
          <w:t xml:space="preserve">@wwc_sv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Who is a greeter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Come earlier to prepare space for the event, may be put some directions with WWC logo on the way to gathering room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Learn about food setup, which drinks are for participants, where are restrooms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Greet people at front door and direct them to the room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Check comments after the event starts to help people who are late to get inside (especially important if an entrance door is locked)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1"/>
        </w:numPr>
        <w:spacing w:after="0" w:before="0" w:line="276" w:lineRule="auto"/>
        <w:ind w:left="1440" w:right="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Who is conducting an event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Put information about WiFi on a board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Keep track of the schedule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Welcome participants on behavior of WWC and encourage them to sign-up for WWCode Review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Review the event’s schedule and make necessary announcements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After the event ends, gently push people outside 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Be sure to clean up after the event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1"/>
        </w:numPr>
        <w:spacing w:after="0" w:before="0" w:line="276" w:lineRule="auto"/>
        <w:ind w:left="720" w:right="0" w:hanging="360"/>
        <w:contextualSpacing w:val="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1"/>
        </w:numPr>
        <w:spacing w:after="0" w:before="0" w:line="276" w:lineRule="auto"/>
        <w:ind w:left="1440" w:right="0" w:hanging="360"/>
        <w:contextualSpacing w:val="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  <w:t xml:space="preserve">Put your materials on github, so other chapters could learn from your experience and conduct the similar study group in their city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womenwhocode.com/sv" TargetMode="External"/><Relationship Id="rId10" Type="http://schemas.openxmlformats.org/officeDocument/2006/relationships/hyperlink" Target="https://www.meetup.com/Women-Who-Code-Silicon-Valley/" TargetMode="External"/><Relationship Id="rId13" Type="http://schemas.openxmlformats.org/officeDocument/2006/relationships/hyperlink" Target="https://www.facebook.com/login/?next=https%3A%2F%2Fwww.facebook.com%2Fgroups%2Fwomenwhocodesiliconvalley%2F" TargetMode="External"/><Relationship Id="rId12" Type="http://schemas.openxmlformats.org/officeDocument/2006/relationships/hyperlink" Target="https://drive.google.com/drive/folders/0B4Ll1Qc_Ub1hRWlrX3JtNWtSYmc" TargetMode="Externa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hyperlink" Target="https://www.womenwhocode.com/jobs" TargetMode="External"/><Relationship Id="rId15" Type="http://schemas.openxmlformats.org/officeDocument/2006/relationships/hyperlink" Target="https://twitter.com/wwc_sv" TargetMode="External"/><Relationship Id="rId14" Type="http://schemas.openxmlformats.org/officeDocument/2006/relationships/hyperlink" Target="https://docs.google.com/forms/d/e/1FAIpQLSce72fZQwbzCtzewfsheFaHl6gKnCvqDKne27YDB8-lWez1Dw/viewform" TargetMode="External"/><Relationship Id="rId5" Type="http://schemas.openxmlformats.org/officeDocument/2006/relationships/hyperlink" Target="https://docs.google.com/presentation/d/1ptBIobPI8aIo62Ps8vEmvN2YwZvjr7FnRS5Q0IZ6vRY/edit?usp=sharing" TargetMode="External"/><Relationship Id="rId6" Type="http://schemas.openxmlformats.org/officeDocument/2006/relationships/hyperlink" Target="https://www.womenwhocode.com/" TargetMode="External"/><Relationship Id="rId7" Type="http://schemas.openxmlformats.org/officeDocument/2006/relationships/hyperlink" Target="http://us7.campaign-archive2.com/home/?u=e75be710ba1a2eb0df9d82ca4&amp;id=73a7096e5d" TargetMode="External"/><Relationship Id="rId8" Type="http://schemas.openxmlformats.org/officeDocument/2006/relationships/hyperlink" Target="https://www.womenwhocode.com/blog" TargetMode="External"/></Relationships>
</file>