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    Mobile Study Group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    When: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ab/>
        <w:t xml:space="preserve">5th Aug to 26th Aug (Every Tuesday of August) 2014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ab/>
        <w:t xml:space="preserve">6:30 PM to 9:00 PM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    Where: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    OutRight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    1020 Enterprise Way, Sunnyvale, CA 94086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ab/>
        <w:t xml:space="preserve">Welcome to the Mobile Study group. If you have interest in Mobile development, please attend!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ab/>
        <w:t xml:space="preserve">We are fortunate to have a guest instructor who will be teaching a four week comprehensive mobile bootcamp for iOS development.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    This is a sprint for beginners and will move quickly. To make the most out of this opportunity, it is strongly recommended that you show up to all lessons and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 xml:space="preserve">    that you to complete homework to keep up and move forward with the lesson.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ab/>
        <w:t xml:space="preserve">Schedule: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ab/>
        <w:t xml:space="preserve">6:30 - 7:00 Mingle and Dinner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ab/>
        <w:t xml:space="preserve">7:00 - 7:10 Introductions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ab/>
        <w:t xml:space="preserve">7:10 - 9:00 Pair Programming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ab/>
        <w:t xml:space="preserve">What to do beforehand?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ab/>
        <w:t xml:space="preserve">iOS: You will need a Mac computer running OSX 10.7 or later, with Xcode 4.5 or later. Please install Xcode from the Mac App Store before you arrive.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ab/>
        <w:t xml:space="preserve">Mobile Learning Resources: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ab/>
        <w:t xml:space="preserve">iOS - www.raywenderlich.com/tutorials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ab/>
        <w:t xml:space="preserve">&lt;Beginner Friendly&gt; “Your First App” http://www.raywenderlich.com/25561/learn-to-code-ios-apps-3-your-first-app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ab/>
        <w:t xml:space="preserve">or &lt;Beginner Friendly&gt; “How to Create a Simple iPhone App: Part 1/3”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ab/>
        <w:t xml:space="preserve">http://www.raywenderlich.com/1797/ios-tutorial-how-to-create-a-simple-iphone-app-part-1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  <w:tab/>
        <w:t xml:space="preserve">As with all Women Who Code events, this event is open only to those who identify as a woman. Women Who Code is emphatically trans- and queer-friendly.</w:t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>
      <w:pPr>
        <w:contextualSpacing w:val="0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vertAlign w:val="baseline"/>
      </w:rPr>
    </w:rPrDefault>
    <w:pPrDefault>
      <w:pPr>
        <w:keepNext w:val="0"/>
        <w:keepLines w:val="0"/>
        <w:widowControl w:val="1"/>
        <w:spacing w:after="0" w:before="0" w:line="276" w:lineRule="auto"/>
        <w:ind w:left="0" w:right="0" w:firstLine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00" w:lineRule="auto"/>
      <w:contextualSpacing w:val="1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  <w:contextualSpacing w:val="1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160" w:lineRule="auto"/>
      <w:contextualSpacing w:val="1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160" w:lineRule="auto"/>
      <w:contextualSpacing w:val="1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160" w:lineRule="auto"/>
      <w:contextualSpacing w:val="1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160" w:lineRule="auto"/>
      <w:contextualSpacing w:val="1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0" w:before="0" w:lineRule="auto"/>
      <w:contextualSpacing w:val="1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spacing w:after="200" w:before="0" w:lineRule="auto"/>
      <w:contextualSpacing w:val="1"/>
    </w:pPr>
    <w:rPr>
      <w:rFonts w:ascii="Trebuchet MS" w:cs="Trebuchet MS" w:eastAsia="Trebuchet MS" w:hAnsi="Trebuchet MS"/>
      <w:i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numbering" Target="numbering.xml"/><Relationship Id="rId4" Type="http://schemas.openxmlformats.org/officeDocument/2006/relationships/styles" Target="styles.xml"/></Relationships>
</file>