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For study group/hack club leaders to do external promotion/marketing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Pre-event promo schedule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Try to include flyer or prelim info pre-event (2 weeks in advance for VHC with a flyer)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Day of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Week of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 week out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 weeks out (pending whenever your group decides to post up a meetup link)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Tag @WWC_SV and we will RT or MT you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During event: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Try to include images (take photos) of your event (live or after/post-event)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For members to do external promotion/marketing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Tag @WWC_SV and directors + evangelists will RT or MT you - in posts with flyer or event info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For speakers to do additional external promotion/marketing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Tag @WWC_SV and directors + evangelists will RT or MT you - in posts with flyer or event info</w:t>
      </w:r>
    </w:p>
    <w:p w:rsidR="00000000" w:rsidDel="00000000" w:rsidP="00000000" w:rsidRDefault="00000000" w:rsidRPr="00000000">
      <w:pPr>
        <w:contextualSpacing w:val="0"/>
        <w:rPr>
          <w:b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Things additional evangelists can do: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Find out what photos will auto-post to WWC-HQ network page (womenwhocode.com/sv) - ask Jessica + Zassmin 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Post our original events 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Post upcoming external events, resources, news, on learning programming etc.</w:t>
      </w:r>
    </w:p>
    <w:p w:rsidR="00000000" w:rsidDel="00000000" w:rsidP="00000000" w:rsidRDefault="00000000" w:rsidRPr="00000000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Twitter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Event promotion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Make copy, fun, not just generic event info, pre-schedule tweets if they prefer so they can do this all in one swoop (HootSuite, Tweetdeck) for promoting our 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Create clicktotweet links to customized bit.ly links of meetup events for study groups/hack clubs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Create twitter lists for each hack club/study group of affinity groups (Girl Develop It, Go programmers, speakers from events etc.) to follow, tag etc. that will RT us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Meetup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Proofread copy for description for event 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Archive photos here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color w:val="222222"/>
          <w:highlight w:val="white"/>
          <w:rtl w:val="0"/>
        </w:rPr>
        <w:t xml:space="preserve">Work with Manie/Snehal Guiti on quarterly/monthlyy reports sent out to meetup.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wwcsv google group - for leaders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color w:val="222222"/>
          <w:highlight w:val="white"/>
        </w:rPr>
      </w:pPr>
      <w:hyperlink r:id="rId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siliconvalley@womenwhocode.com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→ Snehal + Guiti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resolve use of </w:t>
      </w: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womenwhocodesiliconvalley@gmail.com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 account for Dropbox, Instagram, GitHub, all other essential social media accounts </w:t>
      </w:r>
    </w:p>
    <w:p w:rsidR="00000000" w:rsidDel="00000000" w:rsidP="00000000" w:rsidRDefault="00000000" w:rsidRPr="00000000">
      <w:pPr>
        <w:ind w:left="720" w:firstLine="0"/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CMS (ask Guiti and Snehal for access) 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Eliminate weebly (admin leadership info is private) and keep public information clean and presentable 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Help manage and edit blog submissions to WWC-SV network page on site</w:t>
      </w:r>
    </w:p>
    <w:p w:rsidR="00000000" w:rsidDel="00000000" w:rsidP="00000000" w:rsidRDefault="00000000" w:rsidRPr="00000000">
      <w:pPr>
        <w:ind w:left="0" w:firstLine="0"/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❏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❏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❏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❏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❏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❏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❏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❏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❏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❏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mailto:siliconvalley@womenwhocode.com" TargetMode="External"/><Relationship Id="rId6" Type="http://schemas.openxmlformats.org/officeDocument/2006/relationships/hyperlink" Target="mailto:womenwhocodesiliconvalley@gmail.com" TargetMode="External"/></Relationships>
</file>