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Import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React components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Swiper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/react"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/mainPage.module.css"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import "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/swiper-bundle.min.css";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import "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/swiper.min.css";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Import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styles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/pagination"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/navigation"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/mainPage.module.css"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import required modules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Virtual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/modules"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MainPage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innerWidth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selectedButton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setSelectedButton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"button01"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priceText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setPriceText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"30,000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vaccineText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setVaccineText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"DTP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예방백신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1,200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회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handleResize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innerWidth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"resize"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handleResize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removeEventListener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"resize"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handleResize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}, []);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calculateFontSize2418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990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990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990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990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calculateFontSize2016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calculateFontSize3217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48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 1120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640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범위에서만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조정합니다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((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maxFontSize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minFontSize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windowWidth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1120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반환합니다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px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후원하기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금액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교체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priceSpan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proofErr w:type="gram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("price");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vaccinesSpan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proofErr w:type="gram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("vaccines");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buttons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버튼의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색상을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buttons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"active"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아이템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handleButtonClick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(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) =&gt;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setSelectedButton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setSelectedButton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(`button0${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}`);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    if (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=== 1)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setPriceText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("30,000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setVaccineText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결핵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예방백신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1,200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    } else if (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=== 2)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setPriceText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("50,000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setVaccineText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농구공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    } else if (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=== 3)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setPriceText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("100,000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setVaccineText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콜레라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진단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키트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400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");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    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  }; */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텍스트변경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복수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아이템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setSelectedButton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prices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"30,000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"50,000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"100,000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vaccineOptions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[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영양상태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측정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테이프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12,000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태양광램프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고영양비스킷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2,880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다회용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면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생리대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48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영양실조치료우유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144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],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[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농구공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120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비누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1,200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뇌수막염치료제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항생제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545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병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콜레라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진단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키트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다회용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면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생리대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80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],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[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책가방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300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말라리아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진단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키트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고영양비스킷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9,600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공책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800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권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"DTP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예방백신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4,000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회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],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];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randomIndex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vaccineOptions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randomVaccine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vaccineOptions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randomIndex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setPriceText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prices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buttonNumber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]);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번호에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가격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setVaccineText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randomVaccine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랜덤하게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백신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};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0E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01wrap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autoplay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delay: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disableOnInteraction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01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/* &lt;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={`${</w:t>
      </w:r>
      <w:proofErr w:type="spellStart"/>
      <w:proofErr w:type="gram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styles.mainCoverItem</w:t>
      </w:r>
      <w:proofErr w:type="spellEnd"/>
      <w:proofErr w:type="gram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}${styles.cover01}`}&gt; */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cover01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하나일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빛나는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반지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반지로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당신의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선한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영향력을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보여주세요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cover02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모든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팔찌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가족과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이야기에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기울여주세요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cover03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생명을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살리는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출발점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'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굶주린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출발점을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만들어주세요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cover04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가자지구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긴급구호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참혹한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분쟁으로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위험에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처한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구해주세요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02wrap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autoplay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delay: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disableOnInteraction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02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thumCover01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하나일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빛나는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반지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반지로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당신의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선한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영향력을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보여주세요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thumCover02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모든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팔찌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가족과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이야기에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기울여주세요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thumCover03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생명을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살리는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출발점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'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굶주린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출발점을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만들어주세요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mainCoverItem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thumCover04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가자지구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긴급구호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참혹한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분쟁으로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위험에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처한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구해주세요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자세히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mainSponsor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mainSponsorSelect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selectMoney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selectBox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정기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일시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sponsorCenterbox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"button01"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핸들러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selectedButton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"button01"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"active</w:t>
      </w:r>
      <w:proofErr w:type="gram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30,000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"button02"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핸들러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selectedButton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"button02"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"active</w:t>
      </w:r>
      <w:proofErr w:type="gram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50,000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"button03"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핸들러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selectedButton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"button03"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"active</w:t>
      </w:r>
      <w:proofErr w:type="gram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100,000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금액직접입력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sponsorBodyText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"price"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priceText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세계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"vaccines"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vaccineText</w:t>
      </w:r>
      <w:proofErr w:type="spell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를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지원할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sponsorButton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후원하기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mainBodyUN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mainBodyUNHead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UN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공식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유엔아동권리협약에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유일하게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명시된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아동권리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증진기구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후원자님의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소중한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후원금으로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세계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및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한국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돕습니다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mainBodyUNThum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imageWrap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"/main/un01.png 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130120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UN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공식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기관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으로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약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구호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활동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경험과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전문성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&lt;div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="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imageWrap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w170"&gt; */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imageWrap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w170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"/main/un02.png 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유엔아동권리협약에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직접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명시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유일한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아동권리증진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imageWrap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"/main/un03.png 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120120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본부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및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외부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회계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법인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감사로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사용의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투명성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검증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imageWrap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"/main/un04.jpg"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120120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2023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대한민국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국가사회산업공헌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대상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비영리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세계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구호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부문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연속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수상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imageWrap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"/main/un05.png"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120120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2022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원조투명성지수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평가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에서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연속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최상위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등급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(Very Good)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획득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mainBodyUNLink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unLinkWrap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calculateFontSize1612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팩트체크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calculateFontSize3217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믿을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있나요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"/main/unbtnimg01.png"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unLinkWrap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calculateFontSize1612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사용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내역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calculateFontSize3217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후원금은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어떻게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쓰이나요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"/main/unbtnimg02.png"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구호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현장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Pagination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chantSlide03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mainChantSwiperTitle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calculateFontSize3220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가자지구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mainChantYoutube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"272"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"https://www.youtube.com/embed/j28UkZAxQJQ"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frameBorder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"accelerometer; 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; clipboard-write; encrypted-media; gyroscope; picture-in-picture; web-share"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referrerPolicy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"strict-origin-when-cross-origin"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allowFullScreen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발생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아직도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수많은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가족들은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고통받고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후원자님께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개월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현장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이야기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끝나지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않은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절망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속에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수백만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명의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보도자료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김연아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국제친선대사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경매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수익금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‘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chantSlide03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mainChantSwiperTitle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calculateFontSize3220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우크라이나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mainChantYoutube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"272"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"https://www.youtube.com/embed/3vWCyEQnpWo"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frameBorder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"accelerometer; 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; clipboard-write; encrypted-media; gyroscope; picture-in-picture; web-share"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referrerPolicy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"strict-origin-when-cross-origin"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allowFullScreen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발생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아직도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수많은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가족들은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고통받고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후원자님께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개월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현장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이야기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끝나지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않은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절망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속에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수백만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명의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보도자료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김연아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국제친선대사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경매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수익금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‘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chantSlide03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mainChantSwiperTitle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calculateFontSize3220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mainChantYoutube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"272"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"https://www.youtube.com/embed/rGIkyObj-0M"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frameBorder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"accelerometer; </w:t>
      </w:r>
      <w:proofErr w:type="spellStart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; clipboard-write; encrypted-media; gyroscope; picture-in-picture; web-share"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referrerPolicy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"strict-origin-when-cross-origin"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allowFullScreen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mainChantSwiperBodyItem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발생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년이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지금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아직도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수많은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가족들은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고통받고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후원자님께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개월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현장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이야기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뉴스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100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끝나지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않은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절망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속에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수백만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명의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[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보도자료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김연아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국제친선대사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자선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경매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수익금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‘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튀르키예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시리아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mainUniNews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mainUniNewsWrap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소식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"auto"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mySwiper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"/main/uninews01.png"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"/main/uninews02.jpg"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"/main/uninews03.png"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coverNo4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"/main/uninews04.jpg"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"/main/uninews05.jpg"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"/main/uninews06.jpg"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"/main/uninews07.jpg"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"/main/uninews08.png"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"/main/uninews09.jpg"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"/main/uninews10.jpg"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"/main/uninews11.png"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"/main/uninews12.jpg"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스토리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mainNewsTextbox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얼마나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생각할까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?:</w:t>
      </w:r>
      <w:proofErr w:type="gram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'2023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'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보고</w:t>
      </w:r>
      <w:proofErr w:type="gram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...</w:t>
      </w:r>
      <w:proofErr w:type="gram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2024.05.21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mainChild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유니세프아동친화사회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만들기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calculateFontSize1614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유니세프아동친화사회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만들기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사업은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생활하는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지역사회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학교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등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아동에게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영향을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미치는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등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모두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아동에게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친화적인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환경으로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만들기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프로젝트입니다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유니세프한국위원회는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이러한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목적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달성을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유니세프아동친화도시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유니세프아동친화학교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등을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추진하며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점차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영역을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확대해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나가고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childProjectName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"/main/child01.png"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유니세프아동친화도시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"/main/child02.png"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유니세프아동친화학교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childCover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170200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"/main/child03.jpg"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유니세프아동친화기업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mainEvent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mainEventWrap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이벤트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캠페인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mainEventBody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btsCover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"/main/event01.png"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mainEventText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calculateFontSize2418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빅히트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뮤직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방탄소년단의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행보에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hideOnDesktop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동참해주세요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!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calculateFontSize2016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Donate together with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BigHit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Music·BTS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btnWrap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후원하기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Donate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mainUniBanner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mainUniBannerWrap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mySwiper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mainBannerItem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"/main/banner01.gif"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mainBannerItem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"/main/banner02.png"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mainBannerItem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"/main/banner03.png"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mainBannerItem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"/main/banner04.jpg"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mainBannerItem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"/main/banner05.jpg"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mainUniPeople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mainUniPeopleWrap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calculateFontSize4826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사람들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"auto"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Scrollbar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mySwiper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"/main/people01.png"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peopleCover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친선대사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“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도와야할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있다면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저는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언제나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일할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겁니다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.”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안성기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친선대사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"/main/people02.png"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peopleCover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친선대사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두려움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속에서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하루하루를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견뎌내고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어린이들이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하루빨리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일어서는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힘이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되길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바랍니다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.”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김혜수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친선대사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"/main/people03.png"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peopleCover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라오스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현장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방문에서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직접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열정적인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직원들과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투명한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시스템에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감동했어요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.”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--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권채근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후원자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newsCover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coverNo4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"/main/people04.png"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파트너십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글로벌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프랜차이저로서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책임감을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가지고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세계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문제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해결에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기여하고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싶습니다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.”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--BGF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리테일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파트너십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"/main/people05.png"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peopleCover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유니캐스터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mainPeopleTextbox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어린이를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위한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유니세프의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보건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·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의료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지원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활동을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널리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알리는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함께하고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.”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--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닥터프렌즈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유니캐스터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mainBgPattern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"./main/bgPattern.png"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mainThumPicture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기업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기관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사회공헌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고액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아너스클럽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-</w:t>
      </w:r>
      <w:proofErr w:type="spellStart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추모기부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mainCompany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mainCompanyWrap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slidesPerView</w:t>
      </w:r>
      <w:proofErr w:type="spellEnd"/>
      <w:proofErr w:type="gram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gram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5}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슬라이드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무한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autoplay</w:t>
      </w:r>
      <w:proofErr w:type="spellEnd"/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delay: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최소값으로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설정하여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부드럽게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움직이게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disableOnInteraction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슬라이드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freemodemomentum</w:t>
      </w:r>
      <w:proofErr w:type="spell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={true}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자유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모드에서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관성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효과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비활성화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loopAdditionalSlides</w:t>
      </w:r>
      <w:proofErr w:type="spellEnd"/>
      <w:proofErr w:type="gramStart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gramEnd"/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2}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modules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Autoplay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FreeMode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모듈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mySwiper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breakpoints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},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784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slidesPerView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spaceBetween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},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"./main/logos/logo01.png"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"./main/logos/logo02.png"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"./main/logos/logo03.png"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"./main/logos/logo04.png"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"./main/logos/logo05.png"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"./main/logos/logo06.png"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"./main/logos/logo07.png"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"./main/logos/logo08.png"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companySwiperItem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"./main/logos/logo09.png"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SwiperSlide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8C0EC7">
        <w:rPr>
          <w:rFonts w:ascii="Consolas" w:eastAsia="굴림" w:hAnsi="Consolas" w:cs="굴림"/>
          <w:color w:val="4EC9B0"/>
          <w:kern w:val="0"/>
          <w:sz w:val="21"/>
          <w:szCs w:val="21"/>
        </w:rPr>
        <w:t>Swiper</w:t>
      </w:r>
      <w:proofErr w:type="spellEnd"/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mainWith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mainWithWrap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DCDCAA"/>
          <w:kern w:val="0"/>
          <w:sz w:val="21"/>
          <w:szCs w:val="21"/>
        </w:rPr>
        <w:t>calculateFontSize3220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() }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유니세프와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함께하는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소식을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놓치지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마세요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mainWithInputWrap</w:t>
      </w:r>
      <w:proofErr w:type="spellEnd"/>
      <w:proofErr w:type="gramEnd"/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mainWithInput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01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이메일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C0E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proofErr w:type="spellStart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8C0EC7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8C0E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mainWithInput</w:t>
      </w:r>
      <w:proofErr w:type="gramEnd"/>
      <w:r w:rsidRPr="008C0EC7">
        <w:rPr>
          <w:rFonts w:ascii="Consolas" w:eastAsia="굴림" w:hAnsi="Consolas" w:cs="굴림"/>
          <w:color w:val="9CDCFE"/>
          <w:kern w:val="0"/>
          <w:sz w:val="21"/>
          <w:szCs w:val="21"/>
        </w:rPr>
        <w:t>02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소식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전달을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목적으로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이름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이메일주소를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수집하며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수신거부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시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까지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이용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∙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보유합니다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소식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받아보기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0EC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0EC7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  );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0EC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8C0EC7" w:rsidRPr="008C0EC7" w:rsidRDefault="008C0EC7" w:rsidP="008C0E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B1BE5" w:rsidRDefault="007B1BE5">
      <w:bookmarkStart w:id="0" w:name="_GoBack"/>
      <w:bookmarkEnd w:id="0"/>
    </w:p>
    <w:sectPr w:rsidR="007B1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81"/>
    <w:rsid w:val="007B1BE5"/>
    <w:rsid w:val="008C0EC7"/>
    <w:rsid w:val="0097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C605F-47F2-4D70-A1B6-7E2385FC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25</Pages>
  <Words>5656</Words>
  <Characters>32243</Characters>
  <Application>Microsoft Office Word</Application>
  <DocSecurity>0</DocSecurity>
  <Lines>268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이원명</dc:creator>
  <cp:keywords/>
  <dc:description/>
  <cp:lastModifiedBy>이원명</cp:lastModifiedBy>
  <cp:revision>2</cp:revision>
  <dcterms:created xsi:type="dcterms:W3CDTF">2024-05-25T17:04:00Z</dcterms:created>
  <dcterms:modified xsi:type="dcterms:W3CDTF">2024-05-26T00:04:00Z</dcterms:modified>
</cp:coreProperties>
</file>