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5D01" w14:textId="790EA24A" w:rsidR="00F221E6" w:rsidRPr="007C569C" w:rsidRDefault="007C569C" w:rsidP="007C569C">
      <w:pPr>
        <w:jc w:val="center"/>
        <w:rPr>
          <w:rFonts w:ascii="Times New Roman" w:hAnsi="Times New Roman" w:cs="Times New Roman"/>
        </w:rPr>
      </w:pPr>
      <w:proofErr w:type="spellStart"/>
      <w:r w:rsidRPr="007C569C">
        <w:rPr>
          <w:rFonts w:ascii="Times New Roman" w:hAnsi="Times New Roman" w:cs="Times New Roman"/>
        </w:rPr>
        <w:t>MultiCell</w:t>
      </w:r>
      <w:proofErr w:type="spellEnd"/>
      <w:r w:rsidRPr="007C569C">
        <w:rPr>
          <w:rFonts w:ascii="Times New Roman" w:hAnsi="Times New Roman" w:cs="Times New Roman"/>
        </w:rPr>
        <w:t xml:space="preserve"> Layout</w:t>
      </w:r>
    </w:p>
    <w:p w14:paraId="5D99C0BD" w14:textId="45712C4B" w:rsidR="007C569C" w:rsidRPr="007C569C" w:rsidRDefault="007C569C" w:rsidP="007C569C">
      <w:pPr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Hierarchical Design</w:t>
      </w:r>
    </w:p>
    <w:p w14:paraId="3F404015" w14:textId="72590ECD" w:rsidR="007C569C" w:rsidRDefault="007C569C" w:rsidP="007C569C">
      <w:pPr>
        <w:rPr>
          <w:rFonts w:ascii="Times New Roman" w:eastAsia="맑은 고딕" w:hAnsi="Times New Roman" w:cs="Times New Roman"/>
        </w:rPr>
      </w:pPr>
      <w:proofErr w:type="gramStart"/>
      <w:r w:rsidRPr="007C569C">
        <w:rPr>
          <w:rFonts w:ascii="Times New Roman" w:hAnsi="Times New Roman" w:cs="Times New Roman"/>
        </w:rPr>
        <w:t>Low</w:t>
      </w:r>
      <w:r>
        <w:rPr>
          <w:rFonts w:ascii="Times New Roman" w:hAnsi="Times New Roman" w:cs="Times New Roman" w:hint="eastAsia"/>
        </w:rPr>
        <w:t>er level</w:t>
      </w:r>
      <w:proofErr w:type="gramEnd"/>
      <w:r>
        <w:rPr>
          <w:rFonts w:ascii="Times New Roman" w:hAnsi="Times New Roman" w:cs="Times New Roman" w:hint="eastAsia"/>
        </w:rPr>
        <w:t xml:space="preserve"> cell </w:t>
      </w:r>
      <w:r w:rsidRPr="007C569C">
        <w:rPr>
          <w:rFonts w:ascii="Times New Roman" w:eastAsia="맑은 고딕" w:hAnsi="Times New Roman" w:cs="Times New Roman"/>
        </w:rPr>
        <w:t>→</w:t>
      </w:r>
      <w:r>
        <w:rPr>
          <w:rFonts w:ascii="Times New Roman" w:eastAsia="맑은 고딕" w:hAnsi="Times New Roman" w:cs="Times New Roman" w:hint="eastAsia"/>
        </w:rPr>
        <w:t xml:space="preserve"> Higher level cell: Maintain hierarchical structure</w:t>
      </w:r>
    </w:p>
    <w:p w14:paraId="0A74FF25" w14:textId="68DC3268" w:rsidR="007C569C" w:rsidRDefault="007C569C" w:rsidP="007C569C">
      <w:pPr>
        <w:rPr>
          <w:rFonts w:ascii="Times New Roman" w:eastAsia="맑은 고딕" w:hAnsi="Times New Roman" w:cs="Times New Roman"/>
        </w:rPr>
      </w:pPr>
      <w:r>
        <w:rPr>
          <w:rFonts w:ascii="Times New Roman" w:eastAsia="맑은 고딕" w:hAnsi="Times New Roman" w:cs="Times New Roman" w:hint="eastAsia"/>
          <w:b/>
          <w:bCs/>
        </w:rPr>
        <w:t xml:space="preserve">MUST </w:t>
      </w:r>
      <w:r>
        <w:rPr>
          <w:rFonts w:ascii="Times New Roman" w:eastAsia="맑은 고딕" w:hAnsi="Times New Roman" w:cs="Times New Roman"/>
        </w:rPr>
        <w:t>“</w:t>
      </w:r>
      <w:r>
        <w:rPr>
          <w:rFonts w:ascii="Times New Roman" w:eastAsia="맑은 고딕" w:hAnsi="Times New Roman" w:cs="Times New Roman" w:hint="eastAsia"/>
        </w:rPr>
        <w:t>instantiate cell</w:t>
      </w:r>
      <w:r>
        <w:rPr>
          <w:rFonts w:ascii="Times New Roman" w:eastAsia="맑은 고딕" w:hAnsi="Times New Roman" w:cs="Times New Roman"/>
        </w:rPr>
        <w:t>”</w:t>
      </w:r>
      <w:r>
        <w:rPr>
          <w:rFonts w:ascii="Times New Roman" w:eastAsia="맑은 고딕" w:hAnsi="Times New Roman" w:cs="Times New Roman" w:hint="eastAsia"/>
        </w:rPr>
        <w:t xml:space="preserve"> not </w:t>
      </w:r>
      <w:r>
        <w:rPr>
          <w:rFonts w:ascii="Times New Roman" w:eastAsia="맑은 고딕" w:hAnsi="Times New Roman" w:cs="Times New Roman"/>
        </w:rPr>
        <w:t>“</w:t>
      </w:r>
      <w:r>
        <w:rPr>
          <w:rFonts w:ascii="Times New Roman" w:eastAsia="맑은 고딕" w:hAnsi="Times New Roman" w:cs="Times New Roman" w:hint="eastAsia"/>
        </w:rPr>
        <w:t>copying cell</w:t>
      </w:r>
      <w:proofErr w:type="gramStart"/>
      <w:r>
        <w:rPr>
          <w:rFonts w:ascii="Times New Roman" w:eastAsia="맑은 고딕" w:hAnsi="Times New Roman" w:cs="Times New Roman"/>
        </w:rPr>
        <w:t>”</w:t>
      </w:r>
      <w:r>
        <w:rPr>
          <w:rFonts w:ascii="Times New Roman" w:eastAsia="맑은 고딕" w:hAnsi="Times New Roman" w:cs="Times New Roman" w:hint="eastAsia"/>
        </w:rPr>
        <w:t xml:space="preserve"> :</w:t>
      </w:r>
      <w:proofErr w:type="gramEnd"/>
      <w:r>
        <w:rPr>
          <w:rFonts w:ascii="Times New Roman" w:eastAsia="맑은 고딕" w:hAnsi="Times New Roman" w:cs="Times New Roman" w:hint="eastAsia"/>
        </w:rPr>
        <w:t xml:space="preserve"> press </w:t>
      </w:r>
      <w:r>
        <w:rPr>
          <w:rFonts w:ascii="Times New Roman" w:eastAsia="맑은 고딕" w:hAnsi="Times New Roman" w:cs="Times New Roman"/>
        </w:rPr>
        <w:t>‘</w:t>
      </w:r>
      <w:proofErr w:type="spellStart"/>
      <w:r>
        <w:rPr>
          <w:rFonts w:ascii="Times New Roman" w:eastAsia="맑은 고딕" w:hAnsi="Times New Roman" w:cs="Times New Roman" w:hint="eastAsia"/>
        </w:rPr>
        <w:t>i</w:t>
      </w:r>
      <w:proofErr w:type="spellEnd"/>
      <w:r>
        <w:rPr>
          <w:rFonts w:ascii="Times New Roman" w:eastAsia="맑은 고딕" w:hAnsi="Times New Roman" w:cs="Times New Roman"/>
        </w:rPr>
        <w:t>’</w:t>
      </w:r>
      <w:r>
        <w:rPr>
          <w:rFonts w:ascii="Times New Roman" w:eastAsia="맑은 고딕" w:hAnsi="Times New Roman" w:cs="Times New Roman" w:hint="eastAsia"/>
        </w:rPr>
        <w:t xml:space="preserve"> </w:t>
      </w:r>
      <w:r w:rsidRPr="007C569C">
        <w:rPr>
          <w:rFonts w:ascii="Times New Roman" w:eastAsia="맑은 고딕" w:hAnsi="Times New Roman" w:cs="Times New Roman"/>
        </w:rPr>
        <w:t>→</w:t>
      </w:r>
      <w:r>
        <w:rPr>
          <w:rFonts w:ascii="Times New Roman" w:eastAsia="맑은 고딕" w:hAnsi="Times New Roman" w:cs="Times New Roman" w:hint="eastAsia"/>
        </w:rPr>
        <w:t xml:space="preserve"> </w:t>
      </w:r>
      <w:r>
        <w:rPr>
          <w:rFonts w:ascii="Times New Roman" w:eastAsia="맑은 고딕" w:hAnsi="Times New Roman" w:cs="Times New Roman"/>
        </w:rPr>
        <w:t>‘</w:t>
      </w:r>
      <w:r>
        <w:rPr>
          <w:rFonts w:ascii="Times New Roman" w:eastAsia="맑은 고딕" w:hAnsi="Times New Roman" w:cs="Times New Roman" w:hint="eastAsia"/>
        </w:rPr>
        <w:t>browse</w:t>
      </w:r>
      <w:r>
        <w:rPr>
          <w:rFonts w:ascii="Times New Roman" w:eastAsia="맑은 고딕" w:hAnsi="Times New Roman" w:cs="Times New Roman"/>
        </w:rPr>
        <w:t>’</w:t>
      </w:r>
      <w:r>
        <w:rPr>
          <w:rFonts w:ascii="Times New Roman" w:eastAsia="맑은 고딕" w:hAnsi="Times New Roman" w:cs="Times New Roman" w:hint="eastAsia"/>
        </w:rPr>
        <w:t xml:space="preserve"> to select the cell</w:t>
      </w:r>
    </w:p>
    <w:p w14:paraId="64217381" w14:textId="713C83CF" w:rsidR="007C569C" w:rsidRDefault="007C569C" w:rsidP="007C56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Use </w:t>
      </w:r>
      <w:r>
        <w:rPr>
          <w:rFonts w:ascii="Times New Roman" w:hAnsi="Times New Roman" w:cs="Times New Roman"/>
        </w:rPr>
        <w:t>‘</w:t>
      </w:r>
      <w:r>
        <w:rPr>
          <w:rFonts w:ascii="Times New Roman" w:hAnsi="Times New Roman" w:cs="Times New Roman" w:hint="eastAsia"/>
        </w:rPr>
        <w:t>shift-F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 to peak into the internal layers of the cell</w:t>
      </w:r>
    </w:p>
    <w:p w14:paraId="537C9F79" w14:textId="0537F8AB" w:rsidR="007C569C" w:rsidRDefault="007C569C" w:rsidP="007C56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Use </w:t>
      </w:r>
      <w:r>
        <w:rPr>
          <w:rFonts w:ascii="Times New Roman" w:hAnsi="Times New Roman" w:cs="Times New Roman"/>
        </w:rPr>
        <w:t>‘</w:t>
      </w:r>
      <w:r>
        <w:rPr>
          <w:rFonts w:ascii="Times New Roman" w:hAnsi="Times New Roman" w:cs="Times New Roman" w:hint="eastAsia"/>
        </w:rPr>
        <w:t>ctrl-f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 to hide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 w:hint="eastAsia"/>
        </w:rPr>
        <w:t xml:space="preserve"> cell polygons. 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 w:hint="eastAsia"/>
        </w:rPr>
        <w:t xml:space="preserve"> DO NOT FLATTEN YOUR CELL!</w:t>
      </w:r>
    </w:p>
    <w:p w14:paraId="19ED4F75" w14:textId="47894CA7" w:rsidR="007C569C" w:rsidRDefault="007C569C" w:rsidP="007C569C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  <w:b/>
          <w:bCs/>
        </w:rPr>
        <w:t>MUST</w:t>
      </w:r>
      <w:proofErr w:type="gramEnd"/>
      <w:r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</w:rPr>
        <w:t>add power and ground rail pins to each cell.</w:t>
      </w:r>
    </w:p>
    <w:p w14:paraId="52EBBA52" w14:textId="77777777" w:rsidR="007C569C" w:rsidRDefault="007C569C" w:rsidP="007C569C">
      <w:pPr>
        <w:rPr>
          <w:rFonts w:ascii="Times New Roman" w:hAnsi="Times New Roman" w:cs="Times New Roman"/>
        </w:rPr>
      </w:pPr>
    </w:p>
    <w:p w14:paraId="18DCA7C8" w14:textId="33E76E19" w:rsidR="007C569C" w:rsidRDefault="007C569C" w:rsidP="007C569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Cell Placement</w:t>
      </w:r>
    </w:p>
    <w:p w14:paraId="14233763" w14:textId="28DB952A" w:rsidR="007C569C" w:rsidRDefault="007C569C" w:rsidP="007C56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When combining </w:t>
      </w:r>
      <w:r>
        <w:rPr>
          <w:rFonts w:ascii="Times New Roman" w:hAnsi="Times New Roman" w:cs="Times New Roman"/>
        </w:rPr>
        <w:t>multiple</w:t>
      </w:r>
      <w:r>
        <w:rPr>
          <w:rFonts w:ascii="Times New Roman" w:hAnsi="Times New Roman" w:cs="Times New Roman" w:hint="eastAsia"/>
        </w:rPr>
        <w:t xml:space="preserve"> instances, place cells </w:t>
      </w:r>
      <w:r w:rsidRPr="007C569C">
        <w:rPr>
          <w:rFonts w:ascii="Times New Roman" w:hAnsi="Times New Roman" w:cs="Times New Roman" w:hint="eastAsia"/>
          <w:b/>
          <w:bCs/>
        </w:rPr>
        <w:t>in rows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</w:rPr>
        <w:t xml:space="preserve">so that the </w:t>
      </w:r>
      <w:proofErr w:type="spellStart"/>
      <w:r>
        <w:rPr>
          <w:rFonts w:ascii="Times New Roman" w:hAnsi="Times New Roman" w:cs="Times New Roman" w:hint="eastAsia"/>
        </w:rPr>
        <w:t>vdd</w:t>
      </w:r>
      <w:proofErr w:type="spellEnd"/>
      <w:r>
        <w:rPr>
          <w:rFonts w:ascii="Times New Roman" w:hAnsi="Times New Roman" w:cs="Times New Roman" w:hint="eastAsia"/>
        </w:rPr>
        <w:t>/</w:t>
      </w:r>
      <w:proofErr w:type="spellStart"/>
      <w:r>
        <w:rPr>
          <w:rFonts w:ascii="Times New Roman" w:hAnsi="Times New Roman" w:cs="Times New Roman" w:hint="eastAsia"/>
        </w:rPr>
        <w:t>gnd</w:t>
      </w:r>
      <w:proofErr w:type="spellEnd"/>
      <w:r>
        <w:rPr>
          <w:rFonts w:ascii="Times New Roman" w:hAnsi="Times New Roman" w:cs="Times New Roman" w:hint="eastAsia"/>
        </w:rPr>
        <w:t xml:space="preserve"> metals are adjacent to each other. </w:t>
      </w:r>
    </w:p>
    <w:p w14:paraId="251FBC6E" w14:textId="77777777" w:rsidR="007C569C" w:rsidRDefault="007C569C" w:rsidP="007C569C">
      <w:pPr>
        <w:rPr>
          <w:rFonts w:ascii="Times New Roman" w:hAnsi="Times New Roman" w:cs="Times New Roman"/>
        </w:rPr>
      </w:pPr>
    </w:p>
    <w:p w14:paraId="21B8C5BE" w14:textId="68806A83" w:rsidR="007C569C" w:rsidRDefault="007C569C" w:rsidP="007C569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Power Rail Widening</w:t>
      </w:r>
    </w:p>
    <w:p w14:paraId="3DB6634A" w14:textId="7185F34D" w:rsidR="007C569C" w:rsidRDefault="007C569C" w:rsidP="007C56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Combining more cells: increase in the current flowing though the power rails. </w:t>
      </w:r>
    </w:p>
    <w:p w14:paraId="66B6EF03" w14:textId="19F860C5" w:rsidR="007C569C" w:rsidRDefault="007C569C" w:rsidP="007C56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Need</w:t>
      </w:r>
      <w:r>
        <w:rPr>
          <w:rFonts w:ascii="Times New Roman" w:hAnsi="Times New Roman" w:cs="Times New Roman" w:hint="eastAsia"/>
        </w:rPr>
        <w:t xml:space="preserve"> to ensure power rails can handle the peak current load of all circuits </w:t>
      </w:r>
      <w:r>
        <w:rPr>
          <w:rFonts w:ascii="Times New Roman" w:hAnsi="Times New Roman" w:cs="Times New Roman"/>
        </w:rPr>
        <w:t>attached</w:t>
      </w:r>
      <w:r>
        <w:rPr>
          <w:rFonts w:ascii="Times New Roman" w:hAnsi="Times New Roman" w:cs="Times New Roman" w:hint="eastAsia"/>
        </w:rPr>
        <w:t xml:space="preserve"> to the rail 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 w:hint="eastAsia"/>
        </w:rPr>
        <w:t xml:space="preserve"> Difficult to determine.</w:t>
      </w:r>
    </w:p>
    <w:p w14:paraId="24C39E5F" w14:textId="6EBBF95D" w:rsidR="007C569C" w:rsidRDefault="007C569C" w:rsidP="007C569C">
      <w:pPr>
        <w:rPr>
          <w:rFonts w:ascii="Times New Roman" w:eastAsia="맑은 고딕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 xml:space="preserve">MUST </w:t>
      </w:r>
      <w:r>
        <w:rPr>
          <w:rFonts w:ascii="Times New Roman" w:hAnsi="Times New Roman" w:cs="Times New Roman" w:hint="eastAsia"/>
        </w:rPr>
        <w:t xml:space="preserve">estimate the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 xml:space="preserve">max current though any row of circuits (a row shares power supply rails) and estimate the length of the row </w:t>
      </w:r>
      <w:r w:rsidRPr="007C569C">
        <w:rPr>
          <w:rFonts w:ascii="Times New Roman" w:eastAsia="맑은 고딕" w:hAnsi="Times New Roman" w:cs="Times New Roman"/>
        </w:rPr>
        <w:t>→</w:t>
      </w:r>
      <w:r>
        <w:rPr>
          <w:rFonts w:ascii="Times New Roman" w:eastAsia="맑은 고딕" w:hAnsi="Times New Roman" w:cs="Times New Roman" w:hint="eastAsia"/>
        </w:rPr>
        <w:t xml:space="preserve"> Knowing sheet resistance of metal1 </w:t>
      </w:r>
      <w:r w:rsidR="006042FD">
        <w:rPr>
          <w:rFonts w:ascii="Times New Roman" w:eastAsia="맑은 고딕" w:hAnsi="Times New Roman" w:cs="Times New Roman" w:hint="eastAsia"/>
        </w:rPr>
        <w:t xml:space="preserve">you calculate the max resistance of the power rail (sheet resistance </w:t>
      </w:r>
      <m:oMath>
        <m:r>
          <w:rPr>
            <w:rFonts w:ascii="Cambria Math" w:eastAsia="맑은 고딕" w:hAnsi="Cambria Math" w:cs="Times New Roman"/>
          </w:rPr>
          <m:t>×</m:t>
        </m:r>
      </m:oMath>
      <w:r w:rsidR="006042FD">
        <w:rPr>
          <w:rFonts w:ascii="Times New Roman" w:eastAsia="맑은 고딕" w:hAnsi="Times New Roman" w:cs="Times New Roman" w:hint="eastAsia"/>
        </w:rPr>
        <w:t xml:space="preserve"> length/width).</w:t>
      </w:r>
    </w:p>
    <w:p w14:paraId="6F129B6C" w14:textId="2B8536F9" w:rsidR="006042FD" w:rsidRDefault="006042FD" w:rsidP="007C569C">
      <w:pPr>
        <w:rPr>
          <w:rFonts w:ascii="Times New Roman" w:eastAsia="맑은 고딕" w:hAnsi="Times New Roman" w:cs="Times New Roman"/>
        </w:rPr>
      </w:pPr>
      <w:r>
        <w:rPr>
          <w:rFonts w:ascii="Times New Roman" w:eastAsia="맑은 고딕" w:hAnsi="Times New Roman" w:cs="Times New Roman" w:hint="eastAsia"/>
        </w:rPr>
        <w:t xml:space="preserve">Calculate the maximum voltage drop at max current </w:t>
      </w:r>
      <w:r w:rsidRPr="007C569C">
        <w:rPr>
          <w:rFonts w:ascii="Times New Roman" w:eastAsia="맑은 고딕" w:hAnsi="Times New Roman" w:cs="Times New Roman"/>
        </w:rPr>
        <w:t>→</w:t>
      </w:r>
      <w:r>
        <w:rPr>
          <w:rFonts w:ascii="Times New Roman" w:eastAsia="맑은 고딕" w:hAnsi="Times New Roman" w:cs="Times New Roman" w:hint="eastAsia"/>
        </w:rPr>
        <w:t xml:space="preserve"> Set the height of the power rail so the maximum voltage drop is below 0.1V</w:t>
      </w:r>
    </w:p>
    <w:p w14:paraId="57E58E5D" w14:textId="77777777" w:rsidR="006042FD" w:rsidRDefault="006042FD" w:rsidP="007C569C">
      <w:pPr>
        <w:rPr>
          <w:rFonts w:ascii="Times New Roman" w:eastAsia="맑은 고딕" w:hAnsi="Times New Roman" w:cs="Times New Roman"/>
        </w:rPr>
      </w:pPr>
    </w:p>
    <w:p w14:paraId="5BF3985E" w14:textId="59529ECF" w:rsidR="006042FD" w:rsidRDefault="006042FD" w:rsidP="007C569C">
      <w:pPr>
        <w:rPr>
          <w:rFonts w:ascii="Times New Roman" w:eastAsia="맑은 고딕" w:hAnsi="Times New Roman" w:cs="Times New Roman"/>
          <w:b/>
          <w:bCs/>
        </w:rPr>
      </w:pPr>
      <w:r>
        <w:rPr>
          <w:rFonts w:ascii="Times New Roman" w:eastAsia="맑은 고딕" w:hAnsi="Times New Roman" w:cs="Times New Roman" w:hint="eastAsia"/>
          <w:b/>
          <w:bCs/>
        </w:rPr>
        <w:t>Signal Routing</w:t>
      </w:r>
    </w:p>
    <w:p w14:paraId="2E5653AF" w14:textId="77777777" w:rsidR="006042FD" w:rsidRDefault="006042FD" w:rsidP="007C569C">
      <w:pPr>
        <w:rPr>
          <w:rFonts w:ascii="Times New Roman" w:eastAsia="맑은 고딕" w:hAnsi="Times New Roman" w:cs="Times New Roman"/>
        </w:rPr>
      </w:pPr>
      <w:r>
        <w:rPr>
          <w:rFonts w:ascii="Times New Roman" w:eastAsia="맑은 고딕" w:hAnsi="Times New Roman" w:cs="Times New Roman"/>
        </w:rPr>
        <w:t>K</w:t>
      </w:r>
      <w:r>
        <w:rPr>
          <w:rFonts w:ascii="Times New Roman" w:eastAsia="맑은 고딕" w:hAnsi="Times New Roman" w:cs="Times New Roman" w:hint="eastAsia"/>
        </w:rPr>
        <w:t xml:space="preserve">eep routing within the cell boundary using </w:t>
      </w:r>
      <w:r w:rsidRPr="006042FD">
        <w:rPr>
          <w:rFonts w:ascii="Times New Roman" w:eastAsia="맑은 고딕" w:hAnsi="Times New Roman" w:cs="Times New Roman" w:hint="eastAsia"/>
          <w:b/>
          <w:bCs/>
        </w:rPr>
        <w:t>poly and metal1</w:t>
      </w:r>
      <w:r>
        <w:rPr>
          <w:rFonts w:ascii="Times New Roman" w:eastAsia="맑은 고딕" w:hAnsi="Times New Roman" w:cs="Times New Roman" w:hint="eastAsia"/>
        </w:rPr>
        <w:t xml:space="preserve">. </w:t>
      </w:r>
    </w:p>
    <w:p w14:paraId="36986F94" w14:textId="06B25AC7" w:rsidR="006042FD" w:rsidRDefault="006042FD" w:rsidP="007C569C">
      <w:pPr>
        <w:rPr>
          <w:rFonts w:ascii="Times New Roman" w:eastAsia="맑은 고딕" w:hAnsi="Times New Roman" w:cs="Times New Roman"/>
          <w:b/>
          <w:bCs/>
        </w:rPr>
      </w:pPr>
      <w:r>
        <w:rPr>
          <w:rFonts w:ascii="Times New Roman" w:eastAsia="맑은 고딕" w:hAnsi="Times New Roman" w:cs="Times New Roman" w:hint="eastAsia"/>
        </w:rPr>
        <w:t xml:space="preserve">For signals that cannot be routed within the cell boundary, use </w:t>
      </w:r>
      <w:r w:rsidRPr="006042FD">
        <w:rPr>
          <w:rFonts w:ascii="Times New Roman" w:eastAsia="맑은 고딕" w:hAnsi="Times New Roman" w:cs="Times New Roman" w:hint="eastAsia"/>
          <w:b/>
          <w:bCs/>
        </w:rPr>
        <w:t>vertical metal2</w:t>
      </w:r>
      <w:r>
        <w:rPr>
          <w:rFonts w:ascii="Times New Roman" w:eastAsia="맑은 고딕" w:hAnsi="Times New Roman" w:cs="Times New Roman" w:hint="eastAsia"/>
        </w:rPr>
        <w:t xml:space="preserve"> to get the signal out of the cell boundary to a horizontal metal1 routing trace that is placed on the top or bottom of the supply rails </w:t>
      </w:r>
      <w:r w:rsidRPr="007C569C">
        <w:rPr>
          <w:rFonts w:ascii="Times New Roman" w:eastAsia="맑은 고딕" w:hAnsi="Times New Roman" w:cs="Times New Roman"/>
        </w:rPr>
        <w:t>→</w:t>
      </w:r>
      <w:r>
        <w:rPr>
          <w:rFonts w:ascii="Times New Roman" w:eastAsia="맑은 고딕" w:hAnsi="Times New Roman" w:cs="Times New Roman" w:hint="eastAsia"/>
        </w:rPr>
        <w:t xml:space="preserve"> </w:t>
      </w:r>
      <w:r>
        <w:rPr>
          <w:rFonts w:ascii="Times New Roman" w:eastAsia="맑은 고딕" w:hAnsi="Times New Roman" w:cs="Times New Roman" w:hint="eastAsia"/>
          <w:b/>
          <w:bCs/>
        </w:rPr>
        <w:t>Metal2 must be used only in the vertical direction</w:t>
      </w:r>
    </w:p>
    <w:p w14:paraId="5FA9DD28" w14:textId="7ADC30A7" w:rsidR="006042FD" w:rsidRDefault="006042FD" w:rsidP="007C569C">
      <w:pPr>
        <w:rPr>
          <w:rFonts w:ascii="Times New Roman" w:eastAsia="맑은 고딕" w:hAnsi="Times New Roman" w:cs="Times New Roman"/>
        </w:rPr>
      </w:pPr>
      <w:r>
        <w:rPr>
          <w:rFonts w:ascii="Times New Roman" w:eastAsia="맑은 고딕" w:hAnsi="Times New Roman" w:cs="Times New Roman" w:hint="eastAsia"/>
        </w:rPr>
        <w:t xml:space="preserve">Connecting Metal1 and Metal2 </w:t>
      </w:r>
      <w:r w:rsidRPr="007C569C">
        <w:rPr>
          <w:rFonts w:ascii="Times New Roman" w:eastAsia="맑은 고딕" w:hAnsi="Times New Roman" w:cs="Times New Roman"/>
        </w:rPr>
        <w:t>→</w:t>
      </w:r>
      <w:r>
        <w:rPr>
          <w:rFonts w:ascii="Times New Roman" w:eastAsia="맑은 고딕" w:hAnsi="Times New Roman" w:cs="Times New Roman" w:hint="eastAsia"/>
        </w:rPr>
        <w:t xml:space="preserve"> use appropriate via contacts </w:t>
      </w:r>
      <w:r>
        <w:rPr>
          <w:rFonts w:ascii="Times New Roman" w:eastAsia="맑은 고딕" w:hAnsi="Times New Roman" w:cs="Times New Roman"/>
        </w:rPr>
        <w:t>–</w:t>
      </w:r>
      <w:r>
        <w:rPr>
          <w:rFonts w:ascii="Times New Roman" w:eastAsia="맑은 고딕" w:hAnsi="Times New Roman" w:cs="Times New Roman" w:hint="eastAsia"/>
        </w:rPr>
        <w:t xml:space="preserve"> keep width of the metal1 and metal2 (12um)</w:t>
      </w:r>
    </w:p>
    <w:p w14:paraId="70657B16" w14:textId="26BC63DF" w:rsidR="006042FD" w:rsidRDefault="006042FD" w:rsidP="007C569C">
      <w:pPr>
        <w:rPr>
          <w:rFonts w:ascii="Times New Roman" w:eastAsia="맑은 고딕" w:hAnsi="Times New Roman" w:cs="Times New Roman"/>
        </w:rPr>
      </w:pPr>
      <w:r>
        <w:rPr>
          <w:rFonts w:ascii="Times New Roman" w:eastAsia="맑은 고딕" w:hAnsi="Times New Roman" w:cs="Times New Roman" w:hint="eastAsia"/>
        </w:rPr>
        <w:t xml:space="preserve">Try to place all </w:t>
      </w:r>
      <w:proofErr w:type="gramStart"/>
      <w:r>
        <w:rPr>
          <w:rFonts w:ascii="Times New Roman" w:eastAsia="맑은 고딕" w:hAnsi="Times New Roman" w:cs="Times New Roman" w:hint="eastAsia"/>
        </w:rPr>
        <w:t>outside</w:t>
      </w:r>
      <w:proofErr w:type="gramEnd"/>
      <w:r>
        <w:rPr>
          <w:rFonts w:ascii="Times New Roman" w:eastAsia="맑은 고딕" w:hAnsi="Times New Roman" w:cs="Times New Roman" w:hint="eastAsia"/>
        </w:rPr>
        <w:t xml:space="preserve"> routing either on the top or the bottom of your cell but not both. </w:t>
      </w:r>
    </w:p>
    <w:p w14:paraId="336B7F02" w14:textId="77777777" w:rsidR="006042FD" w:rsidRDefault="006042FD" w:rsidP="006042FD">
      <w:pPr>
        <w:rPr>
          <w:rFonts w:ascii="Times New Roman" w:hAnsi="Times New Roman" w:cs="Times New Roman"/>
        </w:rPr>
      </w:pPr>
    </w:p>
    <w:p w14:paraId="53B2FFD7" w14:textId="77777777" w:rsidR="006042FD" w:rsidRDefault="006042FD" w:rsidP="006042FD">
      <w:pPr>
        <w:rPr>
          <w:rFonts w:ascii="Times New Roman" w:hAnsi="Times New Roman" w:cs="Times New Roman"/>
          <w:b/>
          <w:bCs/>
        </w:rPr>
      </w:pPr>
    </w:p>
    <w:p w14:paraId="4D72B097" w14:textId="77777777" w:rsidR="006042FD" w:rsidRDefault="006042FD" w:rsidP="006042FD">
      <w:pPr>
        <w:rPr>
          <w:rFonts w:ascii="Times New Roman" w:hAnsi="Times New Roman" w:cs="Times New Roman"/>
          <w:b/>
          <w:bCs/>
        </w:rPr>
      </w:pPr>
    </w:p>
    <w:p w14:paraId="05C4249C" w14:textId="77777777" w:rsidR="006042FD" w:rsidRDefault="006042FD" w:rsidP="006042FD">
      <w:pPr>
        <w:rPr>
          <w:rFonts w:ascii="Times New Roman" w:hAnsi="Times New Roman" w:cs="Times New Roman"/>
          <w:b/>
          <w:bCs/>
        </w:rPr>
      </w:pPr>
    </w:p>
    <w:p w14:paraId="5F1058D9" w14:textId="43ED6839" w:rsidR="006042FD" w:rsidRDefault="006042FD" w:rsidP="006042F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Connecting Power Rails for Multi-row Layouts</w:t>
      </w:r>
    </w:p>
    <w:p w14:paraId="6C50F3BA" w14:textId="0C4D6C8D" w:rsidR="006042FD" w:rsidRDefault="006042FD" w:rsidP="006042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Building a circuit block that uses more than one row of cells, </w:t>
      </w:r>
      <w:r>
        <w:rPr>
          <w:rFonts w:ascii="Times New Roman" w:hAnsi="Times New Roman" w:cs="Times New Roman" w:hint="eastAsia"/>
          <w:b/>
          <w:bCs/>
        </w:rPr>
        <w:t xml:space="preserve">MUST </w:t>
      </w:r>
      <w:r>
        <w:rPr>
          <w:rFonts w:ascii="Times New Roman" w:hAnsi="Times New Roman" w:cs="Times New Roman" w:hint="eastAsia"/>
        </w:rPr>
        <w:t>connect the power supply rails (</w:t>
      </w:r>
      <w:r>
        <w:rPr>
          <w:rFonts w:ascii="Times New Roman" w:hAnsi="Times New Roman" w:cs="Times New Roman" w:hint="eastAsia"/>
          <w:b/>
          <w:bCs/>
        </w:rPr>
        <w:t>VDD, GND</w:t>
      </w:r>
      <w:r>
        <w:rPr>
          <w:rFonts w:ascii="Times New Roman" w:hAnsi="Times New Roman" w:cs="Times New Roman" w:hint="eastAsia"/>
        </w:rPr>
        <w:t xml:space="preserve">) </w:t>
      </w:r>
    </w:p>
    <w:p w14:paraId="61A3325F" w14:textId="0A7985AC" w:rsidR="006042FD" w:rsidRDefault="006042FD" w:rsidP="006042FD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1) </w:t>
      </w:r>
      <w:r w:rsidRPr="00047160">
        <w:rPr>
          <w:rFonts w:ascii="Times New Roman" w:hAnsi="Times New Roman" w:cs="Times New Roman" w:hint="eastAsia"/>
          <w:highlight w:val="yellow"/>
        </w:rPr>
        <w:t>Virtual Connections</w:t>
      </w:r>
      <w:r w:rsidR="00047160">
        <w:rPr>
          <w:rFonts w:ascii="Times New Roman" w:hAnsi="Times New Roman" w:cs="Times New Roman" w:hint="eastAsia"/>
        </w:rPr>
        <w:t xml:space="preserve"> (</w:t>
      </w:r>
      <w:r w:rsidR="00047160">
        <w:rPr>
          <w:rFonts w:ascii="Times New Roman" w:hAnsi="Times New Roman" w:cs="Times New Roman" w:hint="eastAsia"/>
        </w:rPr>
        <w:t>권장</w:t>
      </w:r>
      <w:r w:rsidR="00047160">
        <w:rPr>
          <w:rFonts w:ascii="Times New Roman" w:hAnsi="Times New Roman" w:cs="Times New Roman" w:hint="eastAsia"/>
        </w:rPr>
        <w:t>)</w:t>
      </w:r>
    </w:p>
    <w:p w14:paraId="35C2DCBF" w14:textId="797CE155" w:rsidR="006042FD" w:rsidRDefault="006042FD" w:rsidP="006042FD">
      <w:pPr>
        <w:ind w:leftChars="100" w:left="220"/>
        <w:rPr>
          <w:rFonts w:ascii="Times New Roman" w:eastAsia="맑은 고딕" w:hAnsi="Times New Roman" w:cs="Times New Roman"/>
        </w:rPr>
      </w:pPr>
      <w:r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 w:hint="eastAsia"/>
        </w:rPr>
        <w:t xml:space="preserve">abeling each VDD/GND rial (typically within a row of cells) individually and join those using virtual connections </w:t>
      </w:r>
      <w:r w:rsidRPr="007C569C">
        <w:rPr>
          <w:rFonts w:ascii="Times New Roman" w:eastAsia="맑은 고딕" w:hAnsi="Times New Roman" w:cs="Times New Roman"/>
        </w:rPr>
        <w:t>→</w:t>
      </w:r>
      <w:r>
        <w:rPr>
          <w:rFonts w:ascii="Times New Roman" w:eastAsia="맑은 고딕" w:hAnsi="Times New Roman" w:cs="Times New Roman" w:hint="eastAsia"/>
        </w:rPr>
        <w:t xml:space="preserve"> </w:t>
      </w:r>
      <w:r>
        <w:rPr>
          <w:rFonts w:ascii="Times New Roman" w:eastAsia="맑은 고딕" w:hAnsi="Times New Roman" w:cs="Times New Roman"/>
        </w:rPr>
        <w:t>preferred</w:t>
      </w:r>
      <w:r>
        <w:rPr>
          <w:rFonts w:ascii="Times New Roman" w:eastAsia="맑은 고딕" w:hAnsi="Times New Roman" w:cs="Times New Roman" w:hint="eastAsia"/>
        </w:rPr>
        <w:t xml:space="preserve"> when </w:t>
      </w:r>
      <w:r w:rsidR="006F323D">
        <w:rPr>
          <w:rFonts w:ascii="Times New Roman" w:eastAsia="맑은 고딕" w:hAnsi="Times New Roman" w:cs="Times New Roman" w:hint="eastAsia"/>
        </w:rPr>
        <w:t xml:space="preserve">the power rails will all be physically joined at a later stage in the design. </w:t>
      </w:r>
    </w:p>
    <w:p w14:paraId="3AC67C2F" w14:textId="5FB19BB7" w:rsidR="006F323D" w:rsidRDefault="006F323D" w:rsidP="006042FD">
      <w:pPr>
        <w:ind w:leftChars="100" w:left="220"/>
        <w:rPr>
          <w:rFonts w:ascii="Times New Roman" w:eastAsia="맑은 고딕" w:hAnsi="Times New Roman" w:cs="Times New Roman"/>
        </w:rPr>
      </w:pPr>
      <w:r>
        <w:rPr>
          <w:rFonts w:ascii="Times New Roman" w:eastAsia="맑은 고딕" w:hAnsi="Times New Roman" w:cs="Times New Roman" w:hint="eastAsia"/>
        </w:rPr>
        <w:t xml:space="preserve">Checking the option </w:t>
      </w:r>
      <w:r>
        <w:rPr>
          <w:rFonts w:ascii="Times New Roman" w:eastAsia="맑은 고딕" w:hAnsi="Times New Roman" w:cs="Times New Roman"/>
        </w:rPr>
        <w:t>“</w:t>
      </w:r>
      <w:r>
        <w:rPr>
          <w:rFonts w:ascii="Times New Roman" w:eastAsia="맑은 고딕" w:hAnsi="Times New Roman" w:cs="Times New Roman" w:hint="eastAsia"/>
        </w:rPr>
        <w:t>Joint nets with same names</w:t>
      </w:r>
      <w:r>
        <w:rPr>
          <w:rFonts w:ascii="Times New Roman" w:eastAsia="맑은 고딕" w:hAnsi="Times New Roman" w:cs="Times New Roman"/>
        </w:rPr>
        <w:t>”</w:t>
      </w:r>
      <w:r>
        <w:rPr>
          <w:rFonts w:ascii="Times New Roman" w:eastAsia="맑은 고딕" w:hAnsi="Times New Roman" w:cs="Times New Roman" w:hint="eastAsia"/>
        </w:rPr>
        <w:t xml:space="preserve"> in the extractor window. If you do not do this, you will get LVS errors for having multiple nets with the same name. </w:t>
      </w:r>
    </w:p>
    <w:p w14:paraId="5D27F81E" w14:textId="058E0B72" w:rsidR="006F323D" w:rsidRDefault="006F323D" w:rsidP="006F323D">
      <w:pPr>
        <w:rPr>
          <w:rFonts w:ascii="Times New Roman" w:eastAsia="맑은 고딕" w:hAnsi="Times New Roman" w:cs="Times New Roman"/>
        </w:rPr>
      </w:pPr>
      <w:r>
        <w:rPr>
          <w:rFonts w:ascii="Times New Roman" w:eastAsia="맑은 고딕" w:hAnsi="Times New Roman" w:cs="Times New Roman" w:hint="eastAsia"/>
        </w:rPr>
        <w:t>2) Physical connection by polygons</w:t>
      </w:r>
    </w:p>
    <w:p w14:paraId="510E3F39" w14:textId="0CD4B0B2" w:rsidR="006F323D" w:rsidRDefault="006F323D" w:rsidP="006F323D">
      <w:pPr>
        <w:ind w:leftChars="100" w:left="220"/>
        <w:rPr>
          <w:rFonts w:ascii="Times New Roman" w:eastAsia="맑은 고딕" w:hAnsi="Times New Roman" w:cs="Times New Roman"/>
        </w:rPr>
      </w:pPr>
      <w:r>
        <w:rPr>
          <w:rFonts w:ascii="Times New Roman" w:eastAsia="맑은 고딕" w:hAnsi="Times New Roman" w:cs="Times New Roman" w:hint="eastAsia"/>
        </w:rPr>
        <w:t>Preferred</w:t>
      </w:r>
      <w:r w:rsidR="00047160">
        <w:rPr>
          <w:rFonts w:ascii="Times New Roman" w:eastAsia="맑은 고딕" w:hAnsi="Times New Roman" w:cs="Times New Roman" w:hint="eastAsia"/>
        </w:rPr>
        <w:t xml:space="preserve"> </w:t>
      </w:r>
      <w:proofErr w:type="gramStart"/>
      <w:r w:rsidR="00047160">
        <w:rPr>
          <w:rFonts w:ascii="Times New Roman" w:eastAsia="맑은 고딕" w:hAnsi="Times New Roman" w:cs="Times New Roman" w:hint="eastAsia"/>
        </w:rPr>
        <w:t>all of</w:t>
      </w:r>
      <w:proofErr w:type="gramEnd"/>
      <w:r w:rsidR="00047160">
        <w:rPr>
          <w:rFonts w:ascii="Times New Roman" w:eastAsia="맑은 고딕" w:hAnsi="Times New Roman" w:cs="Times New Roman" w:hint="eastAsia"/>
        </w:rPr>
        <w:t xml:space="preserve"> the VDD/GND connections within a cell physically joined together. </w:t>
      </w:r>
    </w:p>
    <w:p w14:paraId="3BCD2CE3" w14:textId="4182E24F" w:rsidR="00047160" w:rsidRDefault="00047160" w:rsidP="006F323D">
      <w:pPr>
        <w:ind w:leftChars="100" w:left="220"/>
        <w:rPr>
          <w:rFonts w:ascii="Times New Roman" w:eastAsia="맑은 고딕" w:hAnsi="Times New Roman" w:cs="Times New Roman"/>
        </w:rPr>
      </w:pPr>
      <w:r>
        <w:rPr>
          <w:rFonts w:ascii="Times New Roman" w:eastAsia="맑은 고딕" w:hAnsi="Times New Roman" w:cs="Times New Roman" w:hint="eastAsia"/>
        </w:rPr>
        <w:t xml:space="preserve">Requiring knowledge of higher levels in the layout hierarchy. </w:t>
      </w:r>
    </w:p>
    <w:p w14:paraId="6C061C91" w14:textId="21734302" w:rsidR="00047160" w:rsidRDefault="00047160" w:rsidP="006F323D">
      <w:pPr>
        <w:ind w:leftChars="100" w:left="220"/>
        <w:rPr>
          <w:rFonts w:ascii="Times New Roman" w:eastAsia="맑은 고딕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If you know the power rails will be joined at a higher level in the </w:t>
      </w:r>
      <w:r>
        <w:rPr>
          <w:rFonts w:ascii="Times New Roman" w:hAnsi="Times New Roman" w:cs="Times New Roman"/>
        </w:rPr>
        <w:t>design</w:t>
      </w:r>
      <w:r>
        <w:rPr>
          <w:rFonts w:ascii="Times New Roman" w:hAnsi="Times New Roman" w:cs="Times New Roman" w:hint="eastAsia"/>
        </w:rPr>
        <w:t xml:space="preserve"> </w:t>
      </w:r>
      <w:r w:rsidRPr="007C569C">
        <w:rPr>
          <w:rFonts w:ascii="Times New Roman" w:eastAsia="맑은 고딕" w:hAnsi="Times New Roman" w:cs="Times New Roman"/>
        </w:rPr>
        <w:t>→</w:t>
      </w:r>
      <w:r>
        <w:rPr>
          <w:rFonts w:ascii="Times New Roman" w:eastAsia="맑은 고딕" w:hAnsi="Times New Roman" w:cs="Times New Roman" w:hint="eastAsia"/>
        </w:rPr>
        <w:t xml:space="preserve"> physical connections (must remove later)</w:t>
      </w:r>
    </w:p>
    <w:p w14:paraId="57AD93CC" w14:textId="6D2D7178" w:rsidR="00047160" w:rsidRDefault="00047160" w:rsidP="006F323D">
      <w:pPr>
        <w:ind w:leftChars="100" w:left="220"/>
        <w:rPr>
          <w:rFonts w:ascii="Times New Roman" w:eastAsia="맑은 고딕" w:hAnsi="Times New Roman" w:cs="Times New Roman"/>
        </w:rPr>
      </w:pPr>
      <w:r>
        <w:rPr>
          <w:rFonts w:ascii="Times New Roman" w:eastAsia="맑은 고딕" w:hAnsi="Times New Roman" w:cs="Times New Roman" w:hint="eastAsia"/>
        </w:rPr>
        <w:t xml:space="preserve">To make </w:t>
      </w:r>
      <w:r>
        <w:rPr>
          <w:rFonts w:ascii="Times New Roman" w:eastAsia="맑은 고딕" w:hAnsi="Times New Roman" w:cs="Times New Roman" w:hint="eastAsia"/>
          <w:b/>
          <w:bCs/>
        </w:rPr>
        <w:t>single power rails for multi-row cells</w:t>
      </w:r>
      <w:r>
        <w:rPr>
          <w:rFonts w:ascii="Times New Roman" w:eastAsia="맑은 고딕" w:hAnsi="Times New Roman" w:cs="Times New Roman" w:hint="eastAsia"/>
        </w:rPr>
        <w:t xml:space="preserve">, use two vertical routes of metal2 (VDD/GND) then add horizontal metal1 and vias. </w:t>
      </w:r>
    </w:p>
    <w:p w14:paraId="3F2B0F0A" w14:textId="3BF98993" w:rsidR="00047160" w:rsidRDefault="00047160" w:rsidP="006F323D">
      <w:pPr>
        <w:ind w:leftChars="100" w:left="2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F1FB287" wp14:editId="6764C59C">
                <wp:simplePos x="0" y="0"/>
                <wp:positionH relativeFrom="column">
                  <wp:posOffset>564640</wp:posOffset>
                </wp:positionH>
                <wp:positionV relativeFrom="paragraph">
                  <wp:posOffset>1624595</wp:posOffset>
                </wp:positionV>
                <wp:extent cx="154080" cy="136440"/>
                <wp:effectExtent l="38100" t="38100" r="36830" b="35560"/>
                <wp:wrapNone/>
                <wp:docPr id="1875318437" name="잉크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5408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E4C52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8" o:spid="_x0000_s1026" type="#_x0000_t75" style="position:absolute;margin-left:44.1pt;margin-top:127.55pt;width:12.85pt;height:11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">
                <v:imagedata r:id="rId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CAD9A00" wp14:editId="178E64CA">
                <wp:simplePos x="0" y="0"/>
                <wp:positionH relativeFrom="column">
                  <wp:posOffset>1212215</wp:posOffset>
                </wp:positionH>
                <wp:positionV relativeFrom="paragraph">
                  <wp:posOffset>1792605</wp:posOffset>
                </wp:positionV>
                <wp:extent cx="403570" cy="188640"/>
                <wp:effectExtent l="38100" t="38100" r="0" b="40005"/>
                <wp:wrapNone/>
                <wp:docPr id="272008173" name="잉크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0357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74CE54" id="잉크 7" o:spid="_x0000_s1026" type="#_x0000_t75" style="position:absolute;margin-left:95.1pt;margin-top:140.8pt;width:32.5pt;height:15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">
                <v:imagedata r:id="rId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18D604A" wp14:editId="1418067B">
                <wp:simplePos x="0" y="0"/>
                <wp:positionH relativeFrom="column">
                  <wp:posOffset>366395</wp:posOffset>
                </wp:positionH>
                <wp:positionV relativeFrom="paragraph">
                  <wp:posOffset>1624965</wp:posOffset>
                </wp:positionV>
                <wp:extent cx="148680" cy="80640"/>
                <wp:effectExtent l="38100" t="38100" r="41910" b="34290"/>
                <wp:wrapNone/>
                <wp:docPr id="1753350834" name="잉크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8680" cy="80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67F6D" id="잉크 3" o:spid="_x0000_s1026" type="#_x0000_t75" style="position:absolute;margin-left:28.5pt;margin-top:127.6pt;width:12.4pt;height:7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">
                <v:imagedata r:id="rId9" o:title=""/>
              </v:shape>
            </w:pict>
          </mc:Fallback>
        </mc:AlternateContent>
      </w:r>
      <w:r w:rsidRPr="00047160">
        <w:rPr>
          <w:rFonts w:ascii="Times New Roman" w:hAnsi="Times New Roman" w:cs="Times New Roman"/>
        </w:rPr>
        <w:drawing>
          <wp:inline distT="0" distB="0" distL="0" distR="0" wp14:anchorId="31EADD59" wp14:editId="4CC3A722">
            <wp:extent cx="4372585" cy="2076740"/>
            <wp:effectExtent l="0" t="0" r="0" b="0"/>
            <wp:docPr id="1124237103" name="그림 1" descr="텍스트, 스크린샷, 라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37103" name="그림 1" descr="텍스트, 스크린샷, 라인, 폰트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D1F5" w14:textId="77777777" w:rsidR="00047160" w:rsidRDefault="00047160" w:rsidP="006F323D">
      <w:pPr>
        <w:ind w:leftChars="100" w:left="220"/>
        <w:rPr>
          <w:rFonts w:ascii="Times New Roman" w:hAnsi="Times New Roman" w:cs="Times New Roman"/>
        </w:rPr>
      </w:pPr>
    </w:p>
    <w:p w14:paraId="03F66898" w14:textId="2AF64BEF" w:rsidR="00047160" w:rsidRDefault="00047160" w:rsidP="000471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Edit-in-Place Technique</w:t>
      </w:r>
    </w:p>
    <w:p w14:paraId="3B206CCF" w14:textId="26D27BA5" w:rsidR="00047160" w:rsidRDefault="00047160" w:rsidP="000471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Important: DO NOT FLATTED YOUR CELLS!</w:t>
      </w:r>
    </w:p>
    <w:p w14:paraId="2F983122" w14:textId="41897ADA" w:rsidR="00047160" w:rsidRDefault="00047160" w:rsidP="00047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Wanting to immediately see how making a change in an instantiated layout affects the higher level one. </w:t>
      </w:r>
    </w:p>
    <w:p w14:paraId="367224C7" w14:textId="44F0AAB9" w:rsidR="00047160" w:rsidRDefault="00047160" w:rsidP="0004716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</w:rPr>
        <w:t>Wanting to</w:t>
      </w:r>
      <w:proofErr w:type="gramEnd"/>
      <w:r>
        <w:rPr>
          <w:rFonts w:ascii="Times New Roman" w:hAnsi="Times New Roman" w:cs="Times New Roman" w:hint="eastAsia"/>
        </w:rPr>
        <w:t xml:space="preserve"> quickly make a change to an instantiated layout without having to open a new window editing window. </w:t>
      </w:r>
    </w:p>
    <w:p w14:paraId="22FBA032" w14:textId="7D8FA980" w:rsidR="00047160" w:rsidRDefault="00047160" w:rsidP="00047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Using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Edit in Place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 command.</w:t>
      </w:r>
    </w:p>
    <w:p w14:paraId="41379E4C" w14:textId="5B52EEFC" w:rsidR="00047160" w:rsidRDefault="00047160" w:rsidP="00047160">
      <w:pPr>
        <w:ind w:leftChars="100" w:left="2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1) Select the instance that you wish to edit by left clicking on it</w:t>
      </w:r>
    </w:p>
    <w:p w14:paraId="6F79D347" w14:textId="57B9BDC8" w:rsidR="00047160" w:rsidRPr="00047160" w:rsidRDefault="00047160" w:rsidP="00047160">
      <w:pPr>
        <w:ind w:leftChars="100" w:left="2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2)</w:t>
      </w:r>
      <w:r w:rsidRPr="00047160">
        <w:rPr>
          <w:rFonts w:ascii="CIDFont+F1" w:eastAsia="CIDFont+F1" w:cs="CIDFont+F1"/>
          <w:color w:val="000000"/>
          <w:kern w:val="0"/>
          <w:sz w:val="24"/>
          <w:szCs w:val="24"/>
        </w:rPr>
        <w:t xml:space="preserve"> </w:t>
      </w:r>
      <w:r w:rsidRPr="00047160">
        <w:rPr>
          <w:rFonts w:ascii="Times New Roman" w:hAnsi="Times New Roman" w:cs="Times New Roman"/>
        </w:rPr>
        <w:t>From the menu, select Design =&gt; Hierarchy =&gt; Edit in Place. Alternatively, you can</w:t>
      </w:r>
    </w:p>
    <w:p w14:paraId="7FDECBCA" w14:textId="2FAB3FC2" w:rsidR="00047160" w:rsidRDefault="00047160" w:rsidP="00047160">
      <w:pPr>
        <w:ind w:leftChars="100" w:left="220"/>
        <w:rPr>
          <w:rFonts w:ascii="Times New Roman" w:hAnsi="Times New Roman" w:cs="Times New Roman"/>
        </w:rPr>
      </w:pPr>
      <w:r w:rsidRPr="00047160">
        <w:rPr>
          <w:rFonts w:ascii="Times New Roman" w:hAnsi="Times New Roman" w:cs="Times New Roman"/>
        </w:rPr>
        <w:t xml:space="preserve">press </w:t>
      </w:r>
      <w:r w:rsidRPr="00047160">
        <w:rPr>
          <w:rFonts w:ascii="Times New Roman" w:hAnsi="Times New Roman" w:cs="Times New Roman" w:hint="eastAsia"/>
        </w:rPr>
        <w:t>“</w:t>
      </w:r>
      <w:r w:rsidRPr="00047160">
        <w:rPr>
          <w:rFonts w:ascii="Times New Roman" w:hAnsi="Times New Roman" w:cs="Times New Roman"/>
        </w:rPr>
        <w:t>Control-x</w:t>
      </w:r>
      <w:r w:rsidRPr="00047160">
        <w:rPr>
          <w:rFonts w:ascii="Times New Roman" w:hAnsi="Times New Roman" w:cs="Times New Roman" w:hint="eastAsia"/>
        </w:rPr>
        <w:t>”</w:t>
      </w:r>
      <w:r w:rsidRPr="00047160">
        <w:rPr>
          <w:rFonts w:ascii="Times New Roman" w:hAnsi="Times New Roman" w:cs="Times New Roman"/>
        </w:rPr>
        <w:t>.</w:t>
      </w:r>
    </w:p>
    <w:p w14:paraId="02470534" w14:textId="596FA82E" w:rsidR="00047160" w:rsidRPr="00047160" w:rsidRDefault="00047160" w:rsidP="00047160">
      <w:pPr>
        <w:ind w:leftChars="100" w:left="2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 xml:space="preserve">3) </w:t>
      </w:r>
      <w:r w:rsidRPr="00047160">
        <w:rPr>
          <w:rFonts w:ascii="Times New Roman" w:hAnsi="Times New Roman" w:cs="Times New Roman"/>
        </w:rPr>
        <w:t>This will put an orange box around the instance which you may now edit.</w:t>
      </w:r>
    </w:p>
    <w:p w14:paraId="799F4A45" w14:textId="6350F18F" w:rsidR="00047160" w:rsidRPr="00047160" w:rsidRDefault="00047160" w:rsidP="00047160">
      <w:pPr>
        <w:ind w:leftChars="100" w:left="220"/>
        <w:rPr>
          <w:rFonts w:ascii="Times New Roman" w:hAnsi="Times New Roman" w:cs="Times New Roman"/>
        </w:rPr>
      </w:pPr>
      <w:r w:rsidRPr="00047160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 w:hint="eastAsia"/>
        </w:rPr>
        <w:t>)</w:t>
      </w:r>
      <w:r w:rsidRPr="00047160">
        <w:rPr>
          <w:rFonts w:ascii="Times New Roman" w:hAnsi="Times New Roman" w:cs="Times New Roman"/>
        </w:rPr>
        <w:t xml:space="preserve"> If you want to descend further into the hierarchy, repeat steps 1-4 as necessary.</w:t>
      </w:r>
    </w:p>
    <w:p w14:paraId="6EF1239D" w14:textId="1C7FEE92" w:rsidR="00047160" w:rsidRPr="00047160" w:rsidRDefault="00047160" w:rsidP="00047160">
      <w:pPr>
        <w:ind w:leftChars="100" w:left="220"/>
        <w:rPr>
          <w:rFonts w:ascii="Times New Roman" w:hAnsi="Times New Roman" w:cs="Times New Roman"/>
        </w:rPr>
      </w:pPr>
      <w:r w:rsidRPr="00047160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)</w:t>
      </w:r>
      <w:r w:rsidRPr="00047160">
        <w:rPr>
          <w:rFonts w:ascii="Times New Roman" w:hAnsi="Times New Roman" w:cs="Times New Roman"/>
        </w:rPr>
        <w:t xml:space="preserve"> When you are done editing and wish to save the changes, check and save the design.</w:t>
      </w:r>
    </w:p>
    <w:p w14:paraId="33F03A31" w14:textId="7E03F94B" w:rsidR="00047160" w:rsidRPr="00047160" w:rsidRDefault="00047160" w:rsidP="00047160">
      <w:pPr>
        <w:ind w:leftChars="100" w:left="220"/>
        <w:rPr>
          <w:rFonts w:ascii="Times New Roman" w:hAnsi="Times New Roman" w:cs="Times New Roman"/>
        </w:rPr>
      </w:pPr>
      <w:r w:rsidRPr="00047160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 w:hint="eastAsia"/>
        </w:rPr>
        <w:t>)</w:t>
      </w:r>
      <w:r w:rsidRPr="00047160">
        <w:rPr>
          <w:rFonts w:ascii="Times New Roman" w:hAnsi="Times New Roman" w:cs="Times New Roman"/>
        </w:rPr>
        <w:t xml:space="preserve"> Select Design =&gt; Hierarchy =&gt; Return to return the editor scope to the top-level layout.</w:t>
      </w:r>
    </w:p>
    <w:p w14:paraId="21F542E5" w14:textId="77777777" w:rsidR="00047160" w:rsidRPr="00047160" w:rsidRDefault="00047160" w:rsidP="00047160">
      <w:pPr>
        <w:ind w:leftChars="100" w:left="220"/>
        <w:rPr>
          <w:rFonts w:ascii="Times New Roman" w:hAnsi="Times New Roman" w:cs="Times New Roman"/>
        </w:rPr>
      </w:pPr>
      <w:r w:rsidRPr="00047160">
        <w:rPr>
          <w:rFonts w:ascii="Times New Roman" w:hAnsi="Times New Roman" w:cs="Times New Roman"/>
        </w:rPr>
        <w:t xml:space="preserve">Alternatively, you can press </w:t>
      </w:r>
      <w:r w:rsidRPr="00047160">
        <w:rPr>
          <w:rFonts w:ascii="Times New Roman" w:hAnsi="Times New Roman" w:cs="Times New Roman" w:hint="eastAsia"/>
        </w:rPr>
        <w:t>“</w:t>
      </w:r>
      <w:r w:rsidRPr="00047160">
        <w:rPr>
          <w:rFonts w:ascii="Times New Roman" w:hAnsi="Times New Roman" w:cs="Times New Roman"/>
        </w:rPr>
        <w:t>b</w:t>
      </w:r>
      <w:r w:rsidRPr="00047160">
        <w:rPr>
          <w:rFonts w:ascii="Times New Roman" w:hAnsi="Times New Roman" w:cs="Times New Roman" w:hint="eastAsia"/>
        </w:rPr>
        <w:t>”</w:t>
      </w:r>
      <w:r w:rsidRPr="00047160">
        <w:rPr>
          <w:rFonts w:ascii="Times New Roman" w:hAnsi="Times New Roman" w:cs="Times New Roman"/>
        </w:rPr>
        <w:t>.</w:t>
      </w:r>
    </w:p>
    <w:p w14:paraId="5913FD8B" w14:textId="333E33E7" w:rsidR="00047160" w:rsidRPr="00047160" w:rsidRDefault="00047160" w:rsidP="00047160">
      <w:pPr>
        <w:ind w:leftChars="100" w:left="220"/>
        <w:rPr>
          <w:rFonts w:ascii="Times New Roman" w:hAnsi="Times New Roman" w:cs="Times New Roman"/>
        </w:rPr>
      </w:pPr>
      <w:r w:rsidRPr="00047160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 w:hint="eastAsia"/>
        </w:rPr>
        <w:t>)</w:t>
      </w:r>
      <w:r w:rsidRPr="00047160">
        <w:rPr>
          <w:rFonts w:ascii="Times New Roman" w:hAnsi="Times New Roman" w:cs="Times New Roman"/>
        </w:rPr>
        <w:t xml:space="preserve"> If you made changes that </w:t>
      </w:r>
      <w:proofErr w:type="spellStart"/>
      <w:r w:rsidRPr="00047160">
        <w:rPr>
          <w:rFonts w:ascii="Times New Roman" w:hAnsi="Times New Roman" w:cs="Times New Roman"/>
        </w:rPr>
        <w:t>weren</w:t>
      </w:r>
      <w:proofErr w:type="spellEnd"/>
      <w:r w:rsidRPr="00047160">
        <w:rPr>
          <w:rFonts w:ascii="Times New Roman" w:hAnsi="Times New Roman" w:cs="Times New Roman" w:hint="eastAsia"/>
        </w:rPr>
        <w:t>’</w:t>
      </w:r>
      <w:r w:rsidRPr="00047160">
        <w:rPr>
          <w:rFonts w:ascii="Times New Roman" w:hAnsi="Times New Roman" w:cs="Times New Roman"/>
        </w:rPr>
        <w:t>t saved, Cadence will prompt you for a save. If you don</w:t>
      </w:r>
      <w:r w:rsidRPr="00047160">
        <w:rPr>
          <w:rFonts w:ascii="Times New Roman" w:hAnsi="Times New Roman" w:cs="Times New Roman" w:hint="eastAsia"/>
        </w:rPr>
        <w:t>’</w:t>
      </w:r>
      <w:r w:rsidRPr="00047160">
        <w:rPr>
          <w:rFonts w:ascii="Times New Roman" w:hAnsi="Times New Roman" w:cs="Times New Roman"/>
        </w:rPr>
        <w:t>t</w:t>
      </w:r>
    </w:p>
    <w:p w14:paraId="1D0B4A7C" w14:textId="6EF299BB" w:rsidR="00047160" w:rsidRDefault="00047160" w:rsidP="00047160">
      <w:pPr>
        <w:ind w:leftChars="100" w:left="220"/>
        <w:rPr>
          <w:rFonts w:ascii="Times New Roman" w:hAnsi="Times New Roman" w:cs="Times New Roman"/>
        </w:rPr>
      </w:pPr>
      <w:r w:rsidRPr="00047160">
        <w:rPr>
          <w:rFonts w:ascii="Times New Roman" w:hAnsi="Times New Roman" w:cs="Times New Roman"/>
        </w:rPr>
        <w:t xml:space="preserve">wish to save, make sure to select </w:t>
      </w:r>
      <w:r w:rsidRPr="00047160">
        <w:rPr>
          <w:rFonts w:ascii="Times New Roman" w:hAnsi="Times New Roman" w:cs="Times New Roman" w:hint="eastAsia"/>
        </w:rPr>
        <w:t>“</w:t>
      </w:r>
      <w:r w:rsidRPr="00047160">
        <w:rPr>
          <w:rFonts w:ascii="Times New Roman" w:hAnsi="Times New Roman" w:cs="Times New Roman"/>
        </w:rPr>
        <w:t>No</w:t>
      </w:r>
      <w:r w:rsidRPr="00047160">
        <w:rPr>
          <w:rFonts w:ascii="Times New Roman" w:hAnsi="Times New Roman" w:cs="Times New Roman" w:hint="eastAsia"/>
        </w:rPr>
        <w:t>”</w:t>
      </w:r>
      <w:r w:rsidRPr="00047160">
        <w:rPr>
          <w:rFonts w:ascii="Times New Roman" w:hAnsi="Times New Roman" w:cs="Times New Roman"/>
        </w:rPr>
        <w:t>. This will restore the layout to its original form.</w:t>
      </w:r>
    </w:p>
    <w:p w14:paraId="11ECD62B" w14:textId="77777777" w:rsidR="00047160" w:rsidRDefault="00047160" w:rsidP="00047160">
      <w:pPr>
        <w:rPr>
          <w:rFonts w:ascii="Times New Roman" w:hAnsi="Times New Roman" w:cs="Times New Roman"/>
        </w:rPr>
      </w:pPr>
    </w:p>
    <w:p w14:paraId="5DC5DB27" w14:textId="77777777" w:rsidR="00047160" w:rsidRPr="00047160" w:rsidRDefault="00047160" w:rsidP="00047160">
      <w:pPr>
        <w:rPr>
          <w:rFonts w:ascii="Times New Roman" w:hAnsi="Times New Roman" w:cs="Times New Roman" w:hint="eastAsia"/>
        </w:rPr>
      </w:pPr>
    </w:p>
    <w:sectPr w:rsidR="00047160" w:rsidRPr="00047160" w:rsidSect="007D53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+F1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69C"/>
    <w:rsid w:val="00047160"/>
    <w:rsid w:val="002773F4"/>
    <w:rsid w:val="005B6512"/>
    <w:rsid w:val="006042FD"/>
    <w:rsid w:val="006F323D"/>
    <w:rsid w:val="007025C6"/>
    <w:rsid w:val="00790481"/>
    <w:rsid w:val="007C569C"/>
    <w:rsid w:val="007D532C"/>
    <w:rsid w:val="007D6C75"/>
    <w:rsid w:val="00846842"/>
    <w:rsid w:val="00D95CB2"/>
    <w:rsid w:val="00DE06F0"/>
    <w:rsid w:val="00F2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E8C77"/>
  <w15:chartTrackingRefBased/>
  <w15:docId w15:val="{A0551E1F-C304-418D-B43A-3CF7E929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widowControl w:val="0"/>
        <w:wordWrap w:val="0"/>
        <w:autoSpaceDE w:val="0"/>
        <w:autoSpaceDN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C56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C5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C56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C56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56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56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56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56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56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C56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C56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C569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C56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C56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C56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C56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C56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C56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C56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C5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56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C56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5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C56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56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C569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C5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C569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C569C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6042F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1T20:37:25.5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22 24575,'68'-16'0,"-56"15"0,0-1 0,-1 1 0,1 0 0,0 1 0,0 0 0,0 1 0,0 0 0,16 4 0,-26-4 0,0 0 0,0 0 0,-1 1 0,1-1 0,-1 0 0,1 1 0,-1-1 0,0 1 0,0 0 0,1-1 0,-1 1 0,0 0 0,0 0 0,-1 0 0,1 0 0,0 0 0,-1 0 0,1 0 0,-1 0 0,1 0 0,-1 0 0,0 2 0,0 53 0,0-43 0,-4 148 0,4-158 0,-1 0 0,1 0 0,-1 0 0,0 0 0,0 0 0,0 0 0,0 0 0,-1-1 0,1 1 0,-1-1 0,0 1 0,0-1 0,-1 1 0,1-1 0,-1 0 0,1 0 0,-1 0 0,0-1 0,0 1 0,0-1 0,-1 1 0,1-1 0,-1 0 0,1 0 0,-1-1 0,-6 3 0,-1-1 0,-1 0 0,1-1 0,0-1 0,-1 0 0,0 0 0,1-1 0,-22-3 0,67 5 0,46-4 0,-13 0 0,120 3-1365,-161-1-5461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1T20:37:09.3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18 153 24575,'1'61'0,"1"-36"0,-1 0 0,-2-1 0,-6 46 0,7-69 0,1-1 0,-1 0 0,0 0 0,0 0 0,0 1 0,0-1 0,0 0 0,0 0 0,0 1 0,0-1 0,0 0 0,0 0 0,0 0 0,0 1 0,0-1 0,0 0 0,0 0 0,0 1 0,0-1 0,0 0 0,-1 0 0,1 0 0,0 1 0,0-1 0,0 0 0,0 0 0,0 0 0,0 1 0,-1-1 0,1 0 0,0 0 0,0 0 0,0 0 0,-1 0 0,1 0 0,0 1 0,0-1 0,0 0 0,-1 0 0,1 0 0,0 0 0,0 0 0,0 0 0,-1 0 0,1 0 0,0 0 0,-1 0 0,-3-13 0,0-24 0,4 31 0,0 0 0,1 0 0,-1 0 0,1 0 0,1 0 0,-1 0 0,1 0 0,0 1 0,0-1 0,1 0 0,-1 1 0,1 0 0,1 0 0,-1 0 0,1 0 0,0 0 0,0 1 0,6-6 0,-3 5 0,0 0 0,0 1 0,0 0 0,0 1 0,1 0 0,0 0 0,-1 0 0,1 1 0,0 0 0,0 0 0,0 1 0,0 0 0,11 1 0,130 3 0,-147-3 0,0 1 0,1-1 0,-1 1 0,0-1 0,0 1 0,0 0 0,0 0 0,0 0 0,0 0 0,-1 0 0,1 1 0,0-1 0,0 1 0,-1-1 0,1 1 0,-1-1 0,0 1 0,1 0 0,-1 0 0,0 0 0,0 0 0,0 0 0,0 0 0,0 0 0,0 0 0,-1 0 0,1 0 0,-1 0 0,0 0 0,1 0 0,-1 3 0,1 10 0,-1-1 0,0 0 0,-3 24 0,2-28 0,-8 20 0,4-24 0,0-21 0,4 7 0,0 1 0,1-1 0,1 0 0,-1 0 0,1 0 0,0 0 0,1 0 0,0 1 0,0-1 0,1 1 0,0-1 0,0 1 0,7-12 0,-6 14 0,-1 0 0,1 0 0,0 1 0,0 0 0,0-1 0,0 1 0,1 1 0,-1-1 0,1 1 0,0-1 0,0 1 0,1 1 0,-1-1 0,1 1 0,-1 0 0,1 0 0,0 1 0,-1-1 0,7 0 0,-1 1 0,0 0 0,0 1 0,0 0 0,0 1 0,0 0 0,0 1 0,18 4 0,-25-5 0,-1 1 0,1 0 0,0-1 0,-1 1 0,1 1 0,-1-1 0,1 0 0,-1 1 0,0-1 0,0 1 0,0 0 0,-1 0 0,1 0 0,-1 1 0,1-1 0,-1 1 0,0-1 0,-1 1 0,1 0 0,0-1 0,-1 1 0,0 0 0,1 6 0,0 8-4,0 1 0,-1 0 0,-3 31 0,0-16-1345,2-9-5477</inkml:trace>
  <inkml:trace contextRef="#ctx0" brushRef="#br0" timeOffset="1233.21">901 243 24575,'-2'-54'0,"1"35"0,0 0 0,1 0 0,1 0 0,0 0 0,2 1 0,7-30 0,-10 46 0,0 1 0,1-1 0,-1 1 0,1 0 0,-1-1 0,1 1 0,0-1 0,0 1 0,-1 0 0,1 0 0,0-1 0,0 1 0,0 0 0,0 0 0,1 0 0,-1 0 0,0 0 0,0 0 0,1 1 0,-1-1 0,0 0 0,2 0 0,-2 1 0,0 1 0,0-1 0,0 1 0,0-1 0,0 1 0,0 0 0,0-1 0,0 1 0,0 0 0,0 0 0,-1-1 0,1 1 0,0 0 0,0 0 0,-1 0 0,1 0 0,-1 0 0,1 0 0,-1 0 0,1 0 0,-1 0 0,0 0 0,1 0 0,-1 1 0,0-1 0,0 0 0,0 0 0,0 0 0,0 0 0,0 2 0,4 46 0,-1 0 0,-6 61 0,0-16 0,4 81-1365,-1-158-5461</inkml:trace>
  <inkml:trace contextRef="#ctx0" brushRef="#br0" timeOffset="2289.81">829 490 24575,'3'0'0,"1"-3"0,3-1 0,3 0 0,3 1 0,5 0 0,3 2 0,4 0 0,3 1 0,0 0 0,1 0 0,-1 0 0,1 0 0,-2-2 0,-5-2-8191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1T20:37:04.8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 73 24575,'-1'33'0,"0"-23"0,0-1 0,1 1 0,0 0 0,0-1 0,1 1 0,0-1 0,1 1 0,4 13 0,-3-24 0,1-10 0,0-12 0,-3 11 0,1 1 0,1 0 0,0 0 0,0 0 0,1 0 0,1 0 0,10-18 0,-12 25 0,0-1 0,1 1 0,-1-1 0,1 1 0,0 0 0,0 0 0,0 1 0,1-1 0,-1 1 0,1 0 0,0 0 0,0 1 0,0-1 0,0 1 0,0 0 0,1 1 0,-1-1 0,7 0 0,-5 1 0,1 0 0,-1 0 0,0 1 0,0 0 0,1 0 0,-1 0 0,11 3 0,-16-2 0,0 0 0,0 0 0,0 0 0,0 0 0,0 0 0,0 0 0,0 0 0,0 1 0,0-1 0,-1 1 0,1-1 0,-1 1 0,1 0 0,-1-1 0,1 1 0,-1 0 0,0 0 0,0 0 0,0 0 0,0 0 0,0 0 0,-1 0 0,1 1 0,-1-1 0,1 0 0,-1 0 0,0 0 0,0 4 0,0-6 0,2 80 0,-2-72 0,0 0 0,-1 0 0,0 0 0,0 0 0,-1-1 0,0 1 0,-7 13 0,9-20 0,0 0 0,0-1 0,0 1 0,0-1 0,-1 1 0,1-1 0,0 1 0,-1-1 0,1 1 0,0-1 0,-1 1 0,1-1 0,-1 1 0,1-1 0,-1 1 0,1-1 0,0 0 0,-1 1 0,0-1 0,1 0 0,-1 0 0,1 1 0,-1-1 0,1 0 0,-1 0 0,0 0 0,-7-11 0,5-26 0,4 30 0,0-1 0,1 1 0,0 0 0,0 1 0,1-1 0,0 0 0,0 1 0,1-1 0,-1 1 0,1 0 0,8-9 0,0 2 0,0 0 0,1 1 0,25-18 0,-36 28 0,-1 1 0,1 0 0,-1-1 0,1 1 0,0 0 0,-1 0 0,1 0 0,0 0 0,0 0 0,0 1 0,0-1 0,0 0 0,0 1 0,0 0 0,0-1 0,0 1 0,0 0 0,0 0 0,0 0 0,0 0 0,0 0 0,0 1 0,0-1 0,0 1 0,0-1 0,0 1 0,3 1 0,-3 1 0,1-1 0,-1 0 0,-1 0 0,1 1 0,0 0 0,-1-1 0,1 1 0,-1 0 0,0-1 0,0 1 0,0 0 0,0 0 0,0 0 0,0 0 0,-1 0 0,0 0 0,0 6 0,-2 108-1365,2-102-5461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2025-03-01T19:46:00Z</dcterms:created>
  <dcterms:modified xsi:type="dcterms:W3CDTF">2025-03-01T20:43:00Z</dcterms:modified>
</cp:coreProperties>
</file>