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高新四路景观绿化工程3月20日</w:t>
      </w:r>
    </w:p>
    <w:p>
      <w:pPr>
        <w:jc w:val="center"/>
      </w:pPr>
      <w:r>
        <w:t>分析结果</w:t>
      </w:r>
    </w:p>
    <w:p/>
    <w:p>
      <w:r>
        <w:rPr>
          <w:b/>
        </w:rPr>
        <w:t>分析时间：</w:t>
      </w:r>
      <w:r>
        <w:t>2026年04月15日 17:31</w:t>
      </w:r>
    </w:p>
    <w:p/>
    <w:p>
      <w:pPr>
        <w:pStyle w:val="Heading1"/>
      </w:pPr>
      <w:r>
        <w:t>一、重复图片问题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问题类型</w:t>
            </w:r>
          </w:p>
        </w:tc>
        <w:tc>
          <w:tcPr>
            <w:tcW w:type="dxa" w:w="2160"/>
          </w:tcPr>
          <w:p>
            <w:r>
              <w:t>涉及页码</w:t>
            </w:r>
          </w:p>
        </w:tc>
        <w:tc>
          <w:tcPr>
            <w:tcW w:type="dxa" w:w="2160"/>
          </w:tcPr>
          <w:p>
            <w:r>
              <w:t>问题描述</w:t>
            </w:r>
          </w:p>
        </w:tc>
        <w:tc>
          <w:tcPr>
            <w:tcW w:type="dxa" w:w="2160"/>
          </w:tcPr>
          <w:p>
            <w:r>
              <w:t>判断依据</w:t>
            </w:r>
          </w:p>
        </w:tc>
      </w:tr>
      <w:tr>
        <w:tc>
          <w:tcPr>
            <w:tcW w:type="dxa" w:w="2160"/>
          </w:tcPr>
          <w:p>
            <w:r>
              <w:t>未发现重复图片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二、明确的图文不符问题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问题类型</w:t>
            </w:r>
          </w:p>
        </w:tc>
        <w:tc>
          <w:tcPr>
            <w:tcW w:type="dxa" w:w="2160"/>
          </w:tcPr>
          <w:p>
            <w:r>
              <w:t>涉及页码</w:t>
            </w:r>
          </w:p>
        </w:tc>
        <w:tc>
          <w:tcPr>
            <w:tcW w:type="dxa" w:w="2160"/>
          </w:tcPr>
          <w:p>
            <w:r>
              <w:t>问题描述</w:t>
            </w:r>
          </w:p>
        </w:tc>
        <w:tc>
          <w:tcPr>
            <w:tcW w:type="dxa" w:w="2160"/>
          </w:tcPr>
          <w:p>
            <w:r>
              <w:t>判断依据</w:t>
            </w:r>
          </w:p>
        </w:tc>
      </w:tr>
      <w:tr>
        <w:tc>
          <w:tcPr>
            <w:tcW w:type="dxa" w:w="2160"/>
          </w:tcPr>
          <w:p>
            <w:r>
              <w:t>未发现明确的图文不符问题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