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F5E4C" w14:textId="77777777" w:rsidR="00CB2FFF" w:rsidRPr="00A978E3" w:rsidRDefault="00CB2FFF" w:rsidP="00471170">
      <w:pPr>
        <w:spacing w:after="12"/>
        <w:jc w:val="center"/>
        <w:rPr>
          <w:rFonts w:ascii="Calibri" w:hAnsi="Calibri" w:cs="Calibri"/>
          <w:b/>
          <w:bCs/>
          <w:sz w:val="36"/>
          <w:szCs w:val="36"/>
        </w:rPr>
      </w:pPr>
      <w:r w:rsidRPr="00A978E3">
        <w:rPr>
          <w:rFonts w:ascii="Calibri" w:hAnsi="Calibri" w:cs="Calibri"/>
          <w:b/>
          <w:bCs/>
          <w:sz w:val="36"/>
          <w:szCs w:val="36"/>
        </w:rPr>
        <w:t>Transportation Security Administration (TSA)</w:t>
      </w:r>
    </w:p>
    <w:p w14:paraId="6A28DFE1" w14:textId="2A304F4F" w:rsidR="004848CA" w:rsidRPr="00A978E3" w:rsidRDefault="004848CA" w:rsidP="00471170">
      <w:pPr>
        <w:spacing w:after="12"/>
        <w:jc w:val="center"/>
        <w:rPr>
          <w:rFonts w:ascii="Calibri" w:hAnsi="Calibri" w:cs="Calibri"/>
          <w:sz w:val="32"/>
          <w:szCs w:val="32"/>
        </w:rPr>
      </w:pPr>
      <w:r w:rsidRPr="00A978E3">
        <w:rPr>
          <w:rFonts w:ascii="Calibri" w:hAnsi="Calibri" w:cs="Calibri"/>
          <w:sz w:val="32"/>
          <w:szCs w:val="32"/>
        </w:rPr>
        <w:t>Policy Statement 10.1</w:t>
      </w:r>
    </w:p>
    <w:p w14:paraId="204B6238" w14:textId="77777777" w:rsidR="00837F55" w:rsidRPr="00A978E3" w:rsidRDefault="00837F55" w:rsidP="00471170">
      <w:pPr>
        <w:spacing w:after="12"/>
        <w:rPr>
          <w:rFonts w:ascii="Calibri" w:hAnsi="Calibri" w:cs="Calibri"/>
        </w:rPr>
      </w:pPr>
    </w:p>
    <w:p w14:paraId="45EBA1E1" w14:textId="016FA890" w:rsidR="00CB2FFF" w:rsidRPr="00A978E3" w:rsidRDefault="00CB2FFF" w:rsidP="00471170">
      <w:p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  <w:b/>
          <w:bCs/>
          <w:sz w:val="32"/>
          <w:szCs w:val="32"/>
          <w:u w:val="single"/>
        </w:rPr>
        <w:t>Our Goal</w:t>
      </w:r>
      <w:r w:rsidRPr="00A978E3">
        <w:rPr>
          <w:rFonts w:ascii="Calibri" w:hAnsi="Calibri" w:cs="Calibri"/>
        </w:rPr>
        <w:br/>
        <w:t>The TSA wants to provide all travelers with a safe and respectful experience through</w:t>
      </w:r>
      <w:r w:rsidR="00FD3518" w:rsidRPr="00A978E3">
        <w:rPr>
          <w:rFonts w:ascii="Calibri" w:hAnsi="Calibri" w:cs="Calibri"/>
        </w:rPr>
        <w:t xml:space="preserve"> airport</w:t>
      </w:r>
      <w:r w:rsidRPr="00A978E3">
        <w:rPr>
          <w:rFonts w:ascii="Calibri" w:hAnsi="Calibri" w:cs="Calibri"/>
        </w:rPr>
        <w:t xml:space="preserve"> security </w:t>
      </w:r>
      <w:r w:rsidR="00E34BB0" w:rsidRPr="00A978E3">
        <w:rPr>
          <w:rFonts w:ascii="Calibri" w:hAnsi="Calibri" w:cs="Calibri"/>
        </w:rPr>
        <w:t>area</w:t>
      </w:r>
      <w:r w:rsidRPr="00A978E3">
        <w:rPr>
          <w:rFonts w:ascii="Calibri" w:hAnsi="Calibri" w:cs="Calibri"/>
        </w:rPr>
        <w:t xml:space="preserve">s. Everyone </w:t>
      </w:r>
      <w:r w:rsidR="00FD3518" w:rsidRPr="00A978E3">
        <w:rPr>
          <w:rFonts w:ascii="Calibri" w:hAnsi="Calibri" w:cs="Calibri"/>
        </w:rPr>
        <w:t xml:space="preserve">and everything must be screened before </w:t>
      </w:r>
      <w:r w:rsidR="00E34BB0" w:rsidRPr="00A978E3">
        <w:rPr>
          <w:rFonts w:ascii="Calibri" w:hAnsi="Calibri" w:cs="Calibri"/>
        </w:rPr>
        <w:t>boarding their airplane</w:t>
      </w:r>
      <w:r w:rsidR="00FD3518" w:rsidRPr="00A978E3">
        <w:rPr>
          <w:rFonts w:ascii="Calibri" w:hAnsi="Calibri" w:cs="Calibri"/>
        </w:rPr>
        <w:t>.</w:t>
      </w:r>
      <w:r w:rsidR="000B4DB5" w:rsidRPr="00A978E3">
        <w:rPr>
          <w:rFonts w:ascii="Calibri" w:hAnsi="Calibri" w:cs="Calibri"/>
        </w:rPr>
        <w:t xml:space="preserve"> </w:t>
      </w:r>
      <w:r w:rsidR="00E25A79" w:rsidRPr="00A978E3">
        <w:rPr>
          <w:rFonts w:ascii="Calibri" w:hAnsi="Calibri" w:cs="Calibri"/>
        </w:rPr>
        <w:t>The TSA has</w:t>
      </w:r>
      <w:r w:rsidR="003C39DA" w:rsidRPr="00A978E3">
        <w:rPr>
          <w:rFonts w:ascii="Calibri" w:hAnsi="Calibri" w:cs="Calibri"/>
        </w:rPr>
        <w:t xml:space="preserve"> worked with </w:t>
      </w:r>
      <w:r w:rsidR="00E25A79" w:rsidRPr="00A978E3">
        <w:rPr>
          <w:rFonts w:ascii="Calibri" w:hAnsi="Calibri" w:cs="Calibri"/>
        </w:rPr>
        <w:t>over 60</w:t>
      </w:r>
      <w:r w:rsidR="003C39DA" w:rsidRPr="00A978E3">
        <w:rPr>
          <w:rFonts w:ascii="Calibri" w:hAnsi="Calibri" w:cs="Calibri"/>
        </w:rPr>
        <w:t xml:space="preserve"> disability organizations to develop a</w:t>
      </w:r>
      <w:r w:rsidR="00FD3518" w:rsidRPr="00A978E3">
        <w:rPr>
          <w:rFonts w:ascii="Calibri" w:hAnsi="Calibri" w:cs="Calibri"/>
        </w:rPr>
        <w:t xml:space="preserve"> </w:t>
      </w:r>
      <w:r w:rsidR="003C39DA" w:rsidRPr="00A978E3">
        <w:rPr>
          <w:rFonts w:ascii="Calibri" w:hAnsi="Calibri" w:cs="Calibri"/>
        </w:rPr>
        <w:t xml:space="preserve">screening </w:t>
      </w:r>
      <w:r w:rsidR="00FD3518" w:rsidRPr="00A978E3">
        <w:rPr>
          <w:rFonts w:ascii="Calibri" w:hAnsi="Calibri" w:cs="Calibri"/>
        </w:rPr>
        <w:t>program</w:t>
      </w:r>
      <w:r w:rsidR="003C39DA" w:rsidRPr="00A978E3">
        <w:rPr>
          <w:rFonts w:ascii="Calibri" w:hAnsi="Calibri" w:cs="Calibri"/>
        </w:rPr>
        <w:t xml:space="preserve"> to meet the needs of</w:t>
      </w:r>
      <w:r w:rsidR="00FD3518" w:rsidRPr="00A978E3">
        <w:rPr>
          <w:rFonts w:ascii="Calibri" w:hAnsi="Calibri" w:cs="Calibri"/>
        </w:rPr>
        <w:t>:</w:t>
      </w:r>
    </w:p>
    <w:p w14:paraId="538833AE" w14:textId="021A17FE" w:rsidR="00FD3518" w:rsidRPr="00A978E3" w:rsidRDefault="003C39DA" w:rsidP="00471170">
      <w:pPr>
        <w:pStyle w:val="ListParagraph"/>
        <w:numPr>
          <w:ilvl w:val="0"/>
          <w:numId w:val="5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People with disabilities</w:t>
      </w:r>
    </w:p>
    <w:p w14:paraId="44374DE5" w14:textId="0D4E3836" w:rsidR="003C39DA" w:rsidRPr="00A978E3" w:rsidRDefault="003C39DA" w:rsidP="00471170">
      <w:pPr>
        <w:pStyle w:val="ListParagraph"/>
        <w:numPr>
          <w:ilvl w:val="1"/>
          <w:numId w:val="5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Mobility</w:t>
      </w:r>
    </w:p>
    <w:p w14:paraId="04761F62" w14:textId="52FA953D" w:rsidR="003C39DA" w:rsidRPr="00A978E3" w:rsidRDefault="003C39DA" w:rsidP="00471170">
      <w:pPr>
        <w:pStyle w:val="ListParagraph"/>
        <w:numPr>
          <w:ilvl w:val="1"/>
          <w:numId w:val="5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Hearing</w:t>
      </w:r>
    </w:p>
    <w:p w14:paraId="0689BFAB" w14:textId="10E7FABE" w:rsidR="003C39DA" w:rsidRPr="00A978E3" w:rsidRDefault="003C39DA" w:rsidP="00471170">
      <w:pPr>
        <w:pStyle w:val="ListParagraph"/>
        <w:numPr>
          <w:ilvl w:val="1"/>
          <w:numId w:val="5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Visual</w:t>
      </w:r>
    </w:p>
    <w:p w14:paraId="2699F76E" w14:textId="332C0DCB" w:rsidR="003C39DA" w:rsidRPr="00A978E3" w:rsidRDefault="00193E39" w:rsidP="00471170">
      <w:pPr>
        <w:pStyle w:val="ListParagraph"/>
        <w:numPr>
          <w:ilvl w:val="1"/>
          <w:numId w:val="5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Hidden</w:t>
      </w:r>
    </w:p>
    <w:p w14:paraId="155FFBD2" w14:textId="6D92A496" w:rsidR="003C39DA" w:rsidRPr="00A978E3" w:rsidRDefault="003C39DA" w:rsidP="00471170">
      <w:pPr>
        <w:pStyle w:val="ListParagraph"/>
        <w:numPr>
          <w:ilvl w:val="0"/>
          <w:numId w:val="5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Medical equipment</w:t>
      </w:r>
    </w:p>
    <w:p w14:paraId="1CCB9B3D" w14:textId="6E4A8546" w:rsidR="003C39DA" w:rsidRPr="00A978E3" w:rsidRDefault="003C39DA" w:rsidP="00471170">
      <w:pPr>
        <w:pStyle w:val="ListParagraph"/>
        <w:numPr>
          <w:ilvl w:val="0"/>
          <w:numId w:val="5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Mobility devices</w:t>
      </w:r>
    </w:p>
    <w:p w14:paraId="7C543191" w14:textId="77777777" w:rsidR="00471170" w:rsidRPr="00A978E3" w:rsidRDefault="00471170" w:rsidP="00471170">
      <w:pPr>
        <w:spacing w:after="12"/>
        <w:rPr>
          <w:rFonts w:ascii="Calibri" w:hAnsi="Calibri" w:cs="Calibri"/>
          <w:b/>
          <w:bCs/>
        </w:rPr>
      </w:pPr>
    </w:p>
    <w:p w14:paraId="453C09F1" w14:textId="1F10413C" w:rsidR="00193E39" w:rsidRPr="00A978E3" w:rsidRDefault="00471170" w:rsidP="00471170">
      <w:pPr>
        <w:spacing w:after="12"/>
        <w:rPr>
          <w:rFonts w:ascii="Calibri" w:hAnsi="Calibri" w:cs="Calibri"/>
          <w:b/>
          <w:bCs/>
          <w:sz w:val="32"/>
          <w:szCs w:val="32"/>
          <w:u w:val="single"/>
        </w:rPr>
      </w:pPr>
      <w:r w:rsidRPr="00A978E3">
        <w:rPr>
          <w:rFonts w:ascii="Calibri" w:hAnsi="Calibri" w:cs="Calibri"/>
          <w:b/>
          <w:bCs/>
          <w:sz w:val="32"/>
          <w:szCs w:val="32"/>
          <w:u w:val="single"/>
        </w:rPr>
        <w:t>Polic</w:t>
      </w:r>
      <w:r w:rsidR="000B4DB5" w:rsidRPr="00A978E3">
        <w:rPr>
          <w:rFonts w:ascii="Calibri" w:hAnsi="Calibri" w:cs="Calibri"/>
          <w:b/>
          <w:bCs/>
          <w:sz w:val="32"/>
          <w:szCs w:val="32"/>
          <w:u w:val="single"/>
        </w:rPr>
        <w:t>y</w:t>
      </w:r>
      <w:r w:rsidR="008A005B" w:rsidRPr="00A978E3">
        <w:rPr>
          <w:rFonts w:ascii="Calibri" w:hAnsi="Calibri" w:cs="Calibri"/>
          <w:b/>
          <w:bCs/>
          <w:sz w:val="32"/>
          <w:szCs w:val="32"/>
          <w:u w:val="single"/>
        </w:rPr>
        <w:t xml:space="preserve"> for liquids, gels and aerosols</w:t>
      </w:r>
    </w:p>
    <w:p w14:paraId="452C698C" w14:textId="49FEA855" w:rsidR="00193E39" w:rsidRPr="00A978E3" w:rsidRDefault="008A005B" w:rsidP="008A005B">
      <w:pPr>
        <w:spacing w:after="12"/>
        <w:rPr>
          <w:rFonts w:ascii="Calibri" w:hAnsi="Calibri" w:cs="Calibri"/>
          <w:b/>
          <w:bCs/>
        </w:rPr>
      </w:pPr>
      <w:r w:rsidRPr="00A978E3">
        <w:rPr>
          <w:rFonts w:ascii="Calibri" w:hAnsi="Calibri" w:cs="Calibri"/>
        </w:rPr>
        <w:t>B</w:t>
      </w:r>
      <w:r w:rsidR="003C39DA" w:rsidRPr="00A978E3">
        <w:rPr>
          <w:rFonts w:ascii="Calibri" w:hAnsi="Calibri" w:cs="Calibri"/>
        </w:rPr>
        <w:t>eginning Tuesday, September 26</w:t>
      </w:r>
      <w:r w:rsidRPr="00A978E3">
        <w:rPr>
          <w:rFonts w:ascii="Calibri" w:hAnsi="Calibri" w:cs="Calibri"/>
        </w:rPr>
        <w:t>, these i</w:t>
      </w:r>
      <w:r w:rsidR="00471170" w:rsidRPr="00A978E3">
        <w:rPr>
          <w:rFonts w:ascii="Calibri" w:hAnsi="Calibri" w:cs="Calibri"/>
        </w:rPr>
        <w:t>tems</w:t>
      </w:r>
      <w:r w:rsidRPr="00A978E3">
        <w:rPr>
          <w:rFonts w:ascii="Calibri" w:hAnsi="Calibri" w:cs="Calibri"/>
        </w:rPr>
        <w:t xml:space="preserve"> are</w:t>
      </w:r>
      <w:r w:rsidR="00471170" w:rsidRPr="00A978E3">
        <w:rPr>
          <w:rFonts w:ascii="Calibri" w:hAnsi="Calibri" w:cs="Calibri"/>
        </w:rPr>
        <w:t xml:space="preserve"> now a</w:t>
      </w:r>
      <w:r w:rsidR="00193E39" w:rsidRPr="00A978E3">
        <w:rPr>
          <w:rFonts w:ascii="Calibri" w:hAnsi="Calibri" w:cs="Calibri"/>
        </w:rPr>
        <w:t>llowed</w:t>
      </w:r>
      <w:r w:rsidR="00E25A79" w:rsidRPr="00A978E3">
        <w:rPr>
          <w:rFonts w:ascii="Calibri" w:hAnsi="Calibri" w:cs="Calibri"/>
        </w:rPr>
        <w:t xml:space="preserve"> </w:t>
      </w:r>
      <w:r w:rsidR="000B4DB5" w:rsidRPr="00A978E3">
        <w:rPr>
          <w:rFonts w:ascii="Calibri" w:hAnsi="Calibri" w:cs="Calibri"/>
        </w:rPr>
        <w:t xml:space="preserve">for all travelers </w:t>
      </w:r>
      <w:r w:rsidR="00E25A79" w:rsidRPr="00A978E3">
        <w:rPr>
          <w:rFonts w:ascii="Calibri" w:hAnsi="Calibri" w:cs="Calibri"/>
        </w:rPr>
        <w:t>in carry-on baggage</w:t>
      </w:r>
      <w:r w:rsidR="00E34BB0" w:rsidRPr="00A978E3">
        <w:rPr>
          <w:rFonts w:ascii="Calibri" w:hAnsi="Calibri" w:cs="Calibri"/>
        </w:rPr>
        <w:t xml:space="preserve"> and on the airplane:</w:t>
      </w:r>
    </w:p>
    <w:p w14:paraId="6C35F91E" w14:textId="3DEF3B95" w:rsidR="00193E39" w:rsidRPr="00A978E3" w:rsidRDefault="00193E39" w:rsidP="00471170">
      <w:pPr>
        <w:pStyle w:val="ListParagraph"/>
        <w:numPr>
          <w:ilvl w:val="0"/>
          <w:numId w:val="12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Travel-size</w:t>
      </w:r>
      <w:r w:rsidR="00471170" w:rsidRPr="00A978E3">
        <w:rPr>
          <w:rFonts w:ascii="Calibri" w:hAnsi="Calibri" w:cs="Calibri"/>
        </w:rPr>
        <w:t xml:space="preserve"> </w:t>
      </w:r>
      <w:r w:rsidR="00E34BB0" w:rsidRPr="00A978E3">
        <w:rPr>
          <w:rFonts w:ascii="Calibri" w:hAnsi="Calibri" w:cs="Calibri"/>
        </w:rPr>
        <w:t>hygiene items</w:t>
      </w:r>
      <w:r w:rsidR="00E25A79" w:rsidRPr="00A978E3">
        <w:rPr>
          <w:rFonts w:ascii="Calibri" w:hAnsi="Calibri" w:cs="Calibri"/>
        </w:rPr>
        <w:t xml:space="preserve"> and medications </w:t>
      </w:r>
      <w:r w:rsidRPr="00A978E3">
        <w:rPr>
          <w:rFonts w:ascii="Calibri" w:hAnsi="Calibri" w:cs="Calibri"/>
        </w:rPr>
        <w:t>(3</w:t>
      </w:r>
      <w:r w:rsidR="00FF64CF" w:rsidRPr="00A978E3">
        <w:rPr>
          <w:rFonts w:ascii="Calibri" w:hAnsi="Calibri" w:cs="Calibri"/>
        </w:rPr>
        <w:t xml:space="preserve"> </w:t>
      </w:r>
      <w:r w:rsidRPr="00A978E3">
        <w:rPr>
          <w:rFonts w:ascii="Calibri" w:hAnsi="Calibri" w:cs="Calibri"/>
        </w:rPr>
        <w:t>o</w:t>
      </w:r>
      <w:r w:rsidR="00E34BB0" w:rsidRPr="00A978E3">
        <w:rPr>
          <w:rFonts w:ascii="Calibri" w:hAnsi="Calibri" w:cs="Calibri"/>
        </w:rPr>
        <w:t>unces</w:t>
      </w:r>
      <w:r w:rsidRPr="00A978E3">
        <w:rPr>
          <w:rFonts w:ascii="Calibri" w:hAnsi="Calibri" w:cs="Calibri"/>
        </w:rPr>
        <w:t xml:space="preserve"> or less) in one</w:t>
      </w:r>
      <w:r w:rsidR="00E34BB0" w:rsidRPr="00A978E3">
        <w:rPr>
          <w:rFonts w:ascii="Calibri" w:hAnsi="Calibri" w:cs="Calibri"/>
        </w:rPr>
        <w:t xml:space="preserve"> (1)</w:t>
      </w:r>
      <w:r w:rsidRPr="00A978E3">
        <w:rPr>
          <w:rFonts w:ascii="Calibri" w:hAnsi="Calibri" w:cs="Calibri"/>
        </w:rPr>
        <w:t xml:space="preserve"> quart-size, clear plastic, </w:t>
      </w:r>
      <w:r w:rsidR="00E34BB0" w:rsidRPr="00A978E3">
        <w:rPr>
          <w:rFonts w:ascii="Calibri" w:hAnsi="Calibri" w:cs="Calibri"/>
        </w:rPr>
        <w:t>leak-proof</w:t>
      </w:r>
      <w:r w:rsidRPr="00A978E3">
        <w:rPr>
          <w:rFonts w:ascii="Calibri" w:hAnsi="Calibri" w:cs="Calibri"/>
        </w:rPr>
        <w:t xml:space="preserve"> bag</w:t>
      </w:r>
    </w:p>
    <w:p w14:paraId="3DE5A743" w14:textId="704A0699" w:rsidR="00193E39" w:rsidRPr="00A978E3" w:rsidRDefault="008A005B" w:rsidP="00471170">
      <w:pPr>
        <w:pStyle w:val="ListParagraph"/>
        <w:numPr>
          <w:ilvl w:val="0"/>
          <w:numId w:val="12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Drinks and other items</w:t>
      </w:r>
      <w:r w:rsidR="00193E39" w:rsidRPr="00A978E3">
        <w:rPr>
          <w:rFonts w:ascii="Calibri" w:hAnsi="Calibri" w:cs="Calibri"/>
        </w:rPr>
        <w:t xml:space="preserve"> bought </w:t>
      </w:r>
      <w:r w:rsidR="00E34BB0" w:rsidRPr="00A978E3">
        <w:rPr>
          <w:rFonts w:ascii="Calibri" w:hAnsi="Calibri" w:cs="Calibri"/>
        </w:rPr>
        <w:t>in secure</w:t>
      </w:r>
      <w:r w:rsidR="00FF64CF" w:rsidRPr="00A978E3">
        <w:rPr>
          <w:rFonts w:ascii="Calibri" w:hAnsi="Calibri" w:cs="Calibri"/>
        </w:rPr>
        <w:t xml:space="preserve"> </w:t>
      </w:r>
      <w:r w:rsidR="00E34BB0" w:rsidRPr="00A978E3">
        <w:rPr>
          <w:rFonts w:ascii="Calibri" w:hAnsi="Calibri" w:cs="Calibri"/>
        </w:rPr>
        <w:t>areas</w:t>
      </w:r>
    </w:p>
    <w:p w14:paraId="2BADA4DB" w14:textId="6557C3F9" w:rsidR="008A005B" w:rsidRPr="00A978E3" w:rsidRDefault="008A005B" w:rsidP="008A005B">
      <w:pPr>
        <w:spacing w:after="12"/>
        <w:rPr>
          <w:rFonts w:ascii="Calibri" w:hAnsi="Calibri" w:cs="Calibri"/>
        </w:rPr>
      </w:pPr>
    </w:p>
    <w:p w14:paraId="0A381572" w14:textId="64599569" w:rsidR="00A978E3" w:rsidRPr="00A978E3" w:rsidRDefault="008A005B" w:rsidP="00A978E3">
      <w:pPr>
        <w:spacing w:after="12"/>
        <w:rPr>
          <w:rFonts w:ascii="Calibri" w:hAnsi="Calibri" w:cs="Calibri"/>
          <w:b/>
          <w:bCs/>
        </w:rPr>
      </w:pPr>
      <w:r w:rsidRPr="00A978E3">
        <w:rPr>
          <w:rFonts w:ascii="Calibri" w:hAnsi="Calibri" w:cs="Calibri"/>
        </w:rPr>
        <w:t>We continue to allow the</w:t>
      </w:r>
      <w:r w:rsidR="00E34BB0" w:rsidRPr="00A978E3">
        <w:rPr>
          <w:rFonts w:ascii="Calibri" w:hAnsi="Calibri" w:cs="Calibri"/>
        </w:rPr>
        <w:t>se</w:t>
      </w:r>
      <w:r w:rsidRPr="00A978E3">
        <w:rPr>
          <w:rFonts w:ascii="Calibri" w:hAnsi="Calibri" w:cs="Calibri"/>
        </w:rPr>
        <w:t xml:space="preserve"> i</w:t>
      </w:r>
      <w:r w:rsidR="00E25A79" w:rsidRPr="00A978E3">
        <w:rPr>
          <w:rFonts w:ascii="Calibri" w:hAnsi="Calibri" w:cs="Calibri"/>
        </w:rPr>
        <w:t>tems</w:t>
      </w:r>
      <w:r w:rsidR="00E34BB0" w:rsidRPr="00A978E3">
        <w:rPr>
          <w:rFonts w:ascii="Calibri" w:hAnsi="Calibri" w:cs="Calibri"/>
        </w:rPr>
        <w:t xml:space="preserve"> (with examples)</w:t>
      </w:r>
      <w:r w:rsidR="00E25A79" w:rsidRPr="00A978E3">
        <w:rPr>
          <w:rFonts w:ascii="Calibri" w:hAnsi="Calibri" w:cs="Calibri"/>
        </w:rPr>
        <w:t xml:space="preserve"> </w:t>
      </w:r>
      <w:r w:rsidRPr="00A978E3">
        <w:rPr>
          <w:rFonts w:ascii="Calibri" w:hAnsi="Calibri" w:cs="Calibri"/>
        </w:rPr>
        <w:t>fo</w:t>
      </w:r>
      <w:r w:rsidR="00FF64CF" w:rsidRPr="00A978E3">
        <w:rPr>
          <w:rFonts w:ascii="Calibri" w:hAnsi="Calibri" w:cs="Calibri"/>
        </w:rPr>
        <w:t>r people with disabilities and medical conditions</w:t>
      </w:r>
      <w:r w:rsidR="00A978E3">
        <w:rPr>
          <w:rFonts w:ascii="Calibri" w:hAnsi="Calibri" w:cs="Calibri"/>
        </w:rPr>
        <w:t>.</w:t>
      </w:r>
      <w:r w:rsidR="00A978E3" w:rsidRPr="00A978E3">
        <w:rPr>
          <w:rFonts w:ascii="Calibri" w:hAnsi="Calibri" w:cs="Calibri"/>
        </w:rPr>
        <w:t xml:space="preserve"> </w:t>
      </w:r>
      <w:r w:rsidR="00A978E3">
        <w:rPr>
          <w:rFonts w:ascii="Calibri" w:hAnsi="Calibri" w:cs="Calibri"/>
        </w:rPr>
        <w:t>(</w:t>
      </w:r>
      <w:r w:rsidR="00A978E3" w:rsidRPr="00A978E3">
        <w:rPr>
          <w:rFonts w:ascii="Calibri" w:hAnsi="Calibri" w:cs="Calibri"/>
        </w:rPr>
        <w:t>If any of these items are larger than 3 ounces, please report them as explained below.</w:t>
      </w:r>
      <w:r w:rsidR="00A978E3">
        <w:rPr>
          <w:rFonts w:ascii="Calibri" w:hAnsi="Calibri" w:cs="Calibri"/>
        </w:rPr>
        <w:t>)</w:t>
      </w:r>
    </w:p>
    <w:p w14:paraId="68B1FDB2" w14:textId="627A8309" w:rsidR="00FF64CF" w:rsidRPr="00A978E3" w:rsidRDefault="00FF64CF" w:rsidP="00471170">
      <w:pPr>
        <w:pStyle w:val="ListParagraph"/>
        <w:numPr>
          <w:ilvl w:val="0"/>
          <w:numId w:val="13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 xml:space="preserve">Prescriptions and </w:t>
      </w:r>
      <w:proofErr w:type="gramStart"/>
      <w:r w:rsidRPr="00A978E3">
        <w:rPr>
          <w:rFonts w:ascii="Calibri" w:hAnsi="Calibri" w:cs="Calibri"/>
        </w:rPr>
        <w:t>over-the-counter</w:t>
      </w:r>
      <w:proofErr w:type="gramEnd"/>
      <w:r w:rsidR="000B4DB5" w:rsidRPr="00A978E3">
        <w:rPr>
          <w:rFonts w:ascii="Calibri" w:hAnsi="Calibri" w:cs="Calibri"/>
        </w:rPr>
        <w:t xml:space="preserve"> (OTC)</w:t>
      </w:r>
      <w:r w:rsidRPr="00A978E3">
        <w:rPr>
          <w:rFonts w:ascii="Calibri" w:hAnsi="Calibri" w:cs="Calibri"/>
        </w:rPr>
        <w:t xml:space="preserve"> medications</w:t>
      </w:r>
    </w:p>
    <w:p w14:paraId="102062DE" w14:textId="74F852BA" w:rsidR="00FF64CF" w:rsidRPr="00A978E3" w:rsidRDefault="00FF64CF" w:rsidP="00471170">
      <w:pPr>
        <w:pStyle w:val="ListParagraph"/>
        <w:numPr>
          <w:ilvl w:val="1"/>
          <w:numId w:val="13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Lubricants</w:t>
      </w:r>
    </w:p>
    <w:p w14:paraId="5D28BFAD" w14:textId="6563B874" w:rsidR="00FF64CF" w:rsidRPr="00A978E3" w:rsidRDefault="00FF64CF" w:rsidP="00471170">
      <w:pPr>
        <w:pStyle w:val="ListParagraph"/>
        <w:numPr>
          <w:ilvl w:val="1"/>
          <w:numId w:val="13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Eye drops</w:t>
      </w:r>
    </w:p>
    <w:p w14:paraId="75EAC0A5" w14:textId="23E86099" w:rsidR="00FF64CF" w:rsidRPr="00A978E3" w:rsidRDefault="00FF64CF" w:rsidP="00471170">
      <w:pPr>
        <w:pStyle w:val="ListParagraph"/>
        <w:numPr>
          <w:ilvl w:val="1"/>
          <w:numId w:val="13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Saline solution</w:t>
      </w:r>
    </w:p>
    <w:p w14:paraId="52AAB569" w14:textId="1D6756A8" w:rsidR="00FF64CF" w:rsidRPr="00A978E3" w:rsidRDefault="00FF64CF" w:rsidP="00471170">
      <w:pPr>
        <w:pStyle w:val="ListParagraph"/>
        <w:numPr>
          <w:ilvl w:val="0"/>
          <w:numId w:val="13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Life-supporting or sustaining items</w:t>
      </w:r>
    </w:p>
    <w:p w14:paraId="2C3740D1" w14:textId="53452742" w:rsidR="00FF64CF" w:rsidRPr="00A978E3" w:rsidRDefault="00FF64CF" w:rsidP="00471170">
      <w:pPr>
        <w:pStyle w:val="ListParagraph"/>
        <w:numPr>
          <w:ilvl w:val="1"/>
          <w:numId w:val="13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Bone marrow</w:t>
      </w:r>
    </w:p>
    <w:p w14:paraId="5A628DCB" w14:textId="3C0AE2A0" w:rsidR="00FF64CF" w:rsidRPr="00A978E3" w:rsidRDefault="00FF64CF" w:rsidP="00471170">
      <w:pPr>
        <w:pStyle w:val="ListParagraph"/>
        <w:numPr>
          <w:ilvl w:val="1"/>
          <w:numId w:val="13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Blood products</w:t>
      </w:r>
    </w:p>
    <w:p w14:paraId="3813A7E1" w14:textId="113F0E87" w:rsidR="00FF64CF" w:rsidRPr="00A978E3" w:rsidRDefault="00FF64CF" w:rsidP="00471170">
      <w:pPr>
        <w:pStyle w:val="ListParagraph"/>
        <w:numPr>
          <w:ilvl w:val="1"/>
          <w:numId w:val="13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Transplant organs</w:t>
      </w:r>
    </w:p>
    <w:p w14:paraId="7B2C76FC" w14:textId="5170820B" w:rsidR="00FF64CF" w:rsidRPr="00A978E3" w:rsidRDefault="00FF64CF" w:rsidP="00471170">
      <w:pPr>
        <w:pStyle w:val="ListParagraph"/>
        <w:numPr>
          <w:ilvl w:val="0"/>
          <w:numId w:val="13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Items for medical or cosmetic needs</w:t>
      </w:r>
    </w:p>
    <w:p w14:paraId="4C64E0EE" w14:textId="3420C810" w:rsidR="00FF64CF" w:rsidRPr="00A978E3" w:rsidRDefault="00FF64CF" w:rsidP="00EF671A">
      <w:pPr>
        <w:pStyle w:val="ListParagraph"/>
        <w:numPr>
          <w:ilvl w:val="1"/>
          <w:numId w:val="13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Mastectomy products</w:t>
      </w:r>
      <w:r w:rsidR="00E34BB0" w:rsidRPr="00A978E3">
        <w:rPr>
          <w:rFonts w:ascii="Calibri" w:hAnsi="Calibri" w:cs="Calibri"/>
        </w:rPr>
        <w:t xml:space="preserve"> - p</w:t>
      </w:r>
      <w:r w:rsidRPr="00A978E3">
        <w:rPr>
          <w:rFonts w:ascii="Calibri" w:hAnsi="Calibri" w:cs="Calibri"/>
        </w:rPr>
        <w:t>rosthetic breasts</w:t>
      </w:r>
      <w:r w:rsidR="000B4DB5" w:rsidRPr="00A978E3">
        <w:rPr>
          <w:rFonts w:ascii="Calibri" w:hAnsi="Calibri" w:cs="Calibri"/>
        </w:rPr>
        <w:t>, bras</w:t>
      </w:r>
      <w:r w:rsidR="00E34BB0" w:rsidRPr="00A978E3">
        <w:rPr>
          <w:rFonts w:ascii="Calibri" w:hAnsi="Calibri" w:cs="Calibri"/>
        </w:rPr>
        <w:t>,</w:t>
      </w:r>
      <w:r w:rsidR="000B4DB5" w:rsidRPr="00A978E3">
        <w:rPr>
          <w:rFonts w:ascii="Calibri" w:hAnsi="Calibri" w:cs="Calibri"/>
        </w:rPr>
        <w:t xml:space="preserve"> or shells</w:t>
      </w:r>
    </w:p>
    <w:p w14:paraId="57761581" w14:textId="488CA7C0" w:rsidR="00471170" w:rsidRDefault="00FF64CF" w:rsidP="00471170">
      <w:pPr>
        <w:pStyle w:val="ListParagraph"/>
        <w:numPr>
          <w:ilvl w:val="0"/>
          <w:numId w:val="13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Items needed for cooling</w:t>
      </w:r>
    </w:p>
    <w:p w14:paraId="50A5932E" w14:textId="77777777" w:rsidR="00A978E3" w:rsidRPr="00A978E3" w:rsidRDefault="00A978E3" w:rsidP="00A978E3">
      <w:pPr>
        <w:spacing w:after="12"/>
        <w:rPr>
          <w:rFonts w:ascii="Calibri" w:hAnsi="Calibri" w:cs="Calibri"/>
        </w:rPr>
      </w:pPr>
    </w:p>
    <w:p w14:paraId="098924B6" w14:textId="77777777" w:rsidR="00E34BB0" w:rsidRPr="00A978E3" w:rsidRDefault="00E34BB0">
      <w:pPr>
        <w:rPr>
          <w:rFonts w:ascii="Calibri" w:eastAsiaTheme="majorEastAsia" w:hAnsi="Calibri" w:cs="Calibri"/>
          <w:b/>
          <w:bCs/>
          <w:color w:val="000000" w:themeColor="text1"/>
          <w:spacing w:val="15"/>
          <w:sz w:val="28"/>
          <w:szCs w:val="28"/>
        </w:rPr>
      </w:pPr>
      <w:r w:rsidRPr="00A978E3">
        <w:rPr>
          <w:rFonts w:ascii="Calibri" w:hAnsi="Calibri" w:cs="Calibri"/>
          <w:b/>
          <w:bCs/>
          <w:color w:val="000000" w:themeColor="text1"/>
        </w:rPr>
        <w:br w:type="page"/>
      </w:r>
    </w:p>
    <w:p w14:paraId="19B7C0BB" w14:textId="5BD518A5" w:rsidR="00193E39" w:rsidRPr="00A978E3" w:rsidRDefault="000B4DB5" w:rsidP="000B4DB5">
      <w:pPr>
        <w:pStyle w:val="Subtitle"/>
        <w:rPr>
          <w:rFonts w:ascii="Calibri" w:hAnsi="Calibri" w:cs="Calibri"/>
          <w:b/>
          <w:bCs/>
          <w:color w:val="000000" w:themeColor="text1"/>
        </w:rPr>
      </w:pPr>
      <w:r w:rsidRPr="00A978E3">
        <w:rPr>
          <w:rFonts w:ascii="Calibri" w:hAnsi="Calibri" w:cs="Calibri"/>
          <w:b/>
          <w:bCs/>
          <w:color w:val="000000" w:themeColor="text1"/>
        </w:rPr>
        <w:lastRenderedPageBreak/>
        <w:t>Report</w:t>
      </w:r>
      <w:r w:rsidR="00E34BB0" w:rsidRPr="00A978E3">
        <w:rPr>
          <w:rFonts w:ascii="Calibri" w:hAnsi="Calibri" w:cs="Calibri"/>
          <w:b/>
          <w:bCs/>
          <w:color w:val="000000" w:themeColor="text1"/>
        </w:rPr>
        <w:t>ing</w:t>
      </w:r>
      <w:r w:rsidR="00E25A79" w:rsidRPr="00A978E3">
        <w:rPr>
          <w:rFonts w:ascii="Calibri" w:hAnsi="Calibri" w:cs="Calibri"/>
          <w:b/>
          <w:bCs/>
          <w:color w:val="000000" w:themeColor="text1"/>
        </w:rPr>
        <w:t xml:space="preserve"> i</w:t>
      </w:r>
      <w:r w:rsidR="00FF64CF" w:rsidRPr="00A978E3">
        <w:rPr>
          <w:rFonts w:ascii="Calibri" w:hAnsi="Calibri" w:cs="Calibri"/>
          <w:b/>
          <w:bCs/>
          <w:color w:val="000000" w:themeColor="text1"/>
        </w:rPr>
        <w:t>tems over 3 o</w:t>
      </w:r>
      <w:r w:rsidR="00E34BB0" w:rsidRPr="00A978E3">
        <w:rPr>
          <w:rFonts w:ascii="Calibri" w:hAnsi="Calibri" w:cs="Calibri"/>
          <w:b/>
          <w:bCs/>
          <w:color w:val="000000" w:themeColor="text1"/>
        </w:rPr>
        <w:t>unces</w:t>
      </w:r>
    </w:p>
    <w:p w14:paraId="142FC4DE" w14:textId="3334B3EC" w:rsidR="00E25A79" w:rsidRPr="00A978E3" w:rsidRDefault="00FF64CF" w:rsidP="008A005B">
      <w:p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If an item is over 3 o</w:t>
      </w:r>
      <w:r w:rsidR="00E34BB0" w:rsidRPr="00A978E3">
        <w:rPr>
          <w:rFonts w:ascii="Calibri" w:hAnsi="Calibri" w:cs="Calibri"/>
        </w:rPr>
        <w:t>unces</w:t>
      </w:r>
      <w:r w:rsidRPr="00A978E3">
        <w:rPr>
          <w:rFonts w:ascii="Calibri" w:hAnsi="Calibri" w:cs="Calibri"/>
        </w:rPr>
        <w:t xml:space="preserve">, do not put it in the quart-size bag. </w:t>
      </w:r>
      <w:r w:rsidR="008A005B" w:rsidRPr="00A978E3">
        <w:rPr>
          <w:rFonts w:ascii="Calibri" w:hAnsi="Calibri" w:cs="Calibri"/>
        </w:rPr>
        <w:t>Put</w:t>
      </w:r>
      <w:r w:rsidR="00E25A79" w:rsidRPr="00A978E3">
        <w:rPr>
          <w:rFonts w:ascii="Calibri" w:hAnsi="Calibri" w:cs="Calibri"/>
        </w:rPr>
        <w:t xml:space="preserve"> it in a separate container and t</w:t>
      </w:r>
      <w:r w:rsidRPr="00A978E3">
        <w:rPr>
          <w:rFonts w:ascii="Calibri" w:hAnsi="Calibri" w:cs="Calibri"/>
        </w:rPr>
        <w:t xml:space="preserve">ell a TSA officer about it </w:t>
      </w:r>
      <w:r w:rsidR="00E25A79" w:rsidRPr="00A978E3">
        <w:rPr>
          <w:rFonts w:ascii="Calibri" w:hAnsi="Calibri" w:cs="Calibri"/>
        </w:rPr>
        <w:t>before going through screening, either verbally or in writing.</w:t>
      </w:r>
      <w:r w:rsidR="008A005B" w:rsidRPr="00A978E3">
        <w:rPr>
          <w:rFonts w:ascii="Calibri" w:hAnsi="Calibri" w:cs="Calibri"/>
        </w:rPr>
        <w:t xml:space="preserve"> </w:t>
      </w:r>
      <w:r w:rsidR="00E25A79" w:rsidRPr="00A978E3">
        <w:rPr>
          <w:rFonts w:ascii="Calibri" w:hAnsi="Calibri" w:cs="Calibri"/>
        </w:rPr>
        <w:t>This</w:t>
      </w:r>
      <w:r w:rsidR="000B4DB5" w:rsidRPr="00A978E3">
        <w:rPr>
          <w:rFonts w:ascii="Calibri" w:hAnsi="Calibri" w:cs="Calibri"/>
        </w:rPr>
        <w:t xml:space="preserve"> report</w:t>
      </w:r>
      <w:r w:rsidR="00E25A79" w:rsidRPr="00A978E3">
        <w:rPr>
          <w:rFonts w:ascii="Calibri" w:hAnsi="Calibri" w:cs="Calibri"/>
        </w:rPr>
        <w:t xml:space="preserve"> may be made by</w:t>
      </w:r>
      <w:r w:rsidR="008A005B" w:rsidRPr="00A978E3">
        <w:rPr>
          <w:rFonts w:ascii="Calibri" w:hAnsi="Calibri" w:cs="Calibri"/>
        </w:rPr>
        <w:t xml:space="preserve"> the traveler</w:t>
      </w:r>
      <w:r w:rsidR="00471170" w:rsidRPr="00A978E3">
        <w:rPr>
          <w:rFonts w:ascii="Calibri" w:hAnsi="Calibri" w:cs="Calibri"/>
        </w:rPr>
        <w:t xml:space="preserve"> </w:t>
      </w:r>
      <w:r w:rsidR="008A005B" w:rsidRPr="00A978E3">
        <w:rPr>
          <w:rFonts w:ascii="Calibri" w:hAnsi="Calibri" w:cs="Calibri"/>
        </w:rPr>
        <w:t>or a</w:t>
      </w:r>
      <w:r w:rsidR="00471170" w:rsidRPr="00A978E3">
        <w:rPr>
          <w:rFonts w:ascii="Calibri" w:hAnsi="Calibri" w:cs="Calibri"/>
        </w:rPr>
        <w:t xml:space="preserve"> trust</w:t>
      </w:r>
      <w:r w:rsidR="008A005B" w:rsidRPr="00A978E3">
        <w:rPr>
          <w:rFonts w:ascii="Calibri" w:hAnsi="Calibri" w:cs="Calibri"/>
        </w:rPr>
        <w:t>ed person.</w:t>
      </w:r>
    </w:p>
    <w:p w14:paraId="7F863566" w14:textId="77777777" w:rsidR="00471170" w:rsidRPr="00A978E3" w:rsidRDefault="00471170" w:rsidP="00471170">
      <w:pPr>
        <w:spacing w:after="12"/>
        <w:rPr>
          <w:rFonts w:ascii="Calibri" w:hAnsi="Calibri" w:cs="Calibri"/>
          <w:b/>
          <w:bCs/>
        </w:rPr>
      </w:pPr>
    </w:p>
    <w:p w14:paraId="32160303" w14:textId="7EF7B275" w:rsidR="00CB2FFF" w:rsidRPr="00A978E3" w:rsidRDefault="00FD3518" w:rsidP="000B4DB5">
      <w:pPr>
        <w:pStyle w:val="Subtitle"/>
        <w:rPr>
          <w:rFonts w:ascii="Calibri" w:hAnsi="Calibri" w:cs="Calibri"/>
          <w:b/>
          <w:bCs/>
          <w:color w:val="000000" w:themeColor="text1"/>
        </w:rPr>
      </w:pPr>
      <w:r w:rsidRPr="00A978E3">
        <w:rPr>
          <w:rFonts w:ascii="Calibri" w:hAnsi="Calibri" w:cs="Calibri"/>
          <w:b/>
          <w:bCs/>
          <w:color w:val="000000" w:themeColor="text1"/>
        </w:rPr>
        <w:t>Supporting Document</w:t>
      </w:r>
      <w:r w:rsidR="00193E39" w:rsidRPr="00A978E3">
        <w:rPr>
          <w:rFonts w:ascii="Calibri" w:hAnsi="Calibri" w:cs="Calibri"/>
          <w:b/>
          <w:bCs/>
          <w:color w:val="000000" w:themeColor="text1"/>
        </w:rPr>
        <w:t>s</w:t>
      </w:r>
    </w:p>
    <w:p w14:paraId="5A983E59" w14:textId="7D88E861" w:rsidR="003C39DA" w:rsidRPr="00A978E3" w:rsidRDefault="00CB2FFF" w:rsidP="00471170">
      <w:pPr>
        <w:pStyle w:val="ListParagraph"/>
        <w:numPr>
          <w:ilvl w:val="0"/>
          <w:numId w:val="6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 xml:space="preserve">We recommend bringing </w:t>
      </w:r>
      <w:r w:rsidR="003C39DA" w:rsidRPr="00A978E3">
        <w:rPr>
          <w:rFonts w:ascii="Calibri" w:hAnsi="Calibri" w:cs="Calibri"/>
        </w:rPr>
        <w:t>a document (ID card, prescription or letter)</w:t>
      </w:r>
      <w:r w:rsidRPr="00A978E3">
        <w:rPr>
          <w:rFonts w:ascii="Calibri" w:hAnsi="Calibri" w:cs="Calibri"/>
        </w:rPr>
        <w:t xml:space="preserve"> to show </w:t>
      </w:r>
      <w:r w:rsidR="003C39DA" w:rsidRPr="00A978E3">
        <w:rPr>
          <w:rFonts w:ascii="Calibri" w:hAnsi="Calibri" w:cs="Calibri"/>
        </w:rPr>
        <w:t>why</w:t>
      </w:r>
      <w:r w:rsidRPr="00A978E3">
        <w:rPr>
          <w:rFonts w:ascii="Calibri" w:hAnsi="Calibri" w:cs="Calibri"/>
        </w:rPr>
        <w:t xml:space="preserve"> </w:t>
      </w:r>
      <w:r w:rsidR="008A005B" w:rsidRPr="00A978E3">
        <w:rPr>
          <w:rFonts w:ascii="Calibri" w:hAnsi="Calibri" w:cs="Calibri"/>
        </w:rPr>
        <w:t>each</w:t>
      </w:r>
      <w:r w:rsidRPr="00A978E3">
        <w:rPr>
          <w:rFonts w:ascii="Calibri" w:hAnsi="Calibri" w:cs="Calibri"/>
        </w:rPr>
        <w:t xml:space="preserve"> item is medically necessary.</w:t>
      </w:r>
    </w:p>
    <w:p w14:paraId="5B50A19F" w14:textId="4D042CEE" w:rsidR="003C39DA" w:rsidRPr="00A978E3" w:rsidRDefault="00CB2FFF" w:rsidP="00471170">
      <w:pPr>
        <w:pStyle w:val="ListParagraph"/>
        <w:numPr>
          <w:ilvl w:val="0"/>
          <w:numId w:val="6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 xml:space="preserve">If the name on a </w:t>
      </w:r>
      <w:r w:rsidR="008A005B" w:rsidRPr="00A978E3">
        <w:rPr>
          <w:rFonts w:ascii="Calibri" w:hAnsi="Calibri" w:cs="Calibri"/>
        </w:rPr>
        <w:t xml:space="preserve">prescription </w:t>
      </w:r>
      <w:r w:rsidR="003C39DA" w:rsidRPr="00A978E3">
        <w:rPr>
          <w:rFonts w:ascii="Calibri" w:hAnsi="Calibri" w:cs="Calibri"/>
        </w:rPr>
        <w:t>medication</w:t>
      </w:r>
      <w:r w:rsidRPr="00A978E3">
        <w:rPr>
          <w:rFonts w:ascii="Calibri" w:hAnsi="Calibri" w:cs="Calibri"/>
        </w:rPr>
        <w:t xml:space="preserve"> does not match the name on </w:t>
      </w:r>
      <w:r w:rsidR="008A005B" w:rsidRPr="00A978E3">
        <w:rPr>
          <w:rFonts w:ascii="Calibri" w:hAnsi="Calibri" w:cs="Calibri"/>
        </w:rPr>
        <w:t>the traveler’s</w:t>
      </w:r>
      <w:r w:rsidRPr="00A978E3">
        <w:rPr>
          <w:rFonts w:ascii="Calibri" w:hAnsi="Calibri" w:cs="Calibri"/>
        </w:rPr>
        <w:t xml:space="preserve"> boarding pass, </w:t>
      </w:r>
      <w:r w:rsidR="008A005B" w:rsidRPr="00A978E3">
        <w:rPr>
          <w:rFonts w:ascii="Calibri" w:hAnsi="Calibri" w:cs="Calibri"/>
        </w:rPr>
        <w:t>we will ask for an explanation</w:t>
      </w:r>
      <w:r w:rsidRPr="00A978E3">
        <w:rPr>
          <w:rFonts w:ascii="Calibri" w:hAnsi="Calibri" w:cs="Calibri"/>
        </w:rPr>
        <w:t>.</w:t>
      </w:r>
    </w:p>
    <w:p w14:paraId="352EDCC7" w14:textId="4B33B05A" w:rsidR="00CB2FFF" w:rsidRPr="00A978E3" w:rsidRDefault="008A005B" w:rsidP="00471170">
      <w:pPr>
        <w:pStyle w:val="ListParagraph"/>
        <w:numPr>
          <w:ilvl w:val="0"/>
          <w:numId w:val="6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Please</w:t>
      </w:r>
      <w:r w:rsidR="00CB2FFF" w:rsidRPr="00A978E3">
        <w:rPr>
          <w:rFonts w:ascii="Calibri" w:hAnsi="Calibri" w:cs="Calibri"/>
        </w:rPr>
        <w:t xml:space="preserve"> only bring the amount </w:t>
      </w:r>
      <w:r w:rsidR="003C39DA" w:rsidRPr="00A978E3">
        <w:rPr>
          <w:rFonts w:ascii="Calibri" w:hAnsi="Calibri" w:cs="Calibri"/>
        </w:rPr>
        <w:t xml:space="preserve">of liquids </w:t>
      </w:r>
      <w:r w:rsidRPr="00A978E3">
        <w:rPr>
          <w:rFonts w:ascii="Calibri" w:hAnsi="Calibri" w:cs="Calibri"/>
        </w:rPr>
        <w:t>n</w:t>
      </w:r>
      <w:r w:rsidR="00CB2FFF" w:rsidRPr="00A978E3">
        <w:rPr>
          <w:rFonts w:ascii="Calibri" w:hAnsi="Calibri" w:cs="Calibri"/>
        </w:rPr>
        <w:t>eed</w:t>
      </w:r>
      <w:r w:rsidRPr="00A978E3">
        <w:rPr>
          <w:rFonts w:ascii="Calibri" w:hAnsi="Calibri" w:cs="Calibri"/>
        </w:rPr>
        <w:t>ed</w:t>
      </w:r>
      <w:r w:rsidR="00CB2FFF" w:rsidRPr="00A978E3">
        <w:rPr>
          <w:rFonts w:ascii="Calibri" w:hAnsi="Calibri" w:cs="Calibri"/>
        </w:rPr>
        <w:t xml:space="preserve"> for the flight and put the rest in a checked bag.</w:t>
      </w:r>
    </w:p>
    <w:p w14:paraId="6996C1FF" w14:textId="77777777" w:rsidR="00471170" w:rsidRPr="00A978E3" w:rsidRDefault="00471170" w:rsidP="00471170">
      <w:pPr>
        <w:spacing w:after="12"/>
        <w:rPr>
          <w:rFonts w:ascii="Calibri" w:hAnsi="Calibri" w:cs="Calibri"/>
          <w:b/>
          <w:bCs/>
        </w:rPr>
      </w:pPr>
    </w:p>
    <w:p w14:paraId="25F5F3E1" w14:textId="5ABB96D8" w:rsidR="00FD3518" w:rsidRPr="00A978E3" w:rsidRDefault="00FD3518" w:rsidP="00471170">
      <w:pPr>
        <w:spacing w:after="12"/>
        <w:rPr>
          <w:rFonts w:ascii="Calibri" w:hAnsi="Calibri" w:cs="Calibri"/>
          <w:b/>
          <w:bCs/>
          <w:sz w:val="32"/>
          <w:szCs w:val="32"/>
          <w:u w:val="single"/>
        </w:rPr>
      </w:pPr>
      <w:r w:rsidRPr="00A978E3">
        <w:rPr>
          <w:rFonts w:ascii="Calibri" w:hAnsi="Calibri" w:cs="Calibri"/>
          <w:b/>
          <w:bCs/>
          <w:sz w:val="32"/>
          <w:szCs w:val="32"/>
          <w:u w:val="single"/>
        </w:rPr>
        <w:t>Shoe Screening</w:t>
      </w:r>
    </w:p>
    <w:p w14:paraId="47872369" w14:textId="0E40412E" w:rsidR="00FD3518" w:rsidRPr="00A978E3" w:rsidRDefault="00CB2FFF" w:rsidP="00471170">
      <w:p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 xml:space="preserve">If </w:t>
      </w:r>
      <w:r w:rsidR="008A005B" w:rsidRPr="00A978E3">
        <w:rPr>
          <w:rFonts w:ascii="Calibri" w:hAnsi="Calibri" w:cs="Calibri"/>
        </w:rPr>
        <w:t>a traveler’s</w:t>
      </w:r>
      <w:r w:rsidR="00FD3518" w:rsidRPr="00A978E3">
        <w:rPr>
          <w:rFonts w:ascii="Calibri" w:hAnsi="Calibri" w:cs="Calibri"/>
        </w:rPr>
        <w:t xml:space="preserve"> situation</w:t>
      </w:r>
      <w:r w:rsidRPr="00A978E3">
        <w:rPr>
          <w:rFonts w:ascii="Calibri" w:hAnsi="Calibri" w:cs="Calibri"/>
        </w:rPr>
        <w:t xml:space="preserve"> makes it difficult</w:t>
      </w:r>
      <w:r w:rsidR="003C39DA" w:rsidRPr="00A978E3">
        <w:rPr>
          <w:rFonts w:ascii="Calibri" w:hAnsi="Calibri" w:cs="Calibri"/>
        </w:rPr>
        <w:t>, uncomfortable,</w:t>
      </w:r>
      <w:r w:rsidRPr="00A978E3">
        <w:rPr>
          <w:rFonts w:ascii="Calibri" w:hAnsi="Calibri" w:cs="Calibri"/>
        </w:rPr>
        <w:t xml:space="preserve"> or unsafe to remove </w:t>
      </w:r>
      <w:r w:rsidR="008A005B" w:rsidRPr="00A978E3">
        <w:rPr>
          <w:rFonts w:ascii="Calibri" w:hAnsi="Calibri" w:cs="Calibri"/>
        </w:rPr>
        <w:t>thei</w:t>
      </w:r>
      <w:r w:rsidRPr="00A978E3">
        <w:rPr>
          <w:rFonts w:ascii="Calibri" w:hAnsi="Calibri" w:cs="Calibri"/>
        </w:rPr>
        <w:t xml:space="preserve">r shoes, </w:t>
      </w:r>
      <w:r w:rsidR="008A005B" w:rsidRPr="00A978E3">
        <w:rPr>
          <w:rFonts w:ascii="Calibri" w:hAnsi="Calibri" w:cs="Calibri"/>
        </w:rPr>
        <w:t>they</w:t>
      </w:r>
      <w:r w:rsidRPr="00A978E3">
        <w:rPr>
          <w:rFonts w:ascii="Calibri" w:hAnsi="Calibri" w:cs="Calibri"/>
        </w:rPr>
        <w:t xml:space="preserve"> </w:t>
      </w:r>
      <w:r w:rsidR="000B4DB5" w:rsidRPr="00A978E3">
        <w:rPr>
          <w:rFonts w:ascii="Calibri" w:hAnsi="Calibri" w:cs="Calibri"/>
        </w:rPr>
        <w:t xml:space="preserve">are not required to remove their shoes. </w:t>
      </w:r>
      <w:r w:rsidR="008A005B" w:rsidRPr="00A978E3">
        <w:rPr>
          <w:rFonts w:ascii="Calibri" w:hAnsi="Calibri" w:cs="Calibri"/>
        </w:rPr>
        <w:t>The</w:t>
      </w:r>
      <w:r w:rsidR="000B4DB5" w:rsidRPr="00A978E3">
        <w:rPr>
          <w:rFonts w:ascii="Calibri" w:hAnsi="Calibri" w:cs="Calibri"/>
        </w:rPr>
        <w:t>y</w:t>
      </w:r>
      <w:r w:rsidR="00FD3518" w:rsidRPr="00A978E3">
        <w:rPr>
          <w:rFonts w:ascii="Calibri" w:hAnsi="Calibri" w:cs="Calibri"/>
        </w:rPr>
        <w:t xml:space="preserve"> </w:t>
      </w:r>
      <w:r w:rsidRPr="00A978E3">
        <w:rPr>
          <w:rFonts w:ascii="Calibri" w:hAnsi="Calibri" w:cs="Calibri"/>
        </w:rPr>
        <w:t xml:space="preserve">will go through </w:t>
      </w:r>
      <w:r w:rsidR="00FD3518" w:rsidRPr="00A978E3">
        <w:rPr>
          <w:rFonts w:ascii="Calibri" w:hAnsi="Calibri" w:cs="Calibri"/>
        </w:rPr>
        <w:t>a different</w:t>
      </w:r>
      <w:r w:rsidRPr="00A978E3">
        <w:rPr>
          <w:rFonts w:ascii="Calibri" w:hAnsi="Calibri" w:cs="Calibri"/>
        </w:rPr>
        <w:t xml:space="preserve"> type of screening</w:t>
      </w:r>
      <w:r w:rsidR="00FD3518" w:rsidRPr="00A978E3">
        <w:rPr>
          <w:rFonts w:ascii="Calibri" w:hAnsi="Calibri" w:cs="Calibri"/>
        </w:rPr>
        <w:t>:</w:t>
      </w:r>
    </w:p>
    <w:p w14:paraId="6EDF3023" w14:textId="5BF05712" w:rsidR="00FD3518" w:rsidRPr="00A978E3" w:rsidRDefault="00FD3518" w:rsidP="00471170">
      <w:pPr>
        <w:pStyle w:val="ListParagraph"/>
        <w:numPr>
          <w:ilvl w:val="0"/>
          <w:numId w:val="4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Visual</w:t>
      </w:r>
    </w:p>
    <w:p w14:paraId="49B76C0B" w14:textId="147BBD7E" w:rsidR="00FD3518" w:rsidRPr="00A978E3" w:rsidRDefault="00FD3518" w:rsidP="00471170">
      <w:pPr>
        <w:pStyle w:val="ListParagraph"/>
        <w:numPr>
          <w:ilvl w:val="0"/>
          <w:numId w:val="4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Physical</w:t>
      </w:r>
    </w:p>
    <w:p w14:paraId="24487287" w14:textId="3064356C" w:rsidR="00FD3518" w:rsidRPr="00A978E3" w:rsidRDefault="00FD3518" w:rsidP="00471170">
      <w:pPr>
        <w:pStyle w:val="ListParagraph"/>
        <w:numPr>
          <w:ilvl w:val="0"/>
          <w:numId w:val="4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Explosive trace detection</w:t>
      </w:r>
    </w:p>
    <w:p w14:paraId="74A07EB2" w14:textId="77777777" w:rsidR="00471170" w:rsidRPr="00A978E3" w:rsidRDefault="00471170" w:rsidP="00471170">
      <w:pPr>
        <w:spacing w:after="12"/>
        <w:rPr>
          <w:rFonts w:ascii="Calibri" w:hAnsi="Calibri" w:cs="Calibri"/>
        </w:rPr>
      </w:pPr>
    </w:p>
    <w:p w14:paraId="1B915601" w14:textId="16E983CD" w:rsidR="00471170" w:rsidRPr="00A978E3" w:rsidRDefault="00471170" w:rsidP="00471170">
      <w:pPr>
        <w:spacing w:after="12"/>
        <w:rPr>
          <w:rFonts w:ascii="Calibri" w:hAnsi="Calibri" w:cs="Calibri"/>
          <w:b/>
          <w:bCs/>
          <w:sz w:val="32"/>
          <w:szCs w:val="32"/>
          <w:u w:val="single"/>
        </w:rPr>
      </w:pPr>
      <w:r w:rsidRPr="00A978E3">
        <w:rPr>
          <w:rFonts w:ascii="Calibri" w:hAnsi="Calibri" w:cs="Calibri"/>
          <w:b/>
          <w:bCs/>
          <w:sz w:val="32"/>
          <w:szCs w:val="32"/>
          <w:u w:val="single"/>
        </w:rPr>
        <w:t>Definitions</w:t>
      </w:r>
    </w:p>
    <w:p w14:paraId="4AECC1D0" w14:textId="2686F705" w:rsidR="00471170" w:rsidRPr="00A978E3" w:rsidRDefault="00471170" w:rsidP="00471170">
      <w:pPr>
        <w:pStyle w:val="ListParagraph"/>
        <w:numPr>
          <w:ilvl w:val="0"/>
          <w:numId w:val="14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Hidden disability: mental, neurological, pain, learning</w:t>
      </w:r>
    </w:p>
    <w:p w14:paraId="4AA3BC3A" w14:textId="57ADBD12" w:rsidR="00471170" w:rsidRPr="00A978E3" w:rsidRDefault="00471170" w:rsidP="00471170">
      <w:pPr>
        <w:pStyle w:val="ListParagraph"/>
        <w:numPr>
          <w:ilvl w:val="0"/>
          <w:numId w:val="14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Mobility: able to move freely and easily</w:t>
      </w:r>
    </w:p>
    <w:p w14:paraId="15BA522F" w14:textId="2C4E6304" w:rsidR="00471170" w:rsidRPr="00A978E3" w:rsidRDefault="00471170" w:rsidP="00471170">
      <w:pPr>
        <w:pStyle w:val="ListParagraph"/>
        <w:numPr>
          <w:ilvl w:val="0"/>
          <w:numId w:val="14"/>
        </w:numPr>
        <w:spacing w:after="12"/>
        <w:rPr>
          <w:rFonts w:ascii="Calibri" w:hAnsi="Calibri" w:cs="Calibri"/>
        </w:rPr>
      </w:pPr>
      <w:r w:rsidRPr="00A978E3">
        <w:rPr>
          <w:rFonts w:ascii="Calibri" w:hAnsi="Calibri" w:cs="Calibri"/>
        </w:rPr>
        <w:t>Trace: a very small quantity</w:t>
      </w:r>
    </w:p>
    <w:p w14:paraId="6D17D51D" w14:textId="77777777" w:rsidR="00E34BB0" w:rsidRPr="00A978E3" w:rsidRDefault="00E34BB0" w:rsidP="00E34BB0">
      <w:pPr>
        <w:spacing w:after="12"/>
        <w:rPr>
          <w:rFonts w:ascii="Calibri" w:hAnsi="Calibri" w:cs="Calibri"/>
          <w:sz w:val="22"/>
          <w:szCs w:val="22"/>
        </w:rPr>
      </w:pPr>
    </w:p>
    <w:p w14:paraId="460D6784" w14:textId="77777777" w:rsidR="00E34BB0" w:rsidRPr="00A978E3" w:rsidRDefault="00E34BB0" w:rsidP="00E34BB0">
      <w:pPr>
        <w:spacing w:after="12"/>
        <w:rPr>
          <w:rFonts w:ascii="Calibri" w:hAnsi="Calibri" w:cs="Calibri"/>
          <w:sz w:val="22"/>
          <w:szCs w:val="22"/>
        </w:rPr>
      </w:pPr>
    </w:p>
    <w:p w14:paraId="0BC1C1D4" w14:textId="2335945F" w:rsidR="00E34BB0" w:rsidRPr="00A978E3" w:rsidRDefault="00E34BB0" w:rsidP="00E34BB0">
      <w:pPr>
        <w:spacing w:after="12"/>
        <w:rPr>
          <w:rFonts w:ascii="Calibri" w:hAnsi="Calibri" w:cs="Calibri"/>
          <w:sz w:val="22"/>
          <w:szCs w:val="22"/>
        </w:rPr>
      </w:pPr>
      <w:r w:rsidRPr="00A978E3">
        <w:rPr>
          <w:rFonts w:ascii="Calibri" w:hAnsi="Calibri" w:cs="Calibri"/>
          <w:b/>
          <w:bCs/>
          <w:sz w:val="22"/>
          <w:szCs w:val="22"/>
        </w:rPr>
        <w:t xml:space="preserve">Source: </w:t>
      </w:r>
      <w:r w:rsidRPr="00A978E3">
        <w:rPr>
          <w:rFonts w:ascii="Calibri" w:hAnsi="Calibri" w:cs="Calibri"/>
          <w:sz w:val="22"/>
          <w:szCs w:val="22"/>
        </w:rPr>
        <w:t xml:space="preserve">Based on </w:t>
      </w:r>
      <w:proofErr w:type="spellStart"/>
      <w:r w:rsidRPr="00A978E3">
        <w:rPr>
          <w:rFonts w:ascii="Calibri" w:hAnsi="Calibri" w:cs="Calibri"/>
          <w:sz w:val="22"/>
          <w:szCs w:val="22"/>
        </w:rPr>
        <w:t>Cammaroto</w:t>
      </w:r>
      <w:proofErr w:type="spellEnd"/>
      <w:r w:rsidRPr="00A978E3">
        <w:rPr>
          <w:rFonts w:ascii="Calibri" w:hAnsi="Calibri" w:cs="Calibri"/>
          <w:sz w:val="22"/>
          <w:szCs w:val="22"/>
        </w:rPr>
        <w:t>, 2006</w:t>
      </w:r>
    </w:p>
    <w:sectPr w:rsidR="00E34BB0" w:rsidRPr="00A978E3" w:rsidSect="0047117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5B92"/>
    <w:multiLevelType w:val="hybridMultilevel"/>
    <w:tmpl w:val="6492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3A53"/>
    <w:multiLevelType w:val="hybridMultilevel"/>
    <w:tmpl w:val="681C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4AAD"/>
    <w:multiLevelType w:val="hybridMultilevel"/>
    <w:tmpl w:val="138E9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6399E"/>
    <w:multiLevelType w:val="hybridMultilevel"/>
    <w:tmpl w:val="36AE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A4495"/>
    <w:multiLevelType w:val="hybridMultilevel"/>
    <w:tmpl w:val="9CF8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C7F34"/>
    <w:multiLevelType w:val="hybridMultilevel"/>
    <w:tmpl w:val="7F486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56F80"/>
    <w:multiLevelType w:val="multilevel"/>
    <w:tmpl w:val="7F20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197894"/>
    <w:multiLevelType w:val="hybridMultilevel"/>
    <w:tmpl w:val="FEEA1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D6A09"/>
    <w:multiLevelType w:val="hybridMultilevel"/>
    <w:tmpl w:val="6F96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A01A3"/>
    <w:multiLevelType w:val="hybridMultilevel"/>
    <w:tmpl w:val="CD7C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82A73"/>
    <w:multiLevelType w:val="multilevel"/>
    <w:tmpl w:val="7C5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F32711"/>
    <w:multiLevelType w:val="hybridMultilevel"/>
    <w:tmpl w:val="EC3C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B55D5"/>
    <w:multiLevelType w:val="hybridMultilevel"/>
    <w:tmpl w:val="33E2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67F4A"/>
    <w:multiLevelType w:val="hybridMultilevel"/>
    <w:tmpl w:val="E894F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52275">
    <w:abstractNumId w:val="10"/>
  </w:num>
  <w:num w:numId="2" w16cid:durableId="700520484">
    <w:abstractNumId w:val="6"/>
  </w:num>
  <w:num w:numId="3" w16cid:durableId="1194464588">
    <w:abstractNumId w:val="4"/>
  </w:num>
  <w:num w:numId="4" w16cid:durableId="1194806827">
    <w:abstractNumId w:val="0"/>
  </w:num>
  <w:num w:numId="5" w16cid:durableId="1959986900">
    <w:abstractNumId w:val="3"/>
  </w:num>
  <w:num w:numId="6" w16cid:durableId="1145783503">
    <w:abstractNumId w:val="1"/>
  </w:num>
  <w:num w:numId="7" w16cid:durableId="1344673922">
    <w:abstractNumId w:val="12"/>
  </w:num>
  <w:num w:numId="8" w16cid:durableId="1247111803">
    <w:abstractNumId w:val="8"/>
  </w:num>
  <w:num w:numId="9" w16cid:durableId="737048569">
    <w:abstractNumId w:val="9"/>
  </w:num>
  <w:num w:numId="10" w16cid:durableId="458718802">
    <w:abstractNumId w:val="13"/>
  </w:num>
  <w:num w:numId="11" w16cid:durableId="1801192301">
    <w:abstractNumId w:val="5"/>
  </w:num>
  <w:num w:numId="12" w16cid:durableId="465902489">
    <w:abstractNumId w:val="7"/>
  </w:num>
  <w:num w:numId="13" w16cid:durableId="1969318509">
    <w:abstractNumId w:val="2"/>
  </w:num>
  <w:num w:numId="14" w16cid:durableId="16352567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CA"/>
    <w:rsid w:val="000B4DB5"/>
    <w:rsid w:val="00193E39"/>
    <w:rsid w:val="00274A8A"/>
    <w:rsid w:val="00374935"/>
    <w:rsid w:val="003C39DA"/>
    <w:rsid w:val="00471170"/>
    <w:rsid w:val="004848CA"/>
    <w:rsid w:val="00610AAC"/>
    <w:rsid w:val="00837F55"/>
    <w:rsid w:val="008A005B"/>
    <w:rsid w:val="00A978E3"/>
    <w:rsid w:val="00CB2FFF"/>
    <w:rsid w:val="00E25A79"/>
    <w:rsid w:val="00E34BB0"/>
    <w:rsid w:val="00FD3518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B019"/>
  <w15:chartTrackingRefBased/>
  <w15:docId w15:val="{C37512B5-5EFA-4CC6-A513-C83F3633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8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0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Halverson</dc:creator>
  <cp:keywords/>
  <dc:description/>
  <cp:lastModifiedBy>Amanda Halverson</cp:lastModifiedBy>
  <cp:revision>6</cp:revision>
  <dcterms:created xsi:type="dcterms:W3CDTF">2025-06-14T02:10:00Z</dcterms:created>
  <dcterms:modified xsi:type="dcterms:W3CDTF">2025-06-14T22:35:00Z</dcterms:modified>
</cp:coreProperties>
</file>