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4FACF" w14:textId="680DB53E" w:rsidR="0044214E" w:rsidRDefault="00F24779" w:rsidP="00FD47EF">
      <w:pPr>
        <w:pStyle w:val="a3"/>
        <w:numPr>
          <w:ilvl w:val="0"/>
          <w:numId w:val="1"/>
        </w:numPr>
        <w:ind w:left="360"/>
      </w:pPr>
      <w:r>
        <w:t xml:space="preserve">Откройте расширения в вашем браузере </w:t>
      </w:r>
      <w:r w:rsidRPr="00F24779">
        <w:t>(</w:t>
      </w:r>
      <w:r>
        <w:rPr>
          <w:lang w:val="en-US"/>
        </w:rPr>
        <w:t>Chrome</w:t>
      </w:r>
      <w:r w:rsidRPr="00F24779">
        <w:t xml:space="preserve">, </w:t>
      </w:r>
      <w:r>
        <w:rPr>
          <w:lang w:val="en-US"/>
        </w:rPr>
        <w:t>opera</w:t>
      </w:r>
      <w:r w:rsidRPr="00F24779">
        <w:t>)</w:t>
      </w:r>
    </w:p>
    <w:p w14:paraId="19E3739B" w14:textId="77777777" w:rsidR="00FD47EF" w:rsidRDefault="00FD47EF" w:rsidP="00FD47EF">
      <w:pPr>
        <w:pStyle w:val="a3"/>
        <w:numPr>
          <w:ilvl w:val="0"/>
          <w:numId w:val="1"/>
        </w:numPr>
        <w:ind w:left="360"/>
      </w:pPr>
      <w:r>
        <w:t>Включите режим разработчика</w:t>
      </w:r>
    </w:p>
    <w:p w14:paraId="70EEFEFC" w14:textId="3FB4E5DF" w:rsidR="00FD47EF" w:rsidRDefault="00FD47EF" w:rsidP="00FD47EF">
      <w:r>
        <w:rPr>
          <w:noProof/>
        </w:rPr>
        <w:drawing>
          <wp:inline distT="0" distB="0" distL="0" distR="0" wp14:anchorId="2AD86435" wp14:editId="701674B1">
            <wp:extent cx="5528931" cy="29039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503" cy="293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96B8E" w14:textId="0DF99E65" w:rsidR="00F24779" w:rsidRDefault="00FD47EF" w:rsidP="00FD47EF">
      <w:pPr>
        <w:rPr>
          <w:lang w:val="en-US"/>
        </w:rPr>
      </w:pPr>
      <w:r>
        <w:t>3</w:t>
      </w:r>
      <w:r w:rsidR="00F24779">
        <w:rPr>
          <w:lang w:val="en-US"/>
        </w:rPr>
        <w:t>.</w:t>
      </w:r>
      <w:r w:rsidR="00F24779">
        <w:t xml:space="preserve">Нажмите </w:t>
      </w:r>
      <w:r w:rsidR="00F24779">
        <w:rPr>
          <w:lang w:val="en-US"/>
        </w:rPr>
        <w:t>“</w:t>
      </w:r>
      <w:r w:rsidR="00F24779">
        <w:t>Загрузить Распакованное расширение</w:t>
      </w:r>
      <w:r w:rsidR="00F24779">
        <w:rPr>
          <w:lang w:val="en-US"/>
        </w:rPr>
        <w:t>”</w:t>
      </w:r>
    </w:p>
    <w:p w14:paraId="4CD0ABCA" w14:textId="75BB6309" w:rsidR="00112BE4" w:rsidRDefault="00F24779" w:rsidP="00FD47E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0176D2" wp14:editId="475EFC62">
            <wp:extent cx="5824007" cy="3097604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481" cy="311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7CF72" w14:textId="77777777" w:rsidR="00FD47EF" w:rsidRDefault="00FD47EF" w:rsidP="00FD47EF">
      <w:pPr>
        <w:rPr>
          <w:lang w:val="en-US"/>
        </w:rPr>
      </w:pPr>
      <w:r>
        <w:t>4</w:t>
      </w:r>
      <w:r w:rsidR="00112BE4">
        <w:rPr>
          <w:lang w:val="en-US"/>
        </w:rPr>
        <w:t>.</w:t>
      </w:r>
      <w:r w:rsidR="00112BE4">
        <w:t>Выберите папку</w:t>
      </w:r>
    </w:p>
    <w:p w14:paraId="0039C3A5" w14:textId="77777777" w:rsidR="00FD47EF" w:rsidRDefault="00F24779" w:rsidP="00FD47EF">
      <w:pPr>
        <w:rPr>
          <w:lang w:val="en-US"/>
        </w:rPr>
      </w:pPr>
      <w:r>
        <w:rPr>
          <w:noProof/>
        </w:rPr>
        <w:drawing>
          <wp:inline distT="0" distB="0" distL="0" distR="0" wp14:anchorId="33A5F14A" wp14:editId="71A49278">
            <wp:extent cx="5582093" cy="3009226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007" cy="305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64A79" w14:textId="2FE50691" w:rsidR="00F24779" w:rsidRPr="00FD47EF" w:rsidRDefault="00FD47EF" w:rsidP="00FD47EF">
      <w:r>
        <w:t>5</w:t>
      </w:r>
      <w:r w:rsidR="00F24779">
        <w:t>. Добавьте разрешения</w:t>
      </w:r>
      <w:r>
        <w:t xml:space="preserve"> (если необходимо использовать в режиме инкогнито)</w:t>
      </w:r>
    </w:p>
    <w:p w14:paraId="1D09EB6F" w14:textId="73AAC0E6" w:rsidR="00F24779" w:rsidRDefault="00F24779" w:rsidP="00FD47EF">
      <w:r>
        <w:rPr>
          <w:noProof/>
        </w:rPr>
        <w:drawing>
          <wp:inline distT="0" distB="0" distL="0" distR="0" wp14:anchorId="1E1BEA05" wp14:editId="5A55523D">
            <wp:extent cx="5422605" cy="2900556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342" cy="293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DC6E1" w14:textId="77777777" w:rsidR="00FD47EF" w:rsidRDefault="00FD47EF" w:rsidP="00F24779">
      <w:r>
        <w:t>6</w:t>
      </w:r>
      <w:r w:rsidR="00F24779">
        <w:t>.</w:t>
      </w:r>
      <w:r>
        <w:t xml:space="preserve"> Для начала полноценного использования необходимо создать бесплатные ключи для сервисов </w:t>
      </w:r>
      <w:proofErr w:type="spellStart"/>
      <w:r>
        <w:t>яндекса</w:t>
      </w:r>
      <w:proofErr w:type="spellEnd"/>
      <w:r>
        <w:t>.</w:t>
      </w:r>
    </w:p>
    <w:p w14:paraId="52CF307F" w14:textId="2E99A9A4" w:rsidR="00F24779" w:rsidRDefault="00FD47EF" w:rsidP="00F24779">
      <w:r>
        <w:t xml:space="preserve"> Для этого откройте приложение через бейджик</w:t>
      </w:r>
    </w:p>
    <w:p w14:paraId="47240C9C" w14:textId="23937876" w:rsidR="00F24779" w:rsidRDefault="00F24779" w:rsidP="00F24779">
      <w:r>
        <w:rPr>
          <w:noProof/>
        </w:rPr>
        <w:drawing>
          <wp:inline distT="0" distB="0" distL="0" distR="0" wp14:anchorId="07BD52BE" wp14:editId="30F47E2F">
            <wp:extent cx="5475767" cy="4211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245" cy="44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37715" w14:textId="2C60015E" w:rsidR="00FD47EF" w:rsidRDefault="00FD47EF" w:rsidP="00F24779">
      <w:r>
        <w:t>7.Следуйте инструкциям приложения по получению ключей</w:t>
      </w:r>
    </w:p>
    <w:p w14:paraId="6B810EB9" w14:textId="1FB4A663" w:rsidR="00FD47EF" w:rsidRDefault="00FD47EF" w:rsidP="00F24779">
      <w:r>
        <w:rPr>
          <w:noProof/>
        </w:rPr>
        <w:drawing>
          <wp:inline distT="0" distB="0" distL="0" distR="0" wp14:anchorId="66D81F3C" wp14:editId="5C64BD07">
            <wp:extent cx="5486400" cy="29045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594" cy="295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FEC91" w14:textId="6B0AF457" w:rsidR="00FD47EF" w:rsidRDefault="00FD47EF" w:rsidP="00F24779">
      <w:r>
        <w:t xml:space="preserve">8. Для увеличения </w:t>
      </w:r>
      <w:proofErr w:type="gramStart"/>
      <w:r>
        <w:t>изображений ,</w:t>
      </w:r>
      <w:proofErr w:type="gramEnd"/>
      <w:r>
        <w:t xml:space="preserve"> нажмите на них.</w:t>
      </w:r>
    </w:p>
    <w:p w14:paraId="1E4CAF75" w14:textId="0CC3E870" w:rsidR="00FD47EF" w:rsidRDefault="00FD47EF" w:rsidP="00F24779">
      <w:r>
        <w:rPr>
          <w:noProof/>
        </w:rPr>
        <w:drawing>
          <wp:inline distT="0" distB="0" distL="0" distR="0" wp14:anchorId="555B5017" wp14:editId="364B95F0">
            <wp:extent cx="5475767" cy="28667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437" cy="289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8D8C5" w14:textId="62629E49" w:rsidR="00FD47EF" w:rsidRPr="00F24779" w:rsidRDefault="00FD47EF" w:rsidP="00F24779">
      <w:r>
        <w:rPr>
          <w:noProof/>
        </w:rPr>
        <w:drawing>
          <wp:inline distT="0" distB="0" distL="0" distR="0" wp14:anchorId="7504D07C" wp14:editId="0038014D">
            <wp:extent cx="5474077" cy="287086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99" cy="288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47EF" w:rsidRPr="00F24779" w:rsidSect="00FD47E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8607B"/>
    <w:multiLevelType w:val="hybridMultilevel"/>
    <w:tmpl w:val="E4289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5B"/>
    <w:rsid w:val="00056C5B"/>
    <w:rsid w:val="00112BE4"/>
    <w:rsid w:val="0044214E"/>
    <w:rsid w:val="00F24779"/>
    <w:rsid w:val="00FD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13560"/>
  <w15:chartTrackingRefBased/>
  <w15:docId w15:val="{24B21C8E-F3A9-4DD8-B55D-B66900C1C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4</cp:revision>
  <dcterms:created xsi:type="dcterms:W3CDTF">2020-02-19T15:16:00Z</dcterms:created>
  <dcterms:modified xsi:type="dcterms:W3CDTF">2020-02-19T15:48:00Z</dcterms:modified>
</cp:coreProperties>
</file>