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83E" w:rsidRDefault="00F8183E" w:rsidP="000E4659">
      <w:pPr>
        <w:pStyle w:val="1"/>
        <w:shd w:val="clear" w:color="auto" w:fill="FFFFFF"/>
        <w:spacing w:beforeAutospacing="0" w:after="300" w:afterAutospacing="0"/>
        <w:jc w:val="center"/>
        <w:rPr>
          <w:rFonts w:ascii="Helvetica" w:hAnsi="Helvetica" w:cs="Helvetica" w:hint="default"/>
          <w:b w:val="0"/>
          <w:color w:val="333333"/>
        </w:rPr>
      </w:pPr>
      <w:proofErr w:type="spellStart"/>
      <w:r>
        <w:rPr>
          <w:rFonts w:ascii="Helvetica" w:hAnsi="Helvetica" w:cs="Helvetica"/>
          <w:b w:val="0"/>
          <w:bCs/>
          <w:color w:val="333333"/>
        </w:rPr>
        <w:t>Nexys</w:t>
      </w:r>
      <w:proofErr w:type="spellEnd"/>
      <w:r>
        <w:rPr>
          <w:rFonts w:ascii="Helvetica" w:hAnsi="Helvetica" w:cs="Helvetica"/>
          <w:b w:val="0"/>
          <w:bCs/>
          <w:color w:val="333333"/>
        </w:rPr>
        <w:t xml:space="preserve"> 4 DDR</w:t>
      </w:r>
      <w:r>
        <w:rPr>
          <w:rFonts w:ascii="Helvetica" w:hAnsi="Helvetica" w:cs="Helvetica"/>
          <w:b w:val="0"/>
          <w:bCs/>
          <w:color w:val="333333"/>
        </w:rPr>
        <w:t>高级</w:t>
      </w:r>
      <w:r>
        <w:rPr>
          <w:rFonts w:ascii="Helvetica" w:hAnsi="Helvetica" w:cs="Helvetica"/>
          <w:b w:val="0"/>
          <w:bCs/>
          <w:color w:val="333333"/>
        </w:rPr>
        <w:t>I / O</w:t>
      </w:r>
      <w:r>
        <w:rPr>
          <w:rFonts w:ascii="Helvetica" w:hAnsi="Helvetica" w:cs="Helvetica"/>
          <w:b w:val="0"/>
          <w:bCs/>
          <w:color w:val="333333"/>
        </w:rPr>
        <w:t>演示（内置自检）</w:t>
      </w:r>
    </w:p>
    <w:p w:rsidR="00F8183E" w:rsidRDefault="00F8183E" w:rsidP="000E4659">
      <w:pPr>
        <w:pStyle w:val="aa"/>
        <w:shd w:val="clear" w:color="auto" w:fill="FFFFFF"/>
        <w:spacing w:beforeAutospacing="0" w:after="150" w:afterAutospacing="0"/>
        <w:jc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428BCA"/>
        </w:rPr>
        <w:drawing>
          <wp:inline distT="0" distB="0" distL="0" distR="0">
            <wp:extent cx="4762500" cy="2676525"/>
            <wp:effectExtent l="0" t="0" r="0" b="0"/>
            <wp:docPr id="14" name="图片 14" descr="https://reference.digilentinc.com/_media/nexys4-ddr/userdemo1.jpg?w=500&amp;tok=865d95">
              <a:hlinkClick xmlns:a="http://schemas.openxmlformats.org/drawingml/2006/main" r:id="rId7" tooltip="&quot;nexys4-DDR：userdemo1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ference.digilentinc.com/_media/nexys4-ddr/userdemo1.jpg?w=500&amp;tok=865d95">
                      <a:hlinkClick r:id="rId7" tooltip="&quot;nexys4-DDR：userdemo1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3E" w:rsidRDefault="00F8183E" w:rsidP="00F8183E">
      <w:pPr>
        <w:pStyle w:val="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333333"/>
          <w:sz w:val="35"/>
          <w:szCs w:val="35"/>
        </w:rPr>
        <w:t>概观</w:t>
      </w:r>
    </w:p>
    <w:p w:rsidR="00F8183E" w:rsidRDefault="00F8183E" w:rsidP="00F8183E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描述</w:t>
      </w:r>
    </w:p>
    <w:p w:rsidR="00F8183E" w:rsidRDefault="00F8183E" w:rsidP="00F8183E">
      <w:pPr>
        <w:pStyle w:val="aa"/>
        <w:shd w:val="clear" w:color="auto" w:fill="FFFFFF"/>
        <w:spacing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该项目</w:t>
      </w:r>
      <w:r w:rsidR="000E4659">
        <w:rPr>
          <w:rFonts w:ascii="Helvetica" w:hAnsi="Helvetica" w:cs="Helvetica" w:hint="eastAsia"/>
          <w:color w:val="333333"/>
        </w:rPr>
        <w:t>是</w:t>
      </w:r>
      <w:r>
        <w:rPr>
          <w:rFonts w:ascii="Helvetica" w:hAnsi="Helvetica" w:cs="Helvetica"/>
          <w:color w:val="333333"/>
        </w:rPr>
        <w:t>Nexys4-DDR</w:t>
      </w:r>
      <w:r>
        <w:rPr>
          <w:rFonts w:ascii="Helvetica" w:hAnsi="Helvetica" w:cs="Helvetica"/>
          <w:color w:val="333333"/>
        </w:rPr>
        <w:t>开箱即用的用户演示，演示了</w:t>
      </w:r>
      <w:r>
        <w:rPr>
          <w:rFonts w:ascii="Helvetica" w:hAnsi="Helvetica" w:cs="Helvetica"/>
          <w:color w:val="333333"/>
        </w:rPr>
        <w:t>1280×1024</w:t>
      </w:r>
      <w:r>
        <w:rPr>
          <w:rFonts w:ascii="Helvetica" w:hAnsi="Helvetica" w:cs="Helvetica"/>
          <w:color w:val="333333"/>
        </w:rPr>
        <w:t>模式下</w:t>
      </w:r>
      <w:r>
        <w:rPr>
          <w:rFonts w:ascii="Helvetica" w:hAnsi="Helvetica" w:cs="Helvetica"/>
          <w:color w:val="333333"/>
        </w:rPr>
        <w:t>VGA</w:t>
      </w:r>
      <w:r>
        <w:rPr>
          <w:rFonts w:ascii="Helvetica" w:hAnsi="Helvetica" w:cs="Helvetica"/>
          <w:color w:val="333333"/>
        </w:rPr>
        <w:t>显示器的使用</w:t>
      </w:r>
      <w:r w:rsidR="000E4659">
        <w:rPr>
          <w:rFonts w:ascii="Helvetica" w:hAnsi="Helvetica" w:cs="Helvetica" w:hint="eastAsia"/>
          <w:color w:val="333333"/>
        </w:rPr>
        <w:t>、</w:t>
      </w:r>
      <w:r>
        <w:rPr>
          <w:rFonts w:ascii="Helvetica" w:hAnsi="Helvetica" w:cs="Helvetica"/>
          <w:color w:val="333333"/>
        </w:rPr>
        <w:t>Artix7 XADC</w:t>
      </w:r>
      <w:r w:rsidR="000E4659">
        <w:rPr>
          <w:rFonts w:ascii="Helvetica" w:hAnsi="Helvetica" w:cs="Helvetica" w:hint="eastAsia"/>
          <w:color w:val="333333"/>
        </w:rPr>
        <w:t>、</w:t>
      </w:r>
      <w:r>
        <w:rPr>
          <w:rFonts w:ascii="Helvetica" w:hAnsi="Helvetica" w:cs="Helvetica"/>
          <w:color w:val="333333"/>
        </w:rPr>
        <w:t>双线接口的</w:t>
      </w:r>
      <w:r>
        <w:rPr>
          <w:rFonts w:ascii="Helvetica" w:hAnsi="Helvetica" w:cs="Helvetica"/>
          <w:color w:val="333333"/>
        </w:rPr>
        <w:t>Nexys4 DDR</w:t>
      </w:r>
      <w:proofErr w:type="gramStart"/>
      <w:r>
        <w:rPr>
          <w:rFonts w:ascii="Helvetica" w:hAnsi="Helvetica" w:cs="Helvetica"/>
          <w:color w:val="333333"/>
        </w:rPr>
        <w:t>板载</w:t>
      </w:r>
      <w:proofErr w:type="gramEnd"/>
      <w:r>
        <w:rPr>
          <w:rFonts w:ascii="Helvetica" w:hAnsi="Helvetica" w:cs="Helvetica"/>
          <w:color w:val="333333"/>
        </w:rPr>
        <w:t>ADT7420</w:t>
      </w:r>
      <w:r>
        <w:rPr>
          <w:rFonts w:ascii="Helvetica" w:hAnsi="Helvetica" w:cs="Helvetica"/>
          <w:color w:val="333333"/>
        </w:rPr>
        <w:t>温度传感器</w:t>
      </w:r>
      <w:r w:rsidR="000E4659">
        <w:rPr>
          <w:rFonts w:ascii="Helvetica" w:hAnsi="Helvetica" w:cs="Helvetica" w:hint="eastAsia"/>
          <w:color w:val="333333"/>
        </w:rPr>
        <w:t>、</w:t>
      </w:r>
      <w:r w:rsidR="000E4659">
        <w:rPr>
          <w:rFonts w:ascii="Helvetica" w:hAnsi="Helvetica" w:cs="Helvetica"/>
          <w:color w:val="333333"/>
        </w:rPr>
        <w:t>SPI</w:t>
      </w:r>
      <w:r w:rsidR="000E4659">
        <w:rPr>
          <w:rFonts w:ascii="Helvetica" w:hAnsi="Helvetica" w:cs="Helvetica"/>
          <w:color w:val="333333"/>
        </w:rPr>
        <w:t>接口</w:t>
      </w:r>
      <w:r w:rsidR="000E4659">
        <w:rPr>
          <w:rFonts w:ascii="Helvetica" w:hAnsi="Helvetica" w:cs="Helvetica" w:hint="eastAsia"/>
          <w:color w:val="333333"/>
        </w:rPr>
        <w:t>的</w:t>
      </w:r>
      <w:r>
        <w:rPr>
          <w:rFonts w:ascii="Helvetica" w:hAnsi="Helvetica" w:cs="Helvetica"/>
          <w:color w:val="333333"/>
        </w:rPr>
        <w:t>ADXL362</w:t>
      </w:r>
      <w:r>
        <w:rPr>
          <w:rFonts w:ascii="Helvetica" w:hAnsi="Helvetica" w:cs="Helvetica"/>
          <w:color w:val="333333"/>
        </w:rPr>
        <w:t>加速度计</w:t>
      </w:r>
      <w:r w:rsidR="000E4659">
        <w:rPr>
          <w:rFonts w:ascii="Helvetica" w:hAnsi="Helvetica" w:cs="Helvetica" w:hint="eastAsia"/>
          <w:color w:val="333333"/>
        </w:rPr>
        <w:t>、</w:t>
      </w:r>
      <w:r>
        <w:rPr>
          <w:rFonts w:ascii="Helvetica" w:hAnsi="Helvetica" w:cs="Helvetica"/>
          <w:color w:val="333333"/>
        </w:rPr>
        <w:t>PS2</w:t>
      </w:r>
      <w:r>
        <w:rPr>
          <w:rFonts w:ascii="Helvetica" w:hAnsi="Helvetica" w:cs="Helvetica"/>
          <w:color w:val="333333"/>
        </w:rPr>
        <w:t>接口</w:t>
      </w:r>
      <w:r w:rsidR="000E4659">
        <w:rPr>
          <w:rFonts w:ascii="Helvetica" w:hAnsi="Helvetica" w:cs="Helvetica" w:hint="eastAsia"/>
          <w:color w:val="333333"/>
        </w:rPr>
        <w:t>、</w:t>
      </w:r>
      <w:r>
        <w:rPr>
          <w:rFonts w:ascii="Helvetica" w:hAnsi="Helvetica" w:cs="Helvetica"/>
          <w:color w:val="333333"/>
        </w:rPr>
        <w:t>RGB LED</w:t>
      </w:r>
      <w:r w:rsidR="000E4659">
        <w:rPr>
          <w:rFonts w:ascii="Helvetica" w:hAnsi="Helvetica" w:cs="Helvetica" w:hint="eastAsia"/>
          <w:color w:val="333333"/>
        </w:rPr>
        <w:t>、</w:t>
      </w:r>
      <w:r>
        <w:rPr>
          <w:rFonts w:ascii="Helvetica" w:hAnsi="Helvetica" w:cs="Helvetica"/>
          <w:color w:val="333333"/>
        </w:rPr>
        <w:t>ADMP421</w:t>
      </w:r>
      <w:r>
        <w:rPr>
          <w:rFonts w:ascii="Helvetica" w:hAnsi="Helvetica" w:cs="Helvetica"/>
          <w:color w:val="333333"/>
        </w:rPr>
        <w:t>全向麦克风</w:t>
      </w:r>
      <w:r w:rsidR="000E4659">
        <w:rPr>
          <w:rFonts w:ascii="Helvetica" w:hAnsi="Helvetica" w:cs="Helvetica" w:hint="eastAsia"/>
          <w:color w:val="333333"/>
        </w:rPr>
        <w:t>、</w:t>
      </w:r>
      <w:r>
        <w:rPr>
          <w:rFonts w:ascii="Helvetica" w:hAnsi="Helvetica" w:cs="Helvetica"/>
          <w:color w:val="333333"/>
        </w:rPr>
        <w:t>音频输出</w:t>
      </w:r>
      <w:r w:rsidR="000E4659">
        <w:rPr>
          <w:rFonts w:ascii="Helvetica" w:hAnsi="Helvetica" w:cs="Helvetica" w:hint="eastAsia"/>
          <w:color w:val="333333"/>
        </w:rPr>
        <w:t>、</w:t>
      </w:r>
      <w:r>
        <w:rPr>
          <w:rFonts w:ascii="Helvetica" w:hAnsi="Helvetica" w:cs="Helvetica"/>
          <w:color w:val="333333"/>
        </w:rPr>
        <w:t>16MB PSRAM</w:t>
      </w:r>
      <w:r>
        <w:rPr>
          <w:rFonts w:ascii="Helvetica" w:hAnsi="Helvetica" w:cs="Helvetica"/>
          <w:color w:val="333333"/>
        </w:rPr>
        <w:t>存储器</w:t>
      </w:r>
      <w:r w:rsidR="000E4659">
        <w:rPr>
          <w:rFonts w:ascii="Helvetica" w:hAnsi="Helvetica" w:cs="Helvetica" w:hint="eastAsia"/>
          <w:color w:val="333333"/>
        </w:rPr>
        <w:t>、</w:t>
      </w:r>
      <w:r>
        <w:rPr>
          <w:rFonts w:ascii="Helvetica" w:hAnsi="Helvetica" w:cs="Helvetica"/>
          <w:color w:val="333333"/>
        </w:rPr>
        <w:t>用户按钮</w:t>
      </w:r>
      <w:r w:rsidR="000E4659">
        <w:rPr>
          <w:rFonts w:ascii="Helvetica" w:hAnsi="Helvetica" w:cs="Helvetica" w:hint="eastAsia"/>
          <w:color w:val="333333"/>
        </w:rPr>
        <w:t>、以及</w:t>
      </w:r>
      <w:r>
        <w:rPr>
          <w:rFonts w:ascii="Helvetica" w:hAnsi="Helvetica" w:cs="Helvetica"/>
          <w:color w:val="333333"/>
        </w:rPr>
        <w:t>开关和</w:t>
      </w:r>
      <w:r>
        <w:rPr>
          <w:rFonts w:ascii="Helvetica" w:hAnsi="Helvetica" w:cs="Helvetica"/>
          <w:color w:val="333333"/>
        </w:rPr>
        <w:t>LED</w:t>
      </w:r>
      <w:r>
        <w:rPr>
          <w:rFonts w:ascii="Helvetica" w:hAnsi="Helvetica" w:cs="Helvetica"/>
          <w:color w:val="333333"/>
        </w:rPr>
        <w:t>。</w:t>
      </w:r>
    </w:p>
    <w:p w:rsidR="00F8183E" w:rsidRDefault="00F8183E" w:rsidP="00F8183E">
      <w:pPr>
        <w:pStyle w:val="aa"/>
        <w:shd w:val="clear" w:color="auto" w:fill="FFFFFF"/>
        <w:spacing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该项目是在</w:t>
      </w:r>
      <w:r>
        <w:rPr>
          <w:rFonts w:ascii="Helvetica" w:hAnsi="Helvetica" w:cs="Helvetica"/>
          <w:color w:val="333333"/>
        </w:rPr>
        <w:t>ISE 14.7</w:t>
      </w:r>
      <w:r>
        <w:rPr>
          <w:rFonts w:ascii="Helvetica" w:hAnsi="Helvetica" w:cs="Helvetica"/>
          <w:color w:val="333333"/>
        </w:rPr>
        <w:t>下创建的，然后移植到</w:t>
      </w:r>
      <w:proofErr w:type="spellStart"/>
      <w:r>
        <w:rPr>
          <w:rFonts w:ascii="Helvetica" w:hAnsi="Helvetica" w:cs="Helvetica"/>
          <w:color w:val="333333"/>
        </w:rPr>
        <w:t>Vivado</w:t>
      </w:r>
      <w:proofErr w:type="spellEnd"/>
      <w:r>
        <w:rPr>
          <w:rFonts w:ascii="Helvetica" w:hAnsi="Helvetica" w:cs="Helvetica"/>
          <w:color w:val="333333"/>
        </w:rPr>
        <w:t xml:space="preserve"> 2016.4</w:t>
      </w:r>
      <w:r w:rsidR="000E4659">
        <w:rPr>
          <w:rFonts w:ascii="Helvetica" w:hAnsi="Helvetica" w:cs="Helvetica" w:hint="eastAsia"/>
          <w:color w:val="333333"/>
        </w:rPr>
        <w:t>。</w:t>
      </w:r>
    </w:p>
    <w:p w:rsidR="00F8183E" w:rsidRDefault="00F8183E" w:rsidP="00F8183E">
      <w:pPr>
        <w:pStyle w:val="aa"/>
        <w:shd w:val="clear" w:color="auto" w:fill="FFFFFF"/>
        <w:spacing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行为如下：</w:t>
      </w:r>
    </w:p>
    <w:p w:rsidR="00F8183E" w:rsidRDefault="00F8183E" w:rsidP="00F8183E">
      <w:pPr>
        <w:pStyle w:val="aa"/>
        <w:shd w:val="clear" w:color="auto" w:fill="FFFFFF"/>
        <w:spacing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该项目以</w:t>
      </w:r>
      <w:r>
        <w:rPr>
          <w:rFonts w:ascii="Helvetica" w:hAnsi="Helvetica" w:cs="Helvetica"/>
          <w:color w:val="333333"/>
        </w:rPr>
        <w:t>1280 * 1024</w:t>
      </w:r>
      <w:r>
        <w:rPr>
          <w:rFonts w:ascii="Helvetica" w:hAnsi="Helvetica" w:cs="Helvetica"/>
          <w:color w:val="333333"/>
        </w:rPr>
        <w:t>分辨率连接到</w:t>
      </w:r>
      <w:r>
        <w:rPr>
          <w:rFonts w:ascii="Helvetica" w:hAnsi="Helvetica" w:cs="Helvetica"/>
          <w:color w:val="333333"/>
        </w:rPr>
        <w:t>VGA</w:t>
      </w:r>
      <w:r>
        <w:rPr>
          <w:rFonts w:ascii="Helvetica" w:hAnsi="Helvetica" w:cs="Helvetica"/>
          <w:color w:val="333333"/>
        </w:rPr>
        <w:t>显示器，并在屏幕上显示各种项目：</w:t>
      </w:r>
    </w:p>
    <w:p w:rsidR="00F8183E" w:rsidRDefault="00F8183E" w:rsidP="00F8183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Digilent</w:t>
      </w:r>
      <w:proofErr w:type="spellEnd"/>
      <w:r>
        <w:rPr>
          <w:rFonts w:ascii="Helvetica" w:hAnsi="Helvetica" w:cs="Helvetica"/>
          <w:color w:val="333333"/>
        </w:rPr>
        <w:t xml:space="preserve"> / Analog Devices</w:t>
      </w:r>
      <w:r>
        <w:rPr>
          <w:rFonts w:ascii="Helvetica" w:hAnsi="Helvetica" w:cs="Helvetica"/>
          <w:color w:val="333333"/>
        </w:rPr>
        <w:t>标志</w:t>
      </w:r>
    </w:p>
    <w:p w:rsidR="00F8183E" w:rsidRDefault="00F8183E" w:rsidP="00F8183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如果项目启动时</w:t>
      </w:r>
      <w:proofErr w:type="spellStart"/>
      <w:r>
        <w:rPr>
          <w:rFonts w:ascii="Helvetica" w:hAnsi="Helvetica" w:cs="Helvetica"/>
          <w:color w:val="333333"/>
        </w:rPr>
        <w:t>Usb</w:t>
      </w:r>
      <w:proofErr w:type="spellEnd"/>
      <w:r>
        <w:rPr>
          <w:rFonts w:ascii="Helvetica" w:hAnsi="Helvetica" w:cs="Helvetica"/>
          <w:color w:val="333333"/>
        </w:rPr>
        <w:t>鼠标连接到电路板，则为鼠标光标</w:t>
      </w:r>
    </w:p>
    <w:p w:rsidR="00F8183E" w:rsidRDefault="00F8183E" w:rsidP="00F8183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来自板载</w:t>
      </w:r>
      <w:proofErr w:type="gramEnd"/>
      <w:r>
        <w:rPr>
          <w:rFonts w:ascii="Helvetica" w:hAnsi="Helvetica" w:cs="Helvetica"/>
          <w:color w:val="333333"/>
        </w:rPr>
        <w:t>ADMP421</w:t>
      </w:r>
      <w:r>
        <w:rPr>
          <w:rFonts w:ascii="Helvetica" w:hAnsi="Helvetica" w:cs="Helvetica"/>
          <w:color w:val="333333"/>
        </w:rPr>
        <w:t>全向麦克风的音频信号</w:t>
      </w:r>
    </w:p>
    <w:p w:rsidR="00F8183E" w:rsidRDefault="00F8183E" w:rsidP="00F8183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一个小方块，表示来自</w:t>
      </w:r>
      <w:r>
        <w:rPr>
          <w:rFonts w:ascii="Helvetica" w:hAnsi="Helvetica" w:cs="Helvetica"/>
          <w:color w:val="333333"/>
        </w:rPr>
        <w:t>ADXL362</w:t>
      </w:r>
      <w:proofErr w:type="gramStart"/>
      <w:r>
        <w:rPr>
          <w:rFonts w:ascii="Helvetica" w:hAnsi="Helvetica" w:cs="Helvetica"/>
          <w:color w:val="333333"/>
        </w:rPr>
        <w:t>板载加速度计</w:t>
      </w:r>
      <w:proofErr w:type="gramEnd"/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X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/>
          <w:color w:val="333333"/>
        </w:rPr>
        <w:t>加速度数据。方块根据</w:t>
      </w:r>
      <w:r>
        <w:rPr>
          <w:rFonts w:ascii="Helvetica" w:hAnsi="Helvetica" w:cs="Helvetica"/>
          <w:color w:val="333333"/>
        </w:rPr>
        <w:t>Nexys4</w:t>
      </w:r>
      <w:r>
        <w:rPr>
          <w:rFonts w:ascii="Helvetica" w:hAnsi="Helvetica" w:cs="Helvetica"/>
          <w:color w:val="333333"/>
        </w:rPr>
        <w:t>板位置移动。请注意，由于</w:t>
      </w:r>
      <w:r>
        <w:rPr>
          <w:rFonts w:ascii="Helvetica" w:hAnsi="Helvetica" w:cs="Helvetica"/>
          <w:color w:val="333333"/>
        </w:rPr>
        <w:t>Nexys4</w:t>
      </w:r>
      <w:r>
        <w:rPr>
          <w:rFonts w:ascii="Helvetica" w:hAnsi="Helvetica" w:cs="Helvetica"/>
          <w:color w:val="333333"/>
        </w:rPr>
        <w:t>板上的加速度计布局，电路板上的</w:t>
      </w:r>
      <w:r>
        <w:rPr>
          <w:rFonts w:ascii="Helvetica" w:hAnsi="Helvetica" w:cs="Helvetica"/>
          <w:color w:val="333333"/>
        </w:rPr>
        <w:t>X</w:t>
      </w:r>
      <w:r>
        <w:rPr>
          <w:rFonts w:ascii="Helvetica" w:hAnsi="Helvetica" w:cs="Helvetica"/>
          <w:color w:val="333333"/>
        </w:rPr>
        <w:t>轴和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/>
          <w:color w:val="333333"/>
        </w:rPr>
        <w:t>轴交换。加速度计显示屏还显示加速度幅度，计算方法为</w:t>
      </w:r>
      <w:r>
        <w:rPr>
          <w:rFonts w:ascii="Helvetica" w:hAnsi="Helvetica" w:cs="Helvetica"/>
          <w:color w:val="333333"/>
        </w:rPr>
        <w:t>SQRT</w:t>
      </w:r>
      <w:r>
        <w:rPr>
          <w:rFonts w:ascii="Helvetica" w:hAnsi="Helvetica" w:cs="Helvetica"/>
          <w:color w:val="333333"/>
        </w:rPr>
        <w:t>（</w:t>
      </w:r>
      <w:r>
        <w:rPr>
          <w:rFonts w:ascii="Helvetica" w:hAnsi="Helvetica" w:cs="Helvetica"/>
          <w:color w:val="333333"/>
        </w:rPr>
        <w:t>X ^ 2 + Y ^ 2 + Z ^ 2</w:t>
      </w:r>
      <w:r>
        <w:rPr>
          <w:rFonts w:ascii="Helvetica" w:hAnsi="Helvetica" w:cs="Helvetica"/>
          <w:color w:val="333333"/>
        </w:rPr>
        <w:t>），其中</w:t>
      </w:r>
      <w:r>
        <w:rPr>
          <w:rFonts w:ascii="Helvetica" w:hAnsi="Helvetica" w:cs="Helvetica"/>
          <w:color w:val="333333"/>
        </w:rPr>
        <w:t>X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 xml:space="preserve"> Y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Z</w:t>
      </w:r>
      <w:r>
        <w:rPr>
          <w:rFonts w:ascii="Helvetica" w:hAnsi="Helvetica" w:cs="Helvetica"/>
          <w:color w:val="333333"/>
        </w:rPr>
        <w:t>表示各轴上的加速度值</w:t>
      </w:r>
    </w:p>
    <w:p w:rsidR="00F8183E" w:rsidRDefault="00F8183E" w:rsidP="00F8183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FPGA</w:t>
      </w:r>
      <w:r>
        <w:rPr>
          <w:rFonts w:ascii="Helvetica" w:hAnsi="Helvetica" w:cs="Helvetica"/>
          <w:color w:val="333333"/>
        </w:rPr>
        <w:t>温度，</w:t>
      </w:r>
      <w:proofErr w:type="gramStart"/>
      <w:r>
        <w:rPr>
          <w:rFonts w:ascii="Helvetica" w:hAnsi="Helvetica" w:cs="Helvetica"/>
          <w:color w:val="333333"/>
        </w:rPr>
        <w:t>板载</w:t>
      </w:r>
      <w:proofErr w:type="gramEnd"/>
      <w:r>
        <w:rPr>
          <w:rFonts w:ascii="Helvetica" w:hAnsi="Helvetica" w:cs="Helvetica"/>
          <w:color w:val="333333"/>
        </w:rPr>
        <w:t>ADT7420</w:t>
      </w:r>
      <w:r>
        <w:rPr>
          <w:rFonts w:ascii="Helvetica" w:hAnsi="Helvetica" w:cs="Helvetica"/>
          <w:color w:val="333333"/>
        </w:rPr>
        <w:t>温度传感器温度值和加速温度值</w:t>
      </w:r>
    </w:p>
    <w:p w:rsidR="00F8183E" w:rsidRDefault="00F8183E" w:rsidP="00F8183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发送到</w:t>
      </w:r>
      <w:r>
        <w:rPr>
          <w:rFonts w:ascii="Helvetica" w:hAnsi="Helvetica" w:cs="Helvetica"/>
          <w:color w:val="333333"/>
        </w:rPr>
        <w:t>RGB LED LD16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LD17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G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B</w:t>
      </w:r>
      <w:r>
        <w:rPr>
          <w:rFonts w:ascii="Helvetica" w:hAnsi="Helvetica" w:cs="Helvetica"/>
          <w:color w:val="333333"/>
        </w:rPr>
        <w:t>分量的值</w:t>
      </w:r>
    </w:p>
    <w:p w:rsidR="00F8183E" w:rsidRDefault="00F8183E" w:rsidP="00F8183E">
      <w:pPr>
        <w:pStyle w:val="aa"/>
        <w:shd w:val="clear" w:color="auto" w:fill="FFFFFF"/>
        <w:spacing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其他特性：</w:t>
      </w:r>
    </w:p>
    <w:p w:rsidR="00F8183E" w:rsidRDefault="00F8183E" w:rsidP="00F8183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除音频录制完成外，</w:t>
      </w:r>
      <w:r>
        <w:rPr>
          <w:rFonts w:ascii="Helvetica" w:hAnsi="Helvetica" w:cs="Helvetica"/>
          <w:color w:val="333333"/>
        </w:rPr>
        <w:t>16</w:t>
      </w:r>
      <w:r>
        <w:rPr>
          <w:rFonts w:ascii="Helvetica" w:hAnsi="Helvetica" w:cs="Helvetica"/>
          <w:color w:val="333333"/>
        </w:rPr>
        <w:t>个开关（</w:t>
      </w:r>
      <w:r>
        <w:rPr>
          <w:rFonts w:ascii="Helvetica" w:hAnsi="Helvetica" w:cs="Helvetica"/>
          <w:color w:val="333333"/>
        </w:rPr>
        <w:t>SW0..SW15</w:t>
      </w:r>
      <w:r>
        <w:rPr>
          <w:rFonts w:ascii="Helvetica" w:hAnsi="Helvetica" w:cs="Helvetica"/>
          <w:color w:val="333333"/>
        </w:rPr>
        <w:t>）连接到</w:t>
      </w:r>
      <w:r>
        <w:rPr>
          <w:rFonts w:ascii="Helvetica" w:hAnsi="Helvetica" w:cs="Helvetica"/>
          <w:color w:val="333333"/>
        </w:rPr>
        <w:t>LD0..LD15</w:t>
      </w:r>
    </w:p>
    <w:p w:rsidR="00F8183E" w:rsidRDefault="00F8183E" w:rsidP="00F8183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按下</w:t>
      </w:r>
      <w:r>
        <w:rPr>
          <w:rFonts w:ascii="Helvetica" w:hAnsi="Helvetica" w:cs="Helvetica"/>
          <w:color w:val="333333"/>
        </w:rPr>
        <w:t>BTNL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BTNC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BTNR</w:t>
      </w:r>
      <w:r>
        <w:rPr>
          <w:rFonts w:ascii="Helvetica" w:hAnsi="Helvetica" w:cs="Helvetica"/>
          <w:color w:val="333333"/>
        </w:rPr>
        <w:t>将在</w:t>
      </w:r>
      <w:r>
        <w:rPr>
          <w:rFonts w:ascii="Helvetica" w:hAnsi="Helvetica" w:cs="Helvetica"/>
          <w:color w:val="333333"/>
        </w:rPr>
        <w:t>LD16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LD17</w:t>
      </w:r>
      <w:r>
        <w:rPr>
          <w:rFonts w:ascii="Helvetica" w:hAnsi="Helvetica" w:cs="Helvetica"/>
          <w:color w:val="333333"/>
        </w:rPr>
        <w:t>上切换红色，绿色和蓝色。按下</w:t>
      </w:r>
      <w:r>
        <w:rPr>
          <w:rFonts w:ascii="Helvetica" w:hAnsi="Helvetica" w:cs="Helvetica"/>
          <w:color w:val="333333"/>
        </w:rPr>
        <w:t>BTND</w:t>
      </w:r>
      <w:r>
        <w:rPr>
          <w:rFonts w:ascii="Helvetica" w:hAnsi="Helvetica" w:cs="Helvetica"/>
          <w:color w:val="333333"/>
        </w:rPr>
        <w:t>时，颜色扫描返回。</w:t>
      </w:r>
      <w:r>
        <w:rPr>
          <w:rFonts w:ascii="Helvetica" w:hAnsi="Helvetica" w:cs="Helvetica"/>
          <w:color w:val="333333"/>
        </w:rPr>
        <w:t>BTND</w:t>
      </w:r>
      <w:r>
        <w:rPr>
          <w:rFonts w:ascii="Helvetica" w:hAnsi="Helvetica" w:cs="Helvetica"/>
          <w:color w:val="333333"/>
        </w:rPr>
        <w:t>也在</w:t>
      </w:r>
      <w:r>
        <w:rPr>
          <w:rFonts w:ascii="Helvetica" w:hAnsi="Helvetica" w:cs="Helvetica"/>
          <w:color w:val="333333"/>
        </w:rPr>
        <w:t>LD16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LD17</w:t>
      </w:r>
      <w:r>
        <w:rPr>
          <w:rFonts w:ascii="Helvetica" w:hAnsi="Helvetica" w:cs="Helvetica"/>
          <w:color w:val="333333"/>
        </w:rPr>
        <w:t>，无或两者之间徘徊</w:t>
      </w:r>
    </w:p>
    <w:p w:rsidR="00F8183E" w:rsidRDefault="00F8183E" w:rsidP="00F8183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按</w:t>
      </w:r>
      <w:r>
        <w:rPr>
          <w:rFonts w:ascii="Helvetica" w:hAnsi="Helvetica" w:cs="Helvetica"/>
          <w:color w:val="333333"/>
        </w:rPr>
        <w:t>BTNU</w:t>
      </w:r>
      <w:r>
        <w:rPr>
          <w:rFonts w:ascii="Helvetica" w:hAnsi="Helvetica" w:cs="Helvetica"/>
          <w:color w:val="333333"/>
        </w:rPr>
        <w:t>将开始</w:t>
      </w:r>
      <w:proofErr w:type="gramStart"/>
      <w:r>
        <w:rPr>
          <w:rFonts w:ascii="Helvetica" w:hAnsi="Helvetica" w:cs="Helvetica"/>
          <w:color w:val="333333"/>
        </w:rPr>
        <w:t>录制约</w:t>
      </w:r>
      <w:proofErr w:type="gramEnd"/>
      <w:r>
        <w:rPr>
          <w:rFonts w:ascii="Helvetica" w:hAnsi="Helvetica" w:cs="Helvetica"/>
          <w:color w:val="333333"/>
        </w:rPr>
        <w:t>5S</w:t>
      </w:r>
      <w:r>
        <w:rPr>
          <w:rFonts w:ascii="Helvetica" w:hAnsi="Helvetica" w:cs="Helvetica"/>
          <w:color w:val="333333"/>
        </w:rPr>
        <w:t>的音频，然后音频数据将在音频输出上播放。在录制时，</w:t>
      </w:r>
      <w:r>
        <w:rPr>
          <w:rFonts w:ascii="Helvetica" w:hAnsi="Helvetica" w:cs="Helvetica"/>
          <w:color w:val="333333"/>
        </w:rPr>
        <w:t>LD15..LD0</w:t>
      </w:r>
      <w:r>
        <w:rPr>
          <w:rFonts w:ascii="Helvetica" w:hAnsi="Helvetica" w:cs="Helvetica"/>
          <w:color w:val="333333"/>
        </w:rPr>
        <w:t>将向右移动显示进度条，在播放时，</w:t>
      </w:r>
      <w:r>
        <w:rPr>
          <w:rFonts w:ascii="Helvetica" w:hAnsi="Helvetica" w:cs="Helvetica"/>
          <w:color w:val="333333"/>
        </w:rPr>
        <w:t>LD15..LD0</w:t>
      </w:r>
      <w:r>
        <w:rPr>
          <w:rFonts w:ascii="Helvetica" w:hAnsi="Helvetica" w:cs="Helvetica"/>
          <w:color w:val="333333"/>
        </w:rPr>
        <w:t>将显示向左移动的进度条。录制的音频数据存储</w:t>
      </w:r>
      <w:proofErr w:type="gramStart"/>
      <w:r>
        <w:rPr>
          <w:rFonts w:ascii="Helvetica" w:hAnsi="Helvetica" w:cs="Helvetica"/>
          <w:color w:val="333333"/>
        </w:rPr>
        <w:t>在板载</w:t>
      </w:r>
      <w:proofErr w:type="gramEnd"/>
      <w:r>
        <w:rPr>
          <w:rFonts w:ascii="Helvetica" w:hAnsi="Helvetica" w:cs="Helvetica"/>
          <w:color w:val="333333"/>
        </w:rPr>
        <w:t>DDR2</w:t>
      </w:r>
      <w:r>
        <w:rPr>
          <w:rFonts w:ascii="Helvetica" w:hAnsi="Helvetica" w:cs="Helvetica"/>
          <w:color w:val="333333"/>
        </w:rPr>
        <w:t>内存中。</w:t>
      </w:r>
      <w:bookmarkStart w:id="0" w:name="_GoBack"/>
      <w:bookmarkEnd w:id="0"/>
    </w:p>
    <w:p w:rsidR="00F8183E" w:rsidRDefault="00F8183E" w:rsidP="00F8183E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使用的功能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1"/>
        <w:gridCol w:w="2452"/>
        <w:gridCol w:w="1974"/>
      </w:tblGrid>
      <w:tr w:rsidR="00F8183E" w:rsidTr="004029B6">
        <w:trPr>
          <w:trHeight w:hRule="exact" w:val="567"/>
          <w:tblHeader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不曾用过</w:t>
            </w: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用过的</w:t>
            </w: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16</w:t>
            </w:r>
            <w:r>
              <w:rPr>
                <w:b/>
                <w:bCs/>
              </w:rPr>
              <w:t>个用户开关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16</w:t>
            </w:r>
            <w:r>
              <w:rPr>
                <w:b/>
                <w:bCs/>
              </w:rPr>
              <w:t>个用户</w:t>
            </w:r>
            <w:r>
              <w:rPr>
                <w:b/>
                <w:bCs/>
              </w:rPr>
              <w:t>LED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两个三色</w:t>
            </w:r>
            <w:r>
              <w:rPr>
                <w:b/>
                <w:bCs/>
              </w:rPr>
              <w:t>LED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个用户按钮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两个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位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段显示器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个</w:t>
            </w:r>
            <w:proofErr w:type="spellStart"/>
            <w:r>
              <w:rPr>
                <w:b/>
                <w:bCs/>
              </w:rPr>
              <w:t>Pmod</w:t>
            </w:r>
            <w:proofErr w:type="spellEnd"/>
            <w:r>
              <w:rPr>
                <w:b/>
                <w:bCs/>
              </w:rPr>
              <w:t>端口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proofErr w:type="spellStart"/>
            <w:r>
              <w:rPr>
                <w:b/>
                <w:bCs/>
              </w:rPr>
              <w:t>Pmod</w:t>
            </w:r>
            <w:proofErr w:type="spellEnd"/>
            <w:r>
              <w:rPr>
                <w:b/>
                <w:bCs/>
              </w:rPr>
              <w:t>用于</w:t>
            </w:r>
            <w:r>
              <w:rPr>
                <w:b/>
                <w:bCs/>
              </w:rPr>
              <w:t>XADC</w:t>
            </w:r>
            <w:r>
              <w:rPr>
                <w:b/>
                <w:bCs/>
              </w:rPr>
              <w:t>信号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t>位</w:t>
            </w:r>
            <w:r>
              <w:rPr>
                <w:b/>
                <w:bCs/>
              </w:rPr>
              <w:t>VGA</w:t>
            </w:r>
            <w:r>
              <w:rPr>
                <w:b/>
                <w:bCs/>
              </w:rPr>
              <w:t>输出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USB-UART</w:t>
            </w:r>
            <w:r>
              <w:rPr>
                <w:b/>
                <w:bCs/>
              </w:rPr>
              <w:t>桥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应用程序数据的串行闪存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带鼠标的</w:t>
            </w:r>
            <w:r>
              <w:rPr>
                <w:b/>
                <w:bCs/>
              </w:rPr>
              <w:t>USB HID</w:t>
            </w:r>
            <w:r>
              <w:rPr>
                <w:b/>
                <w:bCs/>
              </w:rPr>
              <w:t>主机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带键盘的</w:t>
            </w:r>
            <w:r>
              <w:rPr>
                <w:b/>
                <w:bCs/>
              </w:rPr>
              <w:t>USB HID</w:t>
            </w:r>
            <w:r>
              <w:rPr>
                <w:b/>
                <w:bCs/>
              </w:rPr>
              <w:t>主机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Micro SD</w:t>
            </w:r>
            <w:r>
              <w:rPr>
                <w:b/>
                <w:bCs/>
              </w:rPr>
              <w:t>卡连接器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PWM</w:t>
            </w:r>
            <w:r>
              <w:rPr>
                <w:b/>
                <w:bCs/>
              </w:rPr>
              <w:t>音频输出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lastRenderedPageBreak/>
              <w:t>PDM</w:t>
            </w:r>
            <w:r>
              <w:rPr>
                <w:b/>
                <w:bCs/>
              </w:rPr>
              <w:t>麦克风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轴加速度计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128MiB DDR2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温度感应器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</w:tr>
      <w:tr w:rsidR="00F8183E" w:rsidTr="004029B6">
        <w:trPr>
          <w:trHeight w:hRule="exact" w:val="567"/>
        </w:trPr>
        <w:tc>
          <w:tcPr>
            <w:tcW w:w="2834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b/>
                <w:bCs/>
                <w:sz w:val="24"/>
              </w:rPr>
            </w:pPr>
            <w:r>
              <w:rPr>
                <w:b/>
                <w:bCs/>
              </w:rPr>
              <w:t>10/100</w:t>
            </w:r>
            <w:r>
              <w:rPr>
                <w:b/>
                <w:bCs/>
              </w:rPr>
              <w:t>以太网</w:t>
            </w:r>
            <w:r>
              <w:rPr>
                <w:b/>
                <w:bCs/>
              </w:rPr>
              <w:t>PHY</w:t>
            </w:r>
          </w:p>
        </w:tc>
        <w:tc>
          <w:tcPr>
            <w:tcW w:w="12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jc w:val="center"/>
              <w:rPr>
                <w:rFonts w:ascii="宋体" w:eastAsia="宋体" w:hAnsi="宋体" w:cs="宋体"/>
                <w:sz w:val="24"/>
              </w:rPr>
            </w:pPr>
            <w:r>
              <w:t>X</w:t>
            </w:r>
          </w:p>
        </w:tc>
        <w:tc>
          <w:tcPr>
            <w:tcW w:w="966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183E" w:rsidRDefault="00F8183E">
            <w:pPr>
              <w:spacing w:after="300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F8183E" w:rsidRDefault="004029B6" w:rsidP="00F8183E">
      <w:pPr>
        <w:pStyle w:val="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5"/>
          <w:szCs w:val="35"/>
        </w:rPr>
      </w:pPr>
      <w:r>
        <w:rPr>
          <w:rFonts w:ascii="Helvetica" w:hAnsi="Helvetica" w:cs="Helvetica" w:hint="eastAsia"/>
          <w:b w:val="0"/>
          <w:bCs w:val="0"/>
          <w:color w:val="333333"/>
          <w:sz w:val="35"/>
          <w:szCs w:val="35"/>
        </w:rPr>
        <w:t>准备</w:t>
      </w:r>
    </w:p>
    <w:p w:rsidR="00F8183E" w:rsidRDefault="00F8183E" w:rsidP="00F8183E">
      <w:pPr>
        <w:pStyle w:val="4"/>
        <w:shd w:val="clear" w:color="auto" w:fill="FFFFFF"/>
        <w:spacing w:before="150" w:after="15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技能</w:t>
      </w:r>
    </w:p>
    <w:p w:rsidR="00F8183E" w:rsidRDefault="00F8183E" w:rsidP="00F8183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Style w:val="ad"/>
          <w:rFonts w:ascii="Helvetica" w:hAnsi="Helvetica" w:cs="Helvetica"/>
          <w:color w:val="333333"/>
        </w:rPr>
        <w:t>基本熟悉</w:t>
      </w:r>
      <w:proofErr w:type="spellStart"/>
      <w:r>
        <w:rPr>
          <w:rStyle w:val="ad"/>
          <w:rFonts w:ascii="Helvetica" w:hAnsi="Helvetica" w:cs="Helvetica"/>
          <w:color w:val="333333"/>
        </w:rPr>
        <w:t>Vivado</w:t>
      </w:r>
      <w:proofErr w:type="spellEnd"/>
    </w:p>
    <w:p w:rsidR="00F8183E" w:rsidRDefault="00F8183E" w:rsidP="00F8183E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Style w:val="ab"/>
          <w:rFonts w:ascii="Helvetica" w:hAnsi="Helvetica" w:cs="Helvetica"/>
          <w:color w:val="333333"/>
        </w:rPr>
        <w:t>通过我们的</w:t>
      </w:r>
      <w:r>
        <w:rPr>
          <w:rStyle w:val="ab"/>
          <w:rFonts w:ascii="Helvetica" w:hAnsi="Helvetica" w:cs="Helvetica"/>
          <w:color w:val="333333"/>
        </w:rPr>
        <w:t>“</w:t>
      </w:r>
      <w:proofErr w:type="spellStart"/>
      <w:r>
        <w:rPr>
          <w:rStyle w:val="ab"/>
          <w:rFonts w:ascii="Helvetica" w:hAnsi="Helvetica" w:cs="Helvetica"/>
          <w:color w:val="333333"/>
        </w:rPr>
        <w:t>Vivado</w:t>
      </w:r>
      <w:proofErr w:type="spellEnd"/>
      <w:r>
        <w:rPr>
          <w:rStyle w:val="ab"/>
          <w:rFonts w:ascii="Helvetica" w:hAnsi="Helvetica" w:cs="Helvetica"/>
          <w:color w:val="333333"/>
        </w:rPr>
        <w:t>入门</w:t>
      </w:r>
      <w:r>
        <w:rPr>
          <w:rStyle w:val="ab"/>
          <w:rFonts w:ascii="Helvetica" w:hAnsi="Helvetica" w:cs="Helvetica"/>
          <w:color w:val="333333"/>
        </w:rPr>
        <w:t>”</w:t>
      </w:r>
      <w:r>
        <w:rPr>
          <w:rStyle w:val="ab"/>
          <w:rFonts w:ascii="Helvetica" w:hAnsi="Helvetica" w:cs="Helvetica"/>
          <w:color w:val="333333"/>
        </w:rPr>
        <w:t>指南可以找到这种体验</w:t>
      </w:r>
    </w:p>
    <w:p w:rsidR="00F8183E" w:rsidRDefault="00F8183E" w:rsidP="00F8183E">
      <w:pPr>
        <w:pStyle w:val="4"/>
        <w:shd w:val="clear" w:color="auto" w:fill="FFFFFF"/>
        <w:spacing w:before="15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硬件</w:t>
      </w:r>
    </w:p>
    <w:p w:rsidR="00F8183E" w:rsidRDefault="00F8183E" w:rsidP="00F8183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proofErr w:type="spellStart"/>
      <w:r>
        <w:rPr>
          <w:rStyle w:val="ad"/>
          <w:rFonts w:ascii="Helvetica" w:hAnsi="Helvetica" w:cs="Helvetica"/>
          <w:color w:val="333333"/>
        </w:rPr>
        <w:t>Nexys</w:t>
      </w:r>
      <w:proofErr w:type="spellEnd"/>
      <w:r>
        <w:rPr>
          <w:rStyle w:val="ad"/>
          <w:rFonts w:ascii="Helvetica" w:hAnsi="Helvetica" w:cs="Helvetica"/>
          <w:color w:val="333333"/>
        </w:rPr>
        <w:t xml:space="preserve"> 4 DDR FPGA</w:t>
      </w:r>
      <w:r>
        <w:rPr>
          <w:rStyle w:val="ad"/>
          <w:rFonts w:ascii="Helvetica" w:hAnsi="Helvetica" w:cs="Helvetica"/>
          <w:color w:val="333333"/>
        </w:rPr>
        <w:t>板</w:t>
      </w:r>
    </w:p>
    <w:p w:rsidR="00F8183E" w:rsidRDefault="00F8183E" w:rsidP="00F8183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Style w:val="ad"/>
          <w:rFonts w:ascii="Helvetica" w:hAnsi="Helvetica" w:cs="Helvetica"/>
          <w:color w:val="333333"/>
        </w:rPr>
        <w:t>Micro-USB</w:t>
      </w:r>
      <w:r>
        <w:rPr>
          <w:rStyle w:val="ad"/>
          <w:rFonts w:ascii="Helvetica" w:hAnsi="Helvetica" w:cs="Helvetica"/>
          <w:color w:val="333333"/>
        </w:rPr>
        <w:t>线</w:t>
      </w:r>
    </w:p>
    <w:p w:rsidR="00F8183E" w:rsidRDefault="00F8183E" w:rsidP="00F8183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Style w:val="ad"/>
          <w:rFonts w:ascii="Helvetica" w:hAnsi="Helvetica" w:cs="Helvetica"/>
          <w:color w:val="333333"/>
        </w:rPr>
        <w:t>耳机或扬声器</w:t>
      </w:r>
    </w:p>
    <w:p w:rsidR="00F8183E" w:rsidRDefault="00F8183E" w:rsidP="00F8183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Style w:val="ad"/>
          <w:rFonts w:ascii="Helvetica" w:hAnsi="Helvetica" w:cs="Helvetica"/>
          <w:color w:val="333333"/>
        </w:rPr>
        <w:t>使用</w:t>
      </w:r>
      <w:r>
        <w:rPr>
          <w:rStyle w:val="ad"/>
          <w:rFonts w:ascii="Helvetica" w:hAnsi="Helvetica" w:cs="Helvetica"/>
          <w:color w:val="333333"/>
        </w:rPr>
        <w:t>VGA</w:t>
      </w:r>
      <w:r>
        <w:rPr>
          <w:rStyle w:val="ad"/>
          <w:rFonts w:ascii="Helvetica" w:hAnsi="Helvetica" w:cs="Helvetica"/>
          <w:color w:val="333333"/>
        </w:rPr>
        <w:t>线监视</w:t>
      </w:r>
    </w:p>
    <w:p w:rsidR="00F8183E" w:rsidRDefault="00F8183E" w:rsidP="00F8183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Style w:val="ad"/>
          <w:rFonts w:ascii="Helvetica" w:hAnsi="Helvetica" w:cs="Helvetica"/>
          <w:color w:val="333333"/>
        </w:rPr>
        <w:t>USB</w:t>
      </w:r>
      <w:r>
        <w:rPr>
          <w:rStyle w:val="ad"/>
          <w:rFonts w:ascii="Helvetica" w:hAnsi="Helvetica" w:cs="Helvetica"/>
          <w:color w:val="333333"/>
        </w:rPr>
        <w:t>鼠标</w:t>
      </w:r>
    </w:p>
    <w:p w:rsidR="00F8183E" w:rsidRDefault="00F8183E" w:rsidP="00F8183E">
      <w:pPr>
        <w:pStyle w:val="4"/>
        <w:shd w:val="clear" w:color="auto" w:fill="FFFFFF"/>
        <w:spacing w:before="15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软件</w:t>
      </w:r>
    </w:p>
    <w:p w:rsidR="00F8183E" w:rsidRDefault="00F8183E" w:rsidP="00F8183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proofErr w:type="spellStart"/>
      <w:r>
        <w:rPr>
          <w:rStyle w:val="ad"/>
          <w:rFonts w:ascii="Helvetica" w:hAnsi="Helvetica" w:cs="Helvetica"/>
          <w:color w:val="333333"/>
        </w:rPr>
        <w:t>Vivado</w:t>
      </w:r>
      <w:proofErr w:type="spellEnd"/>
      <w:r>
        <w:rPr>
          <w:rStyle w:val="ad"/>
          <w:rFonts w:ascii="Helvetica" w:hAnsi="Helvetica" w:cs="Helvetica"/>
          <w:color w:val="333333"/>
        </w:rPr>
        <w:t>设计套件</w:t>
      </w:r>
      <w:r>
        <w:rPr>
          <w:rStyle w:val="ad"/>
          <w:rFonts w:ascii="Helvetica" w:hAnsi="Helvetica" w:cs="Helvetica"/>
          <w:color w:val="333333"/>
        </w:rPr>
        <w:t>2016.4</w:t>
      </w:r>
    </w:p>
    <w:p w:rsidR="00F8183E" w:rsidRDefault="00F8183E" w:rsidP="00F8183E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</w:rPr>
      </w:pPr>
      <w:r>
        <w:rPr>
          <w:rStyle w:val="ab"/>
          <w:rFonts w:ascii="Helvetica" w:hAnsi="Helvetica" w:cs="Helvetica"/>
          <w:color w:val="333333"/>
        </w:rPr>
        <w:t>可以使用较新</w:t>
      </w:r>
      <w:r>
        <w:rPr>
          <w:rStyle w:val="ab"/>
          <w:rFonts w:ascii="Helvetica" w:hAnsi="Helvetica" w:cs="Helvetica"/>
          <w:color w:val="333333"/>
        </w:rPr>
        <w:t>/</w:t>
      </w:r>
      <w:r>
        <w:rPr>
          <w:rStyle w:val="ab"/>
          <w:rFonts w:ascii="Helvetica" w:hAnsi="Helvetica" w:cs="Helvetica"/>
          <w:color w:val="333333"/>
        </w:rPr>
        <w:t>较旧版本，但程序可能略有不同</w:t>
      </w:r>
    </w:p>
    <w:p w:rsidR="00F8183E" w:rsidRDefault="00AC3F8B" w:rsidP="00F8183E">
      <w:pPr>
        <w:shd w:val="clear" w:color="auto" w:fill="FFFFFF"/>
        <w:spacing w:before="300" w:after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pict>
          <v:rect id="_x0000_i1025" style="width:0;height:0" o:hralign="center" o:hrstd="t" o:hr="t" fillcolor="#a0a0a0" stroked="f"/>
        </w:pict>
      </w:r>
    </w:p>
    <w:p w:rsidR="00F8183E" w:rsidRDefault="00F8183E" w:rsidP="00F8183E">
      <w:pPr>
        <w:pStyle w:val="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333333"/>
          <w:sz w:val="35"/>
          <w:szCs w:val="35"/>
        </w:rPr>
        <w:t>下载</w:t>
      </w:r>
    </w:p>
    <w:p w:rsidR="00F8183E" w:rsidRDefault="00F8183E" w:rsidP="00F8183E">
      <w:pPr>
        <w:pStyle w:val="aa"/>
        <w:shd w:val="clear" w:color="auto" w:fill="FFFFFF"/>
        <w:spacing w:beforeAutospacing="0" w:after="15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Nexys</w:t>
      </w:r>
      <w:proofErr w:type="spellEnd"/>
      <w:r>
        <w:rPr>
          <w:rFonts w:ascii="Helvetica" w:hAnsi="Helvetica" w:cs="Helvetica"/>
          <w:color w:val="333333"/>
        </w:rPr>
        <w:t xml:space="preserve"> 4 DDR OOB</w:t>
      </w:r>
      <w:r>
        <w:rPr>
          <w:rFonts w:ascii="Helvetica" w:hAnsi="Helvetica" w:cs="Helvetica"/>
          <w:color w:val="333333"/>
        </w:rPr>
        <w:t>项目存储库</w:t>
      </w:r>
      <w:r>
        <w:rPr>
          <w:rFonts w:ascii="Helvetica" w:hAnsi="Helvetica" w:cs="Helvetica"/>
          <w:color w:val="333333"/>
        </w:rPr>
        <w:t xml:space="preserve"> - </w:t>
      </w:r>
      <w:hyperlink r:id="rId9" w:tooltip="https://github.com/Digilent/Nexys-4-DDR-OOB/releases/download/v2016.4-2/Nexys-4-DDR-OOB-2016.4-2.zip" w:history="1">
        <w:r>
          <w:rPr>
            <w:rStyle w:val="a9"/>
            <w:rFonts w:ascii="Helvetica" w:hAnsi="Helvetica" w:cs="Helvetica"/>
            <w:color w:val="428BCA"/>
          </w:rPr>
          <w:t>ZIP</w:t>
        </w:r>
        <w:r>
          <w:rPr>
            <w:rStyle w:val="a9"/>
            <w:rFonts w:ascii="Helvetica" w:hAnsi="Helvetica" w:cs="Helvetica"/>
            <w:color w:val="428BCA"/>
          </w:rPr>
          <w:t>存档</w:t>
        </w:r>
      </w:hyperlink>
      <w:r>
        <w:rPr>
          <w:rFonts w:ascii="Helvetica" w:hAnsi="Helvetica" w:cs="Helvetica"/>
          <w:color w:val="333333"/>
        </w:rPr>
        <w:t> </w:t>
      </w:r>
      <w:hyperlink r:id="rId10" w:tooltip="https://github.com/Digilent/Nexys-4-DDR-OOB" w:history="1">
        <w:r>
          <w:rPr>
            <w:rStyle w:val="a9"/>
            <w:rFonts w:ascii="Helvetica" w:hAnsi="Helvetica" w:cs="Helvetica"/>
            <w:color w:val="428BCA"/>
          </w:rPr>
          <w:t>GIT</w:t>
        </w:r>
        <w:r>
          <w:rPr>
            <w:rStyle w:val="a9"/>
            <w:rFonts w:ascii="Helvetica" w:hAnsi="Helvetica" w:cs="Helvetica"/>
            <w:color w:val="428BCA"/>
          </w:rPr>
          <w:t>回购</w:t>
        </w:r>
      </w:hyperlink>
    </w:p>
    <w:p w:rsidR="00F8183E" w:rsidRDefault="00AC3F8B" w:rsidP="00F8183E">
      <w:pPr>
        <w:shd w:val="clear" w:color="auto" w:fill="FFFFFF"/>
        <w:spacing w:before="300" w:after="30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pict>
          <v:rect id="_x0000_i1026" style="width:0;height:0" o:hralign="center" o:hrstd="t" o:hr="t" fillcolor="#a0a0a0" stroked="f"/>
        </w:pict>
      </w:r>
    </w:p>
    <w:p w:rsidR="00F8183E" w:rsidRDefault="00F8183E" w:rsidP="00F8183E">
      <w:pPr>
        <w:pStyle w:val="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333333"/>
          <w:sz w:val="35"/>
          <w:szCs w:val="35"/>
        </w:rPr>
        <w:t>下载并启动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5"/>
          <w:szCs w:val="35"/>
        </w:rPr>
        <w:t>Nexys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5"/>
          <w:szCs w:val="35"/>
        </w:rPr>
        <w:t xml:space="preserve"> 4 DDR</w:t>
      </w:r>
      <w:r>
        <w:rPr>
          <w:rFonts w:ascii="Helvetica" w:hAnsi="Helvetica" w:cs="Helvetica"/>
          <w:b w:val="0"/>
          <w:bCs w:val="0"/>
          <w:color w:val="333333"/>
          <w:sz w:val="35"/>
          <w:szCs w:val="35"/>
        </w:rPr>
        <w:t>高级用户演示</w:t>
      </w:r>
    </w:p>
    <w:p w:rsidR="00F8183E" w:rsidRDefault="00F8183E" w:rsidP="00F8183E">
      <w:pPr>
        <w:shd w:val="clear" w:color="auto" w:fill="FFFFFF"/>
        <w:rPr>
          <w:rFonts w:ascii="Helvetica" w:hAnsi="Helvetica" w:cs="Helvetica"/>
          <w:color w:val="333333"/>
          <w:sz w:val="24"/>
        </w:rPr>
      </w:pPr>
      <w:r>
        <w:rPr>
          <w:rFonts w:ascii="Helvetica" w:hAnsi="Helvetica" w:cs="Helvetica"/>
          <w:color w:val="333333"/>
        </w:rPr>
        <w:t>按照</w:t>
      </w:r>
      <w:hyperlink r:id="rId11" w:tooltip="学习：可编程逻辑：教程：GitHub上，演示：启动" w:history="1">
        <w:r>
          <w:rPr>
            <w:rStyle w:val="a9"/>
            <w:rFonts w:ascii="Helvetica" w:hAnsi="Helvetica" w:cs="Helvetica"/>
            <w:color w:val="009900"/>
          </w:rPr>
          <w:t>使用</w:t>
        </w:r>
        <w:r>
          <w:rPr>
            <w:rStyle w:val="a9"/>
            <w:rFonts w:ascii="Helvetica" w:hAnsi="Helvetica" w:cs="Helvetica"/>
            <w:color w:val="009900"/>
          </w:rPr>
          <w:t>Digilent Github</w:t>
        </w:r>
        <w:r>
          <w:rPr>
            <w:rStyle w:val="a9"/>
            <w:rFonts w:ascii="Helvetica" w:hAnsi="Helvetica" w:cs="Helvetica"/>
            <w:color w:val="009900"/>
          </w:rPr>
          <w:t>演示项目</w:t>
        </w:r>
      </w:hyperlink>
      <w:r>
        <w:rPr>
          <w:rFonts w:ascii="Helvetica" w:hAnsi="Helvetica" w:cs="Helvetica"/>
          <w:color w:val="333333"/>
        </w:rPr>
        <w:t>教程。这是一个</w:t>
      </w:r>
      <w:r>
        <w:rPr>
          <w:rFonts w:ascii="Helvetica" w:hAnsi="Helvetica" w:cs="Helvetica"/>
          <w:color w:val="333333"/>
        </w:rPr>
        <w:t>HDL</w:t>
      </w:r>
      <w:r>
        <w:rPr>
          <w:rFonts w:ascii="Helvetica" w:hAnsi="Helvetica" w:cs="Helvetica"/>
          <w:color w:val="333333"/>
        </w:rPr>
        <w:t>设计项目，因此不支持</w:t>
      </w:r>
      <w:proofErr w:type="spellStart"/>
      <w:r>
        <w:rPr>
          <w:rFonts w:ascii="Helvetica" w:hAnsi="Helvetica" w:cs="Helvetica"/>
          <w:color w:val="333333"/>
        </w:rPr>
        <w:t>Vivado</w:t>
      </w:r>
      <w:proofErr w:type="spellEnd"/>
      <w:r>
        <w:rPr>
          <w:rFonts w:ascii="Helvetica" w:hAnsi="Helvetica" w:cs="Helvetica"/>
          <w:color w:val="333333"/>
        </w:rPr>
        <w:t xml:space="preserve"> SDK</w:t>
      </w:r>
      <w:r>
        <w:rPr>
          <w:rFonts w:ascii="Helvetica" w:hAnsi="Helvetica" w:cs="Helvetica"/>
          <w:color w:val="333333"/>
        </w:rPr>
        <w:t>，请选择适用于仅</w:t>
      </w:r>
      <w:proofErr w:type="spellStart"/>
      <w:r>
        <w:rPr>
          <w:rFonts w:ascii="Helvetica" w:hAnsi="Helvetica" w:cs="Helvetica"/>
          <w:color w:val="333333"/>
        </w:rPr>
        <w:t>Vivado</w:t>
      </w:r>
      <w:proofErr w:type="spellEnd"/>
      <w:r>
        <w:rPr>
          <w:rFonts w:ascii="Helvetica" w:hAnsi="Helvetica" w:cs="Helvetica"/>
          <w:color w:val="333333"/>
        </w:rPr>
        <w:t>设计的教程选项。由于在编程完电路板之前不需要设置任何其他硬件，因此在提示检查额外的硬件要求和设置时，无需返回本指南。</w:t>
      </w:r>
    </w:p>
    <w:p w:rsidR="00F8183E" w:rsidRDefault="00F8183E" w:rsidP="00F8183E">
      <w:pPr>
        <w:pStyle w:val="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333333"/>
          <w:sz w:val="35"/>
          <w:szCs w:val="35"/>
        </w:rPr>
        <w:t>使用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5"/>
          <w:szCs w:val="35"/>
        </w:rPr>
        <w:t>Nexys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5"/>
          <w:szCs w:val="35"/>
        </w:rPr>
        <w:t xml:space="preserve"> 4 DDR</w:t>
      </w:r>
      <w:r>
        <w:rPr>
          <w:rFonts w:ascii="Helvetica" w:hAnsi="Helvetica" w:cs="Helvetica"/>
          <w:b w:val="0"/>
          <w:bCs w:val="0"/>
          <w:color w:val="333333"/>
          <w:sz w:val="35"/>
          <w:szCs w:val="35"/>
        </w:rPr>
        <w:t>高级用户演示</w:t>
      </w:r>
    </w:p>
    <w:p w:rsidR="00F8183E" w:rsidRDefault="00F8183E" w:rsidP="00F8183E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1.</w:t>
      </w:r>
      <w:r>
        <w:rPr>
          <w:rFonts w:ascii="Helvetica" w:hAnsi="Helvetica" w:cs="Helvetica"/>
          <w:b w:val="0"/>
          <w:bCs w:val="0"/>
          <w:color w:val="333333"/>
        </w:rPr>
        <w:t>使用带</w:t>
      </w:r>
      <w:r>
        <w:rPr>
          <w:rFonts w:ascii="Helvetica" w:hAnsi="Helvetica" w:cs="Helvetica"/>
          <w:b w:val="0"/>
          <w:bCs w:val="0"/>
          <w:color w:val="333333"/>
        </w:rPr>
        <w:t>LED</w:t>
      </w:r>
      <w:r>
        <w:rPr>
          <w:rFonts w:ascii="Helvetica" w:hAnsi="Helvetica" w:cs="Helvetica"/>
          <w:b w:val="0"/>
          <w:bCs w:val="0"/>
          <w:color w:val="333333"/>
        </w:rPr>
        <w:t>的开关</w:t>
      </w:r>
    </w:p>
    <w:p w:rsidR="00F8183E" w:rsidRDefault="00F8183E" w:rsidP="00F8183E">
      <w:pPr>
        <w:shd w:val="clear" w:color="auto" w:fill="FFFFFF"/>
        <w:rPr>
          <w:rFonts w:ascii="Helvetica" w:hAnsi="Helvetica" w:cs="Helvetica"/>
          <w:color w:val="333333"/>
          <w:sz w:val="24"/>
        </w:rPr>
      </w:pPr>
      <w:r>
        <w:rPr>
          <w:rFonts w:ascii="Helvetica" w:hAnsi="Helvetica" w:cs="Helvetica"/>
          <w:color w:val="333333"/>
        </w:rPr>
        <w:t>对于此部分，所有开关都连接到相应的</w:t>
      </w:r>
      <w:r>
        <w:rPr>
          <w:rFonts w:ascii="Helvetica" w:hAnsi="Helvetica" w:cs="Helvetica"/>
          <w:color w:val="333333"/>
        </w:rPr>
        <w:t>LED</w:t>
      </w:r>
      <w:r>
        <w:rPr>
          <w:rFonts w:ascii="Helvetica" w:hAnsi="Helvetica" w:cs="Helvetica"/>
          <w:color w:val="333333"/>
        </w:rPr>
        <w:t>。每次切换开关时，正上方的</w:t>
      </w:r>
      <w:r>
        <w:rPr>
          <w:rFonts w:ascii="Helvetica" w:hAnsi="Helvetica" w:cs="Helvetica"/>
          <w:color w:val="333333"/>
        </w:rPr>
        <w:t>LED</w:t>
      </w:r>
      <w:r>
        <w:rPr>
          <w:rFonts w:ascii="Helvetica" w:hAnsi="Helvetica" w:cs="Helvetica"/>
          <w:color w:val="333333"/>
        </w:rPr>
        <w:t>都会随之切换。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428BCA"/>
        </w:rPr>
        <w:drawing>
          <wp:inline distT="0" distB="0" distL="0" distR="0">
            <wp:extent cx="2857500" cy="1609725"/>
            <wp:effectExtent l="0" t="0" r="0" b="0"/>
            <wp:docPr id="13" name="图片 13" descr="https://reference.digilentinc.com/_media/nexys4-ddr/userdemo10.jpg?w=300&amp;tok=588a87">
              <a:hlinkClick xmlns:a="http://schemas.openxmlformats.org/drawingml/2006/main" r:id="rId12" tooltip="&quot;nexys4-DDR：userdemo10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ference.digilentinc.com/_media/nexys4-ddr/userdemo10.jpg?w=300&amp;tok=588a87">
                      <a:hlinkClick r:id="rId12" tooltip="&quot;nexys4-DDR：userdemo10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428BCA"/>
        </w:rPr>
        <w:drawing>
          <wp:inline distT="0" distB="0" distL="0" distR="0">
            <wp:extent cx="2857500" cy="1609725"/>
            <wp:effectExtent l="0" t="0" r="0" b="0"/>
            <wp:docPr id="12" name="图片 12" descr="https://reference.digilentinc.com/_media/nexys4-ddr/userdemo11.jpg?w=300&amp;tok=38d878">
              <a:hlinkClick xmlns:a="http://schemas.openxmlformats.org/drawingml/2006/main" r:id="rId14" tooltip="&quot;nexys4-DDR：userdemo11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eference.digilentinc.com/_media/nexys4-ddr/userdemo11.jpg?w=300&amp;tok=38d878">
                      <a:hlinkClick r:id="rId14" tooltip="&quot;nexys4-DDR：userdemo11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428BCA"/>
        </w:rPr>
        <w:drawing>
          <wp:inline distT="0" distB="0" distL="0" distR="0">
            <wp:extent cx="2857500" cy="1609725"/>
            <wp:effectExtent l="0" t="0" r="0" b="0"/>
            <wp:docPr id="11" name="图片 11" descr="https://reference.digilentinc.com/_media/nexys4-ddr/userdemo12.jpg?w=300&amp;tok=5f1046">
              <a:hlinkClick xmlns:a="http://schemas.openxmlformats.org/drawingml/2006/main" r:id="rId16" tooltip="&quot;nexys4-DDR：userdemo12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eference.digilentinc.com/_media/nexys4-ddr/userdemo12.jpg?w=300&amp;tok=5f1046">
                      <a:hlinkClick r:id="rId16" tooltip="&quot;nexys4-DDR：userdemo12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3E" w:rsidRDefault="00F8183E" w:rsidP="00F8183E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2.</w:t>
      </w:r>
      <w:r>
        <w:rPr>
          <w:rFonts w:ascii="Helvetica" w:hAnsi="Helvetica" w:cs="Helvetica"/>
          <w:b w:val="0"/>
          <w:bCs w:val="0"/>
          <w:color w:val="333333"/>
        </w:rPr>
        <w:t>七段显示</w:t>
      </w:r>
    </w:p>
    <w:p w:rsidR="00F8183E" w:rsidRDefault="00F8183E" w:rsidP="00F8183E">
      <w:pPr>
        <w:shd w:val="clear" w:color="auto" w:fill="FFFFFF"/>
        <w:rPr>
          <w:rFonts w:ascii="Helvetica" w:hAnsi="Helvetica" w:cs="Helvetica"/>
          <w:color w:val="333333"/>
          <w:sz w:val="24"/>
        </w:rPr>
      </w:pPr>
      <w:r>
        <w:rPr>
          <w:rFonts w:ascii="Helvetica" w:hAnsi="Helvetica" w:cs="Helvetica"/>
          <w:color w:val="333333"/>
        </w:rPr>
        <w:t>7</w:t>
      </w:r>
      <w:r>
        <w:rPr>
          <w:rFonts w:ascii="Helvetica" w:hAnsi="Helvetica" w:cs="Helvetica"/>
          <w:color w:val="333333"/>
        </w:rPr>
        <w:t>段显示器运行恒定的蛇形图案。使用</w:t>
      </w:r>
      <w:r>
        <w:rPr>
          <w:rFonts w:ascii="Helvetica" w:hAnsi="Helvetica" w:cs="Helvetica"/>
          <w:color w:val="333333"/>
        </w:rPr>
        <w:t>Nexys4-DDR I / O</w:t>
      </w:r>
      <w:r>
        <w:rPr>
          <w:rFonts w:ascii="Helvetica" w:hAnsi="Helvetica" w:cs="Helvetica"/>
          <w:color w:val="333333"/>
        </w:rPr>
        <w:t>无法改变这种模式。</w:t>
      </w:r>
    </w:p>
    <w:p w:rsidR="00F8183E" w:rsidRDefault="00F8183E" w:rsidP="00F8183E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3.</w:t>
      </w:r>
      <w:r>
        <w:rPr>
          <w:rFonts w:ascii="Helvetica" w:hAnsi="Helvetica" w:cs="Helvetica"/>
          <w:b w:val="0"/>
          <w:bCs w:val="0"/>
          <w:color w:val="333333"/>
        </w:rPr>
        <w:t>三色</w:t>
      </w:r>
      <w:r>
        <w:rPr>
          <w:rFonts w:ascii="Helvetica" w:hAnsi="Helvetica" w:cs="Helvetica"/>
          <w:b w:val="0"/>
          <w:bCs w:val="0"/>
          <w:color w:val="333333"/>
        </w:rPr>
        <w:t>LED</w:t>
      </w:r>
      <w:r>
        <w:rPr>
          <w:rFonts w:ascii="Helvetica" w:hAnsi="Helvetica" w:cs="Helvetica"/>
          <w:b w:val="0"/>
          <w:bCs w:val="0"/>
          <w:color w:val="333333"/>
        </w:rPr>
        <w:t>和按钮</w:t>
      </w:r>
    </w:p>
    <w:p w:rsidR="00F8183E" w:rsidRDefault="00F8183E" w:rsidP="00F8183E">
      <w:pPr>
        <w:shd w:val="clear" w:color="auto" w:fill="FFFFFF"/>
        <w:rPr>
          <w:rFonts w:ascii="Helvetica" w:hAnsi="Helvetica" w:cs="Helvetica"/>
          <w:color w:val="333333"/>
          <w:sz w:val="24"/>
        </w:rPr>
      </w:pPr>
      <w:r>
        <w:rPr>
          <w:rFonts w:ascii="Helvetica" w:hAnsi="Helvetica" w:cs="Helvetica"/>
          <w:color w:val="333333"/>
        </w:rPr>
        <w:t>两个三色</w:t>
      </w:r>
      <w:r>
        <w:rPr>
          <w:rFonts w:ascii="Helvetica" w:hAnsi="Helvetica" w:cs="Helvetica"/>
          <w:color w:val="333333"/>
        </w:rPr>
        <w:t>LED</w:t>
      </w:r>
      <w:r>
        <w:rPr>
          <w:rFonts w:ascii="Helvetica" w:hAnsi="Helvetica" w:cs="Helvetica"/>
          <w:color w:val="333333"/>
        </w:rPr>
        <w:t>最初设置为从红色逐渐变为绿色，然后从绿色变为蓝色，然后再变为红色。如果用户按下</w:t>
      </w:r>
      <w:proofErr w:type="spellStart"/>
      <w:r>
        <w:rPr>
          <w:rFonts w:ascii="Helvetica" w:hAnsi="Helvetica" w:cs="Helvetica"/>
          <w:color w:val="333333"/>
        </w:rPr>
        <w:t>btnR</w:t>
      </w:r>
      <w:proofErr w:type="spellEnd"/>
      <w:r>
        <w:rPr>
          <w:rFonts w:ascii="Helvetica" w:hAnsi="Helvetica" w:cs="Helvetica"/>
          <w:color w:val="333333"/>
        </w:rPr>
        <w:t>，则</w:t>
      </w:r>
      <w:r>
        <w:rPr>
          <w:rFonts w:ascii="Helvetica" w:hAnsi="Helvetica" w:cs="Helvetica"/>
          <w:color w:val="333333"/>
        </w:rPr>
        <w:t>LED</w:t>
      </w:r>
      <w:r>
        <w:rPr>
          <w:rFonts w:ascii="Helvetica" w:hAnsi="Helvetica" w:cs="Helvetica"/>
          <w:color w:val="333333"/>
        </w:rPr>
        <w:t>设置为蓝色。如果用户按下</w:t>
      </w:r>
      <w:proofErr w:type="spellStart"/>
      <w:r>
        <w:rPr>
          <w:rFonts w:ascii="Helvetica" w:hAnsi="Helvetica" w:cs="Helvetica"/>
          <w:color w:val="333333"/>
        </w:rPr>
        <w:t>btnC</w:t>
      </w:r>
      <w:proofErr w:type="spellEnd"/>
      <w:r>
        <w:rPr>
          <w:rFonts w:ascii="Helvetica" w:hAnsi="Helvetica" w:cs="Helvetica"/>
          <w:color w:val="333333"/>
        </w:rPr>
        <w:t>，则</w:t>
      </w:r>
      <w:r>
        <w:rPr>
          <w:rFonts w:ascii="Helvetica" w:hAnsi="Helvetica" w:cs="Helvetica"/>
          <w:color w:val="333333"/>
        </w:rPr>
        <w:t>LED</w:t>
      </w:r>
      <w:r>
        <w:rPr>
          <w:rFonts w:ascii="Helvetica" w:hAnsi="Helvetica" w:cs="Helvetica"/>
          <w:color w:val="333333"/>
        </w:rPr>
        <w:t>设置为绿色。如果用户按下</w:t>
      </w:r>
      <w:proofErr w:type="spellStart"/>
      <w:r>
        <w:rPr>
          <w:rFonts w:ascii="Helvetica" w:hAnsi="Helvetica" w:cs="Helvetica"/>
          <w:color w:val="333333"/>
        </w:rPr>
        <w:t>btnL</w:t>
      </w:r>
      <w:proofErr w:type="spellEnd"/>
      <w:r>
        <w:rPr>
          <w:rFonts w:ascii="Helvetica" w:hAnsi="Helvetica" w:cs="Helvetica"/>
          <w:color w:val="333333"/>
        </w:rPr>
        <w:t>，则</w:t>
      </w:r>
      <w:r>
        <w:rPr>
          <w:rFonts w:ascii="Helvetica" w:hAnsi="Helvetica" w:cs="Helvetica"/>
          <w:color w:val="333333"/>
        </w:rPr>
        <w:t>LED</w:t>
      </w:r>
      <w:r>
        <w:rPr>
          <w:rFonts w:ascii="Helvetica" w:hAnsi="Helvetica" w:cs="Helvetica"/>
          <w:color w:val="333333"/>
        </w:rPr>
        <w:t>设置为红色。最</w:t>
      </w:r>
      <w:r>
        <w:rPr>
          <w:rFonts w:ascii="Helvetica" w:hAnsi="Helvetica" w:cs="Helvetica"/>
          <w:color w:val="333333"/>
        </w:rPr>
        <w:lastRenderedPageBreak/>
        <w:t>后，如果用户按下</w:t>
      </w:r>
      <w:proofErr w:type="spellStart"/>
      <w:r>
        <w:rPr>
          <w:rFonts w:ascii="Helvetica" w:hAnsi="Helvetica" w:cs="Helvetica"/>
          <w:color w:val="333333"/>
        </w:rPr>
        <w:t>btnD</w:t>
      </w:r>
      <w:proofErr w:type="spellEnd"/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LED</w:t>
      </w:r>
      <w:r>
        <w:rPr>
          <w:rFonts w:ascii="Helvetica" w:hAnsi="Helvetica" w:cs="Helvetica"/>
          <w:color w:val="333333"/>
        </w:rPr>
        <w:t>将返回其渐变循环。如果用户继续按</w:t>
      </w:r>
      <w:proofErr w:type="spellStart"/>
      <w:r>
        <w:rPr>
          <w:rFonts w:ascii="Helvetica" w:hAnsi="Helvetica" w:cs="Helvetica"/>
          <w:color w:val="333333"/>
        </w:rPr>
        <w:t>btnD</w:t>
      </w:r>
      <w:proofErr w:type="spellEnd"/>
      <w:r>
        <w:rPr>
          <w:rFonts w:ascii="Helvetica" w:hAnsi="Helvetica" w:cs="Helvetica"/>
          <w:color w:val="333333"/>
        </w:rPr>
        <w:t>，两个</w:t>
      </w:r>
      <w:r>
        <w:rPr>
          <w:rFonts w:ascii="Helvetica" w:hAnsi="Helvetica" w:cs="Helvetica"/>
          <w:color w:val="333333"/>
        </w:rPr>
        <w:t>LED</w:t>
      </w:r>
      <w:r>
        <w:rPr>
          <w:rFonts w:ascii="Helvetica" w:hAnsi="Helvetica" w:cs="Helvetica"/>
          <w:color w:val="333333"/>
        </w:rPr>
        <w:t>将被隔离，然后两个</w:t>
      </w:r>
      <w:r>
        <w:rPr>
          <w:rFonts w:ascii="Helvetica" w:hAnsi="Helvetica" w:cs="Helvetica"/>
          <w:color w:val="333333"/>
        </w:rPr>
        <w:t>LED</w:t>
      </w:r>
      <w:r>
        <w:rPr>
          <w:rFonts w:ascii="Helvetica" w:hAnsi="Helvetica" w:cs="Helvetica"/>
          <w:color w:val="333333"/>
        </w:rPr>
        <w:t>都将被关闭。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428BCA"/>
        </w:rPr>
        <w:drawing>
          <wp:inline distT="0" distB="0" distL="0" distR="0">
            <wp:extent cx="1905000" cy="1076325"/>
            <wp:effectExtent l="0" t="0" r="0" b="0"/>
            <wp:docPr id="10" name="图片 10" descr="https://reference.digilentinc.com/_media/nexys4-ddr/userdemo2.jpg?w=200&amp;tok=74ad55">
              <a:hlinkClick xmlns:a="http://schemas.openxmlformats.org/drawingml/2006/main" r:id="rId18" tooltip="&quot;nexys4-DDR：userdemo2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eference.digilentinc.com/_media/nexys4-ddr/userdemo2.jpg?w=200&amp;tok=74ad55">
                      <a:hlinkClick r:id="rId18" tooltip="&quot;nexys4-DDR：userdemo2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428BCA"/>
        </w:rPr>
        <w:drawing>
          <wp:inline distT="0" distB="0" distL="0" distR="0">
            <wp:extent cx="1905000" cy="1076325"/>
            <wp:effectExtent l="0" t="0" r="0" b="0"/>
            <wp:docPr id="9" name="图片 9" descr="https://reference.digilentinc.com/_media/nexys4-ddr/userdemo3.jpg?w=200&amp;tok=96b115">
              <a:hlinkClick xmlns:a="http://schemas.openxmlformats.org/drawingml/2006/main" r:id="rId20" tooltip="&quot;nexys4-DDR：userdemo3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ference.digilentinc.com/_media/nexys4-ddr/userdemo3.jpg?w=200&amp;tok=96b115">
                      <a:hlinkClick r:id="rId20" tooltip="&quot;nexys4-DDR：userdemo3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428BCA"/>
        </w:rPr>
        <w:drawing>
          <wp:inline distT="0" distB="0" distL="0" distR="0">
            <wp:extent cx="1905000" cy="1076325"/>
            <wp:effectExtent l="0" t="0" r="0" b="0"/>
            <wp:docPr id="8" name="图片 8" descr="https://reference.digilentinc.com/_media/nexys4-ddr/userdemo4.jpg?w=200&amp;tok=e7b62f">
              <a:hlinkClick xmlns:a="http://schemas.openxmlformats.org/drawingml/2006/main" r:id="rId22" tooltip="&quot;nexys4-DDR：userdemo4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eference.digilentinc.com/_media/nexys4-ddr/userdemo4.jpg?w=200&amp;tok=e7b62f">
                      <a:hlinkClick r:id="rId22" tooltip="&quot;nexys4-DDR：userdemo4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428BCA"/>
        </w:rPr>
        <w:drawing>
          <wp:inline distT="0" distB="0" distL="0" distR="0">
            <wp:extent cx="1905000" cy="1076325"/>
            <wp:effectExtent l="0" t="0" r="0" b="0"/>
            <wp:docPr id="7" name="图片 7" descr="https://reference.digilentinc.com/_media/nexys4-ddr/userdemo5.jpg?w=200&amp;tok=8a11da">
              <a:hlinkClick xmlns:a="http://schemas.openxmlformats.org/drawingml/2006/main" r:id="rId24" tooltip="&quot;nexys4-DDR：userdemo5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eference.digilentinc.com/_media/nexys4-ddr/userdemo5.jpg?w=200&amp;tok=8a11da">
                      <a:hlinkClick r:id="rId24" tooltip="&quot;nexys4-DDR：userdemo5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428BCA"/>
        </w:rPr>
        <w:drawing>
          <wp:inline distT="0" distB="0" distL="0" distR="0">
            <wp:extent cx="1905000" cy="1076325"/>
            <wp:effectExtent l="0" t="0" r="0" b="0"/>
            <wp:docPr id="6" name="图片 6" descr="https://reference.digilentinc.com/_media/nexys4-ddr/userdemo6.jpg?w=200&amp;tok=bcf549">
              <a:hlinkClick xmlns:a="http://schemas.openxmlformats.org/drawingml/2006/main" r:id="rId26" tooltip="&quot;nexys4-DDR：userdemo6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eference.digilentinc.com/_media/nexys4-ddr/userdemo6.jpg?w=200&amp;tok=bcf549">
                      <a:hlinkClick r:id="rId26" tooltip="&quot;nexys4-DDR：userdemo6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428BCA"/>
        </w:rPr>
        <w:drawing>
          <wp:inline distT="0" distB="0" distL="0" distR="0">
            <wp:extent cx="1905000" cy="1076325"/>
            <wp:effectExtent l="0" t="0" r="0" b="0"/>
            <wp:docPr id="5" name="图片 5" descr="https://reference.digilentinc.com/_media/nexys4-ddr/userdemo7.jpg?w=200&amp;tok=be1aa5">
              <a:hlinkClick xmlns:a="http://schemas.openxmlformats.org/drawingml/2006/main" r:id="rId28" tooltip="&quot;nexys4-DDR：userdemo7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eference.digilentinc.com/_media/nexys4-ddr/userdemo7.jpg?w=200&amp;tok=be1aa5">
                      <a:hlinkClick r:id="rId28" tooltip="&quot;nexys4-DDR：userdemo7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428BCA"/>
        </w:rPr>
        <w:drawing>
          <wp:inline distT="0" distB="0" distL="0" distR="0">
            <wp:extent cx="1905000" cy="1076325"/>
            <wp:effectExtent l="0" t="0" r="0" b="0"/>
            <wp:docPr id="4" name="图片 4" descr="https://reference.digilentinc.com/_media/nexys4-ddr/userdemo8.jpg?w=200&amp;tok=223c1e">
              <a:hlinkClick xmlns:a="http://schemas.openxmlformats.org/drawingml/2006/main" r:id="rId30" tooltip="&quot;nexys4-DDR：userdemo8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reference.digilentinc.com/_media/nexys4-ddr/userdemo8.jpg?w=200&amp;tok=223c1e">
                      <a:hlinkClick r:id="rId30" tooltip="&quot;nexys4-DDR：userdemo8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3E" w:rsidRDefault="00F8183E" w:rsidP="00F8183E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4.</w:t>
      </w:r>
      <w:r>
        <w:rPr>
          <w:rFonts w:ascii="Helvetica" w:hAnsi="Helvetica" w:cs="Helvetica"/>
          <w:b w:val="0"/>
          <w:bCs w:val="0"/>
          <w:color w:val="333333"/>
        </w:rPr>
        <w:t>录音机</w:t>
      </w:r>
    </w:p>
    <w:p w:rsidR="00F8183E" w:rsidRDefault="00F8183E" w:rsidP="00F8183E">
      <w:pPr>
        <w:shd w:val="clear" w:color="auto" w:fill="FFFFFF"/>
        <w:rPr>
          <w:rFonts w:ascii="Helvetica" w:hAnsi="Helvetica" w:cs="Helvetica"/>
          <w:color w:val="333333"/>
          <w:sz w:val="24"/>
        </w:rPr>
      </w:pPr>
      <w:r>
        <w:rPr>
          <w:rFonts w:ascii="Helvetica" w:hAnsi="Helvetica" w:cs="Helvetica"/>
          <w:color w:val="333333"/>
        </w:rPr>
        <w:t>如果用户按下</w:t>
      </w:r>
      <w:proofErr w:type="spellStart"/>
      <w:r>
        <w:rPr>
          <w:rFonts w:ascii="Helvetica" w:hAnsi="Helvetica" w:cs="Helvetica"/>
          <w:color w:val="333333"/>
        </w:rPr>
        <w:t>btnU</w:t>
      </w:r>
      <w:proofErr w:type="spellEnd"/>
      <w:r>
        <w:rPr>
          <w:rFonts w:ascii="Helvetica" w:hAnsi="Helvetica" w:cs="Helvetica"/>
          <w:color w:val="333333"/>
        </w:rPr>
        <w:t>，则开始录音并从全向麦克风获取数据。数据存储在</w:t>
      </w:r>
      <w:r>
        <w:rPr>
          <w:rFonts w:ascii="Helvetica" w:hAnsi="Helvetica" w:cs="Helvetica"/>
          <w:color w:val="333333"/>
        </w:rPr>
        <w:t>DDR2</w:t>
      </w:r>
      <w:r>
        <w:rPr>
          <w:rFonts w:ascii="Helvetica" w:hAnsi="Helvetica" w:cs="Helvetica"/>
          <w:color w:val="333333"/>
        </w:rPr>
        <w:t>存储器中。录音机正在录音时，</w:t>
      </w:r>
      <w:r>
        <w:rPr>
          <w:rFonts w:ascii="Helvetica" w:hAnsi="Helvetica" w:cs="Helvetica"/>
          <w:color w:val="333333"/>
        </w:rPr>
        <w:t>LED</w:t>
      </w:r>
      <w:r>
        <w:rPr>
          <w:rFonts w:ascii="Helvetica" w:hAnsi="Helvetica" w:cs="Helvetica"/>
          <w:color w:val="333333"/>
        </w:rPr>
        <w:t>将从左向右点亮。大约五秒钟后，音频将从</w:t>
      </w:r>
      <w:r>
        <w:rPr>
          <w:rFonts w:ascii="Helvetica" w:hAnsi="Helvetica" w:cs="Helvetica"/>
          <w:color w:val="333333"/>
        </w:rPr>
        <w:t>DDR2</w:t>
      </w:r>
      <w:r>
        <w:rPr>
          <w:rFonts w:ascii="Helvetica" w:hAnsi="Helvetica" w:cs="Helvetica"/>
          <w:color w:val="333333"/>
        </w:rPr>
        <w:t>内存中读取并通过耳机插孔播放（标记为单声道音频输出）。</w:t>
      </w:r>
      <w:r>
        <w:rPr>
          <w:rFonts w:ascii="Helvetica" w:hAnsi="Helvetica" w:cs="Helvetica"/>
          <w:color w:val="333333"/>
        </w:rPr>
        <w:t>LED</w:t>
      </w:r>
      <w:r>
        <w:rPr>
          <w:rFonts w:ascii="Helvetica" w:hAnsi="Helvetica" w:cs="Helvetica"/>
          <w:color w:val="333333"/>
        </w:rPr>
        <w:t>将从右向左关闭。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428BCA"/>
        </w:rPr>
        <w:drawing>
          <wp:inline distT="0" distB="0" distL="0" distR="0">
            <wp:extent cx="2857500" cy="1609725"/>
            <wp:effectExtent l="0" t="0" r="0" b="0"/>
            <wp:docPr id="3" name="图片 3" descr="https://reference.digilentinc.com/_media/nexys4-ddr/userdemo9.jpg?w=300&amp;tok=7244ed">
              <a:hlinkClick xmlns:a="http://schemas.openxmlformats.org/drawingml/2006/main" r:id="rId32" tooltip="&quot;nexys4-DDR：userdemo9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eference.digilentinc.com/_media/nexys4-ddr/userdemo9.jpg?w=300&amp;tok=7244ed">
                      <a:hlinkClick r:id="rId32" tooltip="&quot;nexys4-DDR：userdemo9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3E" w:rsidRDefault="00F8183E" w:rsidP="00F8183E">
      <w:pPr>
        <w:pStyle w:val="3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5. VGA</w:t>
      </w:r>
      <w:r>
        <w:rPr>
          <w:rFonts w:ascii="Helvetica" w:hAnsi="Helvetica" w:cs="Helvetica"/>
          <w:b w:val="0"/>
          <w:bCs w:val="0"/>
          <w:color w:val="333333"/>
        </w:rPr>
        <w:t>输出和鼠标控制</w:t>
      </w:r>
    </w:p>
    <w:p w:rsidR="00F8183E" w:rsidRDefault="00F8183E" w:rsidP="00F8183E">
      <w:pPr>
        <w:shd w:val="clear" w:color="auto" w:fill="FFFFFF"/>
        <w:rPr>
          <w:rFonts w:ascii="Helvetica" w:hAnsi="Helvetica" w:cs="Helvetica"/>
          <w:color w:val="333333"/>
          <w:sz w:val="24"/>
        </w:rPr>
      </w:pPr>
      <w:r>
        <w:rPr>
          <w:rFonts w:ascii="Helvetica" w:hAnsi="Helvetica" w:cs="Helvetica"/>
          <w:color w:val="333333"/>
        </w:rPr>
        <w:t>当演示连接到</w:t>
      </w:r>
      <w:r>
        <w:rPr>
          <w:rFonts w:ascii="Helvetica" w:hAnsi="Helvetica" w:cs="Helvetica"/>
          <w:color w:val="333333"/>
        </w:rPr>
        <w:t>VGA</w:t>
      </w:r>
      <w:r>
        <w:rPr>
          <w:rFonts w:ascii="Helvetica" w:hAnsi="Helvetica" w:cs="Helvetica"/>
          <w:color w:val="333333"/>
        </w:rPr>
        <w:t>显示器时，以</w:t>
      </w:r>
      <w:r>
        <w:rPr>
          <w:rFonts w:ascii="Helvetica" w:hAnsi="Helvetica" w:cs="Helvetica"/>
          <w:color w:val="333333"/>
        </w:rPr>
        <w:t>1280×1024</w:t>
      </w:r>
      <w:r>
        <w:rPr>
          <w:rFonts w:ascii="Helvetica" w:hAnsi="Helvetica" w:cs="Helvetica"/>
          <w:color w:val="333333"/>
        </w:rPr>
        <w:t>分辨率显示以下内容：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  <w:t xml:space="preserve">* </w:t>
      </w:r>
      <w:proofErr w:type="spellStart"/>
      <w:r>
        <w:rPr>
          <w:rFonts w:ascii="Helvetica" w:hAnsi="Helvetica" w:cs="Helvetica"/>
          <w:color w:val="333333"/>
        </w:rPr>
        <w:t>Digilent</w:t>
      </w:r>
      <w:proofErr w:type="spellEnd"/>
      <w:r>
        <w:rPr>
          <w:rFonts w:ascii="Helvetica" w:hAnsi="Helvetica" w:cs="Helvetica"/>
          <w:color w:val="333333"/>
        </w:rPr>
        <w:t xml:space="preserve"> / Analog Devices</w:t>
      </w:r>
      <w:r>
        <w:rPr>
          <w:rFonts w:ascii="Helvetica" w:hAnsi="Helvetica" w:cs="Helvetica"/>
          <w:color w:val="333333"/>
        </w:rPr>
        <w:t>徽标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lastRenderedPageBreak/>
        <w:t>*</w:t>
      </w:r>
      <w:r>
        <w:rPr>
          <w:rFonts w:ascii="Helvetica" w:hAnsi="Helvetica" w:cs="Helvetica"/>
          <w:color w:val="333333"/>
        </w:rPr>
        <w:t>鼠标光标，如果项目启动时</w:t>
      </w:r>
      <w:proofErr w:type="spellStart"/>
      <w:r>
        <w:rPr>
          <w:rFonts w:ascii="Helvetica" w:hAnsi="Helvetica" w:cs="Helvetica"/>
          <w:color w:val="333333"/>
        </w:rPr>
        <w:t>Usb</w:t>
      </w:r>
      <w:proofErr w:type="spellEnd"/>
      <w:r>
        <w:rPr>
          <w:rFonts w:ascii="Helvetica" w:hAnsi="Helvetica" w:cs="Helvetica"/>
          <w:color w:val="333333"/>
        </w:rPr>
        <w:t>鼠标连接到电路板</w:t>
      </w:r>
      <w:r>
        <w:rPr>
          <w:rFonts w:ascii="Helvetica" w:hAnsi="Helvetica" w:cs="Helvetica"/>
          <w:color w:val="333333"/>
        </w:rPr>
        <w:br/>
        <w:t>*</w:t>
      </w:r>
      <w:r>
        <w:rPr>
          <w:rFonts w:ascii="Helvetica" w:hAnsi="Helvetica" w:cs="Helvetica"/>
          <w:color w:val="333333"/>
        </w:rPr>
        <w:t>音频</w:t>
      </w:r>
      <w:proofErr w:type="gramStart"/>
      <w:r>
        <w:rPr>
          <w:rFonts w:ascii="Helvetica" w:hAnsi="Helvetica" w:cs="Helvetica"/>
          <w:color w:val="333333"/>
        </w:rPr>
        <w:t>来自板载</w:t>
      </w:r>
      <w:proofErr w:type="gramEnd"/>
      <w:r>
        <w:rPr>
          <w:rFonts w:ascii="Helvetica" w:hAnsi="Helvetica" w:cs="Helvetica"/>
          <w:color w:val="333333"/>
        </w:rPr>
        <w:t>ADMP421</w:t>
      </w:r>
      <w:r>
        <w:rPr>
          <w:rFonts w:ascii="Helvetica" w:hAnsi="Helvetica" w:cs="Helvetica"/>
          <w:color w:val="333333"/>
        </w:rPr>
        <w:t>全向麦克风的信号</w:t>
      </w:r>
      <w:r>
        <w:rPr>
          <w:rFonts w:ascii="Helvetica" w:hAnsi="Helvetica" w:cs="Helvetica"/>
          <w:color w:val="333333"/>
        </w:rPr>
        <w:br/>
        <w:t>*</w:t>
      </w:r>
      <w:r>
        <w:rPr>
          <w:rFonts w:ascii="Helvetica" w:hAnsi="Helvetica" w:cs="Helvetica"/>
          <w:color w:val="333333"/>
        </w:rPr>
        <w:t>一个小方块，表示</w:t>
      </w:r>
      <w:proofErr w:type="gramStart"/>
      <w:r>
        <w:rPr>
          <w:rFonts w:ascii="Helvetica" w:hAnsi="Helvetica" w:cs="Helvetica"/>
          <w:color w:val="333333"/>
        </w:rPr>
        <w:t>来自板</w:t>
      </w:r>
      <w:proofErr w:type="gramEnd"/>
      <w:r>
        <w:rPr>
          <w:rFonts w:ascii="Helvetica" w:hAnsi="Helvetica" w:cs="Helvetica"/>
          <w:color w:val="333333"/>
        </w:rPr>
        <w:t>载</w:t>
      </w:r>
      <w:r>
        <w:rPr>
          <w:rFonts w:ascii="Helvetica" w:hAnsi="Helvetica" w:cs="Helvetica"/>
          <w:color w:val="333333"/>
        </w:rPr>
        <w:t>ADXL362&gt;</w:t>
      </w:r>
      <w:r>
        <w:rPr>
          <w:rFonts w:ascii="Helvetica" w:hAnsi="Helvetica" w:cs="Helvetica"/>
          <w:color w:val="333333"/>
        </w:rPr>
        <w:t>加速度计的</w:t>
      </w:r>
      <w:r>
        <w:rPr>
          <w:rFonts w:ascii="Helvetica" w:hAnsi="Helvetica" w:cs="Helvetica"/>
          <w:color w:val="333333"/>
        </w:rPr>
        <w:t>X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/>
          <w:color w:val="333333"/>
        </w:rPr>
        <w:t>加速度数据。方块根据</w:t>
      </w:r>
      <w:r>
        <w:rPr>
          <w:rFonts w:ascii="Helvetica" w:hAnsi="Helvetica" w:cs="Helvetica"/>
          <w:color w:val="333333"/>
        </w:rPr>
        <w:t>Nexys4</w:t>
      </w:r>
      <w:r>
        <w:rPr>
          <w:rFonts w:ascii="Helvetica" w:hAnsi="Helvetica" w:cs="Helvetica"/>
          <w:color w:val="333333"/>
        </w:rPr>
        <w:t>板位置移动。请注意，由于</w:t>
      </w:r>
      <w:r>
        <w:rPr>
          <w:rFonts w:ascii="Helvetica" w:hAnsi="Helvetica" w:cs="Helvetica"/>
          <w:color w:val="333333"/>
        </w:rPr>
        <w:t>Nexys4</w:t>
      </w:r>
      <w:r>
        <w:rPr>
          <w:rFonts w:ascii="Helvetica" w:hAnsi="Helvetica" w:cs="Helvetica"/>
          <w:color w:val="333333"/>
        </w:rPr>
        <w:t>板上的加速度计布局，电路板上的</w:t>
      </w:r>
      <w:r>
        <w:rPr>
          <w:rFonts w:ascii="Helvetica" w:hAnsi="Helvetica" w:cs="Helvetica"/>
          <w:color w:val="333333"/>
        </w:rPr>
        <w:t>X</w:t>
      </w:r>
      <w:r>
        <w:rPr>
          <w:rFonts w:ascii="Helvetica" w:hAnsi="Helvetica" w:cs="Helvetica"/>
          <w:color w:val="333333"/>
        </w:rPr>
        <w:t>轴和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/>
          <w:color w:val="333333"/>
        </w:rPr>
        <w:t>轴交换。加速度计显示屏还显示加速度幅度，计算方法为</w:t>
      </w:r>
      <w:r>
        <w:rPr>
          <w:rFonts w:ascii="Helvetica" w:hAnsi="Helvetica" w:cs="Helvetica"/>
          <w:color w:val="333333"/>
        </w:rPr>
        <w:t>SQRT</w:t>
      </w:r>
      <w:r>
        <w:rPr>
          <w:rFonts w:ascii="Helvetica" w:hAnsi="Helvetica" w:cs="Helvetica"/>
          <w:color w:val="333333"/>
        </w:rPr>
        <w:t>（</w:t>
      </w:r>
      <w:r>
        <w:rPr>
          <w:rFonts w:ascii="Helvetica" w:hAnsi="Helvetica" w:cs="Helvetica"/>
          <w:color w:val="333333"/>
        </w:rPr>
        <w:t>X ^ 2 + Y ^ 2 + Z ^ 2</w:t>
      </w:r>
      <w:r>
        <w:rPr>
          <w:rFonts w:ascii="Helvetica" w:hAnsi="Helvetica" w:cs="Helvetica"/>
          <w:color w:val="333333"/>
        </w:rPr>
        <w:t>），其中</w:t>
      </w:r>
      <w:r>
        <w:rPr>
          <w:rFonts w:ascii="Helvetica" w:hAnsi="Helvetica" w:cs="Helvetica"/>
          <w:color w:val="333333"/>
        </w:rPr>
        <w:t>X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 xml:space="preserve"> Y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Z</w:t>
      </w:r>
      <w:r>
        <w:rPr>
          <w:rFonts w:ascii="Helvetica" w:hAnsi="Helvetica" w:cs="Helvetica"/>
          <w:color w:val="333333"/>
        </w:rPr>
        <w:t>表示各轴上的加速度值</w:t>
      </w:r>
      <w:r>
        <w:rPr>
          <w:rFonts w:ascii="Helvetica" w:hAnsi="Helvetica" w:cs="Helvetica"/>
          <w:color w:val="333333"/>
        </w:rPr>
        <w:br/>
        <w:t>* FPGA</w:t>
      </w:r>
      <w:r>
        <w:rPr>
          <w:rFonts w:ascii="Helvetica" w:hAnsi="Helvetica" w:cs="Helvetica"/>
          <w:color w:val="333333"/>
        </w:rPr>
        <w:t>温度，</w:t>
      </w:r>
      <w:proofErr w:type="gramStart"/>
      <w:r>
        <w:rPr>
          <w:rFonts w:ascii="Helvetica" w:hAnsi="Helvetica" w:cs="Helvetica"/>
          <w:color w:val="333333"/>
        </w:rPr>
        <w:t>板载</w:t>
      </w:r>
      <w:proofErr w:type="gramEnd"/>
      <w:r>
        <w:rPr>
          <w:rFonts w:ascii="Helvetica" w:hAnsi="Helvetica" w:cs="Helvetica"/>
          <w:color w:val="333333"/>
        </w:rPr>
        <w:t>ADT7420</w:t>
      </w:r>
      <w:r>
        <w:rPr>
          <w:rFonts w:ascii="Helvetica" w:hAnsi="Helvetica" w:cs="Helvetica"/>
          <w:color w:val="333333"/>
        </w:rPr>
        <w:t>温度传感器温度值和加速度计温度值</w:t>
      </w:r>
      <w:r>
        <w:rPr>
          <w:rFonts w:ascii="Helvetica" w:hAnsi="Helvetica" w:cs="Helvetica"/>
          <w:color w:val="333333"/>
        </w:rPr>
        <w:br/>
        <w:t>*</w:t>
      </w:r>
      <w:r>
        <w:rPr>
          <w:rFonts w:ascii="Helvetica" w:hAnsi="Helvetica" w:cs="Helvetica"/>
          <w:color w:val="333333"/>
        </w:rPr>
        <w:t>发送到</w:t>
      </w:r>
      <w:r>
        <w:rPr>
          <w:rFonts w:ascii="Helvetica" w:hAnsi="Helvetica" w:cs="Helvetica"/>
          <w:color w:val="333333"/>
        </w:rPr>
        <w:t>RGB LED LD16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LD17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R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G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B</w:t>
      </w:r>
      <w:r>
        <w:rPr>
          <w:rFonts w:ascii="Helvetica" w:hAnsi="Helvetica" w:cs="Helvetica"/>
          <w:color w:val="333333"/>
        </w:rPr>
        <w:t>颜色分量的值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noProof/>
          <w:color w:val="428BCA"/>
        </w:rPr>
        <w:drawing>
          <wp:inline distT="0" distB="0" distL="0" distR="0">
            <wp:extent cx="4762500" cy="2676525"/>
            <wp:effectExtent l="0" t="0" r="0" b="0"/>
            <wp:docPr id="2" name="图片 2" descr="https://reference.digilentinc.com/_media/nexys4-ddr/userdemo1.jpg?w=500&amp;tok=865d95">
              <a:hlinkClick xmlns:a="http://schemas.openxmlformats.org/drawingml/2006/main" r:id="rId7" tooltip="&quot;nexys4-DDR：userdemo1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reference.digilentinc.com/_media/nexys4-ddr/userdemo1.jpg?w=500&amp;tok=865d95">
                      <a:hlinkClick r:id="rId7" tooltip="&quot;nexys4-DDR：userdemo1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FCD" w:rsidRPr="00F8183E" w:rsidRDefault="00320FCD" w:rsidP="00D22F0C"/>
    <w:sectPr w:rsidR="00320FCD" w:rsidRPr="00F8183E" w:rsidSect="003F7D77">
      <w:headerReference w:type="even" r:id="rId34"/>
      <w:headerReference w:type="default" r:id="rId35"/>
      <w:footerReference w:type="default" r:id="rId36"/>
      <w:headerReference w:type="first" r:id="rId37"/>
      <w:pgSz w:w="11906" w:h="16838"/>
      <w:pgMar w:top="1440" w:right="849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F8B" w:rsidRDefault="00AC3F8B" w:rsidP="00133F2F">
      <w:r>
        <w:separator/>
      </w:r>
    </w:p>
  </w:endnote>
  <w:endnote w:type="continuationSeparator" w:id="0">
    <w:p w:rsidR="00AC3F8B" w:rsidRDefault="00AC3F8B" w:rsidP="00133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133" w:rsidRPr="00102E9E" w:rsidRDefault="00133F2F" w:rsidP="00C14133">
    <w:pPr>
      <w:pStyle w:val="a5"/>
      <w:jc w:val="both"/>
      <w:rPr>
        <w:rFonts w:ascii="微软雅黑" w:eastAsia="微软雅黑" w:hAnsi="微软雅黑"/>
      </w:rPr>
    </w:pPr>
    <w:proofErr w:type="gramStart"/>
    <w:r w:rsidRPr="00133F2F">
      <w:rPr>
        <w:rFonts w:ascii="微软雅黑" w:eastAsia="微软雅黑" w:hAnsi="微软雅黑"/>
      </w:rPr>
      <w:t>©</w:t>
    </w:r>
    <w:r w:rsidRPr="00133F2F">
      <w:rPr>
        <w:rFonts w:ascii="微软雅黑" w:eastAsia="微软雅黑" w:hAnsi="微软雅黑" w:hint="eastAsia"/>
      </w:rPr>
      <w:t>索与电子</w:t>
    </w:r>
    <w:proofErr w:type="gramEnd"/>
    <w:r w:rsidRPr="00133F2F">
      <w:rPr>
        <w:rFonts w:ascii="微软雅黑" w:eastAsia="微软雅黑" w:hAnsi="微软雅黑" w:hint="eastAsia"/>
      </w:rPr>
      <w:t>科技（上海）有限公司</w:t>
    </w:r>
    <w:r w:rsidR="00ED7BB0">
      <w:rPr>
        <w:rFonts w:ascii="微软雅黑" w:eastAsia="微软雅黑" w:hAnsi="微软雅黑" w:hint="eastAsia"/>
      </w:rPr>
      <w:tab/>
    </w:r>
    <w:r w:rsidR="00C14133">
      <w:rPr>
        <w:rFonts w:ascii="微软雅黑" w:eastAsia="微软雅黑" w:hAnsi="微软雅黑" w:hint="eastAsia"/>
      </w:rPr>
      <w:t xml:space="preserve">                </w:t>
    </w:r>
    <w:r w:rsidR="00ED7BB0" w:rsidRPr="00ED7BB0">
      <w:rPr>
        <w:rFonts w:ascii="微软雅黑" w:eastAsia="微软雅黑" w:hAnsi="微软雅黑"/>
        <w:lang w:val="zh-CN"/>
      </w:rPr>
      <w:t xml:space="preserve">~ </w:t>
    </w:r>
    <w:r w:rsidR="00DF22B3" w:rsidRPr="00ED7BB0">
      <w:rPr>
        <w:rFonts w:ascii="微软雅黑" w:eastAsia="微软雅黑" w:hAnsi="微软雅黑"/>
      </w:rPr>
      <w:fldChar w:fldCharType="begin"/>
    </w:r>
    <w:r w:rsidR="00ED7BB0" w:rsidRPr="00ED7BB0">
      <w:rPr>
        <w:rFonts w:ascii="微软雅黑" w:eastAsia="微软雅黑" w:hAnsi="微软雅黑"/>
      </w:rPr>
      <w:instrText xml:space="preserve"> PAGE    \* MERGEFORMAT </w:instrText>
    </w:r>
    <w:r w:rsidR="00DF22B3" w:rsidRPr="00ED7BB0">
      <w:rPr>
        <w:rFonts w:ascii="微软雅黑" w:eastAsia="微软雅黑" w:hAnsi="微软雅黑"/>
      </w:rPr>
      <w:fldChar w:fldCharType="separate"/>
    </w:r>
    <w:r w:rsidR="00A853FF" w:rsidRPr="00A853FF">
      <w:rPr>
        <w:rFonts w:ascii="微软雅黑" w:eastAsia="微软雅黑" w:hAnsi="微软雅黑"/>
        <w:noProof/>
        <w:lang w:val="zh-CN"/>
      </w:rPr>
      <w:t>6</w:t>
    </w:r>
    <w:r w:rsidR="00DF22B3" w:rsidRPr="00ED7BB0">
      <w:rPr>
        <w:rFonts w:ascii="微软雅黑" w:eastAsia="微软雅黑" w:hAnsi="微软雅黑"/>
      </w:rPr>
      <w:fldChar w:fldCharType="end"/>
    </w:r>
    <w:r w:rsidR="00ED7BB0" w:rsidRPr="00ED7BB0">
      <w:rPr>
        <w:rFonts w:ascii="微软雅黑" w:eastAsia="微软雅黑" w:hAnsi="微软雅黑"/>
        <w:lang w:val="zh-CN"/>
      </w:rPr>
      <w:t xml:space="preserve"> ~</w:t>
    </w:r>
    <w:r w:rsidR="00C14133">
      <w:rPr>
        <w:rFonts w:ascii="微软雅黑" w:eastAsia="微软雅黑" w:hAnsi="微软雅黑" w:hint="eastAsia"/>
        <w:lang w:val="zh-CN"/>
      </w:rPr>
      <w:tab/>
      <w:t xml:space="preserve">                上海市徐汇区</w:t>
    </w:r>
    <w:proofErr w:type="gramStart"/>
    <w:r w:rsidR="00C14133">
      <w:rPr>
        <w:rFonts w:ascii="微软雅黑" w:eastAsia="微软雅黑" w:hAnsi="微软雅黑" w:hint="eastAsia"/>
        <w:lang w:val="zh-CN"/>
      </w:rPr>
      <w:t>漕</w:t>
    </w:r>
    <w:proofErr w:type="gramEnd"/>
    <w:r w:rsidR="00C14133">
      <w:rPr>
        <w:rFonts w:ascii="微软雅黑" w:eastAsia="微软雅黑" w:hAnsi="微软雅黑" w:hint="eastAsia"/>
        <w:lang w:val="zh-CN"/>
      </w:rPr>
      <w:t>宝路36号3号楼202室</w:t>
    </w:r>
  </w:p>
  <w:p w:rsidR="00B27F37" w:rsidRPr="00C14133" w:rsidRDefault="00102E9E" w:rsidP="00FB13E1">
    <w:pPr>
      <w:pStyle w:val="a5"/>
      <w:ind w:left="90" w:rightChars="25" w:right="53" w:hangingChars="50" w:hanging="90"/>
      <w:rPr>
        <w:rFonts w:ascii="微软雅黑" w:eastAsia="微软雅黑" w:hAnsi="微软雅黑"/>
        <w:lang w:val="zh-CN"/>
      </w:rPr>
    </w:pPr>
    <w:r w:rsidRPr="00102E9E">
      <w:rPr>
        <w:rFonts w:ascii="微软雅黑" w:eastAsia="微软雅黑" w:hAnsi="微软雅黑" w:hint="eastAsia"/>
      </w:rPr>
      <w:t xml:space="preserve">Suo Yu Electronic Technologies Shanghai </w:t>
    </w:r>
    <w:proofErr w:type="spellStart"/>
    <w:proofErr w:type="gramStart"/>
    <w:r w:rsidRPr="00102E9E">
      <w:rPr>
        <w:rFonts w:ascii="微软雅黑" w:eastAsia="微软雅黑" w:hAnsi="微软雅黑" w:hint="eastAsia"/>
      </w:rPr>
      <w:t>Co.,Ltd</w:t>
    </w:r>
    <w:proofErr w:type="spellEnd"/>
    <w:r w:rsidRPr="00102E9E">
      <w:rPr>
        <w:rFonts w:ascii="微软雅黑" w:eastAsia="微软雅黑" w:hAnsi="微软雅黑" w:hint="eastAsia"/>
      </w:rPr>
      <w:t>.</w:t>
    </w:r>
    <w:proofErr w:type="gramEnd"/>
    <w:r w:rsidRPr="00102E9E">
      <w:rPr>
        <w:rFonts w:ascii="微软雅黑" w:eastAsia="微软雅黑" w:hAnsi="微软雅黑" w:hint="eastAsia"/>
      </w:rPr>
      <w:t xml:space="preserve"> </w:t>
    </w:r>
    <w:r w:rsidR="004F301A">
      <w:rPr>
        <w:rFonts w:ascii="微软雅黑" w:eastAsia="微软雅黑" w:hAnsi="微软雅黑" w:hint="eastAsia"/>
      </w:rPr>
      <w:t xml:space="preserve">       </w:t>
    </w:r>
    <w:r w:rsidR="00BD7D35">
      <w:rPr>
        <w:rFonts w:ascii="微软雅黑" w:eastAsia="微软雅黑" w:hAnsi="微软雅黑" w:hint="eastAsia"/>
      </w:rPr>
      <w:t xml:space="preserve"> </w:t>
    </w:r>
    <w:r w:rsidR="00B27F37">
      <w:rPr>
        <w:rFonts w:ascii="微软雅黑" w:eastAsia="微软雅黑" w:hAnsi="微软雅黑" w:hint="eastAsia"/>
        <w:lang w:val="zh-CN"/>
      </w:rPr>
      <w:t>电话</w:t>
    </w:r>
    <w:r w:rsidR="00BD7D35">
      <w:rPr>
        <w:rFonts w:ascii="微软雅黑" w:eastAsia="微软雅黑" w:hAnsi="微软雅黑" w:hint="eastAsia"/>
        <w:lang w:val="zh-CN"/>
      </w:rPr>
      <w:t>/传真</w:t>
    </w:r>
    <w:r w:rsidR="00F9444B">
      <w:rPr>
        <w:rFonts w:ascii="微软雅黑" w:eastAsia="微软雅黑" w:hAnsi="微软雅黑" w:hint="eastAsia"/>
        <w:lang w:val="zh-CN"/>
      </w:rPr>
      <w:t xml:space="preserve">: </w:t>
    </w:r>
    <w:r w:rsidR="004F301A">
      <w:rPr>
        <w:rFonts w:ascii="微软雅黑" w:eastAsia="微软雅黑" w:hAnsi="微软雅黑" w:hint="eastAsia"/>
        <w:lang w:val="zh-CN"/>
      </w:rPr>
      <w:t>021-</w:t>
    </w:r>
    <w:r w:rsidR="00BD7D35">
      <w:rPr>
        <w:rFonts w:ascii="微软雅黑" w:eastAsia="微软雅黑" w:hAnsi="微软雅黑" w:hint="eastAsia"/>
        <w:lang w:val="zh-CN"/>
      </w:rPr>
      <w:t>64227772</w:t>
    </w:r>
    <w:r w:rsidR="00B27F37">
      <w:rPr>
        <w:rFonts w:ascii="微软雅黑" w:eastAsia="微软雅黑" w:hAnsi="微软雅黑" w:hint="eastAsia"/>
        <w:lang w:val="zh-CN"/>
      </w:rPr>
      <w:t xml:space="preserve">    邮箱</w:t>
    </w:r>
    <w:r w:rsidR="00F9444B">
      <w:rPr>
        <w:rFonts w:ascii="微软雅黑" w:eastAsia="微软雅黑" w:hAnsi="微软雅黑" w:hint="eastAsia"/>
        <w:lang w:val="zh-CN"/>
      </w:rPr>
      <w:t xml:space="preserve">: </w:t>
    </w:r>
    <w:r w:rsidR="00B27F37">
      <w:rPr>
        <w:rFonts w:ascii="微软雅黑" w:eastAsia="微软雅黑" w:hAnsi="微软雅黑" w:hint="eastAsia"/>
        <w:lang w:val="zh-CN"/>
      </w:rPr>
      <w:t>support@sytek.com.cn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F8B" w:rsidRDefault="00AC3F8B" w:rsidP="00133F2F">
      <w:r>
        <w:separator/>
      </w:r>
    </w:p>
  </w:footnote>
  <w:footnote w:type="continuationSeparator" w:id="0">
    <w:p w:rsidR="00AC3F8B" w:rsidRDefault="00AC3F8B" w:rsidP="00133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F2F" w:rsidRDefault="00AC3F8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15134" o:spid="_x0000_s2050" type="#_x0000_t136" style="position:absolute;left:0;text-align:left;margin-left:0;margin-top:0;width:365.25pt;height:220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 Unicode MS&quot;;font-size:1pt" string="SYTE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F2F" w:rsidRDefault="00133F2F" w:rsidP="00C14133">
    <w:pPr>
      <w:pStyle w:val="a3"/>
      <w:jc w:val="both"/>
    </w:pPr>
    <w:r>
      <w:rPr>
        <w:noProof/>
      </w:rPr>
      <w:drawing>
        <wp:inline distT="0" distB="0" distL="0" distR="0">
          <wp:extent cx="971165" cy="303572"/>
          <wp:effectExtent l="19050" t="0" r="385" b="0"/>
          <wp:docPr id="1" name="图片 1" descr="E:\索与科技\VI\sytek embeded 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索与科技\VI\sytek embeded we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165" cy="3035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C3F8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15135" o:spid="_x0000_s2051" type="#_x0000_t136" style="position:absolute;left:0;text-align:left;margin-left:0;margin-top:0;width:365.25pt;height:220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 Unicode MS&quot;;font-size:1pt" string="SYTEK"/>
          <w10:wrap anchorx="margin" anchory="margin"/>
        </v:shape>
      </w:pict>
    </w:r>
    <w:r w:rsidR="00C14133">
      <w:rPr>
        <w:rFonts w:hint="eastAsia"/>
      </w:rPr>
      <w:tab/>
    </w:r>
    <w:r w:rsidR="00C14133">
      <w:rPr>
        <w:rFonts w:hint="eastAsia"/>
      </w:rPr>
      <w:tab/>
      <w:t xml:space="preserve">                                              </w:t>
    </w:r>
    <w:hyperlink r:id="rId2" w:history="1">
      <w:r w:rsidR="00C14133" w:rsidRPr="005A123B">
        <w:rPr>
          <w:rStyle w:val="a9"/>
          <w:rFonts w:hint="eastAsia"/>
        </w:rPr>
        <w:t>www.sytek.com.cn</w:t>
      </w:r>
    </w:hyperlink>
    <w:r w:rsidR="00C14133"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F2F" w:rsidRDefault="00AC3F8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15133" o:spid="_x0000_s2049" type="#_x0000_t136" style="position:absolute;left:0;text-align:left;margin-left:0;margin-top:0;width:365.25pt;height:220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 Unicode MS&quot;;font-size:1pt" string="SYTE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6FA5"/>
    <w:multiLevelType w:val="hybridMultilevel"/>
    <w:tmpl w:val="D734961E"/>
    <w:lvl w:ilvl="0" w:tplc="09EA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4819B6"/>
    <w:multiLevelType w:val="multilevel"/>
    <w:tmpl w:val="38A2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D2DCC"/>
    <w:multiLevelType w:val="multilevel"/>
    <w:tmpl w:val="2EBA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50D33"/>
    <w:multiLevelType w:val="multilevel"/>
    <w:tmpl w:val="40CC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70945"/>
    <w:multiLevelType w:val="multilevel"/>
    <w:tmpl w:val="8DEE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77AA1"/>
    <w:multiLevelType w:val="multilevel"/>
    <w:tmpl w:val="AED2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F2F"/>
    <w:rsid w:val="00005710"/>
    <w:rsid w:val="00062033"/>
    <w:rsid w:val="0009408F"/>
    <w:rsid w:val="000A1F38"/>
    <w:rsid w:val="000A251B"/>
    <w:rsid w:val="000E4659"/>
    <w:rsid w:val="00102E9E"/>
    <w:rsid w:val="001115D1"/>
    <w:rsid w:val="001117A5"/>
    <w:rsid w:val="00133F2F"/>
    <w:rsid w:val="001363FA"/>
    <w:rsid w:val="00147B73"/>
    <w:rsid w:val="001638C5"/>
    <w:rsid w:val="001B39C5"/>
    <w:rsid w:val="001E69B0"/>
    <w:rsid w:val="002613D4"/>
    <w:rsid w:val="002614F8"/>
    <w:rsid w:val="00294A64"/>
    <w:rsid w:val="002E5B40"/>
    <w:rsid w:val="00320FCD"/>
    <w:rsid w:val="003268EC"/>
    <w:rsid w:val="00366A25"/>
    <w:rsid w:val="003D6C0A"/>
    <w:rsid w:val="003F7D77"/>
    <w:rsid w:val="004029B6"/>
    <w:rsid w:val="00424D87"/>
    <w:rsid w:val="004E60A1"/>
    <w:rsid w:val="004F301A"/>
    <w:rsid w:val="00511B0C"/>
    <w:rsid w:val="00574752"/>
    <w:rsid w:val="00595992"/>
    <w:rsid w:val="0059631F"/>
    <w:rsid w:val="005A56D5"/>
    <w:rsid w:val="005B7AD7"/>
    <w:rsid w:val="005E1EBA"/>
    <w:rsid w:val="00622023"/>
    <w:rsid w:val="00657880"/>
    <w:rsid w:val="006C0C4E"/>
    <w:rsid w:val="006D07C8"/>
    <w:rsid w:val="0072004F"/>
    <w:rsid w:val="00724822"/>
    <w:rsid w:val="00755557"/>
    <w:rsid w:val="007A0A60"/>
    <w:rsid w:val="00847482"/>
    <w:rsid w:val="00863025"/>
    <w:rsid w:val="008B7FF5"/>
    <w:rsid w:val="008C0333"/>
    <w:rsid w:val="008D51D4"/>
    <w:rsid w:val="00973CE3"/>
    <w:rsid w:val="00977A69"/>
    <w:rsid w:val="00985550"/>
    <w:rsid w:val="009922C0"/>
    <w:rsid w:val="009A559A"/>
    <w:rsid w:val="009E6D36"/>
    <w:rsid w:val="009F5AEA"/>
    <w:rsid w:val="00A757A3"/>
    <w:rsid w:val="00A853FF"/>
    <w:rsid w:val="00A95E5A"/>
    <w:rsid w:val="00AC3F8B"/>
    <w:rsid w:val="00B016AB"/>
    <w:rsid w:val="00B1431D"/>
    <w:rsid w:val="00B152B3"/>
    <w:rsid w:val="00B27F37"/>
    <w:rsid w:val="00BA3D31"/>
    <w:rsid w:val="00BD77E6"/>
    <w:rsid w:val="00BD7D35"/>
    <w:rsid w:val="00C14133"/>
    <w:rsid w:val="00C55C7B"/>
    <w:rsid w:val="00C63E00"/>
    <w:rsid w:val="00C859E1"/>
    <w:rsid w:val="00CD2ABC"/>
    <w:rsid w:val="00D22F0C"/>
    <w:rsid w:val="00D261C0"/>
    <w:rsid w:val="00DB1D79"/>
    <w:rsid w:val="00DF22B3"/>
    <w:rsid w:val="00E6019F"/>
    <w:rsid w:val="00E729EE"/>
    <w:rsid w:val="00EC0EC4"/>
    <w:rsid w:val="00ED7BB0"/>
    <w:rsid w:val="00EF311C"/>
    <w:rsid w:val="00F14765"/>
    <w:rsid w:val="00F30484"/>
    <w:rsid w:val="00F36914"/>
    <w:rsid w:val="00F8183E"/>
    <w:rsid w:val="00F9444B"/>
    <w:rsid w:val="00FA1F7B"/>
    <w:rsid w:val="00FB13E1"/>
    <w:rsid w:val="00FC06BD"/>
    <w:rsid w:val="00FD05AA"/>
    <w:rsid w:val="00FD65CE"/>
    <w:rsid w:val="00FE00F3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44DA7F"/>
  <w15:docId w15:val="{4274DEA4-5796-4E01-9F81-4F9B89FE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1EB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5E1EB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0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855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3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33F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F2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33F2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33F2F"/>
    <w:rPr>
      <w:sz w:val="18"/>
      <w:szCs w:val="18"/>
    </w:rPr>
  </w:style>
  <w:style w:type="character" w:styleId="a9">
    <w:name w:val="Hyperlink"/>
    <w:basedOn w:val="a0"/>
    <w:uiPriority w:val="99"/>
    <w:unhideWhenUsed/>
    <w:rsid w:val="00C14133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rsid w:val="005E1EBA"/>
    <w:rPr>
      <w:rFonts w:ascii="宋体" w:eastAsia="宋体" w:hAnsi="宋体" w:cs="Times New Roman"/>
      <w:b/>
      <w:kern w:val="44"/>
      <w:sz w:val="48"/>
      <w:szCs w:val="48"/>
    </w:rPr>
  </w:style>
  <w:style w:type="paragraph" w:styleId="aa">
    <w:name w:val="Normal (Web)"/>
    <w:basedOn w:val="a"/>
    <w:uiPriority w:val="99"/>
    <w:qFormat/>
    <w:rsid w:val="005E1EB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b">
    <w:name w:val="Emphasis"/>
    <w:basedOn w:val="a0"/>
    <w:uiPriority w:val="20"/>
    <w:qFormat/>
    <w:rsid w:val="005E1EBA"/>
    <w:rPr>
      <w:i/>
    </w:rPr>
  </w:style>
  <w:style w:type="character" w:customStyle="1" w:styleId="40">
    <w:name w:val="标题 4 字符"/>
    <w:basedOn w:val="a0"/>
    <w:link w:val="4"/>
    <w:uiPriority w:val="9"/>
    <w:rsid w:val="0098555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9922C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EC0E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C0EC4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C0EC4"/>
  </w:style>
  <w:style w:type="character" w:customStyle="1" w:styleId="posted-by">
    <w:name w:val="posted-by"/>
    <w:basedOn w:val="a0"/>
    <w:rsid w:val="00EC0EC4"/>
  </w:style>
  <w:style w:type="character" w:customStyle="1" w:styleId="reviewer">
    <w:name w:val="reviewer"/>
    <w:basedOn w:val="a0"/>
    <w:rsid w:val="00EC0EC4"/>
  </w:style>
  <w:style w:type="character" w:customStyle="1" w:styleId="posted-on">
    <w:name w:val="posted-on"/>
    <w:basedOn w:val="a0"/>
    <w:rsid w:val="00EC0EC4"/>
  </w:style>
  <w:style w:type="character" w:customStyle="1" w:styleId="dtreviewed">
    <w:name w:val="dtreviewed"/>
    <w:basedOn w:val="a0"/>
    <w:rsid w:val="00EC0EC4"/>
  </w:style>
  <w:style w:type="character" w:customStyle="1" w:styleId="cats">
    <w:name w:val="cats"/>
    <w:basedOn w:val="a0"/>
    <w:rsid w:val="00EC0EC4"/>
  </w:style>
  <w:style w:type="character" w:styleId="ad">
    <w:name w:val="Strong"/>
    <w:basedOn w:val="a0"/>
    <w:uiPriority w:val="22"/>
    <w:qFormat/>
    <w:rsid w:val="00EC0EC4"/>
    <w:rPr>
      <w:b/>
      <w:bCs/>
    </w:rPr>
  </w:style>
  <w:style w:type="character" w:customStyle="1" w:styleId="searchhit">
    <w:name w:val="search_hit"/>
    <w:basedOn w:val="a0"/>
    <w:rsid w:val="00EC0EC4"/>
  </w:style>
  <w:style w:type="paragraph" w:customStyle="1" w:styleId="wp-caption-text">
    <w:name w:val="wp-caption-text"/>
    <w:basedOn w:val="a"/>
    <w:rsid w:val="00EC0E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85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5677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87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2961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838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122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296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6478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636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7880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55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  <w:divsChild>
                <w:div w:id="13598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200">
          <w:marLeft w:val="0"/>
          <w:marRight w:val="0"/>
          <w:marTop w:val="315"/>
          <w:marBottom w:val="0"/>
          <w:divBdr>
            <w:top w:val="single" w:sz="6" w:space="8" w:color="D9D9D9"/>
            <w:left w:val="none" w:sz="0" w:space="0" w:color="auto"/>
            <w:bottom w:val="single" w:sz="6" w:space="8" w:color="D9D9D9"/>
            <w:right w:val="none" w:sz="0" w:space="0" w:color="auto"/>
          </w:divBdr>
        </w:div>
        <w:div w:id="18423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7515">
                  <w:marLeft w:val="0"/>
                  <w:marRight w:val="0"/>
                  <w:marTop w:val="75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reference.digilentinc.com/_detail/nexys4-ddr/userdemo2.jpg?id=learn:programmable-logic:tutorials:nexys-4-ddr-user-demo:start" TargetMode="External"/><Relationship Id="rId26" Type="http://schemas.openxmlformats.org/officeDocument/2006/relationships/hyperlink" Target="https://reference.digilentinc.com/_detail/nexys4-ddr/userdemo6.jpg?id=learn:programmable-logic:tutorials:nexys-4-ddr-user-demo:start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6.jpeg"/><Relationship Id="rId34" Type="http://schemas.openxmlformats.org/officeDocument/2006/relationships/header" Target="header1.xml"/><Relationship Id="rId7" Type="http://schemas.openxmlformats.org/officeDocument/2006/relationships/hyperlink" Target="https://reference.digilentinc.com/_detail/nexys4-ddr/userdemo1.jpg?id=learn:programmable-logic:tutorials:nexys-4-ddr-user-demo:start" TargetMode="External"/><Relationship Id="rId12" Type="http://schemas.openxmlformats.org/officeDocument/2006/relationships/hyperlink" Target="https://reference.digilentinc.com/_detail/nexys4-ddr/userdemo10.jpg?id=learn:programmable-logic:tutorials:nexys-4-ddr-user-demo:start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8.jpeg"/><Relationship Id="rId33" Type="http://schemas.openxmlformats.org/officeDocument/2006/relationships/image" Target="media/image12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ference.digilentinc.com/_detail/nexys4-ddr/userdemo12.jpg?id=learn:programmable-logic:tutorials:nexys-4-ddr-user-demo:start" TargetMode="External"/><Relationship Id="rId20" Type="http://schemas.openxmlformats.org/officeDocument/2006/relationships/hyperlink" Target="https://reference.digilentinc.com/_detail/nexys4-ddr/userdemo3.jpg?id=learn:programmable-logic:tutorials:nexys-4-ddr-user-demo:start" TargetMode="External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ference.digilentinc.com/learn/programmable-logic/tutorials/github-demos/start" TargetMode="External"/><Relationship Id="rId24" Type="http://schemas.openxmlformats.org/officeDocument/2006/relationships/hyperlink" Target="https://reference.digilentinc.com/_detail/nexys4-ddr/userdemo5.jpg?id=learn:programmable-logic:tutorials:nexys-4-ddr-user-demo:start" TargetMode="External"/><Relationship Id="rId32" Type="http://schemas.openxmlformats.org/officeDocument/2006/relationships/hyperlink" Target="https://reference.digilentinc.com/_detail/nexys4-ddr/userdemo9.jpg?id=learn:programmable-logic:tutorials:nexys-4-ddr-user-demo:start" TargetMode="External"/><Relationship Id="rId37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7.jpeg"/><Relationship Id="rId28" Type="http://schemas.openxmlformats.org/officeDocument/2006/relationships/hyperlink" Target="https://reference.digilentinc.com/_detail/nexys4-ddr/userdemo7.jpg?id=learn:programmable-logic:tutorials:nexys-4-ddr-user-demo:start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github.com/Digilent/Nexys-4-DDR-OOB" TargetMode="External"/><Relationship Id="rId19" Type="http://schemas.openxmlformats.org/officeDocument/2006/relationships/image" Target="media/image5.jpeg"/><Relationship Id="rId31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Digilent/Nexys-4-DDR-OOB/releases/download/v2016.4-2/Nexys-4-DDR-OOB-2016.4-2.zip" TargetMode="External"/><Relationship Id="rId14" Type="http://schemas.openxmlformats.org/officeDocument/2006/relationships/hyperlink" Target="https://reference.digilentinc.com/_detail/nexys4-ddr/userdemo11.jpg?id=learn:programmable-logic:tutorials:nexys-4-ddr-user-demo:start" TargetMode="External"/><Relationship Id="rId22" Type="http://schemas.openxmlformats.org/officeDocument/2006/relationships/hyperlink" Target="https://reference.digilentinc.com/_detail/nexys4-ddr/userdemo4.jpg?id=learn:programmable-logic:tutorials:nexys-4-ddr-user-demo:start" TargetMode="External"/><Relationship Id="rId27" Type="http://schemas.openxmlformats.org/officeDocument/2006/relationships/image" Target="media/image9.jpeg"/><Relationship Id="rId30" Type="http://schemas.openxmlformats.org/officeDocument/2006/relationships/hyperlink" Target="https://reference.digilentinc.com/_detail/nexys4-ddr/userdemo8.jpg?id=learn:programmable-logic:tutorials:nexys-4-ddr-user-demo:start" TargetMode="External"/><Relationship Id="rId35" Type="http://schemas.openxmlformats.org/officeDocument/2006/relationships/header" Target="header2.xml"/><Relationship Id="rId8" Type="http://schemas.openxmlformats.org/officeDocument/2006/relationships/image" Target="media/image1.jpeg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ytek.com.cn" TargetMode="External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400</Words>
  <Characters>2283</Characters>
  <Application>Microsoft Office Word</Application>
  <DocSecurity>0</DocSecurity>
  <Lines>19</Lines>
  <Paragraphs>5</Paragraphs>
  <ScaleCrop>false</ScaleCrop>
  <Company>Home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Zhao</dc:creator>
  <cp:lastModifiedBy>ZJX</cp:lastModifiedBy>
  <cp:revision>97</cp:revision>
  <cp:lastPrinted>2019-03-08T01:12:00Z</cp:lastPrinted>
  <dcterms:created xsi:type="dcterms:W3CDTF">2017-03-04T05:58:00Z</dcterms:created>
  <dcterms:modified xsi:type="dcterms:W3CDTF">2021-12-07T14:46:00Z</dcterms:modified>
</cp:coreProperties>
</file>