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171F" w14:textId="77777777" w:rsidR="009B584F" w:rsidRPr="009B584F" w:rsidRDefault="009B584F" w:rsidP="009B584F">
      <w:pPr>
        <w:rPr>
          <w:rFonts w:ascii="Times New Roman" w:hAnsi="Times New Roman" w:cs="Times New Roman"/>
          <w:b/>
          <w:bCs/>
        </w:rPr>
      </w:pPr>
      <w:r w:rsidRPr="009B584F">
        <w:rPr>
          <w:rFonts w:ascii="Times New Roman" w:hAnsi="Times New Roman" w:cs="Times New Roman"/>
          <w:b/>
          <w:bCs/>
        </w:rPr>
        <w:t>Milestone One Lab Questions</w:t>
      </w:r>
    </w:p>
    <w:p w14:paraId="3C57C02D" w14:textId="77777777" w:rsidR="009B584F" w:rsidRPr="009B584F" w:rsidRDefault="009B584F" w:rsidP="009B584F">
      <w:pPr>
        <w:rPr>
          <w:rFonts w:ascii="Times New Roman" w:hAnsi="Times New Roman" w:cs="Times New Roman"/>
        </w:rPr>
      </w:pPr>
      <w:r w:rsidRPr="009B584F">
        <w:rPr>
          <w:rFonts w:ascii="Times New Roman" w:hAnsi="Times New Roman" w:cs="Times New Roman"/>
          <w:b/>
          <w:bCs/>
        </w:rPr>
        <w:t>1. At what frequency can you see the LED start to blink?</w:t>
      </w:r>
      <w:r w:rsidRPr="009B584F">
        <w:rPr>
          <w:rFonts w:ascii="Times New Roman" w:hAnsi="Times New Roman" w:cs="Times New Roman"/>
        </w:rPr>
        <w:br/>
        <w:t>The LED started to become visibly recognizable as blinking when the PWM frequency was lowered significantly below 60 Hz. In general, blinking becomes easier to notice at lower frequencies because the LED is turning on and off slowly enough for the human eye to detect the change.</w:t>
      </w:r>
    </w:p>
    <w:p w14:paraId="0D7455DE" w14:textId="77777777" w:rsidR="009B584F" w:rsidRPr="009B584F" w:rsidRDefault="009B584F" w:rsidP="009B584F">
      <w:pPr>
        <w:rPr>
          <w:rFonts w:ascii="Times New Roman" w:hAnsi="Times New Roman" w:cs="Times New Roman"/>
        </w:rPr>
      </w:pPr>
      <w:r w:rsidRPr="009B584F">
        <w:rPr>
          <w:rFonts w:ascii="Times New Roman" w:hAnsi="Times New Roman" w:cs="Times New Roman"/>
          <w:b/>
          <w:bCs/>
        </w:rPr>
        <w:t>2. At what duty cycle is the intensity of the LED perceptibly diminished from the initial 50% duty cycle?</w:t>
      </w:r>
      <w:r w:rsidRPr="009B584F">
        <w:rPr>
          <w:rFonts w:ascii="Times New Roman" w:hAnsi="Times New Roman" w:cs="Times New Roman"/>
        </w:rPr>
        <w:br/>
        <w:t>The LED intensity became perceptibly dimmer when the duty cycle was reduced below 50%. As the duty cycle decreased further, the LED appeared less bright because it was powered for a smaller percentage of each cycle.</w:t>
      </w:r>
    </w:p>
    <w:p w14:paraId="430EDF1E" w14:textId="77777777" w:rsidR="009B584F" w:rsidRPr="009B584F" w:rsidRDefault="009B584F" w:rsidP="009B584F">
      <w:pPr>
        <w:rPr>
          <w:rFonts w:ascii="Times New Roman" w:hAnsi="Times New Roman" w:cs="Times New Roman"/>
        </w:rPr>
      </w:pPr>
      <w:r w:rsidRPr="009B584F">
        <w:rPr>
          <w:rFonts w:ascii="Times New Roman" w:hAnsi="Times New Roman" w:cs="Times New Roman"/>
          <w:b/>
          <w:bCs/>
        </w:rPr>
        <w:t>3. When changing the duty cycle of the PWM, the loop used an increment of 5 every tenth of a second. Was this perceptibly smooth? If not, what could you change to improve the visual response? Why?</w:t>
      </w:r>
      <w:r w:rsidRPr="009B584F">
        <w:rPr>
          <w:rFonts w:ascii="Times New Roman" w:hAnsi="Times New Roman" w:cs="Times New Roman"/>
        </w:rPr>
        <w:br/>
        <w:t>The change was somewhat smooth, but not perfectly smooth. To improve the visual response, I could use smaller duty-cycle increments, such as 1 instead of 5, and/or reduce the delay between each change. Smaller increments would create a more gradual transition in brightness, which would make the fade appear smoother.</w:t>
      </w:r>
    </w:p>
    <w:p w14:paraId="2C9267F4" w14:textId="30673B76" w:rsidR="009B584F" w:rsidRPr="009B584F" w:rsidRDefault="009B584F" w:rsidP="009B584F">
      <w:pPr>
        <w:rPr>
          <w:rFonts w:ascii="Times New Roman" w:hAnsi="Times New Roman" w:cs="Times New Roman"/>
        </w:rPr>
      </w:pPr>
      <w:r w:rsidRPr="009B584F">
        <w:rPr>
          <w:rFonts w:ascii="Times New Roman" w:hAnsi="Times New Roman" w:cs="Times New Roman"/>
          <w:b/>
          <w:bCs/>
        </w:rPr>
        <w:t>4. What function sets the PWM frequency for a GPIO line?</w:t>
      </w:r>
      <w:r w:rsidRPr="009B584F">
        <w:rPr>
          <w:rFonts w:ascii="Times New Roman" w:hAnsi="Times New Roman" w:cs="Times New Roman"/>
        </w:rPr>
        <w:br/>
        <w:t>The PWM frequency is set using the </w:t>
      </w:r>
      <w:r w:rsidRPr="009B584F">
        <w:rPr>
          <w:rFonts w:ascii="Times New Roman" w:hAnsi="Times New Roman" w:cs="Times New Roman"/>
        </w:rPr>
        <w:t>GPIO.PWM (</w:t>
      </w:r>
      <w:r w:rsidRPr="009B584F">
        <w:rPr>
          <w:rFonts w:ascii="Times New Roman" w:hAnsi="Times New Roman" w:cs="Times New Roman"/>
        </w:rPr>
        <w:t>) function when creating the PWM instance. For example, </w:t>
      </w:r>
      <w:r w:rsidRPr="009B584F">
        <w:rPr>
          <w:rFonts w:ascii="Times New Roman" w:hAnsi="Times New Roman" w:cs="Times New Roman"/>
        </w:rPr>
        <w:t>GPIO.PWM (</w:t>
      </w:r>
      <w:r w:rsidRPr="009B584F">
        <w:rPr>
          <w:rFonts w:ascii="Times New Roman" w:hAnsi="Times New Roman" w:cs="Times New Roman"/>
        </w:rPr>
        <w:t>18, 60) sets GPIO line 18 to a frequency of 60 Hz.</w:t>
      </w:r>
    </w:p>
    <w:p w14:paraId="07AABE41" w14:textId="53CBBED6" w:rsidR="009B584F" w:rsidRPr="009B584F" w:rsidRDefault="009B584F" w:rsidP="009B584F">
      <w:pPr>
        <w:rPr>
          <w:rFonts w:ascii="Times New Roman" w:hAnsi="Times New Roman" w:cs="Times New Roman"/>
        </w:rPr>
      </w:pPr>
      <w:r w:rsidRPr="009B584F">
        <w:rPr>
          <w:rFonts w:ascii="Times New Roman" w:hAnsi="Times New Roman" w:cs="Times New Roman"/>
          <w:b/>
          <w:bCs/>
        </w:rPr>
        <w:t>5. What function sets the duty cycle for a GPIO line?</w:t>
      </w:r>
      <w:r w:rsidRPr="009B584F">
        <w:rPr>
          <w:rFonts w:ascii="Times New Roman" w:hAnsi="Times New Roman" w:cs="Times New Roman"/>
        </w:rPr>
        <w:br/>
        <w:t>The duty cycle is set using the </w:t>
      </w:r>
      <w:r w:rsidRPr="009B584F">
        <w:rPr>
          <w:rFonts w:ascii="Times New Roman" w:hAnsi="Times New Roman" w:cs="Times New Roman"/>
        </w:rPr>
        <w:t>ChangeDutyCycle (</w:t>
      </w:r>
      <w:r w:rsidRPr="009B584F">
        <w:rPr>
          <w:rFonts w:ascii="Times New Roman" w:hAnsi="Times New Roman" w:cs="Times New Roman"/>
        </w:rPr>
        <w:t>) function. For example, pwm18.ChangeDutyCycle(dutyCycle) changes the duty cycle of the PWM signal.</w:t>
      </w:r>
    </w:p>
    <w:p w14:paraId="7FD7607C" w14:textId="34159436" w:rsidR="0018182C" w:rsidRPr="009B584F" w:rsidRDefault="0018182C">
      <w:pPr>
        <w:rPr>
          <w:rFonts w:ascii="Times New Roman" w:hAnsi="Times New Roman" w:cs="Times New Roman"/>
        </w:rPr>
      </w:pPr>
    </w:p>
    <w:sectPr w:rsidR="0018182C" w:rsidRPr="009B5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4F"/>
    <w:rsid w:val="0018182C"/>
    <w:rsid w:val="001B52CD"/>
    <w:rsid w:val="005C60BE"/>
    <w:rsid w:val="006D47EE"/>
    <w:rsid w:val="009B584F"/>
    <w:rsid w:val="009C2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90BBD5"/>
  <w15:chartTrackingRefBased/>
  <w15:docId w15:val="{93F8E99D-9DC6-7A48-BCC2-8E885A2C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84F"/>
    <w:rPr>
      <w:rFonts w:eastAsiaTheme="majorEastAsia" w:cstheme="majorBidi"/>
      <w:color w:val="272727" w:themeColor="text1" w:themeTint="D8"/>
    </w:rPr>
  </w:style>
  <w:style w:type="paragraph" w:styleId="Title">
    <w:name w:val="Title"/>
    <w:basedOn w:val="Normal"/>
    <w:next w:val="Normal"/>
    <w:link w:val="TitleChar"/>
    <w:uiPriority w:val="10"/>
    <w:qFormat/>
    <w:rsid w:val="009B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84F"/>
    <w:pPr>
      <w:spacing w:before="160"/>
      <w:jc w:val="center"/>
    </w:pPr>
    <w:rPr>
      <w:i/>
      <w:iCs/>
      <w:color w:val="404040" w:themeColor="text1" w:themeTint="BF"/>
    </w:rPr>
  </w:style>
  <w:style w:type="character" w:customStyle="1" w:styleId="QuoteChar">
    <w:name w:val="Quote Char"/>
    <w:basedOn w:val="DefaultParagraphFont"/>
    <w:link w:val="Quote"/>
    <w:uiPriority w:val="29"/>
    <w:rsid w:val="009B584F"/>
    <w:rPr>
      <w:i/>
      <w:iCs/>
      <w:color w:val="404040" w:themeColor="text1" w:themeTint="BF"/>
    </w:rPr>
  </w:style>
  <w:style w:type="paragraph" w:styleId="ListParagraph">
    <w:name w:val="List Paragraph"/>
    <w:basedOn w:val="Normal"/>
    <w:uiPriority w:val="34"/>
    <w:qFormat/>
    <w:rsid w:val="009B584F"/>
    <w:pPr>
      <w:ind w:left="720"/>
      <w:contextualSpacing/>
    </w:pPr>
  </w:style>
  <w:style w:type="character" w:styleId="IntenseEmphasis">
    <w:name w:val="Intense Emphasis"/>
    <w:basedOn w:val="DefaultParagraphFont"/>
    <w:uiPriority w:val="21"/>
    <w:qFormat/>
    <w:rsid w:val="009B584F"/>
    <w:rPr>
      <w:i/>
      <w:iCs/>
      <w:color w:val="0F4761" w:themeColor="accent1" w:themeShade="BF"/>
    </w:rPr>
  </w:style>
  <w:style w:type="paragraph" w:styleId="IntenseQuote">
    <w:name w:val="Intense Quote"/>
    <w:basedOn w:val="Normal"/>
    <w:next w:val="Normal"/>
    <w:link w:val="IntenseQuoteChar"/>
    <w:uiPriority w:val="30"/>
    <w:qFormat/>
    <w:rsid w:val="009B5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84F"/>
    <w:rPr>
      <w:i/>
      <w:iCs/>
      <w:color w:val="0F4761" w:themeColor="accent1" w:themeShade="BF"/>
    </w:rPr>
  </w:style>
  <w:style w:type="character" w:styleId="IntenseReference">
    <w:name w:val="Intense Reference"/>
    <w:basedOn w:val="DefaultParagraphFont"/>
    <w:uiPriority w:val="32"/>
    <w:qFormat/>
    <w:rsid w:val="009B5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 Dwight</dc:creator>
  <cp:keywords/>
  <dc:description/>
  <cp:lastModifiedBy>Hill, Dwight</cp:lastModifiedBy>
  <cp:revision>1</cp:revision>
  <dcterms:created xsi:type="dcterms:W3CDTF">2026-03-23T03:06:00Z</dcterms:created>
  <dcterms:modified xsi:type="dcterms:W3CDTF">2026-03-23T03:10:00Z</dcterms:modified>
</cp:coreProperties>
</file>