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F9BD1" w14:textId="77777777" w:rsidR="005C533B" w:rsidRDefault="005C533B" w:rsidP="00C46B92">
      <w:pPr>
        <w:pStyle w:val="Title"/>
        <w:jc w:val="center"/>
        <w:rPr>
          <w:sz w:val="72"/>
          <w:szCs w:val="72"/>
        </w:rPr>
      </w:pPr>
    </w:p>
    <w:p w14:paraId="60800F8B" w14:textId="3BA0C197" w:rsidR="00A15A50" w:rsidRPr="0032348B" w:rsidRDefault="00A15A50" w:rsidP="00C46B92">
      <w:pPr>
        <w:pStyle w:val="Title"/>
        <w:jc w:val="center"/>
        <w:rPr>
          <w:sz w:val="72"/>
          <w:szCs w:val="72"/>
        </w:rPr>
      </w:pPr>
      <w:r w:rsidRPr="0032348B">
        <w:rPr>
          <w:sz w:val="72"/>
          <w:szCs w:val="72"/>
        </w:rPr>
        <w:t>University of Plymouth</w:t>
      </w:r>
    </w:p>
    <w:p w14:paraId="42A4A18A" w14:textId="77777777" w:rsidR="00A15A50" w:rsidRPr="0032348B" w:rsidRDefault="00A15A50" w:rsidP="00C46B92">
      <w:pPr>
        <w:jc w:val="center"/>
        <w:rPr>
          <w:sz w:val="28"/>
          <w:szCs w:val="28"/>
          <w:lang w:val="en-MY"/>
        </w:rPr>
      </w:pPr>
    </w:p>
    <w:p w14:paraId="2BE12AB4" w14:textId="647B6C37" w:rsidR="00A15A50" w:rsidRPr="001F5C4B" w:rsidRDefault="00A15A50" w:rsidP="00C46B92">
      <w:pPr>
        <w:jc w:val="center"/>
        <w:rPr>
          <w:sz w:val="44"/>
          <w:szCs w:val="44"/>
          <w:lang w:val="en-MY"/>
        </w:rPr>
      </w:pPr>
      <w:r w:rsidRPr="001F5C4B">
        <w:rPr>
          <w:sz w:val="44"/>
          <w:szCs w:val="44"/>
          <w:lang w:val="en-MY"/>
        </w:rPr>
        <w:t>School of Engineering,</w:t>
      </w:r>
    </w:p>
    <w:p w14:paraId="783001BF" w14:textId="6DF366B3" w:rsidR="00A15A50" w:rsidRPr="001F5C4B" w:rsidRDefault="00A15A50" w:rsidP="00C46B92">
      <w:pPr>
        <w:jc w:val="center"/>
        <w:rPr>
          <w:sz w:val="44"/>
          <w:szCs w:val="44"/>
        </w:rPr>
      </w:pPr>
      <w:r w:rsidRPr="001F5C4B">
        <w:rPr>
          <w:sz w:val="44"/>
          <w:szCs w:val="44"/>
          <w:lang w:val="en-MY"/>
        </w:rPr>
        <w:t>Computing, and Mathematics</w:t>
      </w:r>
    </w:p>
    <w:p w14:paraId="6F3302FC" w14:textId="77777777" w:rsidR="00A15A50" w:rsidRPr="001F5C4B" w:rsidRDefault="00A15A50" w:rsidP="00C46B92">
      <w:pPr>
        <w:jc w:val="center"/>
        <w:rPr>
          <w:sz w:val="44"/>
          <w:szCs w:val="44"/>
          <w:lang w:val="en-MY"/>
        </w:rPr>
      </w:pPr>
    </w:p>
    <w:p w14:paraId="64BFEBBA" w14:textId="3FDFC2CB" w:rsidR="00A15A50" w:rsidRPr="001F5C4B" w:rsidRDefault="00A15A50" w:rsidP="00C46B92">
      <w:pPr>
        <w:jc w:val="center"/>
        <w:rPr>
          <w:sz w:val="44"/>
          <w:szCs w:val="44"/>
          <w:lang w:val="en-MY"/>
        </w:rPr>
      </w:pPr>
      <w:r w:rsidRPr="001F5C4B">
        <w:rPr>
          <w:sz w:val="44"/>
          <w:szCs w:val="44"/>
        </w:rPr>
        <w:t>MAL3018</w:t>
      </w:r>
    </w:p>
    <w:p w14:paraId="31C33BC7" w14:textId="2DB7D05F" w:rsidR="00A15A50" w:rsidRPr="001F5C4B" w:rsidRDefault="00A15A50" w:rsidP="00C46B92">
      <w:pPr>
        <w:jc w:val="center"/>
        <w:rPr>
          <w:sz w:val="44"/>
          <w:szCs w:val="44"/>
          <w:lang w:val="en-MY"/>
        </w:rPr>
      </w:pPr>
      <w:r w:rsidRPr="001F5C4B">
        <w:rPr>
          <w:sz w:val="44"/>
          <w:szCs w:val="44"/>
          <w:lang w:val="en-MY"/>
        </w:rPr>
        <w:t>Computing Project</w:t>
      </w:r>
    </w:p>
    <w:p w14:paraId="29D908C7" w14:textId="75C3741D" w:rsidR="00A15A50" w:rsidRPr="001F5C4B" w:rsidRDefault="00A15A50" w:rsidP="00C46B92">
      <w:pPr>
        <w:jc w:val="center"/>
        <w:rPr>
          <w:sz w:val="44"/>
          <w:szCs w:val="44"/>
        </w:rPr>
      </w:pPr>
      <w:r w:rsidRPr="001F5C4B">
        <w:rPr>
          <w:sz w:val="44"/>
          <w:szCs w:val="44"/>
          <w:lang w:val="en-MY"/>
        </w:rPr>
        <w:t>20</w:t>
      </w:r>
      <w:r w:rsidRPr="001F5C4B">
        <w:rPr>
          <w:sz w:val="44"/>
          <w:szCs w:val="44"/>
        </w:rPr>
        <w:t>25</w:t>
      </w:r>
      <w:r w:rsidRPr="001F5C4B">
        <w:rPr>
          <w:sz w:val="44"/>
          <w:szCs w:val="44"/>
          <w:lang w:val="en-MY"/>
        </w:rPr>
        <w:t>/202</w:t>
      </w:r>
      <w:r w:rsidRPr="001F5C4B">
        <w:rPr>
          <w:sz w:val="44"/>
          <w:szCs w:val="44"/>
        </w:rPr>
        <w:t>6</w:t>
      </w:r>
    </w:p>
    <w:p w14:paraId="7B973A8B" w14:textId="77777777" w:rsidR="00A15A50" w:rsidRPr="001F5C4B" w:rsidRDefault="00A15A50" w:rsidP="00C46B92">
      <w:pPr>
        <w:jc w:val="center"/>
        <w:rPr>
          <w:sz w:val="44"/>
          <w:szCs w:val="44"/>
          <w:lang w:val="en-MY"/>
        </w:rPr>
      </w:pPr>
    </w:p>
    <w:p w14:paraId="063278B6" w14:textId="5915FA7A" w:rsidR="00A15A50" w:rsidRPr="001F5C4B" w:rsidRDefault="00A15A50" w:rsidP="00C46B92">
      <w:pPr>
        <w:jc w:val="center"/>
        <w:rPr>
          <w:sz w:val="44"/>
          <w:szCs w:val="44"/>
        </w:rPr>
      </w:pPr>
      <w:r w:rsidRPr="001F5C4B">
        <w:rPr>
          <w:sz w:val="44"/>
          <w:szCs w:val="44"/>
        </w:rPr>
        <w:t>Gamified Cyber Awareness Training</w:t>
      </w:r>
    </w:p>
    <w:p w14:paraId="33E86306" w14:textId="77777777" w:rsidR="00A15A50" w:rsidRPr="001F5C4B" w:rsidRDefault="00A15A50" w:rsidP="00C46B92">
      <w:pPr>
        <w:jc w:val="center"/>
        <w:rPr>
          <w:sz w:val="44"/>
          <w:szCs w:val="44"/>
          <w:lang w:val="en-MY"/>
        </w:rPr>
      </w:pPr>
    </w:p>
    <w:p w14:paraId="594D9D5B" w14:textId="7A283BC4" w:rsidR="00A15A50" w:rsidRPr="001F5C4B" w:rsidRDefault="00A15A50" w:rsidP="001F5C4B">
      <w:pPr>
        <w:spacing w:line="360" w:lineRule="auto"/>
        <w:jc w:val="center"/>
        <w:rPr>
          <w:sz w:val="32"/>
          <w:szCs w:val="32"/>
          <w:lang w:val="en-MY"/>
        </w:rPr>
      </w:pPr>
      <w:r w:rsidRPr="001F5C4B">
        <w:rPr>
          <w:sz w:val="32"/>
          <w:szCs w:val="32"/>
        </w:rPr>
        <w:t>Wong Kai Lun</w:t>
      </w:r>
    </w:p>
    <w:p w14:paraId="119A9197" w14:textId="13633A20" w:rsidR="00A15A50" w:rsidRPr="001F5C4B" w:rsidRDefault="00A15A50" w:rsidP="001F5C4B">
      <w:pPr>
        <w:spacing w:line="360" w:lineRule="auto"/>
        <w:jc w:val="center"/>
        <w:rPr>
          <w:sz w:val="32"/>
          <w:szCs w:val="32"/>
          <w:lang w:val="en-MY"/>
        </w:rPr>
      </w:pPr>
      <w:r w:rsidRPr="001F5C4B">
        <w:rPr>
          <w:sz w:val="32"/>
          <w:szCs w:val="32"/>
        </w:rPr>
        <w:t>BSSE2409079</w:t>
      </w:r>
    </w:p>
    <w:p w14:paraId="257C298F" w14:textId="043E0871" w:rsidR="0016558B" w:rsidRPr="001F5C4B" w:rsidRDefault="00A15A50" w:rsidP="001F5C4B">
      <w:pPr>
        <w:spacing w:line="360" w:lineRule="auto"/>
        <w:jc w:val="center"/>
        <w:rPr>
          <w:sz w:val="32"/>
          <w:szCs w:val="32"/>
        </w:rPr>
      </w:pPr>
      <w:r w:rsidRPr="001F5C4B">
        <w:rPr>
          <w:sz w:val="32"/>
          <w:szCs w:val="32"/>
          <w:lang w:val="en-MY"/>
        </w:rPr>
        <w:t>BSc (Hons) Computer Science</w:t>
      </w:r>
      <w:r w:rsidRPr="001F5C4B">
        <w:rPr>
          <w:sz w:val="32"/>
          <w:szCs w:val="32"/>
        </w:rPr>
        <w:t xml:space="preserve"> (Software Engineering)</w:t>
      </w:r>
    </w:p>
    <w:p w14:paraId="5AD687E7" w14:textId="77777777" w:rsidR="0016558B" w:rsidRDefault="0016558B" w:rsidP="005510BF">
      <w:r>
        <w:br w:type="page"/>
      </w:r>
    </w:p>
    <w:p w14:paraId="5AE45281" w14:textId="2B5C0954" w:rsidR="00693DBF" w:rsidRDefault="004847B8" w:rsidP="006D2368">
      <w:pPr>
        <w:pStyle w:val="Heading1"/>
        <w:spacing w:line="276" w:lineRule="auto"/>
      </w:pPr>
      <w:r>
        <w:lastRenderedPageBreak/>
        <w:t>Acknowledgements</w:t>
      </w:r>
    </w:p>
    <w:p w14:paraId="6ED4B63F" w14:textId="01A38C07" w:rsidR="004847B8" w:rsidRPr="00D02A9A" w:rsidRDefault="000E3C38" w:rsidP="006D2368">
      <w:pPr>
        <w:spacing w:line="276" w:lineRule="auto"/>
        <w:jc w:val="both"/>
      </w:pPr>
      <w:r w:rsidRPr="00D02A9A">
        <w:t>I would like to thank my lecturer, Mr. Eric Kong Kok Wah and</w:t>
      </w:r>
      <w:r w:rsidR="007523FF" w:rsidRPr="00D02A9A">
        <w:t xml:space="preserve"> supervisor,</w:t>
      </w:r>
      <w:r w:rsidRPr="00D02A9A">
        <w:t xml:space="preserve"> Mr. Mohd Khairi bin Kamaruddin</w:t>
      </w:r>
      <w:r w:rsidR="007523FF" w:rsidRPr="00D02A9A">
        <w:t xml:space="preserve"> for their guidance and feedback throughout this journey of a computing project.</w:t>
      </w:r>
    </w:p>
    <w:p w14:paraId="1184DA32" w14:textId="26C759AD" w:rsidR="00A35C65" w:rsidRDefault="005472CD" w:rsidP="006D2368">
      <w:pPr>
        <w:spacing w:line="276" w:lineRule="auto"/>
        <w:jc w:val="both"/>
      </w:pPr>
      <w:r w:rsidRPr="00D02A9A">
        <w:t>I would also like to thank my family for their endless support, especially my brother, who took time out of his busy schedule to test my game and point out bugs I had overlooked.</w:t>
      </w:r>
    </w:p>
    <w:p w14:paraId="052D6866" w14:textId="77777777" w:rsidR="00D02A9A" w:rsidRDefault="00D02A9A" w:rsidP="006D2368">
      <w:pPr>
        <w:spacing w:line="276" w:lineRule="auto"/>
        <w:jc w:val="both"/>
      </w:pPr>
    </w:p>
    <w:p w14:paraId="4A1CA756" w14:textId="42317222" w:rsidR="00D02A9A" w:rsidRDefault="00D02A9A" w:rsidP="00D02A9A">
      <w:pPr>
        <w:pStyle w:val="Heading1"/>
      </w:pPr>
      <w:r>
        <w:t>Abstract</w:t>
      </w:r>
    </w:p>
    <w:p w14:paraId="202BB060" w14:textId="6BBAC526" w:rsidR="00AC51F1" w:rsidRDefault="00383C90" w:rsidP="00D02A9A">
      <w:r>
        <w:t>placeholder</w:t>
      </w:r>
    </w:p>
    <w:p w14:paraId="772A2ABA" w14:textId="77777777" w:rsidR="00AC51F1" w:rsidRDefault="00AC51F1">
      <w:r>
        <w:br w:type="page"/>
      </w:r>
    </w:p>
    <w:p w14:paraId="13ACEADC" w14:textId="2D50909E" w:rsidR="00FA5D5D" w:rsidRDefault="00FA262B" w:rsidP="00D02A9A">
      <w:r>
        <w:lastRenderedPageBreak/>
        <w:t xml:space="preserve">Table of </w:t>
      </w:r>
      <w:r w:rsidR="00AC51F1">
        <w:t>Contents</w:t>
      </w:r>
    </w:p>
    <w:p w14:paraId="06C8C748" w14:textId="77777777" w:rsidR="00FA5D5D" w:rsidRDefault="00FA5D5D">
      <w:r>
        <w:br w:type="page"/>
      </w:r>
    </w:p>
    <w:p w14:paraId="5074D65D" w14:textId="0DE62BB5" w:rsidR="00D02A9A" w:rsidRDefault="00FA5D5D" w:rsidP="00FA5D5D">
      <w:pPr>
        <w:pStyle w:val="Heading1"/>
      </w:pPr>
      <w:r>
        <w:lastRenderedPageBreak/>
        <w:t>Word Count</w:t>
      </w:r>
    </w:p>
    <w:tbl>
      <w:tblPr>
        <w:tblStyle w:val="TableGrid"/>
        <w:tblW w:w="0" w:type="auto"/>
        <w:tblLook w:val="04A0" w:firstRow="1" w:lastRow="0" w:firstColumn="1" w:lastColumn="0" w:noHBand="0" w:noVBand="1"/>
      </w:tblPr>
      <w:tblGrid>
        <w:gridCol w:w="9016"/>
      </w:tblGrid>
      <w:tr w:rsidR="00D546CE" w14:paraId="4903FFA6" w14:textId="77777777" w:rsidTr="00D546CE">
        <w:tc>
          <w:tcPr>
            <w:tcW w:w="9016" w:type="dxa"/>
          </w:tcPr>
          <w:p w14:paraId="7D4664CD" w14:textId="77777777" w:rsidR="00D546CE" w:rsidRDefault="00D546CE" w:rsidP="00DF6BAD"/>
          <w:p w14:paraId="64DED848" w14:textId="653ECBA5" w:rsidR="00D546CE" w:rsidRDefault="00450E34" w:rsidP="00DF6BAD">
            <w:r w:rsidRPr="00E336F0">
              <w:rPr>
                <w:highlight w:val="yellow"/>
              </w:rPr>
              <w:t>Final word</w:t>
            </w:r>
            <w:r w:rsidR="00474DDC">
              <w:rPr>
                <w:highlight w:val="yellow"/>
              </w:rPr>
              <w:t>-</w:t>
            </w:r>
            <w:r w:rsidRPr="00E336F0">
              <w:rPr>
                <w:highlight w:val="yellow"/>
              </w:rPr>
              <w:t>count here</w:t>
            </w:r>
            <w:r w:rsidR="00850020" w:rsidRPr="00E336F0">
              <w:rPr>
                <w:highlight w:val="yellow"/>
              </w:rPr>
              <w:t>.</w:t>
            </w:r>
          </w:p>
          <w:p w14:paraId="24436846" w14:textId="77777777" w:rsidR="00D546CE" w:rsidRDefault="00D546CE" w:rsidP="00DF6BAD"/>
        </w:tc>
      </w:tr>
    </w:tbl>
    <w:p w14:paraId="2569AB12" w14:textId="77777777" w:rsidR="00DF6BAD" w:rsidRDefault="00DF6BAD" w:rsidP="00DF6BAD"/>
    <w:p w14:paraId="729975FB" w14:textId="21E76630" w:rsidR="00566894" w:rsidRDefault="00566894" w:rsidP="00566894">
      <w:pPr>
        <w:pStyle w:val="Heading1"/>
      </w:pPr>
      <w:r>
        <w:t>Code Repository</w:t>
      </w:r>
    </w:p>
    <w:tbl>
      <w:tblPr>
        <w:tblStyle w:val="TableGrid"/>
        <w:tblW w:w="0" w:type="auto"/>
        <w:tblLook w:val="04A0" w:firstRow="1" w:lastRow="0" w:firstColumn="1" w:lastColumn="0" w:noHBand="0" w:noVBand="1"/>
      </w:tblPr>
      <w:tblGrid>
        <w:gridCol w:w="9016"/>
      </w:tblGrid>
      <w:tr w:rsidR="00566894" w14:paraId="455CABCB" w14:textId="77777777" w:rsidTr="0097048C">
        <w:tc>
          <w:tcPr>
            <w:tcW w:w="9016" w:type="dxa"/>
          </w:tcPr>
          <w:p w14:paraId="04500570" w14:textId="77777777" w:rsidR="00566894" w:rsidRDefault="00566894" w:rsidP="0097048C"/>
          <w:p w14:paraId="7E3ED63D" w14:textId="77777777" w:rsidR="00566894" w:rsidRDefault="00056B15" w:rsidP="0097048C">
            <w:hyperlink r:id="rId5" w:history="1">
              <w:r w:rsidRPr="00A71015">
                <w:rPr>
                  <w:rStyle w:val="Hyperlink"/>
                </w:rPr>
                <w:t>https://github.com/Wong-Kai-Lun/gamified-cybersecurity-awareness-training.git</w:t>
              </w:r>
            </w:hyperlink>
            <w:r>
              <w:t xml:space="preserve"> </w:t>
            </w:r>
          </w:p>
          <w:p w14:paraId="087681C2" w14:textId="6F346E77" w:rsidR="00056B15" w:rsidRDefault="00056B15" w:rsidP="0097048C"/>
        </w:tc>
      </w:tr>
    </w:tbl>
    <w:p w14:paraId="232F8F4E" w14:textId="247E1B2E" w:rsidR="00A20DE6" w:rsidRDefault="00A20DE6" w:rsidP="00DF6BAD"/>
    <w:p w14:paraId="14E58815" w14:textId="77777777" w:rsidR="00A20DE6" w:rsidRDefault="00A20DE6">
      <w:r>
        <w:br w:type="page"/>
      </w:r>
    </w:p>
    <w:p w14:paraId="55D4BE7F" w14:textId="5F90C314" w:rsidR="007409E6" w:rsidRPr="00743CA2" w:rsidRDefault="00A20DE6" w:rsidP="005D2DBB">
      <w:pPr>
        <w:pStyle w:val="Heading1"/>
        <w:rPr>
          <w:b/>
          <w:bCs/>
        </w:rPr>
      </w:pPr>
      <w:r w:rsidRPr="00743CA2">
        <w:rPr>
          <w:b/>
          <w:bCs/>
        </w:rPr>
        <w:lastRenderedPageBreak/>
        <w:t>Introduction</w:t>
      </w:r>
    </w:p>
    <w:p w14:paraId="38CD8B72" w14:textId="36E6783A" w:rsidR="007409E6" w:rsidRDefault="00486B34" w:rsidP="005D2DBB">
      <w:pPr>
        <w:pStyle w:val="Heading2"/>
      </w:pPr>
      <w:r>
        <w:t>Background</w:t>
      </w:r>
    </w:p>
    <w:p w14:paraId="57C8E3CF" w14:textId="77777777" w:rsidR="00486B34" w:rsidRDefault="00486B34" w:rsidP="00FB0885">
      <w:pPr>
        <w:jc w:val="both"/>
      </w:pPr>
      <w:r>
        <w:t>Everyone has information, and some information, especially private information, is very valuable. Which is why we often come across news of fraud victims who had their bank accounts emptied through various traps.</w:t>
      </w:r>
    </w:p>
    <w:p w14:paraId="50D8592F" w14:textId="77777777" w:rsidR="00486B34" w:rsidRDefault="00486B34" w:rsidP="00AF4A2F">
      <w:pPr>
        <w:spacing w:after="0"/>
        <w:jc w:val="both"/>
      </w:pPr>
    </w:p>
    <w:p w14:paraId="16E249E0" w14:textId="77777777" w:rsidR="00486B34" w:rsidRDefault="00486B34" w:rsidP="00FB0885">
      <w:pPr>
        <w:jc w:val="both"/>
      </w:pPr>
      <w:r>
        <w:t>Attempts to snatch our private information are made in multiple ways, mainly fraud attacks, according to the Malaysia Computer Emergency Response Team (</w:t>
      </w:r>
      <w:proofErr w:type="spellStart"/>
      <w:r>
        <w:t>MyCERT</w:t>
      </w:r>
      <w:proofErr w:type="spellEnd"/>
      <w:r>
        <w:t>), by spamming our inbox with phishing emails, enticing us to download apps that harbor malicious code via third-party sites, or impersonating members of authority in an attempt to pressure us into blindly following instructions.</w:t>
      </w:r>
    </w:p>
    <w:p w14:paraId="0238DC23" w14:textId="77777777" w:rsidR="00486B34" w:rsidRDefault="00486B34" w:rsidP="00AF4A2F">
      <w:pPr>
        <w:spacing w:after="0"/>
        <w:jc w:val="both"/>
      </w:pPr>
    </w:p>
    <w:p w14:paraId="6B3996C6" w14:textId="44892061" w:rsidR="00486B34" w:rsidRDefault="00486B34" w:rsidP="00FB0885">
      <w:pPr>
        <w:jc w:val="both"/>
      </w:pPr>
      <w:r>
        <w:t xml:space="preserve">Current methods to raise cybersecurity awareness fell short in some ways. PowerPoint slides are packed with information, but too much text can quickly overwhelm or bore the reader. Although more in-depth, interactive training programs are available, they are usually costly, as their target audience are often large companies. My project aims to provide cybersecurity awareness training that both keeps the user engaged and is also available for free online. The target users of this project </w:t>
      </w:r>
      <w:proofErr w:type="gramStart"/>
      <w:r w:rsidR="00FB0885">
        <w:t>is</w:t>
      </w:r>
      <w:proofErr w:type="gramEnd"/>
      <w:r>
        <w:t xml:space="preserve"> the general public.</w:t>
      </w:r>
    </w:p>
    <w:p w14:paraId="5D926933" w14:textId="77777777" w:rsidR="00823BC6" w:rsidRDefault="00823BC6" w:rsidP="00FB0885">
      <w:pPr>
        <w:jc w:val="both"/>
      </w:pPr>
    </w:p>
    <w:p w14:paraId="63B71370" w14:textId="5014D5CC" w:rsidR="00823BC6" w:rsidRDefault="00823BC6" w:rsidP="00823BC6">
      <w:pPr>
        <w:pStyle w:val="Heading2"/>
      </w:pPr>
      <w:r>
        <w:t>Objectives</w:t>
      </w:r>
    </w:p>
    <w:p w14:paraId="6E0DBEB1" w14:textId="6F00183B" w:rsidR="00FB0A67" w:rsidRDefault="00FB0A67" w:rsidP="00FB0A67">
      <w:pPr>
        <w:pStyle w:val="ListParagraph"/>
        <w:numPr>
          <w:ilvl w:val="0"/>
          <w:numId w:val="1"/>
        </w:numPr>
      </w:pPr>
      <w:r>
        <w:t>To design and develop a PC game that provides cybersecurity awareness training through engaging interactions.</w:t>
      </w:r>
    </w:p>
    <w:p w14:paraId="20597102" w14:textId="77777777" w:rsidR="00FB0A67" w:rsidRDefault="00FB0A67" w:rsidP="00FB0A67">
      <w:pPr>
        <w:spacing w:after="0"/>
      </w:pPr>
    </w:p>
    <w:p w14:paraId="1B2C4D4A" w14:textId="63C77535" w:rsidR="00FB0A67" w:rsidRDefault="00FB0A67" w:rsidP="00FB0A67">
      <w:pPr>
        <w:pStyle w:val="ListParagraph"/>
        <w:numPr>
          <w:ilvl w:val="0"/>
          <w:numId w:val="1"/>
        </w:numPr>
      </w:pPr>
      <w:r>
        <w:t>To raise awareness about the importance of cybersecurity awareness and how to spot common tactics used by malicious actors.</w:t>
      </w:r>
    </w:p>
    <w:p w14:paraId="6C659EC2" w14:textId="77777777" w:rsidR="00FB0A67" w:rsidRDefault="00FB0A67" w:rsidP="00FB0A67">
      <w:pPr>
        <w:spacing w:after="0"/>
      </w:pPr>
    </w:p>
    <w:p w14:paraId="5150905E" w14:textId="4DDAF3CA" w:rsidR="00A547CB" w:rsidRPr="00A547CB" w:rsidRDefault="00FB0A67" w:rsidP="00FB0A67">
      <w:pPr>
        <w:pStyle w:val="ListParagraph"/>
        <w:numPr>
          <w:ilvl w:val="0"/>
          <w:numId w:val="1"/>
        </w:numPr>
      </w:pPr>
      <w:r>
        <w:t>To create an interesting, interactive, gamified version of cybersecurity awareness training to improve the retention of information.</w:t>
      </w:r>
    </w:p>
    <w:sectPr w:rsidR="00A547CB" w:rsidRPr="00A547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20EC0"/>
    <w:multiLevelType w:val="hybridMultilevel"/>
    <w:tmpl w:val="FB046A3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94140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50"/>
    <w:rsid w:val="00056B15"/>
    <w:rsid w:val="000E3C38"/>
    <w:rsid w:val="000F370E"/>
    <w:rsid w:val="0016558B"/>
    <w:rsid w:val="00185DE7"/>
    <w:rsid w:val="001F5C4B"/>
    <w:rsid w:val="00226805"/>
    <w:rsid w:val="0032348B"/>
    <w:rsid w:val="00383C90"/>
    <w:rsid w:val="003D6985"/>
    <w:rsid w:val="00450E34"/>
    <w:rsid w:val="00474DDC"/>
    <w:rsid w:val="004847B8"/>
    <w:rsid w:val="00486B34"/>
    <w:rsid w:val="005472CD"/>
    <w:rsid w:val="005510BF"/>
    <w:rsid w:val="00566894"/>
    <w:rsid w:val="005C533B"/>
    <w:rsid w:val="005D2DBB"/>
    <w:rsid w:val="00693DBF"/>
    <w:rsid w:val="006D2368"/>
    <w:rsid w:val="007409E6"/>
    <w:rsid w:val="00743CA2"/>
    <w:rsid w:val="007523FF"/>
    <w:rsid w:val="00786D20"/>
    <w:rsid w:val="00823BC6"/>
    <w:rsid w:val="00850020"/>
    <w:rsid w:val="00972FF9"/>
    <w:rsid w:val="00A15A50"/>
    <w:rsid w:val="00A20DE6"/>
    <w:rsid w:val="00A35C65"/>
    <w:rsid w:val="00A547CB"/>
    <w:rsid w:val="00AC51F1"/>
    <w:rsid w:val="00AF4A2F"/>
    <w:rsid w:val="00BC3F80"/>
    <w:rsid w:val="00BF30E8"/>
    <w:rsid w:val="00C46B92"/>
    <w:rsid w:val="00D02A9A"/>
    <w:rsid w:val="00D546CE"/>
    <w:rsid w:val="00DF6BAD"/>
    <w:rsid w:val="00E119BD"/>
    <w:rsid w:val="00E15FE5"/>
    <w:rsid w:val="00E2664B"/>
    <w:rsid w:val="00E336F0"/>
    <w:rsid w:val="00E853E2"/>
    <w:rsid w:val="00FA262B"/>
    <w:rsid w:val="00FA5D5D"/>
    <w:rsid w:val="00FB0885"/>
    <w:rsid w:val="00FB0A6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3FC0"/>
  <w15:chartTrackingRefBased/>
  <w15:docId w15:val="{328346CA-7DCB-471C-8411-6E270180B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0BF"/>
    <w:rPr>
      <w:sz w:val="24"/>
      <w:szCs w:val="24"/>
      <w:lang w:val="en-US"/>
    </w:rPr>
  </w:style>
  <w:style w:type="paragraph" w:styleId="Heading1">
    <w:name w:val="heading 1"/>
    <w:basedOn w:val="Normal"/>
    <w:next w:val="Normal"/>
    <w:link w:val="Heading1Char"/>
    <w:uiPriority w:val="9"/>
    <w:qFormat/>
    <w:rsid w:val="00A15A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5A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5A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5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A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5A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5A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5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A50"/>
    <w:rPr>
      <w:rFonts w:eastAsiaTheme="majorEastAsia" w:cstheme="majorBidi"/>
      <w:color w:val="272727" w:themeColor="text1" w:themeTint="D8"/>
    </w:rPr>
  </w:style>
  <w:style w:type="paragraph" w:styleId="Title">
    <w:name w:val="Title"/>
    <w:basedOn w:val="Normal"/>
    <w:next w:val="Normal"/>
    <w:link w:val="TitleChar"/>
    <w:uiPriority w:val="10"/>
    <w:qFormat/>
    <w:rsid w:val="00A15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A50"/>
    <w:pPr>
      <w:spacing w:before="160"/>
      <w:jc w:val="center"/>
    </w:pPr>
    <w:rPr>
      <w:i/>
      <w:iCs/>
      <w:color w:val="404040" w:themeColor="text1" w:themeTint="BF"/>
    </w:rPr>
  </w:style>
  <w:style w:type="character" w:customStyle="1" w:styleId="QuoteChar">
    <w:name w:val="Quote Char"/>
    <w:basedOn w:val="DefaultParagraphFont"/>
    <w:link w:val="Quote"/>
    <w:uiPriority w:val="29"/>
    <w:rsid w:val="00A15A50"/>
    <w:rPr>
      <w:i/>
      <w:iCs/>
      <w:color w:val="404040" w:themeColor="text1" w:themeTint="BF"/>
    </w:rPr>
  </w:style>
  <w:style w:type="paragraph" w:styleId="ListParagraph">
    <w:name w:val="List Paragraph"/>
    <w:basedOn w:val="Normal"/>
    <w:uiPriority w:val="34"/>
    <w:qFormat/>
    <w:rsid w:val="00A15A50"/>
    <w:pPr>
      <w:ind w:left="720"/>
      <w:contextualSpacing/>
    </w:pPr>
  </w:style>
  <w:style w:type="character" w:styleId="IntenseEmphasis">
    <w:name w:val="Intense Emphasis"/>
    <w:basedOn w:val="DefaultParagraphFont"/>
    <w:uiPriority w:val="21"/>
    <w:qFormat/>
    <w:rsid w:val="00A15A50"/>
    <w:rPr>
      <w:i/>
      <w:iCs/>
      <w:color w:val="2F5496" w:themeColor="accent1" w:themeShade="BF"/>
    </w:rPr>
  </w:style>
  <w:style w:type="paragraph" w:styleId="IntenseQuote">
    <w:name w:val="Intense Quote"/>
    <w:basedOn w:val="Normal"/>
    <w:next w:val="Normal"/>
    <w:link w:val="IntenseQuoteChar"/>
    <w:uiPriority w:val="30"/>
    <w:qFormat/>
    <w:rsid w:val="00A15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A50"/>
    <w:rPr>
      <w:i/>
      <w:iCs/>
      <w:color w:val="2F5496" w:themeColor="accent1" w:themeShade="BF"/>
    </w:rPr>
  </w:style>
  <w:style w:type="character" w:styleId="IntenseReference">
    <w:name w:val="Intense Reference"/>
    <w:basedOn w:val="DefaultParagraphFont"/>
    <w:uiPriority w:val="32"/>
    <w:qFormat/>
    <w:rsid w:val="00A15A50"/>
    <w:rPr>
      <w:b/>
      <w:bCs/>
      <w:smallCaps/>
      <w:color w:val="2F5496" w:themeColor="accent1" w:themeShade="BF"/>
      <w:spacing w:val="5"/>
    </w:rPr>
  </w:style>
  <w:style w:type="table" w:styleId="TableGrid">
    <w:name w:val="Table Grid"/>
    <w:basedOn w:val="TableNormal"/>
    <w:uiPriority w:val="39"/>
    <w:rsid w:val="00D546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6B15"/>
    <w:rPr>
      <w:color w:val="0563C1" w:themeColor="hyperlink"/>
      <w:u w:val="single"/>
    </w:rPr>
  </w:style>
  <w:style w:type="character" w:styleId="UnresolvedMention">
    <w:name w:val="Unresolved Mention"/>
    <w:basedOn w:val="DefaultParagraphFont"/>
    <w:uiPriority w:val="99"/>
    <w:semiHidden/>
    <w:unhideWhenUsed/>
    <w:rsid w:val="00056B15"/>
    <w:rPr>
      <w:color w:val="605E5C"/>
      <w:shd w:val="clear" w:color="auto" w:fill="E1DFDD"/>
    </w:rPr>
  </w:style>
  <w:style w:type="character" w:styleId="FollowedHyperlink">
    <w:name w:val="FollowedHyperlink"/>
    <w:basedOn w:val="DefaultParagraphFont"/>
    <w:uiPriority w:val="99"/>
    <w:semiHidden/>
    <w:unhideWhenUsed/>
    <w:rsid w:val="00A20DE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ng-Kai-Lun/gamified-cybersecurity-awareness-training.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358</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Kai Lun</dc:creator>
  <cp:keywords/>
  <dc:description/>
  <cp:lastModifiedBy>Wong Kai Lun</cp:lastModifiedBy>
  <cp:revision>44</cp:revision>
  <dcterms:created xsi:type="dcterms:W3CDTF">2026-03-16T13:30:00Z</dcterms:created>
  <dcterms:modified xsi:type="dcterms:W3CDTF">2026-03-16T14:05:00Z</dcterms:modified>
</cp:coreProperties>
</file>