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8"/>
        <w:gridCol w:w="3228"/>
        <w:gridCol w:w="3954"/>
      </w:tblGrid>
      <w:tr w:rsidR="00C53013" w14:paraId="2B5DA4CC" w14:textId="7956BFE8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165A9047" w14:textId="5521052F" w:rsidR="00C53013" w:rsidRDefault="00C53013" w:rsidP="00C53013">
            <w:r w:rsidRPr="00C53013">
              <w:rPr>
                <w:b/>
                <w:bCs/>
              </w:rPr>
              <w:t>Frequency Component</w:t>
            </w:r>
          </w:p>
        </w:tc>
        <w:tc>
          <w:tcPr>
            <w:tcW w:w="3228" w:type="dxa"/>
          </w:tcPr>
          <w:p w14:paraId="58800545" w14:textId="5E56D085" w:rsidR="00C53013" w:rsidRDefault="00C53013" w:rsidP="00C53013">
            <w:r w:rsidRPr="00C53013">
              <w:rPr>
                <w:b/>
                <w:bCs/>
              </w:rPr>
              <w:t>Filter Type</w:t>
            </w:r>
          </w:p>
        </w:tc>
        <w:tc>
          <w:tcPr>
            <w:tcW w:w="3954" w:type="dxa"/>
          </w:tcPr>
          <w:p w14:paraId="100D25FD" w14:textId="690CE98C" w:rsidR="00C53013" w:rsidRDefault="00C53013" w:rsidP="00C53013">
            <w:r w:rsidRPr="00C53013">
              <w:rPr>
                <w:b/>
                <w:bCs/>
              </w:rPr>
              <w:t>Cutoff Frequency/Frequencies</w:t>
            </w:r>
          </w:p>
        </w:tc>
      </w:tr>
      <w:tr w:rsidR="00C53013" w14:paraId="2B8C7411" w14:textId="0A840876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591591EF" w14:textId="526BDBAA" w:rsidR="00C53013" w:rsidRDefault="00C53013" w:rsidP="00C53013">
            <w:r w:rsidRPr="00C53013">
              <w:t>100 Hz</w:t>
            </w:r>
          </w:p>
        </w:tc>
        <w:tc>
          <w:tcPr>
            <w:tcW w:w="3228" w:type="dxa"/>
          </w:tcPr>
          <w:p w14:paraId="74BE4D33" w14:textId="6FB96182" w:rsidR="00C53013" w:rsidRDefault="00C53013" w:rsidP="00C53013">
            <w:r w:rsidRPr="00C53013">
              <w:rPr>
                <w:b/>
                <w:bCs/>
              </w:rPr>
              <w:t>LPF</w:t>
            </w:r>
          </w:p>
        </w:tc>
        <w:tc>
          <w:tcPr>
            <w:tcW w:w="3954" w:type="dxa"/>
          </w:tcPr>
          <w:p w14:paraId="064552D0" w14:textId="5ACBBAE1" w:rsidR="00C53013" w:rsidRPr="00C53013" w:rsidRDefault="00C53013" w:rsidP="00C53013">
            <w:pPr>
              <w:rPr>
                <w:lang w:val="en-US"/>
              </w:rPr>
            </w:pPr>
            <w:r>
              <w:rPr>
                <w:lang w:val="en-US"/>
              </w:rPr>
              <w:t>110Hz</w:t>
            </w:r>
          </w:p>
        </w:tc>
      </w:tr>
      <w:tr w:rsidR="00C53013" w14:paraId="2DF17B34" w14:textId="41E5235E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23452036" w14:textId="4EED0C17" w:rsidR="00C53013" w:rsidRDefault="00C53013" w:rsidP="00C53013">
            <w:r w:rsidRPr="00C53013">
              <w:t>400 Hz</w:t>
            </w:r>
          </w:p>
        </w:tc>
        <w:tc>
          <w:tcPr>
            <w:tcW w:w="3228" w:type="dxa"/>
          </w:tcPr>
          <w:p w14:paraId="4D8F5312" w14:textId="379D92CE" w:rsidR="00C53013" w:rsidRPr="00320B84" w:rsidRDefault="00C53013" w:rsidP="00C53013">
            <w:pPr>
              <w:rPr>
                <w:b/>
                <w:bCs/>
                <w:lang w:val="en-US"/>
              </w:rPr>
            </w:pPr>
            <w:r w:rsidRPr="00320B84">
              <w:rPr>
                <w:b/>
                <w:bCs/>
                <w:lang w:val="en-US"/>
              </w:rPr>
              <w:t>HPF</w:t>
            </w:r>
          </w:p>
        </w:tc>
        <w:tc>
          <w:tcPr>
            <w:tcW w:w="3954" w:type="dxa"/>
          </w:tcPr>
          <w:p w14:paraId="0E8A9AA1" w14:textId="0C79D766" w:rsidR="00C53013" w:rsidRPr="00320B84" w:rsidRDefault="00320B84" w:rsidP="00C53013">
            <w:pPr>
              <w:rPr>
                <w:lang w:val="fi-FI"/>
              </w:rPr>
            </w:pPr>
            <w:r>
              <w:rPr>
                <w:lang w:val="ru-RU"/>
              </w:rPr>
              <w:t>390</w:t>
            </w:r>
            <w:r>
              <w:rPr>
                <w:lang w:val="fi-FI"/>
              </w:rPr>
              <w:t>Hz</w:t>
            </w:r>
          </w:p>
        </w:tc>
      </w:tr>
      <w:tr w:rsidR="00C53013" w14:paraId="016E6EAB" w14:textId="3DEC4BEB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207D4936" w14:textId="53DC9706" w:rsidR="00C53013" w:rsidRDefault="00C53013" w:rsidP="00C53013">
            <w:r w:rsidRPr="00C53013">
              <w:t>100 Hz and 200 Hz</w:t>
            </w:r>
          </w:p>
        </w:tc>
        <w:tc>
          <w:tcPr>
            <w:tcW w:w="3228" w:type="dxa"/>
          </w:tcPr>
          <w:p w14:paraId="4C4ECE17" w14:textId="7F0AE67C" w:rsidR="00C53013" w:rsidRDefault="00320B84" w:rsidP="00C53013">
            <w:r w:rsidRPr="00C53013">
              <w:rPr>
                <w:b/>
                <w:bCs/>
              </w:rPr>
              <w:t>LPF</w:t>
            </w:r>
          </w:p>
        </w:tc>
        <w:tc>
          <w:tcPr>
            <w:tcW w:w="3954" w:type="dxa"/>
          </w:tcPr>
          <w:p w14:paraId="2D295156" w14:textId="4B707A3F" w:rsidR="00C53013" w:rsidRPr="00320B84" w:rsidRDefault="00320B84" w:rsidP="00C53013">
            <w:pPr>
              <w:rPr>
                <w:lang w:val="fi-FI"/>
              </w:rPr>
            </w:pPr>
            <w:r>
              <w:rPr>
                <w:lang w:val="fi-FI"/>
              </w:rPr>
              <w:t>210Hz</w:t>
            </w:r>
          </w:p>
        </w:tc>
      </w:tr>
      <w:tr w:rsidR="00C53013" w14:paraId="714F6A4B" w14:textId="7D9D8A52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60B3EB1C" w14:textId="57241FD9" w:rsidR="00C53013" w:rsidRDefault="00C53013" w:rsidP="00C53013">
            <w:r w:rsidRPr="00C53013">
              <w:t>200 Hz</w:t>
            </w:r>
          </w:p>
        </w:tc>
        <w:tc>
          <w:tcPr>
            <w:tcW w:w="3228" w:type="dxa"/>
          </w:tcPr>
          <w:p w14:paraId="6F9B0223" w14:textId="26C30B6B" w:rsidR="00C53013" w:rsidRDefault="00C53013" w:rsidP="00C53013">
            <w:r w:rsidRPr="00C53013">
              <w:rPr>
                <w:b/>
                <w:bCs/>
              </w:rPr>
              <w:t>BPF</w:t>
            </w:r>
          </w:p>
        </w:tc>
        <w:tc>
          <w:tcPr>
            <w:tcW w:w="3954" w:type="dxa"/>
          </w:tcPr>
          <w:p w14:paraId="1FD069D2" w14:textId="30CD50FE" w:rsidR="00C53013" w:rsidRDefault="00C53013" w:rsidP="00C53013">
            <w:r w:rsidRPr="00C53013">
              <w:t>190 Hz to 210 Hz.</w:t>
            </w:r>
          </w:p>
        </w:tc>
      </w:tr>
      <w:tr w:rsidR="00C53013" w14:paraId="4ABCCCAE" w14:textId="483F8182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36ED5AAF" w14:textId="4A457CCA" w:rsidR="00C53013" w:rsidRDefault="00C53013" w:rsidP="00C53013">
            <w:r w:rsidRPr="00C53013">
              <w:t>300 Hz</w:t>
            </w:r>
          </w:p>
        </w:tc>
        <w:tc>
          <w:tcPr>
            <w:tcW w:w="3228" w:type="dxa"/>
          </w:tcPr>
          <w:p w14:paraId="2BB7D77F" w14:textId="4E9A86DE" w:rsidR="00C53013" w:rsidRPr="00320B84" w:rsidRDefault="00320B84" w:rsidP="00C53013">
            <w:pPr>
              <w:rPr>
                <w:lang w:val="ru-RU"/>
              </w:rPr>
            </w:pPr>
            <w:r w:rsidRPr="00C53013">
              <w:rPr>
                <w:b/>
                <w:bCs/>
              </w:rPr>
              <w:t>BPF</w:t>
            </w:r>
          </w:p>
        </w:tc>
        <w:tc>
          <w:tcPr>
            <w:tcW w:w="3954" w:type="dxa"/>
          </w:tcPr>
          <w:p w14:paraId="475833DD" w14:textId="2F3B67A2" w:rsidR="00C53013" w:rsidRDefault="00320B84" w:rsidP="00C53013">
            <w:r>
              <w:rPr>
                <w:lang w:val="fi-FI"/>
              </w:rPr>
              <w:t>29</w:t>
            </w:r>
            <w:r w:rsidRPr="00C53013">
              <w:t xml:space="preserve">0 Hz to </w:t>
            </w:r>
            <w:r>
              <w:rPr>
                <w:lang w:val="fi-FI"/>
              </w:rPr>
              <w:t>3</w:t>
            </w:r>
            <w:r w:rsidRPr="00C53013">
              <w:t>10 Hz.</w:t>
            </w:r>
          </w:p>
        </w:tc>
      </w:tr>
      <w:tr w:rsidR="00C53013" w14:paraId="34604A57" w14:textId="339AF969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068EEE80" w14:textId="47898C31" w:rsidR="00C53013" w:rsidRDefault="00C53013" w:rsidP="00C53013">
            <w:r w:rsidRPr="00C53013">
              <w:t>300 Hz and 400 Hz</w:t>
            </w:r>
          </w:p>
        </w:tc>
        <w:tc>
          <w:tcPr>
            <w:tcW w:w="3228" w:type="dxa"/>
          </w:tcPr>
          <w:p w14:paraId="0226F2B8" w14:textId="4579DA0A" w:rsidR="00C53013" w:rsidRDefault="00320B84" w:rsidP="00C53013">
            <w:r w:rsidRPr="00320B84">
              <w:rPr>
                <w:b/>
                <w:bCs/>
                <w:lang w:val="en-US"/>
              </w:rPr>
              <w:t>HPF</w:t>
            </w:r>
          </w:p>
        </w:tc>
        <w:tc>
          <w:tcPr>
            <w:tcW w:w="3954" w:type="dxa"/>
          </w:tcPr>
          <w:p w14:paraId="5B5F0669" w14:textId="34FDC96D" w:rsidR="00C53013" w:rsidRPr="00320B84" w:rsidRDefault="00320B84" w:rsidP="00C53013">
            <w:pPr>
              <w:rPr>
                <w:lang w:val="fi-FI"/>
              </w:rPr>
            </w:pPr>
            <w:r>
              <w:rPr>
                <w:lang w:val="fi-FI"/>
              </w:rPr>
              <w:t>290Hz</w:t>
            </w:r>
          </w:p>
        </w:tc>
      </w:tr>
      <w:tr w:rsidR="00C53013" w14:paraId="03973EA9" w14:textId="6A4F323D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35E3EA10" w14:textId="3A43582E" w:rsidR="00C53013" w:rsidRDefault="00C53013" w:rsidP="00C53013">
            <w:r w:rsidRPr="00C53013">
              <w:t>200 Hz and 300 Hz</w:t>
            </w:r>
          </w:p>
        </w:tc>
        <w:tc>
          <w:tcPr>
            <w:tcW w:w="3228" w:type="dxa"/>
          </w:tcPr>
          <w:p w14:paraId="2B96756C" w14:textId="0F141742" w:rsidR="00C53013" w:rsidRDefault="00FA0FFC" w:rsidP="00C53013">
            <w:r w:rsidRPr="00C53013">
              <w:rPr>
                <w:b/>
                <w:bCs/>
              </w:rPr>
              <w:t>BPF</w:t>
            </w:r>
          </w:p>
        </w:tc>
        <w:tc>
          <w:tcPr>
            <w:tcW w:w="3954" w:type="dxa"/>
          </w:tcPr>
          <w:p w14:paraId="7B472FD3" w14:textId="27120F18" w:rsidR="00C53013" w:rsidRDefault="00FA0FFC" w:rsidP="00C53013">
            <w:r>
              <w:rPr>
                <w:lang w:val="fi-FI"/>
              </w:rPr>
              <w:t>1</w:t>
            </w:r>
            <w:r>
              <w:rPr>
                <w:lang w:val="fi-FI"/>
              </w:rPr>
              <w:t>9</w:t>
            </w:r>
            <w:r w:rsidRPr="00C53013">
              <w:t xml:space="preserve">0 Hz to </w:t>
            </w:r>
            <w:r>
              <w:rPr>
                <w:lang w:val="fi-FI"/>
              </w:rPr>
              <w:t>3</w:t>
            </w:r>
            <w:r w:rsidRPr="00C53013">
              <w:t>10 Hz</w:t>
            </w:r>
          </w:p>
        </w:tc>
      </w:tr>
      <w:tr w:rsidR="00C53013" w14:paraId="002473C1" w14:textId="29BF017C" w:rsidTr="00C5301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798" w:type="dxa"/>
          </w:tcPr>
          <w:p w14:paraId="56A7D85E" w14:textId="395CB030" w:rsidR="00C53013" w:rsidRDefault="00C53013" w:rsidP="00C53013">
            <w:r w:rsidRPr="00C53013">
              <w:t>200 Hz, 300 Hz, and 400 Hz</w:t>
            </w:r>
          </w:p>
        </w:tc>
        <w:tc>
          <w:tcPr>
            <w:tcW w:w="3228" w:type="dxa"/>
          </w:tcPr>
          <w:p w14:paraId="2E1AB885" w14:textId="562F314B" w:rsidR="00C53013" w:rsidRDefault="00FA0FFC" w:rsidP="00C53013">
            <w:r w:rsidRPr="00320B84">
              <w:rPr>
                <w:b/>
                <w:bCs/>
                <w:lang w:val="en-US"/>
              </w:rPr>
              <w:t>HPF</w:t>
            </w:r>
          </w:p>
        </w:tc>
        <w:tc>
          <w:tcPr>
            <w:tcW w:w="3954" w:type="dxa"/>
          </w:tcPr>
          <w:p w14:paraId="1FA8B88F" w14:textId="69D8511E" w:rsidR="00C53013" w:rsidRPr="00FA0FFC" w:rsidRDefault="00FA0FFC" w:rsidP="00C53013">
            <w:pPr>
              <w:rPr>
                <w:lang w:val="fi-FI"/>
              </w:rPr>
            </w:pPr>
            <w:r>
              <w:rPr>
                <w:lang w:val="fi-FI"/>
              </w:rPr>
              <w:t>190Hz</w:t>
            </w:r>
          </w:p>
        </w:tc>
      </w:tr>
      <w:tr w:rsidR="00C53013" w14:paraId="06944CBA" w14:textId="711597DB" w:rsidTr="00C53013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798" w:type="dxa"/>
          </w:tcPr>
          <w:p w14:paraId="18260B83" w14:textId="3F3B6EAF" w:rsidR="00C53013" w:rsidRDefault="00C53013" w:rsidP="00C53013">
            <w:r w:rsidRPr="00C53013">
              <w:t>100 Hz and 400 Hz</w:t>
            </w:r>
          </w:p>
        </w:tc>
        <w:tc>
          <w:tcPr>
            <w:tcW w:w="3228" w:type="dxa"/>
          </w:tcPr>
          <w:p w14:paraId="23DCED4C" w14:textId="678B4D17" w:rsidR="00C53013" w:rsidRPr="00FA0FFC" w:rsidRDefault="00FA0FFC" w:rsidP="00C53013">
            <w:pPr>
              <w:rPr>
                <w:b/>
                <w:bCs/>
                <w:lang w:val="fi-FI"/>
              </w:rPr>
            </w:pPr>
            <w:r w:rsidRPr="00FA0FFC">
              <w:rPr>
                <w:b/>
                <w:bCs/>
                <w:lang w:val="fi-FI"/>
              </w:rPr>
              <w:t>BSF</w:t>
            </w:r>
          </w:p>
        </w:tc>
        <w:tc>
          <w:tcPr>
            <w:tcW w:w="3954" w:type="dxa"/>
          </w:tcPr>
          <w:p w14:paraId="646FB05B" w14:textId="65E5A05A" w:rsidR="00C53013" w:rsidRPr="00FA0FFC" w:rsidRDefault="00FA0FFC" w:rsidP="00C53013">
            <w:pPr>
              <w:rPr>
                <w:lang w:val="fi-FI"/>
              </w:rPr>
            </w:pPr>
            <w:r>
              <w:rPr>
                <w:lang w:val="fi-FI"/>
              </w:rPr>
              <w:t>StopBand 110Hz to 390Hz</w:t>
            </w:r>
          </w:p>
        </w:tc>
      </w:tr>
    </w:tbl>
    <w:p w14:paraId="5BB473AA" w14:textId="77777777" w:rsidR="003A58DF" w:rsidRDefault="003A58DF" w:rsidP="00C53013"/>
    <w:sectPr w:rsidR="003A58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DF"/>
    <w:rsid w:val="00257D40"/>
    <w:rsid w:val="00320B84"/>
    <w:rsid w:val="003A58DF"/>
    <w:rsid w:val="00C53013"/>
    <w:rsid w:val="00FA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1A15"/>
  <w15:chartTrackingRefBased/>
  <w15:docId w15:val="{F968BD57-DCEB-4289-8F49-F369276C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x Marchenko</dc:creator>
  <cp:keywords/>
  <dc:description/>
  <cp:lastModifiedBy>Arsenii x Marchenko</cp:lastModifiedBy>
  <cp:revision>2</cp:revision>
  <dcterms:created xsi:type="dcterms:W3CDTF">2026-02-04T10:46:00Z</dcterms:created>
  <dcterms:modified xsi:type="dcterms:W3CDTF">2026-02-04T11:17:00Z</dcterms:modified>
</cp:coreProperties>
</file>