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881"/>
        <w:gridCol w:w="1173"/>
      </w:tblGrid>
      <w:tr w14:paraId="12134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675" w:hRule="atLeast"/>
        </w:trPr>
        <w:tc>
          <w:tcPr>
            <w:tcW w:w="7881" w:type="dxa"/>
          </w:tcPr>
          <w:p w14:paraId="16FC6838">
            <w:pPr>
              <w:pStyle w:val="2"/>
              <w:numPr>
                <w:numId w:val="0"/>
              </w:numPr>
              <w:bidi w:val="0"/>
              <w:spacing w:line="240" w:lineRule="auto"/>
              <w:ind w:leftChars="0"/>
              <w:rPr>
                <w:rFonts w:hint="default"/>
                <w:vertAlign w:val="baseline"/>
                <w:lang w:val="en-US"/>
              </w:rPr>
            </w:pPr>
            <w:r>
              <w:rPr>
                <w:rFonts w:hint="default"/>
                <w:lang w:val="en-US"/>
              </w:rPr>
              <w:t>Table of contents</w:t>
            </w:r>
          </w:p>
        </w:tc>
        <w:tc>
          <w:tcPr>
            <w:tcW w:w="1173" w:type="dxa"/>
          </w:tcPr>
          <w:p w14:paraId="4260D63B">
            <w:pPr>
              <w:pStyle w:val="23"/>
              <w:tabs>
                <w:tab w:val="right" w:pos="2400"/>
                <w:tab w:val="right" w:leader="dot" w:pos="8838"/>
              </w:tabs>
              <w:spacing w:line="240" w:lineRule="auto"/>
              <w:rPr>
                <w:rFonts w:hint="default"/>
                <w:vertAlign w:val="baseline"/>
                <w:lang w:val="en-US"/>
              </w:rPr>
            </w:pPr>
          </w:p>
          <w:p w14:paraId="2F96E469">
            <w:pPr>
              <w:pStyle w:val="23"/>
              <w:tabs>
                <w:tab w:val="right" w:pos="2400"/>
                <w:tab w:val="right" w:leader="dot" w:pos="8838"/>
              </w:tabs>
              <w:spacing w:line="240" w:lineRule="auto"/>
              <w:rPr>
                <w:rFonts w:hint="default"/>
                <w:lang w:val="en-US"/>
              </w:rPr>
            </w:pPr>
            <w:r>
              <w:rPr>
                <w:rFonts w:hint="default"/>
                <w:vertAlign w:val="baseline"/>
                <w:lang w:val="en-US"/>
              </w:rPr>
              <w:t>Page No.</w:t>
            </w:r>
          </w:p>
        </w:tc>
      </w:tr>
    </w:tbl>
    <w:p w14:paraId="23B85195">
      <w:pPr>
        <w:pStyle w:val="23"/>
        <w:tabs>
          <w:tab w:val="right" w:pos="2400"/>
          <w:tab w:val="right" w:leader="dot" w:pos="8838"/>
        </w:tabs>
        <w:rPr>
          <w:color w:val="auto"/>
        </w:rPr>
      </w:pPr>
      <w:r>
        <w:fldChar w:fldCharType="begin"/>
        <w:instrText xml:space="preserve">TOC \o "1-3" \h \u </w:instrText>
        <w:fldChar w:fldCharType="separate"/>
      </w:r>
      <w:r>
        <w:rPr>
          <w:color w:val="auto"/>
        </w:rPr>
        <w:fldChar w:fldCharType="begin"/>
        <w:instrText xml:space="preserve"> HYPERLINK \l _Toc3515 </w:instrText>
        <w:fldChar w:fldCharType="separate"/>
      </w:r>
      <w:r>
        <w:rPr>
          <w:rFonts w:hint="default" w:ascii="Times New Roman" w:hAnsi="Times New Roman" w:cs="Times New Roman"/>
          <w:color w:val="auto"/>
          <w:szCs w:val="22"/>
        </w:rPr>
        <w:t>1</w:t>
        <w:tab/>
        <w:t>Introduction</w:t>
      </w:r>
      <w:r>
        <w:rPr>
          <w:color w:val="auto"/>
        </w:rPr>
        <w:tab/>
        <w:fldChar w:fldCharType="begin"/>
        <w:instrText xml:space="preserve"> PAGEREF _Toc3515 \h </w:instrText>
        <w:fldChar w:fldCharType="separate"/>
        <w:t>4</w:t>
        <w:fldChar w:fldCharType="end"/>
        <w:fldChar w:fldCharType="end"/>
      </w:r>
    </w:p>
    <w:p w14:paraId="152C95E4">
      <w:pPr>
        <w:pStyle w:val="24"/>
        <w:tabs>
          <w:tab w:val="right" w:pos="3200"/>
          <w:tab w:val="right" w:leader="dot" w:pos="8838"/>
        </w:tabs>
        <w:rPr>
          <w:color w:val="auto"/>
        </w:rPr>
      </w:pPr>
      <w:r>
        <w:rPr>
          <w:color w:val="auto"/>
        </w:rPr>
        <w:fldChar w:fldCharType="begin"/>
        <w:instrText xml:space="preserve"> HYPERLINK \l _Toc22548 </w:instrText>
        <w:fldChar w:fldCharType="separate"/>
      </w:r>
      <w:r>
        <w:rPr>
          <w:rFonts w:hint="default" w:ascii="Times New Roman" w:hAnsi="Times New Roman" w:cs="Times New Roman"/>
          <w:color w:val="auto"/>
          <w:szCs w:val="22"/>
        </w:rPr>
        <w:t>1.1</w:t>
        <w:tab/>
        <w:t>Introduction</w:t>
      </w:r>
      <w:r>
        <w:rPr>
          <w:color w:val="auto"/>
        </w:rPr>
        <w:tab/>
        <w:fldChar w:fldCharType="begin"/>
        <w:instrText xml:space="preserve"> PAGEREF _Toc22548 \h </w:instrText>
        <w:fldChar w:fldCharType="separate"/>
        <w:t>4</w:t>
        <w:fldChar w:fldCharType="end"/>
        <w:fldChar w:fldCharType="end"/>
      </w:r>
    </w:p>
    <w:p w14:paraId="4A7F645E">
      <w:pPr>
        <w:pStyle w:val="24"/>
        <w:tabs>
          <w:tab w:val="right" w:pos="3200"/>
          <w:tab w:val="right" w:leader="dot" w:pos="8838"/>
        </w:tabs>
        <w:rPr>
          <w:color w:val="auto"/>
        </w:rPr>
      </w:pPr>
      <w:r>
        <w:rPr>
          <w:color w:val="auto"/>
        </w:rPr>
        <w:fldChar w:fldCharType="begin"/>
        <w:instrText xml:space="preserve"> HYPERLINK \l _Toc32270 </w:instrText>
        <w:fldChar w:fldCharType="separate"/>
      </w:r>
      <w:r>
        <w:rPr>
          <w:rFonts w:hint="default" w:ascii="Times New Roman" w:hAnsi="Times New Roman" w:cs="Times New Roman"/>
          <w:color w:val="auto"/>
          <w:szCs w:val="22"/>
        </w:rPr>
        <w:t>1.2</w:t>
        <w:tab/>
        <w:t>Project Background</w:t>
      </w:r>
      <w:r>
        <w:rPr>
          <w:color w:val="auto"/>
        </w:rPr>
        <w:tab/>
        <w:fldChar w:fldCharType="begin"/>
        <w:instrText xml:space="preserve"> PAGEREF _Toc32270 \h </w:instrText>
        <w:fldChar w:fldCharType="separate"/>
        <w:t>4</w:t>
        <w:fldChar w:fldCharType="end"/>
        <w:fldChar w:fldCharType="end"/>
      </w:r>
    </w:p>
    <w:p w14:paraId="428EFEE2">
      <w:pPr>
        <w:pStyle w:val="24"/>
        <w:tabs>
          <w:tab w:val="right" w:pos="3200"/>
          <w:tab w:val="right" w:leader="dot" w:pos="8838"/>
        </w:tabs>
        <w:rPr>
          <w:color w:val="auto"/>
        </w:rPr>
      </w:pPr>
      <w:r>
        <w:rPr>
          <w:color w:val="auto"/>
        </w:rPr>
        <w:fldChar w:fldCharType="begin"/>
        <w:instrText xml:space="preserve"> HYPERLINK \l _Toc31485 </w:instrText>
        <w:fldChar w:fldCharType="separate"/>
      </w:r>
      <w:r>
        <w:rPr>
          <w:rFonts w:hint="default" w:ascii="Times New Roman" w:hAnsi="Times New Roman" w:cs="Times New Roman"/>
          <w:color w:val="auto"/>
          <w:szCs w:val="22"/>
        </w:rPr>
        <w:t>1.3</w:t>
        <w:tab/>
        <w:t>Problem Statement</w:t>
      </w:r>
      <w:r>
        <w:rPr>
          <w:color w:val="auto"/>
        </w:rPr>
        <w:tab/>
        <w:fldChar w:fldCharType="begin"/>
        <w:instrText xml:space="preserve"> PAGEREF _Toc31485 \h </w:instrText>
        <w:fldChar w:fldCharType="separate"/>
        <w:t>5</w:t>
        <w:fldChar w:fldCharType="end"/>
        <w:fldChar w:fldCharType="end"/>
      </w:r>
    </w:p>
    <w:p w14:paraId="3A59D2A8">
      <w:pPr>
        <w:pStyle w:val="24"/>
        <w:tabs>
          <w:tab w:val="right" w:pos="3200"/>
          <w:tab w:val="right" w:leader="dot" w:pos="8838"/>
        </w:tabs>
        <w:rPr>
          <w:color w:val="auto"/>
        </w:rPr>
      </w:pPr>
      <w:r>
        <w:rPr>
          <w:color w:val="auto"/>
        </w:rPr>
        <w:fldChar w:fldCharType="begin"/>
        <w:instrText xml:space="preserve"> HYPERLINK \l _Toc32204 </w:instrText>
        <w:fldChar w:fldCharType="separate"/>
      </w:r>
      <w:r>
        <w:rPr>
          <w:rFonts w:hint="default" w:ascii="Times New Roman" w:hAnsi="Times New Roman" w:cs="Times New Roman"/>
          <w:color w:val="auto"/>
          <w:szCs w:val="22"/>
        </w:rPr>
        <w:t>1.4</w:t>
        <w:tab/>
        <w:t>Project Objectives</w:t>
      </w:r>
      <w:r>
        <w:rPr>
          <w:color w:val="auto"/>
        </w:rPr>
        <w:tab/>
        <w:fldChar w:fldCharType="begin"/>
        <w:instrText xml:space="preserve"> PAGEREF _Toc32204 \h </w:instrText>
        <w:fldChar w:fldCharType="separate"/>
        <w:t>5</w:t>
        <w:fldChar w:fldCharType="end"/>
        <w:fldChar w:fldCharType="end"/>
      </w:r>
    </w:p>
    <w:p w14:paraId="4C46EB8B">
      <w:pPr>
        <w:pStyle w:val="24"/>
        <w:tabs>
          <w:tab w:val="right" w:pos="3200"/>
          <w:tab w:val="right" w:leader="dot" w:pos="8838"/>
        </w:tabs>
        <w:rPr>
          <w:color w:val="auto"/>
        </w:rPr>
      </w:pPr>
      <w:r>
        <w:rPr>
          <w:color w:val="auto"/>
        </w:rPr>
        <w:fldChar w:fldCharType="begin"/>
        <w:instrText xml:space="preserve"> HYPERLINK \l _Toc30201 </w:instrText>
        <w:fldChar w:fldCharType="separate"/>
      </w:r>
      <w:r>
        <w:rPr>
          <w:rFonts w:hint="default" w:ascii="Times New Roman" w:hAnsi="Times New Roman" w:cs="Times New Roman"/>
          <w:color w:val="auto"/>
          <w:szCs w:val="22"/>
        </w:rPr>
        <w:t>1.5</w:t>
        <w:tab/>
        <w:t>Project Scope</w:t>
      </w:r>
      <w:r>
        <w:rPr>
          <w:color w:val="auto"/>
        </w:rPr>
        <w:tab/>
        <w:fldChar w:fldCharType="begin"/>
        <w:instrText xml:space="preserve"> PAGEREF _Toc30201 \h </w:instrText>
        <w:fldChar w:fldCharType="separate"/>
        <w:t>6</w:t>
        <w:fldChar w:fldCharType="end"/>
        <w:fldChar w:fldCharType="end"/>
      </w:r>
    </w:p>
    <w:p w14:paraId="47F40C1E">
      <w:pPr>
        <w:pStyle w:val="25"/>
        <w:tabs>
          <w:tab w:val="right" w:pos="3600"/>
          <w:tab w:val="right" w:leader="dot" w:pos="8838"/>
        </w:tabs>
        <w:rPr>
          <w:color w:val="auto"/>
        </w:rPr>
      </w:pPr>
      <w:r>
        <w:rPr>
          <w:color w:val="auto"/>
        </w:rPr>
        <w:fldChar w:fldCharType="begin"/>
        <w:instrText xml:space="preserve"> HYPERLINK \l _Toc852 </w:instrText>
        <w:fldChar w:fldCharType="separate"/>
      </w:r>
      <w:r>
        <w:rPr>
          <w:rFonts w:hint="default" w:ascii="Times New Roman" w:hAnsi="Times New Roman" w:cs="Times New Roman"/>
          <w:color w:val="auto"/>
          <w:szCs w:val="22"/>
        </w:rPr>
        <w:t>1.5.1</w:t>
        <w:tab/>
        <w:t>Target Users</w:t>
      </w:r>
      <w:r>
        <w:rPr>
          <w:color w:val="auto"/>
        </w:rPr>
        <w:tab/>
        <w:fldChar w:fldCharType="begin"/>
        <w:instrText xml:space="preserve"> PAGEREF _Toc852 \h </w:instrText>
        <w:fldChar w:fldCharType="separate"/>
        <w:t>6</w:t>
        <w:fldChar w:fldCharType="end"/>
        <w:fldChar w:fldCharType="end"/>
      </w:r>
    </w:p>
    <w:p w14:paraId="633034D0">
      <w:pPr>
        <w:pStyle w:val="25"/>
        <w:tabs>
          <w:tab w:val="right" w:pos="3600"/>
          <w:tab w:val="right" w:leader="dot" w:pos="8838"/>
        </w:tabs>
        <w:rPr>
          <w:color w:val="auto"/>
        </w:rPr>
      </w:pPr>
      <w:r>
        <w:rPr>
          <w:color w:val="auto"/>
        </w:rPr>
        <w:fldChar w:fldCharType="begin"/>
        <w:instrText xml:space="preserve"> HYPERLINK \l _Toc21134 </w:instrText>
        <w:fldChar w:fldCharType="separate"/>
      </w:r>
      <w:r>
        <w:rPr>
          <w:rFonts w:hint="default" w:ascii="Times New Roman" w:hAnsi="Times New Roman" w:cs="Times New Roman"/>
          <w:color w:val="auto"/>
          <w:szCs w:val="22"/>
        </w:rPr>
        <w:t>1.5.2</w:t>
        <w:tab/>
        <w:t>System Features in Scope</w:t>
      </w:r>
      <w:r>
        <w:rPr>
          <w:color w:val="auto"/>
        </w:rPr>
        <w:tab/>
        <w:fldChar w:fldCharType="begin"/>
        <w:instrText xml:space="preserve"> PAGEREF _Toc21134 \h </w:instrText>
        <w:fldChar w:fldCharType="separate"/>
        <w:t>6</w:t>
        <w:fldChar w:fldCharType="end"/>
        <w:fldChar w:fldCharType="end"/>
      </w:r>
    </w:p>
    <w:p w14:paraId="751F4D06">
      <w:pPr>
        <w:pStyle w:val="25"/>
        <w:tabs>
          <w:tab w:val="right" w:pos="3600"/>
          <w:tab w:val="right" w:leader="dot" w:pos="8838"/>
        </w:tabs>
        <w:rPr>
          <w:color w:val="auto"/>
        </w:rPr>
      </w:pPr>
      <w:r>
        <w:rPr>
          <w:color w:val="auto"/>
        </w:rPr>
        <w:fldChar w:fldCharType="begin"/>
        <w:instrText xml:space="preserve"> HYPERLINK \l _Toc13359 </w:instrText>
        <w:fldChar w:fldCharType="separate"/>
      </w:r>
      <w:r>
        <w:rPr>
          <w:rFonts w:hint="default" w:ascii="Times New Roman" w:hAnsi="Times New Roman" w:cs="Times New Roman"/>
          <w:color w:val="auto"/>
          <w:szCs w:val="22"/>
        </w:rPr>
        <w:t>1.5.3</w:t>
        <w:tab/>
        <w:t>System Boundaries</w:t>
      </w:r>
      <w:r>
        <w:rPr>
          <w:color w:val="auto"/>
        </w:rPr>
        <w:tab/>
        <w:fldChar w:fldCharType="begin"/>
        <w:instrText xml:space="preserve"> PAGEREF _Toc13359 \h </w:instrText>
        <w:fldChar w:fldCharType="separate"/>
        <w:t>6</w:t>
        <w:fldChar w:fldCharType="end"/>
        <w:fldChar w:fldCharType="end"/>
      </w:r>
    </w:p>
    <w:p w14:paraId="23AAC33F">
      <w:pPr>
        <w:pStyle w:val="24"/>
        <w:tabs>
          <w:tab w:val="right" w:pos="3200"/>
          <w:tab w:val="right" w:leader="dot" w:pos="8838"/>
        </w:tabs>
        <w:rPr>
          <w:color w:val="auto"/>
        </w:rPr>
      </w:pPr>
      <w:r>
        <w:rPr>
          <w:color w:val="auto"/>
        </w:rPr>
        <w:fldChar w:fldCharType="begin"/>
        <w:instrText xml:space="preserve"> HYPERLINK \l _Toc16851 </w:instrText>
        <w:fldChar w:fldCharType="separate"/>
      </w:r>
      <w:r>
        <w:rPr>
          <w:rFonts w:hint="default" w:ascii="Times New Roman" w:hAnsi="Times New Roman" w:cs="Times New Roman"/>
          <w:color w:val="auto"/>
          <w:szCs w:val="22"/>
        </w:rPr>
        <w:t>1.6</w:t>
        <w:tab/>
        <w:t>Project Significance</w:t>
      </w:r>
      <w:r>
        <w:rPr>
          <w:color w:val="auto"/>
        </w:rPr>
        <w:tab/>
        <w:fldChar w:fldCharType="begin"/>
        <w:instrText xml:space="preserve"> PAGEREF _Toc16851 \h </w:instrText>
        <w:fldChar w:fldCharType="separate"/>
        <w:t>7</w:t>
        <w:fldChar w:fldCharType="end"/>
        <w:fldChar w:fldCharType="end"/>
      </w:r>
    </w:p>
    <w:p w14:paraId="13E209DC">
      <w:pPr>
        <w:pStyle w:val="24"/>
        <w:tabs>
          <w:tab w:val="right" w:pos="3200"/>
          <w:tab w:val="right" w:leader="dot" w:pos="8838"/>
        </w:tabs>
        <w:rPr>
          <w:color w:val="auto"/>
        </w:rPr>
      </w:pPr>
      <w:r>
        <w:rPr>
          <w:color w:val="auto"/>
        </w:rPr>
        <w:fldChar w:fldCharType="begin"/>
        <w:instrText xml:space="preserve"> HYPERLINK \l _Toc24575 </w:instrText>
        <w:fldChar w:fldCharType="separate"/>
      </w:r>
      <w:r>
        <w:rPr>
          <w:rFonts w:hint="default" w:ascii="Times New Roman" w:hAnsi="Times New Roman" w:cs="Times New Roman"/>
          <w:color w:val="auto"/>
          <w:szCs w:val="22"/>
        </w:rPr>
        <w:t>1.7</w:t>
        <w:tab/>
        <w:t>Expected Output</w:t>
      </w:r>
      <w:r>
        <w:rPr>
          <w:color w:val="auto"/>
        </w:rPr>
        <w:tab/>
        <w:fldChar w:fldCharType="begin"/>
        <w:instrText xml:space="preserve"> PAGEREF _Toc24575 \h </w:instrText>
        <w:fldChar w:fldCharType="separate"/>
        <w:t>7</w:t>
        <w:fldChar w:fldCharType="end"/>
        <w:fldChar w:fldCharType="end"/>
      </w:r>
    </w:p>
    <w:p w14:paraId="21ECF1DC">
      <w:pPr>
        <w:pStyle w:val="24"/>
        <w:tabs>
          <w:tab w:val="right" w:pos="3200"/>
          <w:tab w:val="right" w:leader="dot" w:pos="8838"/>
        </w:tabs>
        <w:rPr>
          <w:color w:val="auto"/>
        </w:rPr>
      </w:pPr>
      <w:r>
        <w:rPr>
          <w:color w:val="auto"/>
        </w:rPr>
        <w:fldChar w:fldCharType="begin"/>
        <w:instrText xml:space="preserve"> HYPERLINK \l _Toc21538 </w:instrText>
        <w:fldChar w:fldCharType="separate"/>
      </w:r>
      <w:r>
        <w:rPr>
          <w:rFonts w:hint="default" w:ascii="Times New Roman" w:hAnsi="Times New Roman" w:cs="Times New Roman"/>
          <w:color w:val="auto"/>
          <w:szCs w:val="22"/>
        </w:rPr>
        <w:t>1.8</w:t>
        <w:tab/>
        <w:t>Conclusion</w:t>
      </w:r>
      <w:r>
        <w:rPr>
          <w:color w:val="auto"/>
        </w:rPr>
        <w:tab/>
        <w:fldChar w:fldCharType="begin"/>
        <w:instrText xml:space="preserve"> PAGEREF _Toc21538 \h </w:instrText>
        <w:fldChar w:fldCharType="separate"/>
        <w:t>8</w:t>
        <w:fldChar w:fldCharType="end"/>
        <w:fldChar w:fldCharType="end"/>
      </w:r>
    </w:p>
    <w:p w14:paraId="2D197B77">
      <w:pPr>
        <w:pStyle w:val="23"/>
        <w:tabs>
          <w:tab w:val="right" w:pos="2400"/>
          <w:tab w:val="right" w:leader="dot" w:pos="8838"/>
        </w:tabs>
        <w:rPr>
          <w:color w:val="auto"/>
        </w:rPr>
      </w:pPr>
      <w:r>
        <w:rPr>
          <w:color w:val="auto"/>
        </w:rPr>
        <w:fldChar w:fldCharType="begin"/>
        <w:instrText xml:space="preserve"> HYPERLINK \l _Toc24563 </w:instrText>
        <w:fldChar w:fldCharType="separate"/>
      </w:r>
      <w:r>
        <w:rPr>
          <w:rFonts w:hint="default"/>
          <w:color w:val="auto"/>
        </w:rPr>
        <w:t>2</w:t>
        <w:tab/>
        <w:t>LITERATURE REVIEW AND PROJECT METHODOLOGY</w:t>
      </w:r>
      <w:r>
        <w:rPr>
          <w:color w:val="auto"/>
        </w:rPr>
        <w:tab/>
        <w:fldChar w:fldCharType="begin"/>
        <w:instrText xml:space="preserve"> PAGEREF _Toc24563 \h </w:instrText>
        <w:fldChar w:fldCharType="separate"/>
        <w:t>8</w:t>
        <w:fldChar w:fldCharType="end"/>
        <w:fldChar w:fldCharType="end"/>
      </w:r>
    </w:p>
    <w:p w14:paraId="6A980527">
      <w:pPr>
        <w:pStyle w:val="24"/>
        <w:tabs>
          <w:tab w:val="right" w:pos="3200"/>
          <w:tab w:val="right" w:leader="dot" w:pos="8838"/>
        </w:tabs>
        <w:rPr>
          <w:color w:val="auto"/>
        </w:rPr>
      </w:pPr>
      <w:r>
        <w:rPr>
          <w:color w:val="auto"/>
        </w:rPr>
        <w:fldChar w:fldCharType="begin"/>
        <w:instrText xml:space="preserve"> HYPERLINK \l _Toc18243 </w:instrText>
        <w:fldChar w:fldCharType="separate"/>
      </w:r>
      <w:r>
        <w:rPr>
          <w:rFonts w:hint="default" w:ascii="Times New Roman" w:hAnsi="Times New Roman" w:cs="Times New Roman"/>
          <w:color w:val="auto"/>
          <w:szCs w:val="22"/>
        </w:rPr>
        <w:t>2.1</w:t>
        <w:tab/>
        <w:t>Introduction</w:t>
      </w:r>
      <w:r>
        <w:rPr>
          <w:color w:val="auto"/>
        </w:rPr>
        <w:tab/>
        <w:fldChar w:fldCharType="begin"/>
        <w:instrText xml:space="preserve"> PAGEREF _Toc18243 \h </w:instrText>
        <w:fldChar w:fldCharType="separate"/>
        <w:t>8</w:t>
        <w:fldChar w:fldCharType="end"/>
        <w:fldChar w:fldCharType="end"/>
      </w:r>
    </w:p>
    <w:p w14:paraId="29674E6E">
      <w:pPr>
        <w:pStyle w:val="24"/>
        <w:tabs>
          <w:tab w:val="right" w:pos="3200"/>
          <w:tab w:val="right" w:leader="dot" w:pos="8838"/>
        </w:tabs>
        <w:rPr>
          <w:color w:val="auto"/>
        </w:rPr>
      </w:pPr>
      <w:r>
        <w:rPr>
          <w:color w:val="auto"/>
        </w:rPr>
        <w:fldChar w:fldCharType="begin"/>
        <w:instrText xml:space="preserve"> HYPERLINK \l _Toc26302 </w:instrText>
        <w:fldChar w:fldCharType="separate"/>
      </w:r>
      <w:r>
        <w:rPr>
          <w:rFonts w:hint="default" w:ascii="Times New Roman" w:hAnsi="Times New Roman" w:cs="Times New Roman"/>
          <w:color w:val="auto"/>
          <w:szCs w:val="22"/>
        </w:rPr>
        <w:t>2.2</w:t>
        <w:tab/>
        <w:t>Domain</w:t>
      </w:r>
      <w:r>
        <w:rPr>
          <w:color w:val="auto"/>
        </w:rPr>
        <w:tab/>
        <w:fldChar w:fldCharType="begin"/>
        <w:instrText xml:space="preserve"> PAGEREF _Toc26302 \h </w:instrText>
        <w:fldChar w:fldCharType="separate"/>
        <w:t>8</w:t>
        <w:fldChar w:fldCharType="end"/>
        <w:fldChar w:fldCharType="end"/>
      </w:r>
    </w:p>
    <w:p w14:paraId="51A99073">
      <w:pPr>
        <w:pStyle w:val="25"/>
        <w:tabs>
          <w:tab w:val="right" w:pos="3600"/>
          <w:tab w:val="right" w:leader="dot" w:pos="8838"/>
        </w:tabs>
        <w:rPr>
          <w:color w:val="auto"/>
        </w:rPr>
      </w:pPr>
      <w:r>
        <w:rPr>
          <w:color w:val="auto"/>
        </w:rPr>
        <w:fldChar w:fldCharType="begin"/>
        <w:instrText xml:space="preserve"> HYPERLINK \l _Toc26364 </w:instrText>
        <w:fldChar w:fldCharType="separate"/>
      </w:r>
      <w:r>
        <w:rPr>
          <w:rFonts w:hint="default" w:ascii="Times New Roman" w:hAnsi="Times New Roman" w:cs="Times New Roman"/>
          <w:color w:val="auto"/>
          <w:szCs w:val="22"/>
        </w:rPr>
        <w:t>2.2.1</w:t>
        <w:tab/>
        <w:t>Online Rental Platforms</w:t>
      </w:r>
      <w:r>
        <w:rPr>
          <w:color w:val="auto"/>
        </w:rPr>
        <w:tab/>
        <w:fldChar w:fldCharType="begin"/>
        <w:instrText xml:space="preserve"> PAGEREF _Toc26364 \h </w:instrText>
        <w:fldChar w:fldCharType="separate"/>
        <w:t>8</w:t>
        <w:fldChar w:fldCharType="end"/>
        <w:fldChar w:fldCharType="end"/>
      </w:r>
    </w:p>
    <w:p w14:paraId="4B557A62">
      <w:pPr>
        <w:pStyle w:val="25"/>
        <w:tabs>
          <w:tab w:val="right" w:pos="3600"/>
          <w:tab w:val="right" w:leader="dot" w:pos="8838"/>
        </w:tabs>
        <w:rPr>
          <w:color w:val="auto"/>
        </w:rPr>
      </w:pPr>
      <w:r>
        <w:rPr>
          <w:color w:val="auto"/>
        </w:rPr>
        <w:fldChar w:fldCharType="begin"/>
        <w:instrText xml:space="preserve"> HYPERLINK \l _Toc28004 </w:instrText>
        <w:fldChar w:fldCharType="separate"/>
      </w:r>
      <w:r>
        <w:rPr>
          <w:rFonts w:hint="default" w:ascii="Times New Roman" w:hAnsi="Times New Roman" w:cs="Times New Roman"/>
          <w:color w:val="auto"/>
          <w:szCs w:val="22"/>
        </w:rPr>
        <w:t>2.2.2</w:t>
        <w:tab/>
        <w:t>Property Management Systems</w:t>
      </w:r>
      <w:r>
        <w:rPr>
          <w:color w:val="auto"/>
        </w:rPr>
        <w:tab/>
        <w:fldChar w:fldCharType="begin"/>
        <w:instrText xml:space="preserve"> PAGEREF _Toc28004 \h </w:instrText>
        <w:fldChar w:fldCharType="separate"/>
        <w:t>9</w:t>
        <w:fldChar w:fldCharType="end"/>
        <w:fldChar w:fldCharType="end"/>
      </w:r>
    </w:p>
    <w:p w14:paraId="5B542484">
      <w:pPr>
        <w:pStyle w:val="25"/>
        <w:tabs>
          <w:tab w:val="right" w:pos="3600"/>
          <w:tab w:val="right" w:leader="dot" w:pos="8838"/>
        </w:tabs>
        <w:rPr>
          <w:color w:val="auto"/>
        </w:rPr>
      </w:pPr>
      <w:r>
        <w:rPr>
          <w:color w:val="auto"/>
        </w:rPr>
        <w:fldChar w:fldCharType="begin"/>
        <w:instrText xml:space="preserve"> HYPERLINK \l _Toc6964 </w:instrText>
        <w:fldChar w:fldCharType="separate"/>
      </w:r>
      <w:r>
        <w:rPr>
          <w:rFonts w:hint="default" w:ascii="Times New Roman" w:hAnsi="Times New Roman" w:cs="Times New Roman"/>
          <w:color w:val="auto"/>
          <w:szCs w:val="22"/>
        </w:rPr>
        <w:t>2.2.3</w:t>
        <w:tab/>
        <w:t>Trust and Transparency in Digital Marketplaces</w:t>
      </w:r>
      <w:r>
        <w:rPr>
          <w:color w:val="auto"/>
        </w:rPr>
        <w:tab/>
        <w:fldChar w:fldCharType="begin"/>
        <w:instrText xml:space="preserve"> PAGEREF _Toc6964 \h </w:instrText>
        <w:fldChar w:fldCharType="separate"/>
        <w:t>9</w:t>
        <w:fldChar w:fldCharType="end"/>
        <w:fldChar w:fldCharType="end"/>
      </w:r>
    </w:p>
    <w:p w14:paraId="14A9A6D5">
      <w:pPr>
        <w:pStyle w:val="24"/>
        <w:tabs>
          <w:tab w:val="right" w:pos="3200"/>
          <w:tab w:val="right" w:leader="dot" w:pos="8838"/>
        </w:tabs>
        <w:rPr>
          <w:color w:val="auto"/>
        </w:rPr>
      </w:pPr>
      <w:r>
        <w:rPr>
          <w:color w:val="auto"/>
        </w:rPr>
        <w:fldChar w:fldCharType="begin"/>
        <w:instrText xml:space="preserve"> HYPERLINK \l _Toc2910 </w:instrText>
        <w:fldChar w:fldCharType="separate"/>
      </w:r>
      <w:r>
        <w:rPr>
          <w:rFonts w:hint="default" w:ascii="Times New Roman" w:hAnsi="Times New Roman" w:cs="Times New Roman"/>
          <w:color w:val="auto"/>
          <w:szCs w:val="22"/>
        </w:rPr>
        <w:t>2.3</w:t>
        <w:tab/>
        <w:t>Existing Systems</w:t>
      </w:r>
      <w:r>
        <w:rPr>
          <w:color w:val="auto"/>
        </w:rPr>
        <w:tab/>
        <w:fldChar w:fldCharType="begin"/>
        <w:instrText xml:space="preserve"> PAGEREF _Toc2910 \h </w:instrText>
        <w:fldChar w:fldCharType="separate"/>
        <w:t>9</w:t>
        <w:fldChar w:fldCharType="end"/>
        <w:fldChar w:fldCharType="end"/>
      </w:r>
    </w:p>
    <w:p w14:paraId="598BD9AB">
      <w:pPr>
        <w:pStyle w:val="25"/>
        <w:tabs>
          <w:tab w:val="right" w:pos="3600"/>
          <w:tab w:val="right" w:leader="dot" w:pos="8838"/>
        </w:tabs>
        <w:rPr>
          <w:color w:val="auto"/>
        </w:rPr>
      </w:pPr>
      <w:r>
        <w:rPr>
          <w:color w:val="auto"/>
        </w:rPr>
        <w:fldChar w:fldCharType="begin"/>
        <w:instrText xml:space="preserve"> HYPERLINK \l _Toc22530 </w:instrText>
        <w:fldChar w:fldCharType="separate"/>
      </w:r>
      <w:r>
        <w:rPr>
          <w:rFonts w:hint="default" w:ascii="Times New Roman" w:hAnsi="Times New Roman" w:cs="Times New Roman"/>
          <w:color w:val="auto"/>
          <w:szCs w:val="22"/>
        </w:rPr>
        <w:t>2.3.1</w:t>
        <w:tab/>
        <w:t>iProperty Malaysia (www.iproperty.com.my)</w:t>
      </w:r>
      <w:r>
        <w:rPr>
          <w:color w:val="auto"/>
        </w:rPr>
        <w:tab/>
        <w:fldChar w:fldCharType="begin"/>
        <w:instrText xml:space="preserve"> PAGEREF _Toc22530 \h </w:instrText>
        <w:fldChar w:fldCharType="separate"/>
        <w:t>9</w:t>
        <w:fldChar w:fldCharType="end"/>
        <w:fldChar w:fldCharType="end"/>
      </w:r>
    </w:p>
    <w:p w14:paraId="792F1318">
      <w:pPr>
        <w:pStyle w:val="25"/>
        <w:tabs>
          <w:tab w:val="right" w:pos="3600"/>
          <w:tab w:val="right" w:leader="dot" w:pos="8838"/>
        </w:tabs>
        <w:rPr>
          <w:color w:val="auto"/>
        </w:rPr>
      </w:pPr>
      <w:r>
        <w:rPr>
          <w:color w:val="auto"/>
        </w:rPr>
        <w:fldChar w:fldCharType="begin"/>
        <w:instrText xml:space="preserve"> HYPERLINK \l _Toc15583 </w:instrText>
        <w:fldChar w:fldCharType="separate"/>
      </w:r>
      <w:r>
        <w:rPr>
          <w:rFonts w:hint="default" w:ascii="Times New Roman" w:hAnsi="Times New Roman" w:cs="Times New Roman"/>
          <w:color w:val="auto"/>
          <w:szCs w:val="22"/>
        </w:rPr>
        <w:t>2.3.2</w:t>
        <w:tab/>
        <w:t>Airbnb (www.airbnb.com)</w:t>
      </w:r>
      <w:r>
        <w:rPr>
          <w:color w:val="auto"/>
        </w:rPr>
        <w:tab/>
        <w:fldChar w:fldCharType="begin"/>
        <w:instrText xml:space="preserve"> PAGEREF _Toc15583 \h </w:instrText>
        <w:fldChar w:fldCharType="separate"/>
        <w:t>10</w:t>
        <w:fldChar w:fldCharType="end"/>
        <w:fldChar w:fldCharType="end"/>
      </w:r>
    </w:p>
    <w:p w14:paraId="64E2F668">
      <w:pPr>
        <w:pStyle w:val="25"/>
        <w:tabs>
          <w:tab w:val="right" w:pos="3600"/>
          <w:tab w:val="right" w:leader="dot" w:pos="8838"/>
        </w:tabs>
        <w:rPr>
          <w:color w:val="auto"/>
        </w:rPr>
      </w:pPr>
      <w:r>
        <w:rPr>
          <w:color w:val="auto"/>
        </w:rPr>
        <w:fldChar w:fldCharType="begin"/>
        <w:instrText xml:space="preserve"> HYPERLINK \l _Toc1888 </w:instrText>
        <w:fldChar w:fldCharType="separate"/>
      </w:r>
      <w:r>
        <w:rPr>
          <w:rFonts w:hint="default" w:ascii="Times New Roman" w:hAnsi="Times New Roman" w:cs="Times New Roman"/>
          <w:color w:val="auto"/>
          <w:szCs w:val="22"/>
        </w:rPr>
        <w:t>2.3.3</w:t>
        <w:tab/>
        <w:t>Mudah.my (www.mudah.my)</w:t>
      </w:r>
      <w:r>
        <w:rPr>
          <w:color w:val="auto"/>
        </w:rPr>
        <w:tab/>
        <w:fldChar w:fldCharType="begin"/>
        <w:instrText xml:space="preserve"> PAGEREF _Toc1888 \h </w:instrText>
        <w:fldChar w:fldCharType="separate"/>
        <w:t>10</w:t>
        <w:fldChar w:fldCharType="end"/>
        <w:fldChar w:fldCharType="end"/>
      </w:r>
    </w:p>
    <w:p w14:paraId="50ACAC77">
      <w:pPr>
        <w:pStyle w:val="24"/>
        <w:tabs>
          <w:tab w:val="right" w:pos="3200"/>
          <w:tab w:val="right" w:leader="dot" w:pos="8838"/>
        </w:tabs>
        <w:rPr>
          <w:color w:val="auto"/>
        </w:rPr>
      </w:pPr>
      <w:r>
        <w:rPr>
          <w:color w:val="auto"/>
        </w:rPr>
        <w:fldChar w:fldCharType="begin"/>
        <w:instrText xml:space="preserve"> HYPERLINK \l _Toc28736 </w:instrText>
        <w:fldChar w:fldCharType="separate"/>
      </w:r>
      <w:r>
        <w:rPr>
          <w:rFonts w:hint="default" w:ascii="Times New Roman" w:hAnsi="Times New Roman" w:cs="Times New Roman"/>
          <w:color w:val="auto"/>
          <w:szCs w:val="22"/>
        </w:rPr>
        <w:t>2.4</w:t>
        <w:tab/>
        <w:t>Techniques</w:t>
      </w:r>
      <w:r>
        <w:rPr>
          <w:color w:val="auto"/>
        </w:rPr>
        <w:tab/>
        <w:fldChar w:fldCharType="begin"/>
        <w:instrText xml:space="preserve"> PAGEREF _Toc28736 \h </w:instrText>
        <w:fldChar w:fldCharType="separate"/>
        <w:t>11</w:t>
        <w:fldChar w:fldCharType="end"/>
        <w:fldChar w:fldCharType="end"/>
      </w:r>
    </w:p>
    <w:p w14:paraId="41528E2A">
      <w:pPr>
        <w:pStyle w:val="25"/>
        <w:tabs>
          <w:tab w:val="right" w:pos="3600"/>
          <w:tab w:val="right" w:leader="dot" w:pos="8838"/>
        </w:tabs>
        <w:rPr>
          <w:color w:val="auto"/>
        </w:rPr>
      </w:pPr>
      <w:r>
        <w:rPr>
          <w:color w:val="auto"/>
        </w:rPr>
        <w:fldChar w:fldCharType="begin"/>
        <w:instrText xml:space="preserve"> HYPERLINK \l _Toc355 </w:instrText>
        <w:fldChar w:fldCharType="separate"/>
      </w:r>
      <w:r>
        <w:rPr>
          <w:rFonts w:hint="default" w:ascii="Times New Roman" w:hAnsi="Times New Roman" w:cs="Times New Roman"/>
          <w:color w:val="auto"/>
          <w:szCs w:val="22"/>
        </w:rPr>
        <w:t>2.4.1</w:t>
        <w:tab/>
        <w:t>Model-View-Controller (MVC) Architecture</w:t>
      </w:r>
      <w:r>
        <w:rPr>
          <w:color w:val="auto"/>
        </w:rPr>
        <w:tab/>
        <w:fldChar w:fldCharType="begin"/>
        <w:instrText xml:space="preserve"> PAGEREF _Toc355 \h </w:instrText>
        <w:fldChar w:fldCharType="separate"/>
        <w:t>11</w:t>
        <w:fldChar w:fldCharType="end"/>
        <w:fldChar w:fldCharType="end"/>
      </w:r>
    </w:p>
    <w:p w14:paraId="7EB8909B">
      <w:pPr>
        <w:pStyle w:val="25"/>
        <w:tabs>
          <w:tab w:val="right" w:pos="3600"/>
          <w:tab w:val="right" w:leader="dot" w:pos="8838"/>
        </w:tabs>
        <w:rPr>
          <w:color w:val="auto"/>
        </w:rPr>
      </w:pPr>
      <w:r>
        <w:rPr>
          <w:color w:val="auto"/>
        </w:rPr>
        <w:fldChar w:fldCharType="begin"/>
        <w:instrText xml:space="preserve"> HYPERLINK \l _Toc15332 </w:instrText>
        <w:fldChar w:fldCharType="separate"/>
      </w:r>
      <w:r>
        <w:rPr>
          <w:rFonts w:hint="default" w:ascii="Times New Roman" w:hAnsi="Times New Roman" w:cs="Times New Roman"/>
          <w:color w:val="auto"/>
          <w:szCs w:val="22"/>
        </w:rPr>
        <w:t>2.4.2</w:t>
        <w:tab/>
        <w:t>RESTful API Design</w:t>
      </w:r>
      <w:r>
        <w:rPr>
          <w:color w:val="auto"/>
        </w:rPr>
        <w:tab/>
        <w:fldChar w:fldCharType="begin"/>
        <w:instrText xml:space="preserve"> PAGEREF _Toc15332 \h </w:instrText>
        <w:fldChar w:fldCharType="separate"/>
        <w:t>12</w:t>
        <w:fldChar w:fldCharType="end"/>
        <w:fldChar w:fldCharType="end"/>
      </w:r>
    </w:p>
    <w:p w14:paraId="037BD855">
      <w:pPr>
        <w:pStyle w:val="24"/>
        <w:tabs>
          <w:tab w:val="right" w:pos="3200"/>
          <w:tab w:val="right" w:leader="dot" w:pos="8838"/>
        </w:tabs>
        <w:rPr>
          <w:color w:val="auto"/>
        </w:rPr>
      </w:pPr>
      <w:r>
        <w:rPr>
          <w:color w:val="auto"/>
        </w:rPr>
        <w:fldChar w:fldCharType="begin"/>
        <w:instrText xml:space="preserve"> HYPERLINK \l _Toc3862 </w:instrText>
        <w:fldChar w:fldCharType="separate"/>
      </w:r>
      <w:r>
        <w:rPr>
          <w:rFonts w:hint="default" w:ascii="Times New Roman" w:hAnsi="Times New Roman" w:cs="Times New Roman"/>
          <w:color w:val="auto"/>
          <w:szCs w:val="22"/>
        </w:rPr>
        <w:t>2.5</w:t>
        <w:tab/>
        <w:t>Project Methodology</w:t>
      </w:r>
      <w:r>
        <w:rPr>
          <w:color w:val="auto"/>
        </w:rPr>
        <w:tab/>
        <w:fldChar w:fldCharType="begin"/>
        <w:instrText xml:space="preserve"> PAGEREF _Toc3862 \h </w:instrText>
        <w:fldChar w:fldCharType="separate"/>
        <w:t>12</w:t>
        <w:fldChar w:fldCharType="end"/>
        <w:fldChar w:fldCharType="end"/>
      </w:r>
    </w:p>
    <w:p w14:paraId="77FB1400">
      <w:pPr>
        <w:pStyle w:val="25"/>
        <w:tabs>
          <w:tab w:val="right" w:pos="3600"/>
          <w:tab w:val="right" w:leader="dot" w:pos="8838"/>
        </w:tabs>
        <w:rPr>
          <w:color w:val="auto"/>
        </w:rPr>
      </w:pPr>
      <w:r>
        <w:rPr>
          <w:color w:val="auto"/>
        </w:rPr>
        <w:fldChar w:fldCharType="begin"/>
        <w:instrText xml:space="preserve"> HYPERLINK \l _Toc26635 </w:instrText>
        <w:fldChar w:fldCharType="separate"/>
      </w:r>
      <w:r>
        <w:rPr>
          <w:rFonts w:hint="default" w:ascii="Times New Roman" w:hAnsi="Times New Roman" w:cs="Times New Roman"/>
          <w:color w:val="auto"/>
          <w:szCs w:val="22"/>
        </w:rPr>
        <w:t>2.5.1</w:t>
        <w:tab/>
        <w:t>Overview of Evaluated Methodologies</w:t>
      </w:r>
      <w:r>
        <w:rPr>
          <w:color w:val="auto"/>
        </w:rPr>
        <w:tab/>
        <w:fldChar w:fldCharType="begin"/>
        <w:instrText xml:space="preserve"> PAGEREF _Toc26635 \h </w:instrText>
        <w:fldChar w:fldCharType="separate"/>
        <w:t>12</w:t>
        <w:fldChar w:fldCharType="end"/>
        <w:fldChar w:fldCharType="end"/>
      </w:r>
    </w:p>
    <w:p w14:paraId="46B632BC">
      <w:pPr>
        <w:pStyle w:val="25"/>
        <w:tabs>
          <w:tab w:val="right" w:pos="3600"/>
          <w:tab w:val="right" w:leader="dot" w:pos="8838"/>
        </w:tabs>
        <w:rPr>
          <w:color w:val="auto"/>
        </w:rPr>
      </w:pPr>
      <w:r>
        <w:rPr>
          <w:color w:val="auto"/>
        </w:rPr>
        <w:fldChar w:fldCharType="begin"/>
        <w:instrText xml:space="preserve"> HYPERLINK \l _Toc5500 </w:instrText>
        <w:fldChar w:fldCharType="separate"/>
      </w:r>
      <w:r>
        <w:rPr>
          <w:rFonts w:hint="default" w:ascii="Times New Roman" w:hAnsi="Times New Roman" w:cs="Times New Roman"/>
          <w:color w:val="auto"/>
          <w:szCs w:val="22"/>
        </w:rPr>
        <w:t>2.5.2</w:t>
        <w:tab/>
        <w:t>Selected Methodology: Iterative SDLC</w:t>
      </w:r>
      <w:r>
        <w:rPr>
          <w:color w:val="auto"/>
        </w:rPr>
        <w:tab/>
        <w:fldChar w:fldCharType="begin"/>
        <w:instrText xml:space="preserve"> PAGEREF _Toc5500 \h </w:instrText>
        <w:fldChar w:fldCharType="separate"/>
        <w:t>13</w:t>
        <w:fldChar w:fldCharType="end"/>
        <w:fldChar w:fldCharType="end"/>
      </w:r>
    </w:p>
    <w:p w14:paraId="505FE751">
      <w:pPr>
        <w:pStyle w:val="24"/>
        <w:tabs>
          <w:tab w:val="right" w:pos="3200"/>
          <w:tab w:val="right" w:leader="dot" w:pos="8838"/>
        </w:tabs>
        <w:rPr>
          <w:color w:val="auto"/>
        </w:rPr>
      </w:pPr>
      <w:r>
        <w:rPr>
          <w:color w:val="auto"/>
        </w:rPr>
        <w:fldChar w:fldCharType="begin"/>
        <w:instrText xml:space="preserve"> HYPERLINK \l _Toc5229 </w:instrText>
        <w:fldChar w:fldCharType="separate"/>
      </w:r>
      <w:r>
        <w:rPr>
          <w:rFonts w:hint="default" w:ascii="Times New Roman" w:hAnsi="Times New Roman" w:cs="Times New Roman"/>
          <w:color w:val="auto"/>
          <w:szCs w:val="22"/>
        </w:rPr>
        <w:t>2.6</w:t>
        <w:tab/>
        <w:t>Project Requirements</w:t>
      </w:r>
      <w:r>
        <w:rPr>
          <w:color w:val="auto"/>
        </w:rPr>
        <w:tab/>
        <w:fldChar w:fldCharType="begin"/>
        <w:instrText xml:space="preserve"> PAGEREF _Toc5229 \h </w:instrText>
        <w:fldChar w:fldCharType="separate"/>
        <w:t>14</w:t>
        <w:fldChar w:fldCharType="end"/>
        <w:fldChar w:fldCharType="end"/>
      </w:r>
    </w:p>
    <w:p w14:paraId="3CC7D604">
      <w:pPr>
        <w:pStyle w:val="25"/>
        <w:tabs>
          <w:tab w:val="right" w:pos="3600"/>
          <w:tab w:val="right" w:leader="dot" w:pos="8838"/>
        </w:tabs>
        <w:rPr>
          <w:color w:val="auto"/>
        </w:rPr>
      </w:pPr>
      <w:r>
        <w:rPr>
          <w:color w:val="auto"/>
        </w:rPr>
        <w:fldChar w:fldCharType="begin"/>
        <w:instrText xml:space="preserve"> HYPERLINK \l _Toc12603 </w:instrText>
        <w:fldChar w:fldCharType="separate"/>
      </w:r>
      <w:r>
        <w:rPr>
          <w:rFonts w:hint="default" w:ascii="Times New Roman" w:hAnsi="Times New Roman" w:cs="Times New Roman"/>
          <w:color w:val="auto"/>
          <w:szCs w:val="22"/>
        </w:rPr>
        <w:t>2.6.1</w:t>
        <w:tab/>
        <w:t>Software Requirements</w:t>
      </w:r>
      <w:r>
        <w:rPr>
          <w:color w:val="auto"/>
        </w:rPr>
        <w:tab/>
        <w:fldChar w:fldCharType="begin"/>
        <w:instrText xml:space="preserve"> PAGEREF _Toc12603 \h </w:instrText>
        <w:fldChar w:fldCharType="separate"/>
        <w:t>14</w:t>
        <w:fldChar w:fldCharType="end"/>
        <w:fldChar w:fldCharType="end"/>
      </w:r>
    </w:p>
    <w:p w14:paraId="63F70AEF">
      <w:pPr>
        <w:pStyle w:val="25"/>
        <w:tabs>
          <w:tab w:val="right" w:pos="3600"/>
          <w:tab w:val="right" w:leader="dot" w:pos="8838"/>
        </w:tabs>
        <w:rPr>
          <w:color w:val="auto"/>
        </w:rPr>
      </w:pPr>
      <w:r>
        <w:rPr>
          <w:color w:val="auto"/>
        </w:rPr>
        <w:fldChar w:fldCharType="begin"/>
        <w:instrText xml:space="preserve"> HYPERLINK \l _Toc16286 </w:instrText>
        <w:fldChar w:fldCharType="separate"/>
      </w:r>
      <w:r>
        <w:rPr>
          <w:rFonts w:hint="default" w:ascii="Times New Roman" w:hAnsi="Times New Roman" w:cs="Times New Roman"/>
          <w:color w:val="auto"/>
          <w:szCs w:val="22"/>
        </w:rPr>
        <w:t>2.6.2</w:t>
        <w:tab/>
        <w:t>Hardware Requirements</w:t>
      </w:r>
      <w:r>
        <w:rPr>
          <w:color w:val="auto"/>
        </w:rPr>
        <w:tab/>
        <w:fldChar w:fldCharType="begin"/>
        <w:instrText xml:space="preserve"> PAGEREF _Toc16286 \h </w:instrText>
        <w:fldChar w:fldCharType="separate"/>
        <w:t>15</w:t>
        <w:fldChar w:fldCharType="end"/>
        <w:fldChar w:fldCharType="end"/>
      </w:r>
    </w:p>
    <w:p w14:paraId="74DBC5BA">
      <w:pPr>
        <w:pStyle w:val="25"/>
        <w:tabs>
          <w:tab w:val="right" w:pos="3600"/>
          <w:tab w:val="right" w:leader="dot" w:pos="8838"/>
        </w:tabs>
        <w:rPr>
          <w:color w:val="auto"/>
        </w:rPr>
      </w:pPr>
      <w:r>
        <w:rPr>
          <w:color w:val="auto"/>
        </w:rPr>
        <w:fldChar w:fldCharType="begin"/>
        <w:instrText xml:space="preserve"> HYPERLINK \l _Toc4349 </w:instrText>
        <w:fldChar w:fldCharType="separate"/>
      </w:r>
      <w:r>
        <w:rPr>
          <w:rFonts w:hint="default" w:ascii="Times New Roman" w:hAnsi="Times New Roman" w:cs="Times New Roman"/>
          <w:color w:val="auto"/>
          <w:szCs w:val="22"/>
        </w:rPr>
        <w:t>2.6.3</w:t>
        <w:tab/>
        <w:t>Other Requirements</w:t>
      </w:r>
      <w:r>
        <w:rPr>
          <w:color w:val="auto"/>
        </w:rPr>
        <w:tab/>
        <w:fldChar w:fldCharType="begin"/>
        <w:instrText xml:space="preserve"> PAGEREF _Toc4349 \h </w:instrText>
        <w:fldChar w:fldCharType="separate"/>
        <w:t>15</w:t>
        <w:fldChar w:fldCharType="end"/>
        <w:fldChar w:fldCharType="end"/>
      </w:r>
    </w:p>
    <w:p w14:paraId="61202907">
      <w:pPr>
        <w:pStyle w:val="24"/>
        <w:tabs>
          <w:tab w:val="right" w:pos="3200"/>
          <w:tab w:val="right" w:leader="dot" w:pos="8838"/>
        </w:tabs>
        <w:rPr>
          <w:color w:val="auto"/>
        </w:rPr>
      </w:pPr>
      <w:r>
        <w:rPr>
          <w:color w:val="auto"/>
        </w:rPr>
        <w:fldChar w:fldCharType="begin"/>
        <w:instrText xml:space="preserve"> HYPERLINK \l _Toc26238 </w:instrText>
        <w:fldChar w:fldCharType="separate"/>
      </w:r>
      <w:r>
        <w:rPr>
          <w:rFonts w:hint="default" w:ascii="Times New Roman" w:hAnsi="Times New Roman" w:cs="Times New Roman"/>
          <w:color w:val="auto"/>
          <w:szCs w:val="22"/>
        </w:rPr>
        <w:t>2.7</w:t>
        <w:tab/>
        <w:t>Project Schedule and Milestones</w:t>
      </w:r>
      <w:r>
        <w:rPr>
          <w:color w:val="auto"/>
        </w:rPr>
        <w:tab/>
        <w:fldChar w:fldCharType="begin"/>
        <w:instrText xml:space="preserve"> PAGEREF _Toc26238 \h </w:instrText>
        <w:fldChar w:fldCharType="separate"/>
        <w:t>15</w:t>
        <w:fldChar w:fldCharType="end"/>
        <w:fldChar w:fldCharType="end"/>
      </w:r>
    </w:p>
    <w:p w14:paraId="62725807">
      <w:pPr>
        <w:pStyle w:val="24"/>
        <w:tabs>
          <w:tab w:val="right" w:pos="3200"/>
          <w:tab w:val="right" w:leader="dot" w:pos="8838"/>
        </w:tabs>
        <w:rPr>
          <w:color w:val="auto"/>
        </w:rPr>
      </w:pPr>
      <w:r>
        <w:rPr>
          <w:color w:val="auto"/>
        </w:rPr>
        <w:fldChar w:fldCharType="begin"/>
        <w:instrText xml:space="preserve"> HYPERLINK \l _Toc2960 </w:instrText>
        <w:fldChar w:fldCharType="separate"/>
      </w:r>
      <w:r>
        <w:rPr>
          <w:rFonts w:hint="default" w:ascii="Times New Roman" w:hAnsi="Times New Roman" w:cs="Times New Roman"/>
          <w:color w:val="auto"/>
          <w:szCs w:val="22"/>
        </w:rPr>
        <w:t>2.8</w:t>
        <w:tab/>
        <w:t>Conclusion</w:t>
      </w:r>
      <w:r>
        <w:rPr>
          <w:color w:val="auto"/>
        </w:rPr>
        <w:tab/>
        <w:fldChar w:fldCharType="begin"/>
        <w:instrText xml:space="preserve"> PAGEREF _Toc2960 \h </w:instrText>
        <w:fldChar w:fldCharType="separate"/>
        <w:t>17</w:t>
        <w:fldChar w:fldCharType="end"/>
        <w:fldChar w:fldCharType="end"/>
      </w:r>
    </w:p>
    <w:p w14:paraId="0B72DA09">
      <w:pPr>
        <w:pStyle w:val="24"/>
        <w:tabs>
          <w:tab w:val="right" w:leader="dot" w:pos="8838"/>
        </w:tabs>
        <w:rPr>
          <w:color w:val="auto"/>
        </w:rPr>
      </w:pPr>
      <w:r>
        <w:rPr>
          <w:color w:val="auto"/>
        </w:rPr>
        <w:fldChar w:fldCharType="begin"/>
        <w:instrText xml:space="preserve"> HYPERLINK \l _Toc25673 </w:instrText>
        <w:fldChar w:fldCharType="separate"/>
      </w:r>
      <w:r>
        <w:rPr>
          <w:rFonts w:hint="default" w:ascii="Times New Roman" w:hAnsi="Times New Roman" w:cs="Times New Roman"/>
          <w:color w:val="auto"/>
          <w:szCs w:val="22"/>
        </w:rPr>
        <w:t>3.1  Introduction</w:t>
      </w:r>
      <w:r>
        <w:rPr>
          <w:color w:val="auto"/>
        </w:rPr>
        <w:tab/>
        <w:fldChar w:fldCharType="begin"/>
        <w:instrText xml:space="preserve"> PAGEREF _Toc25673 \h </w:instrText>
        <w:fldChar w:fldCharType="separate"/>
        <w:t>17</w:t>
        <w:fldChar w:fldCharType="end"/>
        <w:fldChar w:fldCharType="end"/>
      </w:r>
    </w:p>
    <w:p w14:paraId="02790FDD">
      <w:pPr>
        <w:pStyle w:val="24"/>
        <w:tabs>
          <w:tab w:val="right" w:leader="dot" w:pos="8838"/>
        </w:tabs>
        <w:rPr>
          <w:color w:val="auto"/>
        </w:rPr>
      </w:pPr>
      <w:r>
        <w:rPr>
          <w:color w:val="auto"/>
        </w:rPr>
        <w:fldChar w:fldCharType="begin"/>
        <w:instrText xml:space="preserve"> HYPERLINK \l _Toc6215 </w:instrText>
        <w:fldChar w:fldCharType="separate"/>
      </w:r>
      <w:r>
        <w:rPr>
          <w:rFonts w:hint="default" w:ascii="Times New Roman" w:hAnsi="Times New Roman" w:cs="Times New Roman"/>
          <w:color w:val="auto"/>
          <w:szCs w:val="22"/>
        </w:rPr>
        <w:t>3.2  Problem Analysis</w:t>
      </w:r>
      <w:r>
        <w:rPr>
          <w:color w:val="auto"/>
        </w:rPr>
        <w:tab/>
        <w:fldChar w:fldCharType="begin"/>
        <w:instrText xml:space="preserve"> PAGEREF _Toc6215 \h </w:instrText>
        <w:fldChar w:fldCharType="separate"/>
        <w:t>17</w:t>
        <w:fldChar w:fldCharType="end"/>
        <w:fldChar w:fldCharType="end"/>
      </w:r>
    </w:p>
    <w:p w14:paraId="49961123">
      <w:pPr>
        <w:pStyle w:val="25"/>
        <w:tabs>
          <w:tab w:val="right" w:leader="dot" w:pos="8838"/>
        </w:tabs>
        <w:rPr>
          <w:color w:val="auto"/>
        </w:rPr>
      </w:pPr>
      <w:r>
        <w:rPr>
          <w:color w:val="auto"/>
        </w:rPr>
        <w:fldChar w:fldCharType="begin"/>
        <w:instrText xml:space="preserve"> HYPERLINK \l _Toc16382 </w:instrText>
        <w:fldChar w:fldCharType="separate"/>
      </w:r>
      <w:r>
        <w:rPr>
          <w:rFonts w:hint="default" w:ascii="Times New Roman" w:hAnsi="Times New Roman" w:cs="Times New Roman"/>
          <w:color w:val="auto"/>
          <w:szCs w:val="22"/>
        </w:rPr>
        <w:t>3.2.1  Current System Analysis</w:t>
      </w:r>
      <w:r>
        <w:rPr>
          <w:color w:val="auto"/>
        </w:rPr>
        <w:tab/>
        <w:fldChar w:fldCharType="begin"/>
        <w:instrText xml:space="preserve"> PAGEREF _Toc16382 \h </w:instrText>
        <w:fldChar w:fldCharType="separate"/>
        <w:t>17</w:t>
        <w:fldChar w:fldCharType="end"/>
        <w:fldChar w:fldCharType="end"/>
      </w:r>
    </w:p>
    <w:p w14:paraId="5576778B">
      <w:pPr>
        <w:pStyle w:val="25"/>
        <w:tabs>
          <w:tab w:val="right" w:leader="dot" w:pos="8838"/>
        </w:tabs>
        <w:rPr>
          <w:color w:val="auto"/>
        </w:rPr>
      </w:pPr>
      <w:r>
        <w:rPr>
          <w:color w:val="auto"/>
        </w:rPr>
        <w:fldChar w:fldCharType="begin"/>
        <w:instrText xml:space="preserve"> HYPERLINK \l _Toc17202 </w:instrText>
        <w:fldChar w:fldCharType="separate"/>
      </w:r>
      <w:r>
        <w:rPr>
          <w:rFonts w:hint="default" w:ascii="Times New Roman" w:hAnsi="Times New Roman" w:cs="Times New Roman"/>
          <w:color w:val="auto"/>
          <w:szCs w:val="22"/>
        </w:rPr>
        <w:t>3.2.2  Detailed Problem Analysis</w:t>
      </w:r>
      <w:r>
        <w:rPr>
          <w:color w:val="auto"/>
        </w:rPr>
        <w:tab/>
        <w:fldChar w:fldCharType="begin"/>
        <w:instrText xml:space="preserve"> PAGEREF _Toc17202 \h </w:instrText>
        <w:fldChar w:fldCharType="separate"/>
        <w:t>19</w:t>
        <w:fldChar w:fldCharType="end"/>
        <w:fldChar w:fldCharType="end"/>
      </w:r>
    </w:p>
    <w:p w14:paraId="41008269">
      <w:pPr>
        <w:pStyle w:val="24"/>
        <w:tabs>
          <w:tab w:val="right" w:leader="dot" w:pos="8838"/>
        </w:tabs>
        <w:rPr>
          <w:color w:val="auto"/>
        </w:rPr>
      </w:pPr>
      <w:r>
        <w:rPr>
          <w:color w:val="auto"/>
        </w:rPr>
        <w:fldChar w:fldCharType="begin"/>
        <w:instrText xml:space="preserve"> HYPERLINK \l _Toc14908 </w:instrText>
        <w:fldChar w:fldCharType="separate"/>
      </w:r>
      <w:r>
        <w:rPr>
          <w:rFonts w:hint="default" w:ascii="Times New Roman" w:hAnsi="Times New Roman" w:cs="Times New Roman"/>
          <w:color w:val="auto"/>
          <w:szCs w:val="22"/>
        </w:rPr>
        <w:t>3.3  Requirement Analysis</w:t>
      </w:r>
      <w:r>
        <w:rPr>
          <w:color w:val="auto"/>
        </w:rPr>
        <w:tab/>
        <w:fldChar w:fldCharType="begin"/>
        <w:instrText xml:space="preserve"> PAGEREF _Toc14908 \h </w:instrText>
        <w:fldChar w:fldCharType="separate"/>
        <w:t>19</w:t>
        <w:fldChar w:fldCharType="end"/>
        <w:fldChar w:fldCharType="end"/>
      </w:r>
    </w:p>
    <w:p w14:paraId="4BB5C706">
      <w:pPr>
        <w:pStyle w:val="25"/>
        <w:tabs>
          <w:tab w:val="right" w:leader="dot" w:pos="8838"/>
        </w:tabs>
        <w:rPr>
          <w:color w:val="auto"/>
        </w:rPr>
      </w:pPr>
      <w:r>
        <w:rPr>
          <w:color w:val="auto"/>
        </w:rPr>
        <w:fldChar w:fldCharType="begin"/>
        <w:instrText xml:space="preserve"> HYPERLINK \l _Toc17433 </w:instrText>
        <w:fldChar w:fldCharType="separate"/>
      </w:r>
      <w:r>
        <w:rPr>
          <w:rFonts w:hint="default" w:ascii="Times New Roman" w:hAnsi="Times New Roman" w:cs="Times New Roman"/>
          <w:color w:val="auto"/>
          <w:szCs w:val="22"/>
        </w:rPr>
        <w:t>3.3.1  Data Requirement</w:t>
      </w:r>
      <w:r>
        <w:rPr>
          <w:color w:val="auto"/>
        </w:rPr>
        <w:tab/>
        <w:fldChar w:fldCharType="begin"/>
        <w:instrText xml:space="preserve"> PAGEREF _Toc17433 \h </w:instrText>
        <w:fldChar w:fldCharType="separate"/>
        <w:t>19</w:t>
        <w:fldChar w:fldCharType="end"/>
        <w:fldChar w:fldCharType="end"/>
      </w:r>
    </w:p>
    <w:p w14:paraId="4D67A5D6">
      <w:pPr>
        <w:pStyle w:val="25"/>
        <w:tabs>
          <w:tab w:val="right" w:leader="dot" w:pos="8838"/>
        </w:tabs>
        <w:rPr>
          <w:color w:val="auto"/>
        </w:rPr>
      </w:pPr>
      <w:r>
        <w:rPr>
          <w:color w:val="auto"/>
        </w:rPr>
        <w:fldChar w:fldCharType="begin"/>
        <w:instrText xml:space="preserve"> HYPERLINK \l _Toc18117 </w:instrText>
        <w:fldChar w:fldCharType="separate"/>
      </w:r>
      <w:r>
        <w:rPr>
          <w:rFonts w:hint="default" w:ascii="Times New Roman" w:hAnsi="Times New Roman" w:cs="Times New Roman"/>
          <w:color w:val="auto"/>
          <w:szCs w:val="22"/>
        </w:rPr>
        <w:t>3.3.2  Functional Requirement</w:t>
      </w:r>
      <w:r>
        <w:rPr>
          <w:color w:val="auto"/>
        </w:rPr>
        <w:tab/>
        <w:fldChar w:fldCharType="begin"/>
        <w:instrText xml:space="preserve"> PAGEREF _Toc18117 \h </w:instrText>
        <w:fldChar w:fldCharType="separate"/>
        <w:t>25</w:t>
        <w:fldChar w:fldCharType="end"/>
        <w:fldChar w:fldCharType="end"/>
      </w:r>
    </w:p>
    <w:p w14:paraId="14A1E3E2">
      <w:pPr>
        <w:pStyle w:val="25"/>
        <w:tabs>
          <w:tab w:val="right" w:leader="dot" w:pos="8838"/>
        </w:tabs>
        <w:rPr>
          <w:color w:val="auto"/>
        </w:rPr>
      </w:pPr>
      <w:r>
        <w:rPr>
          <w:color w:val="auto"/>
        </w:rPr>
        <w:fldChar w:fldCharType="begin"/>
        <w:instrText xml:space="preserve"> HYPERLINK \l _Toc22119 </w:instrText>
        <w:fldChar w:fldCharType="separate"/>
      </w:r>
      <w:r>
        <w:rPr>
          <w:rFonts w:hint="default" w:ascii="Times New Roman" w:hAnsi="Times New Roman" w:cs="Times New Roman"/>
          <w:color w:val="auto"/>
          <w:szCs w:val="22"/>
        </w:rPr>
        <w:t>3.3.3  Non-Functional Requirement</w:t>
      </w:r>
      <w:r>
        <w:rPr>
          <w:color w:val="auto"/>
        </w:rPr>
        <w:tab/>
        <w:fldChar w:fldCharType="begin"/>
        <w:instrText xml:space="preserve"> PAGEREF _Toc22119 \h </w:instrText>
        <w:fldChar w:fldCharType="separate"/>
        <w:t>28</w:t>
        <w:fldChar w:fldCharType="end"/>
        <w:fldChar w:fldCharType="end"/>
      </w:r>
    </w:p>
    <w:p w14:paraId="4A16F512">
      <w:pPr>
        <w:pStyle w:val="24"/>
        <w:tabs>
          <w:tab w:val="right" w:leader="dot" w:pos="8838"/>
        </w:tabs>
        <w:rPr>
          <w:color w:val="auto"/>
        </w:rPr>
      </w:pPr>
      <w:r>
        <w:rPr>
          <w:color w:val="auto"/>
        </w:rPr>
        <w:fldChar w:fldCharType="begin"/>
        <w:instrText xml:space="preserve"> HYPERLINK \l _Toc14143 </w:instrText>
        <w:fldChar w:fldCharType="separate"/>
      </w:r>
      <w:r>
        <w:rPr>
          <w:rFonts w:hint="default" w:ascii="Times New Roman" w:hAnsi="Times New Roman" w:cs="Times New Roman"/>
          <w:color w:val="auto"/>
          <w:szCs w:val="22"/>
        </w:rPr>
        <w:t>3.4  Conclusion</w:t>
      </w:r>
      <w:r>
        <w:rPr>
          <w:color w:val="auto"/>
        </w:rPr>
        <w:tab/>
        <w:fldChar w:fldCharType="begin"/>
        <w:instrText xml:space="preserve"> PAGEREF _Toc14143 \h </w:instrText>
        <w:fldChar w:fldCharType="separate"/>
        <w:t>29</w:t>
        <w:fldChar w:fldCharType="end"/>
        <w:fldChar w:fldCharType="end"/>
      </w:r>
    </w:p>
    <w:p w14:paraId="3BE81004">
      <w:pPr>
        <w:pStyle w:val="24"/>
        <w:tabs>
          <w:tab w:val="right" w:leader="dot" w:pos="8838"/>
        </w:tabs>
        <w:rPr>
          <w:color w:val="auto"/>
        </w:rPr>
      </w:pPr>
      <w:r>
        <w:rPr>
          <w:color w:val="auto"/>
        </w:rPr>
        <w:fldChar w:fldCharType="begin"/>
        <w:instrText xml:space="preserve"> HYPERLINK \l _Toc8556 </w:instrText>
        <w:fldChar w:fldCharType="separate"/>
      </w:r>
      <w:r>
        <w:rPr>
          <w:rFonts w:hint="default" w:ascii="Times New Roman" w:hAnsi="Times New Roman" w:cs="Times New Roman"/>
          <w:color w:val="auto"/>
          <w:szCs w:val="22"/>
        </w:rPr>
        <w:t>4.1  Introduction</w:t>
      </w:r>
      <w:r>
        <w:rPr>
          <w:color w:val="auto"/>
        </w:rPr>
        <w:tab/>
        <w:fldChar w:fldCharType="begin"/>
        <w:instrText xml:space="preserve"> PAGEREF _Toc8556 \h </w:instrText>
        <w:fldChar w:fldCharType="separate"/>
        <w:t>30</w:t>
        <w:fldChar w:fldCharType="end"/>
        <w:fldChar w:fldCharType="end"/>
      </w:r>
    </w:p>
    <w:p w14:paraId="56561F67">
      <w:pPr>
        <w:pStyle w:val="24"/>
        <w:tabs>
          <w:tab w:val="right" w:leader="dot" w:pos="8838"/>
        </w:tabs>
        <w:rPr>
          <w:color w:val="auto"/>
        </w:rPr>
      </w:pPr>
      <w:r>
        <w:rPr>
          <w:color w:val="auto"/>
        </w:rPr>
        <w:fldChar w:fldCharType="begin"/>
        <w:instrText xml:space="preserve"> HYPERLINK \l _Toc18678 </w:instrText>
        <w:fldChar w:fldCharType="separate"/>
      </w:r>
      <w:r>
        <w:rPr>
          <w:rFonts w:hint="default" w:ascii="Times New Roman" w:hAnsi="Times New Roman" w:cs="Times New Roman"/>
          <w:color w:val="auto"/>
          <w:szCs w:val="22"/>
        </w:rPr>
        <w:t>4.2  High-Level Design</w:t>
      </w:r>
      <w:r>
        <w:rPr>
          <w:color w:val="auto"/>
        </w:rPr>
        <w:tab/>
        <w:fldChar w:fldCharType="begin"/>
        <w:instrText xml:space="preserve"> PAGEREF _Toc18678 \h </w:instrText>
        <w:fldChar w:fldCharType="separate"/>
        <w:t>30</w:t>
        <w:fldChar w:fldCharType="end"/>
        <w:fldChar w:fldCharType="end"/>
      </w:r>
    </w:p>
    <w:p w14:paraId="32A59BE5">
      <w:pPr>
        <w:pStyle w:val="25"/>
        <w:tabs>
          <w:tab w:val="right" w:leader="dot" w:pos="8838"/>
        </w:tabs>
        <w:rPr>
          <w:color w:val="auto"/>
        </w:rPr>
      </w:pPr>
      <w:r>
        <w:rPr>
          <w:color w:val="auto"/>
        </w:rPr>
        <w:fldChar w:fldCharType="begin"/>
        <w:instrText xml:space="preserve"> HYPERLINK \l _Toc15255 </w:instrText>
        <w:fldChar w:fldCharType="separate"/>
      </w:r>
      <w:r>
        <w:rPr>
          <w:rFonts w:hint="default" w:ascii="Times New Roman" w:hAnsi="Times New Roman" w:cs="Times New Roman"/>
          <w:color w:val="auto"/>
          <w:szCs w:val="22"/>
        </w:rPr>
        <w:t>4.2.1  System Architecture</w:t>
      </w:r>
      <w:r>
        <w:rPr>
          <w:color w:val="auto"/>
        </w:rPr>
        <w:tab/>
        <w:fldChar w:fldCharType="begin"/>
        <w:instrText xml:space="preserve"> PAGEREF _Toc15255 \h </w:instrText>
        <w:fldChar w:fldCharType="separate"/>
        <w:t>30</w:t>
        <w:fldChar w:fldCharType="end"/>
        <w:fldChar w:fldCharType="end"/>
      </w:r>
    </w:p>
    <w:p w14:paraId="235B42B7">
      <w:pPr>
        <w:pStyle w:val="25"/>
        <w:tabs>
          <w:tab w:val="right" w:leader="dot" w:pos="8838"/>
        </w:tabs>
        <w:rPr>
          <w:color w:val="auto"/>
        </w:rPr>
      </w:pPr>
      <w:r>
        <w:rPr>
          <w:color w:val="auto"/>
        </w:rPr>
        <w:fldChar w:fldCharType="begin"/>
        <w:instrText xml:space="preserve"> HYPERLINK \l _Toc5540 </w:instrText>
        <w:fldChar w:fldCharType="separate"/>
      </w:r>
      <w:r>
        <w:rPr>
          <w:rFonts w:hint="default" w:ascii="Times New Roman" w:hAnsi="Times New Roman" w:cs="Times New Roman"/>
          <w:color w:val="auto"/>
          <w:szCs w:val="22"/>
        </w:rPr>
        <w:t>4.2.2  User Interface Design</w:t>
      </w:r>
      <w:r>
        <w:rPr>
          <w:color w:val="auto"/>
        </w:rPr>
        <w:tab/>
        <w:fldChar w:fldCharType="begin"/>
        <w:instrText xml:space="preserve"> PAGEREF _Toc5540 \h </w:instrText>
        <w:fldChar w:fldCharType="separate"/>
        <w:t>32</w:t>
        <w:fldChar w:fldCharType="end"/>
        <w:fldChar w:fldCharType="end"/>
      </w:r>
    </w:p>
    <w:p w14:paraId="5811AF19">
      <w:pPr>
        <w:pStyle w:val="25"/>
        <w:tabs>
          <w:tab w:val="right" w:leader="dot" w:pos="8838"/>
        </w:tabs>
        <w:rPr>
          <w:color w:val="auto"/>
        </w:rPr>
      </w:pPr>
      <w:r>
        <w:rPr>
          <w:color w:val="auto"/>
        </w:rPr>
        <w:fldChar w:fldCharType="begin"/>
        <w:instrText xml:space="preserve"> HYPERLINK \l _Toc26779 </w:instrText>
        <w:fldChar w:fldCharType="separate"/>
      </w:r>
      <w:r>
        <w:rPr>
          <w:rFonts w:hint="default" w:ascii="Times New Roman" w:hAnsi="Times New Roman" w:cs="Times New Roman"/>
          <w:color w:val="auto"/>
          <w:szCs w:val="22"/>
        </w:rPr>
        <w:t>4.2.3  Navigation Design</w:t>
      </w:r>
      <w:r>
        <w:rPr>
          <w:color w:val="auto"/>
        </w:rPr>
        <w:tab/>
        <w:fldChar w:fldCharType="begin"/>
        <w:instrText xml:space="preserve"> PAGEREF _Toc26779 \h </w:instrText>
        <w:fldChar w:fldCharType="separate"/>
        <w:t>33</w:t>
        <w:fldChar w:fldCharType="end"/>
        <w:fldChar w:fldCharType="end"/>
      </w:r>
    </w:p>
    <w:p w14:paraId="05EF4B3E">
      <w:pPr>
        <w:pStyle w:val="25"/>
        <w:tabs>
          <w:tab w:val="right" w:leader="dot" w:pos="8838"/>
        </w:tabs>
        <w:rPr>
          <w:color w:val="auto"/>
        </w:rPr>
      </w:pPr>
      <w:r>
        <w:rPr>
          <w:color w:val="auto"/>
        </w:rPr>
        <w:fldChar w:fldCharType="begin"/>
        <w:instrText xml:space="preserve"> HYPERLINK \l _Toc10127 </w:instrText>
        <w:fldChar w:fldCharType="separate"/>
      </w:r>
      <w:r>
        <w:rPr>
          <w:rFonts w:hint="default" w:ascii="Times New Roman" w:hAnsi="Times New Roman" w:cs="Times New Roman"/>
          <w:color w:val="auto"/>
          <w:szCs w:val="22"/>
        </w:rPr>
        <w:t>4.2.4  Input Design</w:t>
      </w:r>
      <w:r>
        <w:rPr>
          <w:color w:val="auto"/>
        </w:rPr>
        <w:tab/>
        <w:fldChar w:fldCharType="begin"/>
        <w:instrText xml:space="preserve"> PAGEREF _Toc10127 \h </w:instrText>
        <w:fldChar w:fldCharType="separate"/>
        <w:t>34</w:t>
        <w:fldChar w:fldCharType="end"/>
        <w:fldChar w:fldCharType="end"/>
      </w:r>
    </w:p>
    <w:p w14:paraId="746AB695">
      <w:pPr>
        <w:pStyle w:val="25"/>
        <w:tabs>
          <w:tab w:val="right" w:leader="dot" w:pos="8838"/>
        </w:tabs>
        <w:rPr>
          <w:color w:val="auto"/>
        </w:rPr>
      </w:pPr>
      <w:r>
        <w:rPr>
          <w:color w:val="auto"/>
        </w:rPr>
        <w:fldChar w:fldCharType="begin"/>
        <w:instrText xml:space="preserve"> HYPERLINK \l _Toc29081 </w:instrText>
        <w:fldChar w:fldCharType="separate"/>
      </w:r>
      <w:r>
        <w:rPr>
          <w:rFonts w:hint="default" w:ascii="Times New Roman" w:hAnsi="Times New Roman" w:cs="Times New Roman"/>
          <w:color w:val="auto"/>
          <w:szCs w:val="22"/>
        </w:rPr>
        <w:t>4.2.5  Output Design</w:t>
      </w:r>
      <w:r>
        <w:rPr>
          <w:color w:val="auto"/>
        </w:rPr>
        <w:tab/>
        <w:fldChar w:fldCharType="begin"/>
        <w:instrText xml:space="preserve"> PAGEREF _Toc29081 \h </w:instrText>
        <w:fldChar w:fldCharType="separate"/>
        <w:t>36</w:t>
        <w:fldChar w:fldCharType="end"/>
        <w:fldChar w:fldCharType="end"/>
      </w:r>
    </w:p>
    <w:p w14:paraId="055E8154">
      <w:pPr>
        <w:pStyle w:val="25"/>
        <w:tabs>
          <w:tab w:val="right" w:leader="dot" w:pos="8838"/>
        </w:tabs>
        <w:rPr>
          <w:color w:val="auto"/>
        </w:rPr>
      </w:pPr>
      <w:r>
        <w:rPr>
          <w:color w:val="auto"/>
        </w:rPr>
        <w:fldChar w:fldCharType="begin"/>
        <w:instrText xml:space="preserve"> HYPERLINK \l _Toc13178 </w:instrText>
        <w:fldChar w:fldCharType="separate"/>
      </w:r>
      <w:r>
        <w:rPr>
          <w:rFonts w:hint="default" w:ascii="Times New Roman" w:hAnsi="Times New Roman" w:cs="Times New Roman"/>
          <w:color w:val="auto"/>
          <w:szCs w:val="22"/>
        </w:rPr>
        <w:t>4.2.6  Database Design</w:t>
      </w:r>
      <w:r>
        <w:rPr>
          <w:color w:val="auto"/>
        </w:rPr>
        <w:tab/>
        <w:fldChar w:fldCharType="begin"/>
        <w:instrText xml:space="preserve"> PAGEREF _Toc13178 \h </w:instrText>
        <w:fldChar w:fldCharType="separate"/>
        <w:t>37</w:t>
        <w:fldChar w:fldCharType="end"/>
        <w:fldChar w:fldCharType="end"/>
      </w:r>
    </w:p>
    <w:p w14:paraId="70B19CEE">
      <w:pPr>
        <w:pStyle w:val="24"/>
        <w:tabs>
          <w:tab w:val="right" w:leader="dot" w:pos="8838"/>
        </w:tabs>
        <w:rPr>
          <w:color w:val="auto"/>
        </w:rPr>
      </w:pPr>
      <w:r>
        <w:rPr>
          <w:color w:val="auto"/>
        </w:rPr>
        <w:fldChar w:fldCharType="begin"/>
        <w:instrText xml:space="preserve"> HYPERLINK \l _Toc12231 </w:instrText>
        <w:fldChar w:fldCharType="separate"/>
      </w:r>
      <w:r>
        <w:rPr>
          <w:rFonts w:hint="default" w:ascii="Times New Roman" w:hAnsi="Times New Roman" w:cs="Times New Roman"/>
          <w:color w:val="auto"/>
          <w:szCs w:val="22"/>
        </w:rPr>
        <w:t>4.3  Detailed Design</w:t>
      </w:r>
      <w:r>
        <w:rPr>
          <w:color w:val="auto"/>
        </w:rPr>
        <w:tab/>
        <w:fldChar w:fldCharType="begin"/>
        <w:instrText xml:space="preserve"> PAGEREF _Toc12231 \h </w:instrText>
        <w:fldChar w:fldCharType="separate"/>
        <w:t>46</w:t>
        <w:fldChar w:fldCharType="end"/>
        <w:fldChar w:fldCharType="end"/>
      </w:r>
    </w:p>
    <w:p w14:paraId="687F0F84">
      <w:pPr>
        <w:pStyle w:val="25"/>
        <w:tabs>
          <w:tab w:val="right" w:leader="dot" w:pos="8838"/>
        </w:tabs>
        <w:rPr>
          <w:color w:val="auto"/>
        </w:rPr>
      </w:pPr>
      <w:r>
        <w:rPr>
          <w:color w:val="auto"/>
        </w:rPr>
        <w:fldChar w:fldCharType="begin"/>
        <w:instrText xml:space="preserve"> HYPERLINK \l _Toc20286 </w:instrText>
        <w:fldChar w:fldCharType="separate"/>
      </w:r>
      <w:r>
        <w:rPr>
          <w:rFonts w:hint="default" w:ascii="Times New Roman" w:hAnsi="Times New Roman" w:cs="Times New Roman"/>
          <w:color w:val="auto"/>
          <w:szCs w:val="22"/>
        </w:rPr>
        <w:t>4.3.1  Software Design (Class Diagram)</w:t>
      </w:r>
      <w:r>
        <w:rPr>
          <w:color w:val="auto"/>
        </w:rPr>
        <w:tab/>
        <w:fldChar w:fldCharType="begin"/>
        <w:instrText xml:space="preserve"> PAGEREF _Toc20286 \h </w:instrText>
        <w:fldChar w:fldCharType="separate"/>
        <w:t>46</w:t>
        <w:fldChar w:fldCharType="end"/>
        <w:fldChar w:fldCharType="end"/>
      </w:r>
    </w:p>
    <w:p w14:paraId="095C298A">
      <w:pPr>
        <w:pStyle w:val="25"/>
        <w:tabs>
          <w:tab w:val="right" w:leader="dot" w:pos="8838"/>
        </w:tabs>
        <w:rPr>
          <w:color w:val="auto"/>
        </w:rPr>
      </w:pPr>
      <w:r>
        <w:rPr>
          <w:color w:val="auto"/>
        </w:rPr>
        <w:fldChar w:fldCharType="begin"/>
        <w:instrText xml:space="preserve"> HYPERLINK \l _Toc25905 </w:instrText>
        <w:fldChar w:fldCharType="separate"/>
      </w:r>
      <w:r>
        <w:rPr>
          <w:rFonts w:hint="default" w:ascii="Times New Roman" w:hAnsi="Times New Roman" w:cs="Times New Roman"/>
          <w:color w:val="auto"/>
          <w:szCs w:val="22"/>
        </w:rPr>
        <w:t>4.3.2  Physical Database Design (DDL Schema)</w:t>
      </w:r>
      <w:r>
        <w:rPr>
          <w:color w:val="auto"/>
        </w:rPr>
        <w:tab/>
        <w:fldChar w:fldCharType="begin"/>
        <w:instrText xml:space="preserve"> PAGEREF _Toc25905 \h </w:instrText>
        <w:fldChar w:fldCharType="separate"/>
        <w:t>49</w:t>
        <w:fldChar w:fldCharType="end"/>
        <w:fldChar w:fldCharType="end"/>
      </w:r>
    </w:p>
    <w:p w14:paraId="1D1601F8">
      <w:pPr>
        <w:pStyle w:val="24"/>
        <w:tabs>
          <w:tab w:val="right" w:leader="dot" w:pos="8838"/>
        </w:tabs>
        <w:rPr>
          <w:color w:val="auto"/>
        </w:rPr>
      </w:pPr>
      <w:r>
        <w:rPr>
          <w:color w:val="auto"/>
        </w:rPr>
        <w:fldChar w:fldCharType="begin"/>
        <w:instrText xml:space="preserve"> HYPERLINK \l _Toc29188 </w:instrText>
        <w:fldChar w:fldCharType="separate"/>
      </w:r>
      <w:r>
        <w:rPr>
          <w:rFonts w:hint="default" w:ascii="Times New Roman" w:hAnsi="Times New Roman" w:cs="Times New Roman"/>
          <w:color w:val="auto"/>
          <w:szCs w:val="22"/>
        </w:rPr>
        <w:t>4.4  Conclusion</w:t>
      </w:r>
      <w:r>
        <w:rPr>
          <w:color w:val="auto"/>
        </w:rPr>
        <w:tab/>
        <w:fldChar w:fldCharType="begin"/>
        <w:instrText xml:space="preserve"> PAGEREF _Toc29188 \h </w:instrText>
        <w:fldChar w:fldCharType="separate"/>
        <w:t>53</w:t>
        <w:fldChar w:fldCharType="end"/>
        <w:fldChar w:fldCharType="end"/>
      </w:r>
    </w:p>
    <w:p w14:paraId="39F73EE7">
      <w:pPr>
        <w:pStyle w:val="23"/>
        <w:tabs>
          <w:tab w:val="right" w:leader="dot" w:pos="8838"/>
        </w:tabs>
      </w:pPr>
      <w:r>
        <w:rPr>
          <w:color w:val="auto"/>
        </w:rPr>
        <w:fldChar w:fldCharType="begin"/>
        <w:instrText xml:space="preserve"> HYPERLINK \l _Toc7290 </w:instrText>
        <w:fldChar w:fldCharType="separate"/>
      </w:r>
      <w:r>
        <w:rPr>
          <w:rFonts w:hint="default" w:ascii="Times New Roman" w:hAnsi="Times New Roman" w:cs="Times New Roman"/>
          <w:color w:val="auto"/>
          <w:szCs w:val="22"/>
        </w:rPr>
        <w:t>References</w:t>
      </w:r>
      <w:r>
        <w:rPr>
          <w:color w:val="auto"/>
        </w:rPr>
        <w:tab/>
        <w:fldChar w:fldCharType="begin"/>
        <w:instrText xml:space="preserve"> PAGEREF _Toc7290 \h </w:instrText>
        <w:fldChar w:fldCharType="separate"/>
        <w:t>55</w:t>
        <w:fldChar w:fldCharType="end"/>
        <w:fldChar w:fldCharType="end"/>
      </w:r>
    </w:p>
    <w:p w14:paraId="733A630F">
      <w:r>
        <w:fldChar w:fldCharType="end"/>
      </w:r>
    </w:p>
    <w:p w14:paraId="63363C20">
      <w:pPr>
        <w:rPr>
          <w:rFonts w:hint="default" w:ascii="Times New Roman" w:hAnsi="Times New Roman" w:cs="Times New Roman"/>
          <w:sz w:val="22"/>
          <w:szCs w:val="22"/>
        </w:rPr>
      </w:pPr>
      <w:r>
        <w:rPr>
          <w:rFonts w:hint="default" w:ascii="Times New Roman" w:hAnsi="Times New Roman" w:cs="Times New Roman"/>
          <w:sz w:val="22"/>
          <w:szCs w:val="22"/>
        </w:rPr>
        <w:br w:type="page"/>
      </w:r>
    </w:p>
    <w:p w14:paraId="02ED3F8A">
      <w:pPr>
        <w:pStyle w:val="2"/>
        <w:rPr>
          <w:rFonts w:hint="default" w:ascii="Times New Roman" w:hAnsi="Times New Roman" w:cs="Times New Roman"/>
          <w:sz w:val="22"/>
          <w:szCs w:val="22"/>
        </w:rPr>
      </w:pPr>
      <w:r>
        <w:rPr>
          <w:rFonts w:hint="default" w:cs="Times New Roman"/>
          <w:sz w:val="22"/>
          <w:szCs w:val="22"/>
          <w:lang w:val="en-US"/>
        </w:rPr>
        <w:t>INTRODUCTION</w:t>
      </w:r>
    </w:p>
    <w:p w14:paraId="62AB3FA9">
      <w:pPr>
        <w:pStyle w:val="3"/>
        <w:rPr>
          <w:rFonts w:hint="default" w:ascii="Times New Roman" w:hAnsi="Times New Roman" w:cs="Times New Roman"/>
          <w:sz w:val="22"/>
          <w:szCs w:val="22"/>
        </w:rPr>
      </w:pPr>
      <w:bookmarkStart w:id="0" w:name="_Toc22548"/>
      <w:r>
        <w:rPr>
          <w:rFonts w:hint="default" w:ascii="Times New Roman" w:hAnsi="Times New Roman" w:cs="Times New Roman"/>
          <w:sz w:val="22"/>
          <w:szCs w:val="22"/>
        </w:rPr>
        <w:t>1.1</w:t>
        <w:tab/>
        <w:t>Introduction</w:t>
      </w:r>
      <w:bookmarkEnd w:id="0"/>
    </w:p>
    <w:p w14:paraId="5EB62EE1">
      <w:pPr>
        <w:rPr>
          <w:rFonts w:hint="default" w:ascii="Times New Roman" w:hAnsi="Times New Roman" w:cs="Times New Roman"/>
          <w:sz w:val="22"/>
          <w:szCs w:val="22"/>
        </w:rPr>
      </w:pPr>
      <w:r>
        <w:rPr>
          <w:rFonts w:hint="default" w:ascii="Times New Roman" w:hAnsi="Times New Roman" w:cs="Times New Roman"/>
          <w:sz w:val="22"/>
          <w:szCs w:val="22"/>
        </w:rPr>
        <w:t>The quick development of digital technology has now completely changed on how individuals look for and handle lodging. Due to the ongoing shortage of on-campus housing, students in Malaysia universities are gradually forced to look for lodging off campus. As a result, many people now look for and negotiate the rental properties using unofficial digital channels, mostly messaging apps like Facebook, Telegram and WhatsApp, and common rental websites like Mudah.my, which combine the rental module as part of the system.</w:t>
      </w:r>
    </w:p>
    <w:p w14:paraId="0E316195">
      <w:pPr>
        <w:rPr>
          <w:rFonts w:hint="default" w:ascii="Times New Roman" w:hAnsi="Times New Roman" w:cs="Times New Roman"/>
          <w:sz w:val="22"/>
          <w:szCs w:val="22"/>
        </w:rPr>
      </w:pPr>
      <w:r>
        <w:rPr>
          <w:rFonts w:hint="default" w:ascii="Times New Roman" w:hAnsi="Times New Roman" w:cs="Times New Roman"/>
          <w:sz w:val="22"/>
          <w:szCs w:val="22"/>
        </w:rPr>
        <w:t>These platforms were not intended for structured property management, despite their accessibility and convenience. As a result, information organization, booking administration, and effective communication present major issues for both students looking for housing and landlords overseeing properties. One obvious gap in the online service ecosystem is the lack of a centralized platform designed specifically to meet the unique needs of university students.</w:t>
      </w:r>
    </w:p>
    <w:p w14:paraId="17793D90">
      <w:pPr>
        <w:rPr>
          <w:rFonts w:hint="default" w:ascii="Times New Roman" w:hAnsi="Times New Roman" w:cs="Times New Roman"/>
          <w:sz w:val="22"/>
          <w:szCs w:val="22"/>
        </w:rPr>
      </w:pPr>
      <w:r>
        <w:rPr>
          <w:rFonts w:hint="default" w:ascii="Times New Roman" w:hAnsi="Times New Roman" w:cs="Times New Roman"/>
          <w:sz w:val="22"/>
          <w:szCs w:val="22"/>
        </w:rPr>
        <w:t>The web-based house renting platform RentBridge, created especially for college students and landlords, is introduced in this chapter. It explains the project's history, highlights the main issues, outlines the project's goals and scope, talks about its advantages, and points out the anticipated results upon completion.</w:t>
      </w:r>
    </w:p>
    <w:p w14:paraId="213B8C24">
      <w:pPr>
        <w:pStyle w:val="3"/>
        <w:rPr>
          <w:rFonts w:hint="default" w:ascii="Times New Roman" w:hAnsi="Times New Roman" w:cs="Times New Roman"/>
          <w:sz w:val="22"/>
          <w:szCs w:val="22"/>
        </w:rPr>
      </w:pPr>
      <w:bookmarkStart w:id="1" w:name="_Toc32270"/>
      <w:r>
        <w:rPr>
          <w:rFonts w:hint="default" w:ascii="Times New Roman" w:hAnsi="Times New Roman" w:cs="Times New Roman"/>
          <w:sz w:val="22"/>
          <w:szCs w:val="22"/>
        </w:rPr>
        <w:t>1.2</w:t>
        <w:tab/>
        <w:t>Project Background</w:t>
      </w:r>
      <w:bookmarkEnd w:id="1"/>
    </w:p>
    <w:p w14:paraId="047BF7DB">
      <w:pPr>
        <w:rPr>
          <w:rFonts w:hint="default" w:ascii="Times New Roman" w:hAnsi="Times New Roman" w:cs="Times New Roman"/>
          <w:sz w:val="22"/>
          <w:szCs w:val="22"/>
        </w:rPr>
      </w:pPr>
      <w:r>
        <w:rPr>
          <w:rFonts w:hint="default" w:ascii="Times New Roman" w:hAnsi="Times New Roman" w:cs="Times New Roman"/>
          <w:sz w:val="22"/>
          <w:szCs w:val="22"/>
        </w:rPr>
        <w:t>Public or private university students in Malaysia commonly reside off-campus due to the limited availability of dormitory accommodation. Locating suitable, affordable, and trustworthy housing is a critical concern, the demand is at its peak particularly during the intake periods. Traditionally, students depend on word-of-mouth referrals, social media posts, and messaging group chats to identify available rooms and contact landlords.</w:t>
      </w:r>
    </w:p>
    <w:p w14:paraId="22E03792">
      <w:pPr>
        <w:rPr>
          <w:rFonts w:hint="default" w:ascii="Times New Roman" w:hAnsi="Times New Roman" w:cs="Times New Roman"/>
          <w:sz w:val="22"/>
          <w:szCs w:val="22"/>
        </w:rPr>
      </w:pPr>
      <w:r>
        <w:rPr>
          <w:rFonts w:hint="default" w:ascii="Times New Roman" w:hAnsi="Times New Roman" w:cs="Times New Roman"/>
          <w:sz w:val="22"/>
          <w:szCs w:val="22"/>
        </w:rPr>
        <w:t xml:space="preserve">The current landscape of student rental browsing is dominated by unstructured messaging platforms. Groups on WhatsApp or Telegram serve as informal notice boards for property listings. However, these platforms present significant usability limitations. Listings </w:t>
      </w:r>
      <w:r>
        <w:rPr>
          <w:rFonts w:hint="default" w:cs="Times New Roman"/>
          <w:sz w:val="22"/>
          <w:szCs w:val="22"/>
          <w:lang w:val="en-US"/>
        </w:rPr>
        <w:t xml:space="preserve">which contain </w:t>
      </w:r>
      <w:r>
        <w:rPr>
          <w:rFonts w:hint="default" w:ascii="Times New Roman" w:hAnsi="Times New Roman" w:cs="Times New Roman"/>
          <w:sz w:val="22"/>
          <w:szCs w:val="22"/>
        </w:rPr>
        <w:t>room availability, pricing, and contact details are quickly buried beneath continuous message flows, making real time retrieval become difficult. There is no standardized listing format, no booking mechanism, and no systematic way for verifying landlord credibility.</w:t>
      </w:r>
    </w:p>
    <w:p w14:paraId="0EC0998F">
      <w:pPr>
        <w:rPr>
          <w:rFonts w:hint="default" w:ascii="Times New Roman" w:hAnsi="Times New Roman" w:cs="Times New Roman"/>
          <w:sz w:val="22"/>
          <w:szCs w:val="22"/>
        </w:rPr>
      </w:pPr>
      <w:r>
        <w:rPr>
          <w:rFonts w:hint="default" w:ascii="Times New Roman" w:hAnsi="Times New Roman" w:cs="Times New Roman"/>
          <w:sz w:val="22"/>
          <w:szCs w:val="22"/>
        </w:rPr>
        <w:t>From the landlord</w:t>
      </w:r>
      <w:r>
        <w:rPr>
          <w:rFonts w:hint="default" w:cs="Times New Roman"/>
          <w:sz w:val="22"/>
          <w:szCs w:val="22"/>
          <w:lang w:val="en-US"/>
        </w:rPr>
        <w:t xml:space="preserve"> perspective</w:t>
      </w:r>
      <w:r>
        <w:rPr>
          <w:rFonts w:hint="default" w:ascii="Times New Roman" w:hAnsi="Times New Roman" w:cs="Times New Roman"/>
          <w:sz w:val="22"/>
          <w:szCs w:val="22"/>
        </w:rPr>
        <w:t xml:space="preserve">, managing multiple property inquiries across several platforms is operationally inefficient. Landlords who target </w:t>
      </w:r>
      <w:r>
        <w:rPr>
          <w:rFonts w:hint="default" w:cs="Times New Roman"/>
          <w:sz w:val="22"/>
          <w:szCs w:val="22"/>
          <w:lang w:val="en-US"/>
        </w:rPr>
        <w:t xml:space="preserve">the </w:t>
      </w:r>
      <w:r>
        <w:rPr>
          <w:rFonts w:hint="default" w:ascii="Times New Roman" w:hAnsi="Times New Roman" w:cs="Times New Roman"/>
          <w:sz w:val="22"/>
          <w:szCs w:val="22"/>
        </w:rPr>
        <w:t>university students lack a systematic platform that is designed around their primary custome</w:t>
      </w:r>
      <w:r>
        <w:rPr>
          <w:rFonts w:hint="default" w:cs="Times New Roman"/>
          <w:sz w:val="22"/>
          <w:szCs w:val="22"/>
          <w:lang w:val="en-US"/>
        </w:rPr>
        <w:t>r</w:t>
      </w:r>
      <w:r>
        <w:rPr>
          <w:rFonts w:hint="default" w:ascii="Times New Roman" w:hAnsi="Times New Roman" w:cs="Times New Roman"/>
          <w:sz w:val="22"/>
          <w:szCs w:val="22"/>
        </w:rPr>
        <w:t>. General property portals are not tailored to the student marke</w:t>
      </w:r>
      <w:r>
        <w:rPr>
          <w:rFonts w:hint="default" w:cs="Times New Roman"/>
          <w:sz w:val="22"/>
          <w:szCs w:val="22"/>
          <w:lang w:val="en-US"/>
        </w:rPr>
        <w:t>t</w:t>
      </w:r>
      <w:r>
        <w:rPr>
          <w:rFonts w:hint="default" w:ascii="Times New Roman" w:hAnsi="Times New Roman" w:cs="Times New Roman"/>
          <w:sz w:val="22"/>
          <w:szCs w:val="22"/>
        </w:rPr>
        <w:t>, and no dedicated environment where student tenants can organically find and evaluate student-targeted properties. This leaves landlords without a primary-customer-specified webpage that could efficiently connect them to their intended audience.</w:t>
      </w:r>
    </w:p>
    <w:p w14:paraId="0DCFBB4C">
      <w:pPr>
        <w:rPr>
          <w:rFonts w:hint="default" w:ascii="Times New Roman" w:hAnsi="Times New Roman" w:cs="Times New Roman"/>
          <w:sz w:val="22"/>
          <w:szCs w:val="22"/>
        </w:rPr>
      </w:pPr>
      <w:r>
        <w:rPr>
          <w:rFonts w:hint="default" w:ascii="Times New Roman" w:hAnsi="Times New Roman" w:cs="Times New Roman"/>
          <w:sz w:val="22"/>
          <w:szCs w:val="22"/>
        </w:rPr>
        <w:t xml:space="preserve">These </w:t>
      </w:r>
      <w:r>
        <w:rPr>
          <w:rFonts w:hint="default" w:cs="Times New Roman"/>
          <w:sz w:val="22"/>
          <w:szCs w:val="22"/>
          <w:lang w:val="en-US"/>
        </w:rPr>
        <w:t xml:space="preserve">collected </w:t>
      </w:r>
      <w:r>
        <w:rPr>
          <w:rFonts w:hint="default" w:ascii="Times New Roman" w:hAnsi="Times New Roman" w:cs="Times New Roman"/>
          <w:sz w:val="22"/>
          <w:szCs w:val="22"/>
        </w:rPr>
        <w:t>challenges point to the need for a dedicated digital platform that sorts property listing, searching, booking, and communication functionalities into a single, structured system. RentBridge is proposed as a solution to this need — a web-based application designed to provide a seamless, transparent, and efficient rental experience for the university community.</w:t>
      </w:r>
    </w:p>
    <w:p w14:paraId="75511CDC">
      <w:pPr>
        <w:pStyle w:val="3"/>
        <w:rPr>
          <w:rFonts w:hint="default" w:ascii="Times New Roman" w:hAnsi="Times New Roman" w:cs="Times New Roman"/>
          <w:sz w:val="22"/>
          <w:szCs w:val="22"/>
        </w:rPr>
      </w:pPr>
      <w:bookmarkStart w:id="2" w:name="_Toc31485"/>
      <w:r>
        <w:rPr>
          <w:rFonts w:hint="default" w:ascii="Times New Roman" w:hAnsi="Times New Roman" w:cs="Times New Roman"/>
          <w:sz w:val="22"/>
          <w:szCs w:val="22"/>
        </w:rPr>
        <w:t>1.3</w:t>
        <w:tab/>
        <w:t>Problem Statement</w:t>
      </w:r>
      <w:bookmarkEnd w:id="2"/>
    </w:p>
    <w:p w14:paraId="43CD2459">
      <w:pPr>
        <w:rPr>
          <w:rFonts w:hint="default" w:ascii="Times New Roman" w:hAnsi="Times New Roman" w:cs="Times New Roman"/>
          <w:sz w:val="22"/>
          <w:szCs w:val="22"/>
        </w:rPr>
      </w:pPr>
      <w:r>
        <w:rPr>
          <w:rFonts w:hint="default" w:ascii="Times New Roman" w:hAnsi="Times New Roman" w:cs="Times New Roman"/>
          <w:sz w:val="22"/>
          <w:szCs w:val="22"/>
        </w:rPr>
        <w:t>The reliance on informal messaging platforms or common rental websites for student rental accommodation has produced several critical challenges that negatively impact both tenants and landlords. The following problem statements have been identified:</w:t>
      </w:r>
    </w:p>
    <w:p w14:paraId="2FF8510F">
      <w:pPr>
        <w:numPr>
          <w:ilvl w:val="0"/>
          <w:numId w:val="2"/>
        </w:numPr>
        <w:rPr>
          <w:rFonts w:hint="default" w:ascii="Times New Roman" w:hAnsi="Times New Roman" w:cs="Times New Roman"/>
          <w:sz w:val="22"/>
          <w:szCs w:val="22"/>
        </w:rPr>
      </w:pPr>
      <w:r>
        <w:rPr>
          <w:rFonts w:hint="default" w:ascii="Times New Roman" w:hAnsi="Times New Roman" w:cs="Times New Roman"/>
          <w:sz w:val="22"/>
          <w:szCs w:val="22"/>
        </w:rPr>
        <w:t>Unstructured and disorganized rental information: Rental listings shared via messaging platforms lack standardization, making it difficult for students to filter, compare, and evaluate properties based on their requirements. Information is frequently lost or buried within active chat groups, and there is no persistent record of listing details.</w:t>
      </w:r>
    </w:p>
    <w:p w14:paraId="197AE556">
      <w:pPr>
        <w:numPr>
          <w:ilvl w:val="0"/>
          <w:numId w:val="2"/>
        </w:numPr>
        <w:ind w:left="0" w:leftChars="0" w:firstLine="0" w:firstLineChars="0"/>
        <w:rPr>
          <w:rFonts w:hint="default" w:ascii="Times New Roman" w:hAnsi="Times New Roman" w:cs="Times New Roman"/>
          <w:sz w:val="22"/>
          <w:szCs w:val="22"/>
        </w:rPr>
      </w:pPr>
      <w:r>
        <w:rPr>
          <w:rFonts w:hint="default" w:ascii="Times New Roman" w:hAnsi="Times New Roman" w:cs="Times New Roman"/>
          <w:sz w:val="22"/>
          <w:szCs w:val="22"/>
        </w:rPr>
        <w:t>Semester-unfriendly contract duration: Rental contracts generated on common property websites and by agents are based on the year as the measurement unit. This is misaligned with the academic calendar of university students, who operate on a semester basis of 14 weeks. Students are often forced to sign 12-month</w:t>
      </w:r>
      <w:r>
        <w:rPr>
          <w:rFonts w:hint="default" w:cs="Times New Roman"/>
          <w:sz w:val="22"/>
          <w:szCs w:val="22"/>
          <w:lang w:val="en-US"/>
        </w:rPr>
        <w:t xml:space="preserve"> unit</w:t>
      </w:r>
      <w:r>
        <w:rPr>
          <w:rFonts w:hint="default" w:ascii="Times New Roman" w:hAnsi="Times New Roman" w:cs="Times New Roman"/>
          <w:sz w:val="22"/>
          <w:szCs w:val="22"/>
        </w:rPr>
        <w:t xml:space="preserve"> contracts despite needing accommodation for only </w:t>
      </w:r>
      <w:r>
        <w:rPr>
          <w:rFonts w:hint="default" w:cs="Times New Roman"/>
          <w:sz w:val="22"/>
          <w:szCs w:val="22"/>
          <w:lang w:val="en-US"/>
        </w:rPr>
        <w:t xml:space="preserve">3 </w:t>
      </w:r>
      <w:r>
        <w:rPr>
          <w:rFonts w:hint="default" w:ascii="Times New Roman" w:hAnsi="Times New Roman" w:cs="Times New Roman"/>
          <w:sz w:val="22"/>
          <w:szCs w:val="22"/>
        </w:rPr>
        <w:t xml:space="preserve">semesters, or to negotiate informally outside any structured system. </w:t>
      </w:r>
    </w:p>
    <w:p w14:paraId="1A39B49E">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3. </w:t>
        <w:tab/>
        <w:t>Lack of trust and transparency: Without a rating or review system, students have no reliable means of assessing the credibility of landlords or the actual condition of properties before committing to a rental agreement. This creates vulnerability to fraud and misrepresentation.</w:t>
      </w:r>
    </w:p>
    <w:p w14:paraId="32D2D356">
      <w:pPr>
        <w:rPr>
          <w:rFonts w:hint="default" w:ascii="Times New Roman" w:hAnsi="Times New Roman" w:cs="Times New Roman"/>
          <w:sz w:val="22"/>
          <w:szCs w:val="22"/>
        </w:rPr>
      </w:pPr>
      <w:r>
        <w:rPr>
          <w:rFonts w:hint="default" w:ascii="Times New Roman" w:hAnsi="Times New Roman" w:cs="Times New Roman"/>
          <w:sz w:val="22"/>
          <w:szCs w:val="22"/>
        </w:rPr>
        <w:t xml:space="preserve">4. </w:t>
        <w:tab/>
        <w:t>Inefficient multi-platform communication: Students and landlords frequently communicate across multiple platforms, resulting in fragmented conversations, missed messages, and difficulty maintaining a coherent rental negotiation trail.</w:t>
      </w:r>
    </w:p>
    <w:p w14:paraId="5D025E16">
      <w:pPr>
        <w:pStyle w:val="3"/>
        <w:rPr>
          <w:rFonts w:hint="default" w:ascii="Times New Roman" w:hAnsi="Times New Roman" w:cs="Times New Roman"/>
          <w:sz w:val="22"/>
          <w:szCs w:val="22"/>
        </w:rPr>
      </w:pPr>
      <w:bookmarkStart w:id="3" w:name="_Toc32204"/>
      <w:r>
        <w:rPr>
          <w:rFonts w:hint="default" w:ascii="Times New Roman" w:hAnsi="Times New Roman" w:cs="Times New Roman"/>
          <w:sz w:val="22"/>
          <w:szCs w:val="22"/>
        </w:rPr>
        <w:t>1.4</w:t>
        <w:tab/>
        <w:t>Project Objectives</w:t>
      </w:r>
      <w:bookmarkEnd w:id="3"/>
    </w:p>
    <w:p w14:paraId="3EE055A6">
      <w:pPr>
        <w:rPr>
          <w:rFonts w:hint="default" w:ascii="Times New Roman" w:hAnsi="Times New Roman" w:cs="Times New Roman"/>
          <w:sz w:val="22"/>
          <w:szCs w:val="22"/>
        </w:rPr>
      </w:pPr>
      <w:r>
        <w:rPr>
          <w:rFonts w:hint="default" w:ascii="Times New Roman" w:hAnsi="Times New Roman" w:cs="Times New Roman"/>
          <w:sz w:val="22"/>
          <w:szCs w:val="22"/>
        </w:rPr>
        <w:t>The objectives of this project are directed towards resolving the identified problems through the development of the RentBridge platform. This project embarks on the following objectives:</w:t>
      </w:r>
    </w:p>
    <w:p w14:paraId="3F428B1C">
      <w:pPr>
        <w:rPr>
          <w:rFonts w:hint="default" w:ascii="Times New Roman" w:hAnsi="Times New Roman" w:cs="Times New Roman"/>
          <w:sz w:val="22"/>
          <w:szCs w:val="22"/>
        </w:rPr>
      </w:pPr>
      <w:r>
        <w:rPr>
          <w:rFonts w:hint="default" w:ascii="Times New Roman" w:hAnsi="Times New Roman" w:cs="Times New Roman"/>
          <w:sz w:val="22"/>
          <w:szCs w:val="22"/>
        </w:rPr>
        <w:t>1.</w:t>
        <w:tab/>
        <w:t>To analyze the current off-campus accommodation search process and the requirements of university students, landlords, and agents in order to identify the functional and non-functional specifications for the RentBridge platform.</w:t>
      </w:r>
    </w:p>
    <w:p w14:paraId="76DF87C9">
      <w:pPr>
        <w:rPr>
          <w:rFonts w:hint="default" w:ascii="Times New Roman" w:hAnsi="Times New Roman" w:cs="Times New Roman"/>
          <w:sz w:val="22"/>
          <w:szCs w:val="22"/>
        </w:rPr>
      </w:pPr>
      <w:r>
        <w:rPr>
          <w:rFonts w:hint="default" w:ascii="Times New Roman" w:hAnsi="Times New Roman" w:cs="Times New Roman"/>
          <w:sz w:val="22"/>
          <w:szCs w:val="22"/>
        </w:rPr>
        <w:t>2.</w:t>
        <w:tab/>
        <w:t>To develop a web-based rental platform that enables university students to search for semester-based accommodation, coordinate housemate groups, submit tenancy information, and receive auto-generated tenancy agreements upon confirmed booking.</w:t>
      </w:r>
    </w:p>
    <w:p w14:paraId="78692952">
      <w:pPr>
        <w:rPr>
          <w:rFonts w:hint="default" w:ascii="Times New Roman" w:hAnsi="Times New Roman" w:cs="Times New Roman"/>
          <w:sz w:val="22"/>
          <w:szCs w:val="22"/>
        </w:rPr>
      </w:pPr>
      <w:r>
        <w:rPr>
          <w:rFonts w:hint="default" w:ascii="Times New Roman" w:hAnsi="Times New Roman" w:cs="Times New Roman"/>
          <w:sz w:val="22"/>
          <w:szCs w:val="22"/>
        </w:rPr>
        <w:t>3.</w:t>
        <w:tab/>
        <w:t>To evaluate the developed RentBridge platform against the identified problem statements and stakeholder requirements through functional testing and user acceptance testing involving students and landlords.</w:t>
      </w:r>
    </w:p>
    <w:p w14:paraId="75632001">
      <w:pPr>
        <w:pStyle w:val="3"/>
        <w:rPr>
          <w:rFonts w:hint="default" w:ascii="Times New Roman" w:hAnsi="Times New Roman" w:cs="Times New Roman"/>
          <w:sz w:val="22"/>
          <w:szCs w:val="22"/>
        </w:rPr>
      </w:pPr>
      <w:bookmarkStart w:id="4" w:name="_Toc30201"/>
      <w:r>
        <w:rPr>
          <w:rFonts w:hint="default" w:ascii="Times New Roman" w:hAnsi="Times New Roman" w:cs="Times New Roman"/>
          <w:sz w:val="22"/>
          <w:szCs w:val="22"/>
        </w:rPr>
        <w:t>1.5</w:t>
        <w:tab/>
        <w:t>Project Scope</w:t>
      </w:r>
      <w:bookmarkEnd w:id="4"/>
    </w:p>
    <w:p w14:paraId="76CFB1E2">
      <w:pPr>
        <w:rPr>
          <w:rFonts w:hint="default" w:ascii="Times New Roman" w:hAnsi="Times New Roman" w:cs="Times New Roman"/>
          <w:sz w:val="22"/>
          <w:szCs w:val="22"/>
        </w:rPr>
      </w:pPr>
      <w:r>
        <w:rPr>
          <w:rFonts w:hint="default" w:ascii="Times New Roman" w:hAnsi="Times New Roman" w:cs="Times New Roman"/>
          <w:sz w:val="22"/>
          <w:szCs w:val="22"/>
        </w:rPr>
        <w:t>The scope of RentBridge is defined as follows to ensure feasibility within the constraints of a Final Year Project:</w:t>
      </w:r>
    </w:p>
    <w:p w14:paraId="18E81E1F">
      <w:pPr>
        <w:pStyle w:val="4"/>
        <w:rPr>
          <w:rFonts w:hint="default" w:ascii="Times New Roman" w:hAnsi="Times New Roman" w:cs="Times New Roman"/>
          <w:sz w:val="22"/>
          <w:szCs w:val="22"/>
        </w:rPr>
      </w:pPr>
      <w:bookmarkStart w:id="5" w:name="_Toc852"/>
      <w:r>
        <w:rPr>
          <w:rFonts w:hint="default" w:ascii="Times New Roman" w:hAnsi="Times New Roman" w:cs="Times New Roman"/>
          <w:sz w:val="22"/>
          <w:szCs w:val="22"/>
        </w:rPr>
        <w:t>1.5.1</w:t>
        <w:tab/>
        <w:t>Target Users</w:t>
      </w:r>
      <w:bookmarkEnd w:id="5"/>
    </w:p>
    <w:p w14:paraId="1BD837D9">
      <w:pPr>
        <w:rPr>
          <w:rFonts w:hint="default" w:ascii="Times New Roman" w:hAnsi="Times New Roman" w:cs="Times New Roman"/>
          <w:sz w:val="22"/>
          <w:szCs w:val="22"/>
        </w:rPr>
      </w:pPr>
      <w:r>
        <w:rPr>
          <w:rFonts w:hint="default" w:ascii="Times New Roman" w:hAnsi="Times New Roman" w:cs="Times New Roman"/>
          <w:sz w:val="22"/>
          <w:szCs w:val="22"/>
        </w:rPr>
        <w:t xml:space="preserve">•    </w:t>
      </w:r>
      <w:r>
        <w:rPr>
          <w:rFonts w:hint="default" w:cs="Times New Roman"/>
          <w:sz w:val="22"/>
          <w:szCs w:val="22"/>
          <w:lang w:val="en-US"/>
        </w:rPr>
        <w:tab/>
      </w:r>
      <w:r>
        <w:rPr>
          <w:rFonts w:hint="default" w:ascii="Times New Roman" w:hAnsi="Times New Roman" w:cs="Times New Roman"/>
          <w:sz w:val="22"/>
          <w:szCs w:val="22"/>
        </w:rPr>
        <w:t>University Students (Tenants): Students actively seeking off-campus rental accommodation.</w:t>
      </w:r>
    </w:p>
    <w:p w14:paraId="50E3363B">
      <w:pPr>
        <w:rPr>
          <w:rFonts w:hint="default" w:ascii="Times New Roman" w:hAnsi="Times New Roman" w:cs="Times New Roman"/>
          <w:sz w:val="22"/>
          <w:szCs w:val="22"/>
        </w:rPr>
      </w:pPr>
      <w:r>
        <w:rPr>
          <w:rFonts w:hint="default" w:ascii="Times New Roman" w:hAnsi="Times New Roman" w:cs="Times New Roman"/>
          <w:sz w:val="22"/>
          <w:szCs w:val="22"/>
        </w:rPr>
        <w:t xml:space="preserve">•  </w:t>
      </w:r>
      <w:r>
        <w:rPr>
          <w:rFonts w:hint="default" w:cs="Times New Roman"/>
          <w:sz w:val="22"/>
          <w:szCs w:val="22"/>
          <w:lang w:val="en-US"/>
        </w:rPr>
        <w:tab/>
      </w:r>
      <w:r>
        <w:rPr>
          <w:rFonts w:hint="default" w:ascii="Times New Roman" w:hAnsi="Times New Roman" w:cs="Times New Roman"/>
          <w:sz w:val="22"/>
          <w:szCs w:val="22"/>
        </w:rPr>
        <w:t>Landlords (Property Owners): Individuals who own and wish to advertise rental properties to university students.</w:t>
      </w:r>
    </w:p>
    <w:p w14:paraId="37A44A54">
      <w:pPr>
        <w:rPr>
          <w:rFonts w:hint="default" w:ascii="Times New Roman" w:hAnsi="Times New Roman" w:cs="Times New Roman"/>
          <w:sz w:val="22"/>
          <w:szCs w:val="22"/>
        </w:rPr>
      </w:pPr>
      <w:r>
        <w:rPr>
          <w:rFonts w:hint="default" w:ascii="Times New Roman" w:hAnsi="Times New Roman" w:cs="Times New Roman"/>
          <w:sz w:val="22"/>
          <w:szCs w:val="22"/>
        </w:rPr>
        <w:t xml:space="preserve">• </w:t>
      </w:r>
      <w:r>
        <w:rPr>
          <w:rFonts w:hint="default" w:cs="Times New Roman"/>
          <w:sz w:val="22"/>
          <w:szCs w:val="22"/>
          <w:lang w:val="en-US"/>
        </w:rPr>
        <w:tab/>
      </w:r>
      <w:r>
        <w:rPr>
          <w:rFonts w:hint="default" w:ascii="Times New Roman" w:hAnsi="Times New Roman" w:cs="Times New Roman"/>
          <w:sz w:val="22"/>
          <w:szCs w:val="22"/>
        </w:rPr>
        <w:t>Agents (University Staffs): Agents inspect the landlord’s properties and approve based on condition and are responsible for the properties they had approved from end to end. They get commission for every successful tenancy contract.  </w:t>
      </w:r>
    </w:p>
    <w:p w14:paraId="34C44AA3">
      <w:pPr>
        <w:rPr>
          <w:rFonts w:hint="default" w:ascii="Times New Roman" w:hAnsi="Times New Roman" w:cs="Times New Roman"/>
          <w:sz w:val="22"/>
          <w:szCs w:val="22"/>
        </w:rPr>
      </w:pPr>
      <w:r>
        <w:rPr>
          <w:rFonts w:hint="default" w:ascii="Times New Roman" w:hAnsi="Times New Roman" w:cs="Times New Roman"/>
          <w:sz w:val="22"/>
          <w:szCs w:val="22"/>
        </w:rPr>
        <w:t xml:space="preserve">• </w:t>
        <w:tab/>
        <w:t>Admin (University): Admin controls the overall system activity, able to observe every change and occurrence in the system.</w:t>
      </w:r>
    </w:p>
    <w:p w14:paraId="69702C0C">
      <w:pPr>
        <w:pStyle w:val="4"/>
        <w:rPr>
          <w:rFonts w:hint="default" w:ascii="Times New Roman" w:hAnsi="Times New Roman" w:cs="Times New Roman"/>
          <w:sz w:val="22"/>
          <w:szCs w:val="22"/>
        </w:rPr>
      </w:pPr>
      <w:bookmarkStart w:id="6" w:name="_Toc21134"/>
      <w:r>
        <w:rPr>
          <w:rFonts w:hint="default" w:ascii="Times New Roman" w:hAnsi="Times New Roman" w:cs="Times New Roman"/>
          <w:sz w:val="22"/>
          <w:szCs w:val="22"/>
        </w:rPr>
        <w:t>1.5.2</w:t>
        <w:tab/>
        <w:t>System Features in Scope</w:t>
      </w:r>
      <w:bookmarkEnd w:id="6"/>
    </w:p>
    <w:p w14:paraId="0F56CA97">
      <w:pPr>
        <w:rPr>
          <w:rFonts w:hint="default" w:ascii="Times New Roman" w:hAnsi="Times New Roman" w:cs="Times New Roman"/>
          <w:sz w:val="22"/>
          <w:szCs w:val="22"/>
        </w:rPr>
      </w:pPr>
      <w:r>
        <w:rPr>
          <w:rFonts w:hint="default" w:ascii="Times New Roman" w:hAnsi="Times New Roman" w:cs="Times New Roman"/>
          <w:sz w:val="22"/>
          <w:szCs w:val="22"/>
        </w:rPr>
        <w:t>•</w:t>
        <w:tab/>
        <w:t>User registration, login, and profile management for both students, landlords and agents.</w:t>
      </w:r>
    </w:p>
    <w:p w14:paraId="0FA6AA7F">
      <w:pPr>
        <w:rPr>
          <w:rFonts w:hint="default" w:ascii="Times New Roman" w:hAnsi="Times New Roman" w:cs="Times New Roman"/>
          <w:sz w:val="22"/>
          <w:szCs w:val="22"/>
        </w:rPr>
      </w:pPr>
      <w:r>
        <w:rPr>
          <w:rFonts w:hint="default" w:ascii="Times New Roman" w:hAnsi="Times New Roman" w:cs="Times New Roman"/>
          <w:sz w:val="22"/>
          <w:szCs w:val="22"/>
        </w:rPr>
        <w:t>•</w:t>
        <w:tab/>
        <w:t>Property listing management — landlords can create, update, and delete listings with details such as room type, rental price, location, and available amenities.</w:t>
      </w:r>
    </w:p>
    <w:p w14:paraId="07E780FD">
      <w:pPr>
        <w:rPr>
          <w:rFonts w:hint="default" w:ascii="Times New Roman" w:hAnsi="Times New Roman" w:cs="Times New Roman"/>
          <w:sz w:val="22"/>
          <w:szCs w:val="22"/>
        </w:rPr>
      </w:pPr>
      <w:r>
        <w:rPr>
          <w:rFonts w:hint="default" w:ascii="Times New Roman" w:hAnsi="Times New Roman" w:cs="Times New Roman"/>
          <w:sz w:val="22"/>
          <w:szCs w:val="22"/>
        </w:rPr>
        <w:t>•</w:t>
        <w:tab/>
        <w:t>Property search and filtering — students can search listings by location, price range, room type, and other criteria.</w:t>
      </w:r>
    </w:p>
    <w:p w14:paraId="574C1BE3">
      <w:pPr>
        <w:rPr>
          <w:rFonts w:hint="default" w:ascii="Times New Roman" w:hAnsi="Times New Roman" w:cs="Times New Roman"/>
          <w:sz w:val="22"/>
          <w:szCs w:val="22"/>
        </w:rPr>
      </w:pPr>
      <w:r>
        <w:rPr>
          <w:rFonts w:hint="default" w:ascii="Times New Roman" w:hAnsi="Times New Roman" w:cs="Times New Roman"/>
          <w:sz w:val="22"/>
          <w:szCs w:val="22"/>
        </w:rPr>
        <w:t>•</w:t>
        <w:tab/>
        <w:t>Find Housemate post: students who have already secured or are interested in a property can create a public Find Housemate post to recruit co-tenants</w:t>
      </w:r>
      <w:r>
        <w:rPr>
          <w:rFonts w:hint="default" w:cs="Times New Roman"/>
          <w:sz w:val="22"/>
          <w:szCs w:val="22"/>
          <w:lang w:val="en-US"/>
        </w:rPr>
        <w:t>,</w:t>
      </w:r>
      <w:r>
        <w:rPr>
          <w:rFonts w:hint="default" w:ascii="Times New Roman" w:hAnsi="Times New Roman" w:cs="Times New Roman"/>
          <w:sz w:val="22"/>
          <w:szCs w:val="22"/>
        </w:rPr>
        <w:t xml:space="preserve"> who share </w:t>
      </w:r>
      <w:r>
        <w:rPr>
          <w:rFonts w:hint="default" w:cs="Times New Roman"/>
          <w:sz w:val="22"/>
          <w:szCs w:val="22"/>
          <w:lang w:val="en-US"/>
        </w:rPr>
        <w:t xml:space="preserve">their </w:t>
      </w:r>
      <w:r>
        <w:rPr>
          <w:rFonts w:hint="default" w:ascii="Times New Roman" w:hAnsi="Times New Roman" w:cs="Times New Roman"/>
          <w:sz w:val="22"/>
          <w:szCs w:val="22"/>
        </w:rPr>
        <w:t xml:space="preserve">compatible requirements (intake period, budget, gender preference). This addresses the common scenario where a student needs to fill remaining rooms in a rented unit, enabling peer coordination within the platform rather than reverting </w:t>
      </w:r>
      <w:r>
        <w:rPr>
          <w:rFonts w:hint="default" w:cs="Times New Roman"/>
          <w:sz w:val="22"/>
          <w:szCs w:val="22"/>
          <w:lang w:val="en-US"/>
        </w:rPr>
        <w:t xml:space="preserve">across </w:t>
      </w:r>
      <w:r>
        <w:rPr>
          <w:rFonts w:hint="default" w:ascii="Times New Roman" w:hAnsi="Times New Roman" w:cs="Times New Roman"/>
          <w:sz w:val="22"/>
          <w:szCs w:val="22"/>
        </w:rPr>
        <w:t>informal messaging channels.</w:t>
      </w:r>
    </w:p>
    <w:p w14:paraId="1DD6B33A">
      <w:pPr>
        <w:rPr>
          <w:rFonts w:hint="default" w:ascii="Times New Roman" w:hAnsi="Times New Roman" w:cs="Times New Roman"/>
          <w:sz w:val="22"/>
          <w:szCs w:val="22"/>
        </w:rPr>
      </w:pPr>
      <w:r>
        <w:rPr>
          <w:rFonts w:hint="default" w:ascii="Times New Roman" w:hAnsi="Times New Roman" w:cs="Times New Roman"/>
          <w:sz w:val="22"/>
          <w:szCs w:val="22"/>
        </w:rPr>
        <w:t>•</w:t>
        <w:tab/>
        <w:t>Review and rating module — tenants can submit ratings and written reviews for properties following a completed booking.</w:t>
      </w:r>
    </w:p>
    <w:p w14:paraId="50A670CA">
      <w:pPr>
        <w:rPr>
          <w:rFonts w:hint="default" w:ascii="Times New Roman" w:hAnsi="Times New Roman" w:cs="Times New Roman"/>
          <w:sz w:val="22"/>
          <w:szCs w:val="22"/>
        </w:rPr>
      </w:pPr>
      <w:r>
        <w:rPr>
          <w:rFonts w:hint="default" w:ascii="Times New Roman" w:hAnsi="Times New Roman" w:cs="Times New Roman"/>
          <w:sz w:val="22"/>
          <w:szCs w:val="22"/>
        </w:rPr>
        <w:t>•</w:t>
        <w:tab/>
        <w:t>In-platform messaging — a direct messaging module enabling communication between tenants and landlords.</w:t>
      </w:r>
    </w:p>
    <w:p w14:paraId="1C41E27B">
      <w:pPr>
        <w:rPr>
          <w:rFonts w:hint="default" w:ascii="Times New Roman" w:hAnsi="Times New Roman" w:cs="Times New Roman"/>
          <w:sz w:val="22"/>
          <w:szCs w:val="22"/>
        </w:rPr>
      </w:pPr>
      <w:r>
        <w:rPr>
          <w:rFonts w:hint="default" w:ascii="Times New Roman" w:hAnsi="Times New Roman" w:cs="Times New Roman"/>
          <w:sz w:val="22"/>
          <w:szCs w:val="22"/>
        </w:rPr>
        <w:t>•</w:t>
        <w:tab/>
        <w:t>Admin dashboard — basic administrative interface for user and content management.</w:t>
      </w:r>
    </w:p>
    <w:p w14:paraId="269A4E25">
      <w:pPr>
        <w:pStyle w:val="4"/>
        <w:rPr>
          <w:rFonts w:hint="default" w:ascii="Times New Roman" w:hAnsi="Times New Roman" w:cs="Times New Roman"/>
          <w:sz w:val="22"/>
          <w:szCs w:val="22"/>
        </w:rPr>
      </w:pPr>
      <w:bookmarkStart w:id="7" w:name="_Toc13359"/>
      <w:r>
        <w:rPr>
          <w:rFonts w:hint="default" w:ascii="Times New Roman" w:hAnsi="Times New Roman" w:cs="Times New Roman"/>
          <w:sz w:val="22"/>
          <w:szCs w:val="22"/>
        </w:rPr>
        <w:t>1.5.3</w:t>
        <w:tab/>
        <w:t>System Boundaries</w:t>
      </w:r>
      <w:bookmarkEnd w:id="7"/>
    </w:p>
    <w:p w14:paraId="08B4A388">
      <w:pPr>
        <w:rPr>
          <w:rFonts w:hint="default" w:ascii="Times New Roman" w:hAnsi="Times New Roman" w:cs="Times New Roman"/>
          <w:sz w:val="22"/>
          <w:szCs w:val="22"/>
        </w:rPr>
      </w:pPr>
      <w:r>
        <w:rPr>
          <w:rFonts w:hint="default" w:ascii="Times New Roman" w:hAnsi="Times New Roman" w:cs="Times New Roman"/>
          <w:sz w:val="22"/>
          <w:szCs w:val="22"/>
        </w:rPr>
        <w:t>•        The platform is web-based and accessible via a standard browser on desktop and mobile devices.</w:t>
      </w:r>
    </w:p>
    <w:p w14:paraId="14F253D4">
      <w:pPr>
        <w:rPr>
          <w:rFonts w:hint="default" w:ascii="Times New Roman" w:hAnsi="Times New Roman" w:cs="Times New Roman"/>
          <w:sz w:val="22"/>
          <w:szCs w:val="22"/>
        </w:rPr>
      </w:pPr>
      <w:r>
        <w:rPr>
          <w:rFonts w:hint="default" w:ascii="Times New Roman" w:hAnsi="Times New Roman" w:cs="Times New Roman"/>
          <w:sz w:val="22"/>
          <w:szCs w:val="22"/>
        </w:rPr>
        <w:t xml:space="preserve">•        The system does not include a payment gateway — all rental payment transactions are handled externally between tenant and landlord. The system </w:t>
      </w:r>
      <w:r>
        <w:rPr>
          <w:rFonts w:hint="default" w:cs="Times New Roman"/>
          <w:sz w:val="22"/>
          <w:szCs w:val="22"/>
          <w:lang w:val="en-US"/>
        </w:rPr>
        <w:t xml:space="preserve">commission </w:t>
      </w:r>
      <w:r>
        <w:rPr>
          <w:rFonts w:hint="default" w:ascii="Times New Roman" w:hAnsi="Times New Roman" w:cs="Times New Roman"/>
          <w:sz w:val="22"/>
          <w:szCs w:val="22"/>
        </w:rPr>
        <w:t>and agent earning are only simulation. </w:t>
      </w:r>
    </w:p>
    <w:p w14:paraId="2F86A111">
      <w:pPr>
        <w:rPr>
          <w:rFonts w:hint="default" w:ascii="Times New Roman" w:hAnsi="Times New Roman" w:cs="Times New Roman"/>
          <w:sz w:val="22"/>
          <w:szCs w:val="22"/>
        </w:rPr>
      </w:pPr>
      <w:r>
        <w:rPr>
          <w:rFonts w:hint="default" w:ascii="Times New Roman" w:hAnsi="Times New Roman" w:cs="Times New Roman"/>
          <w:sz w:val="22"/>
          <w:szCs w:val="22"/>
        </w:rPr>
        <w:t>•        The platform is not integrated with external property listing services or government housing databases.</w:t>
      </w:r>
    </w:p>
    <w:p w14:paraId="5ADDD3BA">
      <w:pPr>
        <w:rPr>
          <w:rFonts w:hint="default" w:ascii="Times New Roman" w:hAnsi="Times New Roman" w:cs="Times New Roman"/>
          <w:sz w:val="22"/>
          <w:szCs w:val="22"/>
        </w:rPr>
      </w:pPr>
      <w:r>
        <w:rPr>
          <w:rFonts w:hint="default" w:ascii="Times New Roman" w:hAnsi="Times New Roman" w:cs="Times New Roman"/>
          <w:sz w:val="22"/>
          <w:szCs w:val="22"/>
        </w:rPr>
        <w:t>•        The target context is the UTeM student population, with listings focused on residential rental properties in proximity to university campuses.</w:t>
      </w:r>
    </w:p>
    <w:p w14:paraId="0B107C83">
      <w:pPr>
        <w:pStyle w:val="3"/>
        <w:rPr>
          <w:rFonts w:hint="default" w:ascii="Times New Roman" w:hAnsi="Times New Roman" w:cs="Times New Roman"/>
          <w:sz w:val="22"/>
          <w:szCs w:val="22"/>
        </w:rPr>
      </w:pPr>
      <w:bookmarkStart w:id="8" w:name="_Toc16851"/>
      <w:r>
        <w:rPr>
          <w:rFonts w:hint="default" w:ascii="Times New Roman" w:hAnsi="Times New Roman" w:cs="Times New Roman"/>
          <w:sz w:val="22"/>
          <w:szCs w:val="22"/>
        </w:rPr>
        <w:t>1.6</w:t>
        <w:tab/>
        <w:t>Project Significance</w:t>
      </w:r>
      <w:bookmarkEnd w:id="8"/>
    </w:p>
    <w:p w14:paraId="12855D53">
      <w:pPr>
        <w:rPr>
          <w:rFonts w:hint="default" w:ascii="Times New Roman" w:hAnsi="Times New Roman" w:cs="Times New Roman"/>
          <w:sz w:val="22"/>
          <w:szCs w:val="22"/>
        </w:rPr>
      </w:pPr>
      <w:r>
        <w:rPr>
          <w:rFonts w:hint="default" w:ascii="Times New Roman" w:hAnsi="Times New Roman" w:cs="Times New Roman"/>
          <w:sz w:val="22"/>
          <w:szCs w:val="22"/>
        </w:rPr>
        <w:t>The development of RentBridge holds significance for several stakeholder groups:</w:t>
      </w:r>
    </w:p>
    <w:p w14:paraId="2159E151">
      <w:pPr>
        <w:rPr>
          <w:rFonts w:hint="default" w:ascii="Times New Roman" w:hAnsi="Times New Roman" w:cs="Times New Roman"/>
          <w:sz w:val="22"/>
          <w:szCs w:val="22"/>
        </w:rPr>
      </w:pPr>
      <w:r>
        <w:rPr>
          <w:rFonts w:hint="default" w:ascii="Times New Roman" w:hAnsi="Times New Roman" w:cs="Times New Roman"/>
          <w:sz w:val="22"/>
          <w:szCs w:val="22"/>
        </w:rPr>
        <w:t>•        University Students: The platform simplifies the accommodation search process by providing a structured, searchable, and transparent environment tailored to the academic lifecycle. Students benefit from semester-based rental contracts aligned to the 14-week academic semester</w:t>
      </w:r>
      <w:r>
        <w:rPr>
          <w:rFonts w:hint="default" w:cs="Times New Roman"/>
          <w:sz w:val="22"/>
          <w:szCs w:val="22"/>
          <w:lang w:val="en-US"/>
        </w:rPr>
        <w:t xml:space="preserve">. This </w:t>
      </w:r>
      <w:r>
        <w:rPr>
          <w:rFonts w:hint="default" w:ascii="Times New Roman" w:hAnsi="Times New Roman" w:cs="Times New Roman"/>
          <w:sz w:val="22"/>
          <w:szCs w:val="22"/>
        </w:rPr>
        <w:t>eliminat</w:t>
      </w:r>
      <w:r>
        <w:rPr>
          <w:rFonts w:hint="default" w:cs="Times New Roman"/>
          <w:sz w:val="22"/>
          <w:szCs w:val="22"/>
          <w:lang w:val="en-US"/>
        </w:rPr>
        <w:t>es</w:t>
      </w:r>
      <w:r>
        <w:rPr>
          <w:rFonts w:hint="default" w:ascii="Times New Roman" w:hAnsi="Times New Roman" w:cs="Times New Roman"/>
          <w:sz w:val="22"/>
          <w:szCs w:val="22"/>
        </w:rPr>
        <w:t xml:space="preserve"> the mismatch of year-based leases imposed by general platforms</w:t>
      </w:r>
      <w:r>
        <w:rPr>
          <w:rFonts w:hint="default" w:cs="Times New Roman"/>
          <w:sz w:val="22"/>
          <w:szCs w:val="22"/>
          <w:lang w:val="en-US"/>
        </w:rPr>
        <w:t xml:space="preserve">. </w:t>
      </w:r>
      <w:r>
        <w:rPr>
          <w:rFonts w:hint="default" w:ascii="Times New Roman" w:hAnsi="Times New Roman" w:cs="Times New Roman"/>
          <w:sz w:val="22"/>
          <w:szCs w:val="22"/>
        </w:rPr>
        <w:t>Find Housemate post feature enables coordination of suitable co-tenants for the same intake period</w:t>
      </w:r>
      <w:r>
        <w:rPr>
          <w:rFonts w:hint="default" w:cs="Times New Roman"/>
          <w:sz w:val="22"/>
          <w:szCs w:val="22"/>
          <w:lang w:val="en-US"/>
        </w:rPr>
        <w:t xml:space="preserve"> in 1 </w:t>
      </w:r>
      <w:r>
        <w:rPr>
          <w:rFonts w:hint="default" w:ascii="Times New Roman" w:hAnsi="Times New Roman" w:cs="Times New Roman"/>
          <w:sz w:val="22"/>
          <w:szCs w:val="22"/>
        </w:rPr>
        <w:t>property , verified property listings approved by university-affiliated agents, and peer-driven reviews that support informed decision-making.</w:t>
      </w:r>
    </w:p>
    <w:p w14:paraId="1025A1B1">
      <w:pPr>
        <w:rPr>
          <w:rFonts w:hint="default" w:ascii="Times New Roman" w:hAnsi="Times New Roman" w:cs="Times New Roman"/>
          <w:sz w:val="22"/>
          <w:szCs w:val="22"/>
        </w:rPr>
      </w:pPr>
      <w:r>
        <w:rPr>
          <w:rFonts w:hint="default" w:ascii="Times New Roman" w:hAnsi="Times New Roman" w:cs="Times New Roman"/>
          <w:sz w:val="22"/>
          <w:szCs w:val="22"/>
        </w:rPr>
        <w:t xml:space="preserve">•        Landlords: Property owners gain access to RentBridge </w:t>
      </w:r>
      <w:r>
        <w:rPr>
          <w:rFonts w:hint="default" w:cs="Times New Roman"/>
          <w:sz w:val="22"/>
          <w:szCs w:val="22"/>
          <w:lang w:val="en-US"/>
        </w:rPr>
        <w:t xml:space="preserve">. </w:t>
      </w:r>
      <w:r>
        <w:rPr>
          <w:rFonts w:hint="default" w:ascii="Times New Roman" w:hAnsi="Times New Roman" w:cs="Times New Roman"/>
          <w:sz w:val="22"/>
          <w:szCs w:val="22"/>
        </w:rPr>
        <w:t xml:space="preserve">Unlike </w:t>
      </w:r>
      <w:r>
        <w:rPr>
          <w:rFonts w:hint="default" w:cs="Times New Roman"/>
          <w:sz w:val="22"/>
          <w:szCs w:val="22"/>
          <w:lang w:val="en-US"/>
        </w:rPr>
        <w:t xml:space="preserve">other </w:t>
      </w:r>
      <w:r>
        <w:rPr>
          <w:rFonts w:hint="default" w:ascii="Times New Roman" w:hAnsi="Times New Roman" w:cs="Times New Roman"/>
          <w:sz w:val="22"/>
          <w:szCs w:val="22"/>
        </w:rPr>
        <w:t>property portals that mix residential, commercial, and short-term listings, RentBridge provides landlords with a student-focused webpage where every feature is designed for the university rental context: semester-based contract generation and management, structured listing presentation tailored to student search criteria, agent-mediated property inspection and approval for credibility, tenancy tracking, and reputation building through the student review system.</w:t>
      </w:r>
    </w:p>
    <w:p w14:paraId="607C5420">
      <w:pPr>
        <w:rPr>
          <w:rFonts w:hint="default" w:ascii="Times New Roman" w:hAnsi="Times New Roman" w:cs="Times New Roman"/>
          <w:sz w:val="22"/>
          <w:szCs w:val="22"/>
        </w:rPr>
      </w:pPr>
      <w:r>
        <w:rPr>
          <w:rFonts w:hint="default" w:ascii="Times New Roman" w:hAnsi="Times New Roman" w:cs="Times New Roman"/>
          <w:sz w:val="22"/>
          <w:szCs w:val="22"/>
        </w:rPr>
        <w:t>•        Universities: Institutions benefit indirectly, as a reliable off-campus rental solution may reduce stress related to accommodation among the student population, supporting overall student well-being and better academic performance.</w:t>
      </w:r>
    </w:p>
    <w:p w14:paraId="1CB43C6C">
      <w:pPr>
        <w:pStyle w:val="3"/>
        <w:rPr>
          <w:rFonts w:hint="default" w:ascii="Times New Roman" w:hAnsi="Times New Roman" w:cs="Times New Roman"/>
          <w:sz w:val="22"/>
          <w:szCs w:val="22"/>
        </w:rPr>
      </w:pPr>
      <w:bookmarkStart w:id="9" w:name="_Toc24575"/>
      <w:r>
        <w:rPr>
          <w:rFonts w:hint="default" w:ascii="Times New Roman" w:hAnsi="Times New Roman" w:cs="Times New Roman"/>
          <w:sz w:val="22"/>
          <w:szCs w:val="22"/>
        </w:rPr>
        <w:t>1.7</w:t>
        <w:tab/>
        <w:t>Expected Output</w:t>
      </w:r>
      <w:bookmarkEnd w:id="9"/>
    </w:p>
    <w:p w14:paraId="497ECB2F">
      <w:pPr>
        <w:rPr>
          <w:rFonts w:hint="default" w:ascii="Times New Roman" w:hAnsi="Times New Roman" w:cs="Times New Roman"/>
          <w:sz w:val="22"/>
          <w:szCs w:val="22"/>
        </w:rPr>
      </w:pPr>
      <w:r>
        <w:rPr>
          <w:rFonts w:hint="default" w:ascii="Times New Roman" w:hAnsi="Times New Roman" w:cs="Times New Roman"/>
          <w:sz w:val="22"/>
          <w:szCs w:val="22"/>
        </w:rPr>
        <w:t>Upon successful completion of this project, the following outputs are expected:</w:t>
      </w:r>
    </w:p>
    <w:p w14:paraId="20459CA6">
      <w:pPr>
        <w:rPr>
          <w:rFonts w:hint="default" w:ascii="Times New Roman" w:hAnsi="Times New Roman" w:cs="Times New Roman"/>
          <w:sz w:val="22"/>
          <w:szCs w:val="22"/>
        </w:rPr>
      </w:pPr>
      <w:r>
        <w:rPr>
          <w:rFonts w:hint="default" w:ascii="Times New Roman" w:hAnsi="Times New Roman" w:cs="Times New Roman"/>
          <w:sz w:val="22"/>
          <w:szCs w:val="22"/>
        </w:rPr>
        <w:t xml:space="preserve">1. </w:t>
        <w:tab/>
        <w:t>A fully functional web-based rental platform (RentBridge) incorporating modules for user authentication, property listing and search, tenancy management, in-platform messaging, and review and rating.</w:t>
      </w:r>
    </w:p>
    <w:p w14:paraId="2997463A">
      <w:pPr>
        <w:rPr>
          <w:rFonts w:hint="default" w:ascii="Times New Roman" w:hAnsi="Times New Roman" w:cs="Times New Roman"/>
          <w:sz w:val="22"/>
          <w:szCs w:val="22"/>
        </w:rPr>
      </w:pPr>
      <w:r>
        <w:rPr>
          <w:rFonts w:hint="default" w:ascii="Times New Roman" w:hAnsi="Times New Roman" w:cs="Times New Roman"/>
          <w:sz w:val="22"/>
          <w:szCs w:val="22"/>
        </w:rPr>
        <w:t xml:space="preserve">2. </w:t>
        <w:tab/>
        <w:t>A complete PSM I report documenting the project introduction, literature review, system analysis, and preliminary design.</w:t>
      </w:r>
    </w:p>
    <w:p w14:paraId="2B6DE235">
      <w:pPr>
        <w:rPr>
          <w:rFonts w:hint="default" w:ascii="Times New Roman" w:hAnsi="Times New Roman" w:cs="Times New Roman"/>
          <w:sz w:val="22"/>
          <w:szCs w:val="22"/>
        </w:rPr>
      </w:pPr>
      <w:r>
        <w:rPr>
          <w:rFonts w:hint="default" w:ascii="Times New Roman" w:hAnsi="Times New Roman" w:cs="Times New Roman"/>
          <w:sz w:val="22"/>
          <w:szCs w:val="22"/>
        </w:rPr>
        <w:t xml:space="preserve">3. </w:t>
        <w:tab/>
        <w:t>A working prototype or demonstration of the core modules to be presented during the PSM I final presentation.</w:t>
      </w:r>
    </w:p>
    <w:p w14:paraId="318BDB81">
      <w:pPr>
        <w:rPr>
          <w:rFonts w:hint="default" w:ascii="Times New Roman" w:hAnsi="Times New Roman" w:cs="Times New Roman"/>
          <w:sz w:val="22"/>
          <w:szCs w:val="22"/>
        </w:rPr>
      </w:pPr>
      <w:r>
        <w:rPr>
          <w:rFonts w:hint="default" w:ascii="Times New Roman" w:hAnsi="Times New Roman" w:cs="Times New Roman"/>
          <w:sz w:val="22"/>
          <w:szCs w:val="22"/>
        </w:rPr>
        <w:t xml:space="preserve">4. </w:t>
        <w:tab/>
        <w:t>A system foundation suitable for continued development during PSM II, encompassing full implementation, testing, and deployment.</w:t>
      </w:r>
    </w:p>
    <w:p w14:paraId="5D70ABF1">
      <w:pPr>
        <w:pStyle w:val="3"/>
        <w:rPr>
          <w:rFonts w:hint="default" w:ascii="Times New Roman" w:hAnsi="Times New Roman" w:cs="Times New Roman"/>
          <w:sz w:val="22"/>
          <w:szCs w:val="22"/>
        </w:rPr>
      </w:pPr>
      <w:bookmarkStart w:id="10" w:name="_Toc21538"/>
      <w:r>
        <w:rPr>
          <w:rFonts w:hint="default" w:ascii="Times New Roman" w:hAnsi="Times New Roman" w:cs="Times New Roman"/>
          <w:sz w:val="22"/>
          <w:szCs w:val="22"/>
        </w:rPr>
        <w:t>1.8</w:t>
        <w:tab/>
        <w:t>Conclusion</w:t>
      </w:r>
      <w:bookmarkEnd w:id="10"/>
    </w:p>
    <w:p w14:paraId="468132B6">
      <w:pPr>
        <w:rPr>
          <w:rFonts w:hint="default" w:ascii="Times New Roman" w:hAnsi="Times New Roman" w:cs="Times New Roman"/>
          <w:sz w:val="22"/>
          <w:szCs w:val="22"/>
        </w:rPr>
      </w:pPr>
      <w:r>
        <w:rPr>
          <w:rFonts w:hint="default" w:ascii="Times New Roman" w:hAnsi="Times New Roman" w:cs="Times New Roman"/>
          <w:sz w:val="22"/>
          <w:szCs w:val="22"/>
        </w:rPr>
        <w:t>This chapter has provided a comprehensive introduction to the RentBridge project. The background highlighted the challenges encountered by Malaysian university students when searching for off-campus accommodation posts through different informal messaging platforms. Key problem statements were identified, collectively justifying the need for a dedicated, centralised, and structured rental management system.</w:t>
      </w:r>
    </w:p>
    <w:p w14:paraId="65835B1D">
      <w:pPr>
        <w:rPr>
          <w:rFonts w:hint="default" w:ascii="Times New Roman" w:hAnsi="Times New Roman" w:cs="Times New Roman"/>
          <w:sz w:val="22"/>
          <w:szCs w:val="22"/>
        </w:rPr>
      </w:pPr>
      <w:r>
        <w:rPr>
          <w:rFonts w:hint="default" w:ascii="Times New Roman" w:hAnsi="Times New Roman" w:cs="Times New Roman"/>
          <w:sz w:val="22"/>
          <w:szCs w:val="22"/>
        </w:rPr>
        <w:t>Clear project objectives were defined to direct the development of RentBridge, and the system scope was outlined to ensure scheduling within the project timeline. The significance of the project was examined in relation to its benefits for students, landlords, universities, and the academic field. Key differentiators of RentBridge include semester-based rental contracts aligned to the 14-week academic calendar, a Find Housemate post feature for peer co-tenant coordination, and a primary-customer-specified platform designed exclusively to connect landlords with university students as their primary market.</w:t>
      </w:r>
    </w:p>
    <w:p w14:paraId="7B4B500F">
      <w:pPr>
        <w:pStyle w:val="2"/>
        <w:bidi w:val="0"/>
        <w:rPr>
          <w:rFonts w:hint="default"/>
        </w:rPr>
      </w:pPr>
      <w:bookmarkStart w:id="11" w:name="_Toc24563"/>
      <w:r>
        <w:rPr>
          <w:rFonts w:hint="default"/>
        </w:rPr>
        <w:t>LITERATURE REVIEW AND PROJECT METHODOLOGY</w:t>
      </w:r>
      <w:bookmarkEnd w:id="11"/>
    </w:p>
    <w:p w14:paraId="134B3834">
      <w:pPr>
        <w:pStyle w:val="3"/>
        <w:rPr>
          <w:rFonts w:hint="default" w:ascii="Times New Roman" w:hAnsi="Times New Roman" w:cs="Times New Roman"/>
          <w:sz w:val="22"/>
          <w:szCs w:val="22"/>
        </w:rPr>
      </w:pPr>
      <w:bookmarkStart w:id="12" w:name="_Toc18243"/>
      <w:r>
        <w:rPr>
          <w:rFonts w:hint="default" w:ascii="Times New Roman" w:hAnsi="Times New Roman" w:cs="Times New Roman"/>
          <w:sz w:val="22"/>
          <w:szCs w:val="22"/>
        </w:rPr>
        <w:t>2.1</w:t>
        <w:tab/>
        <w:t>Introduction</w:t>
      </w:r>
      <w:bookmarkEnd w:id="12"/>
    </w:p>
    <w:p w14:paraId="47B7D3F8">
      <w:pPr>
        <w:rPr>
          <w:rFonts w:hint="default" w:ascii="Times New Roman" w:hAnsi="Times New Roman" w:cs="Times New Roman"/>
          <w:sz w:val="22"/>
          <w:szCs w:val="22"/>
        </w:rPr>
      </w:pPr>
      <w:r>
        <w:rPr>
          <w:rFonts w:hint="default" w:ascii="Times New Roman" w:hAnsi="Times New Roman" w:cs="Times New Roman"/>
          <w:sz w:val="22"/>
          <w:szCs w:val="22"/>
        </w:rPr>
        <w:t>This chapter presents a comprehensive review of existing literature which is relevant to the RentBridge project, alongside a discussion of the project methodology. The literature review examines the domain of online rental platforms, identifies and critically evaluates related existing systems, from the techniques, frameworks, and tools applicable to the development of a web-based rental management system.</w:t>
      </w:r>
    </w:p>
    <w:p w14:paraId="724BA9F5">
      <w:pPr>
        <w:rPr>
          <w:rFonts w:hint="default" w:ascii="Times New Roman" w:hAnsi="Times New Roman" w:cs="Times New Roman"/>
          <w:sz w:val="22"/>
          <w:szCs w:val="22"/>
        </w:rPr>
      </w:pPr>
      <w:r>
        <w:rPr>
          <w:rFonts w:hint="default" w:ascii="Times New Roman" w:hAnsi="Times New Roman" w:cs="Times New Roman"/>
          <w:sz w:val="22"/>
          <w:szCs w:val="22"/>
        </w:rPr>
        <w:t>The second part of this chapter shows the selected project methodology, justifying the choice of development approach based on the nature of the project. Software and hardware requirements are also listed, and the project schedule is shown to present the development activities across the project timeline.</w:t>
      </w:r>
    </w:p>
    <w:p w14:paraId="5BC4062D">
      <w:pPr>
        <w:pStyle w:val="3"/>
        <w:rPr>
          <w:rFonts w:hint="default" w:ascii="Times New Roman" w:hAnsi="Times New Roman" w:cs="Times New Roman"/>
          <w:sz w:val="22"/>
          <w:szCs w:val="22"/>
        </w:rPr>
      </w:pPr>
      <w:bookmarkStart w:id="13" w:name="_Toc26302"/>
      <w:r>
        <w:rPr>
          <w:rFonts w:hint="default" w:ascii="Times New Roman" w:hAnsi="Times New Roman" w:cs="Times New Roman"/>
          <w:sz w:val="22"/>
          <w:szCs w:val="22"/>
        </w:rPr>
        <w:t>2.2</w:t>
        <w:tab/>
        <w:t>Domain</w:t>
      </w:r>
      <w:bookmarkEnd w:id="13"/>
    </w:p>
    <w:p w14:paraId="0A2DD507">
      <w:pPr>
        <w:pStyle w:val="4"/>
        <w:rPr>
          <w:rFonts w:hint="default" w:ascii="Times New Roman" w:hAnsi="Times New Roman" w:cs="Times New Roman"/>
          <w:sz w:val="22"/>
          <w:szCs w:val="22"/>
        </w:rPr>
      </w:pPr>
      <w:bookmarkStart w:id="14" w:name="_Toc26364"/>
      <w:r>
        <w:rPr>
          <w:rFonts w:hint="default" w:ascii="Times New Roman" w:hAnsi="Times New Roman" w:cs="Times New Roman"/>
          <w:sz w:val="22"/>
          <w:szCs w:val="22"/>
        </w:rPr>
        <w:t>2.2.1</w:t>
        <w:tab/>
        <w:t>Online Rental Platforms</w:t>
      </w:r>
      <w:bookmarkEnd w:id="14"/>
    </w:p>
    <w:p w14:paraId="1B521781">
      <w:pPr>
        <w:rPr>
          <w:rFonts w:hint="default" w:ascii="Times New Roman" w:hAnsi="Times New Roman" w:cs="Times New Roman"/>
          <w:sz w:val="22"/>
          <w:szCs w:val="22"/>
        </w:rPr>
      </w:pPr>
      <w:r>
        <w:rPr>
          <w:rFonts w:hint="default" w:ascii="Times New Roman" w:hAnsi="Times New Roman" w:cs="Times New Roman"/>
          <w:sz w:val="22"/>
          <w:szCs w:val="22"/>
        </w:rPr>
        <w:t>An online rental platform is a digital system that manages the process of connecting property owners (landlords) with individuals seeking accommodation (tenants). According to Zervas, Proserpio, and Byers (2017), the emergence of peer-to-peer rental platforms has fundamentally transformed the accommodation industry by enabling direct transactions between property owners and users, reducing the dependence on traditional intermediaries.</w:t>
      </w:r>
    </w:p>
    <w:p w14:paraId="375C7EEA">
      <w:pPr>
        <w:rPr>
          <w:rFonts w:hint="default" w:ascii="Times New Roman" w:hAnsi="Times New Roman" w:cs="Times New Roman"/>
          <w:sz w:val="22"/>
          <w:szCs w:val="22"/>
        </w:rPr>
      </w:pPr>
      <w:r>
        <w:rPr>
          <w:rFonts w:hint="default" w:ascii="Times New Roman" w:hAnsi="Times New Roman" w:cs="Times New Roman"/>
          <w:sz w:val="22"/>
          <w:szCs w:val="22"/>
        </w:rPr>
        <w:t>Online rental platforms generally offer core features that include property listing, search and filter mechanisms, booking management, payment processing, and review systems. The success of such platforms is largely attributed to their ability to aggregate information in a single, structured environment and reduce search costs for users (Tussyadiah &amp; Pesonen, 2016).</w:t>
      </w:r>
    </w:p>
    <w:p w14:paraId="727DA2AF">
      <w:pPr>
        <w:rPr>
          <w:rFonts w:hint="default" w:ascii="Times New Roman" w:hAnsi="Times New Roman" w:cs="Times New Roman"/>
          <w:sz w:val="22"/>
          <w:szCs w:val="22"/>
        </w:rPr>
      </w:pPr>
      <w:r>
        <w:rPr>
          <w:rFonts w:hint="default" w:ascii="Times New Roman" w:hAnsi="Times New Roman" w:cs="Times New Roman"/>
          <w:sz w:val="22"/>
          <w:szCs w:val="22"/>
        </w:rPr>
        <w:t>In the context of university students in Malaysia, the domain of interest is localised student housing. The unique characteristics of this sub-domain include affordability sensitivity, proximity to campus as a key search criterion, short-term or semester-based lease arrangements, and a high degree of reliance on peer recommendations and social trust indicators.</w:t>
      </w:r>
    </w:p>
    <w:p w14:paraId="58D6FEF2">
      <w:pPr>
        <w:pStyle w:val="4"/>
        <w:rPr>
          <w:rFonts w:hint="default" w:ascii="Times New Roman" w:hAnsi="Times New Roman" w:cs="Times New Roman"/>
          <w:sz w:val="22"/>
          <w:szCs w:val="22"/>
        </w:rPr>
      </w:pPr>
      <w:bookmarkStart w:id="15" w:name="_Toc28004"/>
      <w:r>
        <w:rPr>
          <w:rFonts w:hint="default" w:ascii="Times New Roman" w:hAnsi="Times New Roman" w:cs="Times New Roman"/>
          <w:sz w:val="22"/>
          <w:szCs w:val="22"/>
        </w:rPr>
        <w:t>2.2.2</w:t>
        <w:tab/>
        <w:t>Property Management Systems</w:t>
      </w:r>
      <w:bookmarkEnd w:id="15"/>
    </w:p>
    <w:p w14:paraId="4AFF6EFE">
      <w:pPr>
        <w:rPr>
          <w:rFonts w:hint="default" w:ascii="Times New Roman" w:hAnsi="Times New Roman" w:cs="Times New Roman"/>
          <w:sz w:val="22"/>
          <w:szCs w:val="22"/>
        </w:rPr>
      </w:pPr>
      <w:r>
        <w:rPr>
          <w:rFonts w:hint="default" w:ascii="Times New Roman" w:hAnsi="Times New Roman" w:cs="Times New Roman"/>
          <w:sz w:val="22"/>
          <w:szCs w:val="22"/>
        </w:rPr>
        <w:t>A Property Management System (PMS) is software that enables landlords and property managers to organise, manage, and automate various aspects of rental property operations. Baka (2016) describes property management systems as tools that digitise tasks such as lease tracking, maintenance requests, tenant communication, and financial record-keeping.</w:t>
      </w:r>
    </w:p>
    <w:p w14:paraId="4451E163">
      <w:pPr>
        <w:rPr>
          <w:rFonts w:hint="default" w:ascii="Times New Roman" w:hAnsi="Times New Roman" w:cs="Times New Roman"/>
          <w:sz w:val="22"/>
          <w:szCs w:val="22"/>
        </w:rPr>
      </w:pPr>
      <w:r>
        <w:rPr>
          <w:rFonts w:hint="default" w:ascii="Times New Roman" w:hAnsi="Times New Roman" w:cs="Times New Roman"/>
          <w:sz w:val="22"/>
          <w:szCs w:val="22"/>
        </w:rPr>
        <w:t>For the purposes of RentBridge, the relevant components of property management include listing management, booking and availability tracking, tenant communication, and review management. The system does not aim to replicate a full enterprise-grade PMS but rather to address the specific operational needs of individual landlords catering to university students.</w:t>
      </w:r>
    </w:p>
    <w:p w14:paraId="14406803">
      <w:pPr>
        <w:pStyle w:val="4"/>
        <w:rPr>
          <w:rFonts w:hint="default" w:ascii="Times New Roman" w:hAnsi="Times New Roman" w:cs="Times New Roman"/>
          <w:sz w:val="22"/>
          <w:szCs w:val="22"/>
        </w:rPr>
      </w:pPr>
      <w:bookmarkStart w:id="16" w:name="_Toc6964"/>
      <w:r>
        <w:rPr>
          <w:rFonts w:hint="default" w:ascii="Times New Roman" w:hAnsi="Times New Roman" w:cs="Times New Roman"/>
          <w:sz w:val="22"/>
          <w:szCs w:val="22"/>
        </w:rPr>
        <w:t>2.2.3</w:t>
        <w:tab/>
        <w:t>Trust and Transparency in Digital Marketplaces</w:t>
      </w:r>
      <w:bookmarkEnd w:id="16"/>
    </w:p>
    <w:p w14:paraId="05E2F4CA">
      <w:pPr>
        <w:rPr>
          <w:rFonts w:hint="default" w:ascii="Times New Roman" w:hAnsi="Times New Roman" w:cs="Times New Roman"/>
          <w:sz w:val="22"/>
          <w:szCs w:val="22"/>
        </w:rPr>
      </w:pPr>
      <w:r>
        <w:rPr>
          <w:rFonts w:hint="default" w:ascii="Times New Roman" w:hAnsi="Times New Roman" w:cs="Times New Roman"/>
          <w:sz w:val="22"/>
          <w:szCs w:val="22"/>
        </w:rPr>
        <w:t>Trust is a critical factor in two-sided digital marketplaces. Pavlou and Fygenson (2006) argue that perceived trustworthiness, consisting of ability, benevolence, and integrity, directly influences a user's intention to engage in online transactions. In the context of rental platforms, trust is built through mechanisms such as verified user profiles, transparent property information, and peer-generated reviews.</w:t>
      </w:r>
    </w:p>
    <w:p w14:paraId="6ED5979C">
      <w:pPr>
        <w:rPr>
          <w:rFonts w:hint="default" w:ascii="Times New Roman" w:hAnsi="Times New Roman" w:cs="Times New Roman"/>
          <w:sz w:val="22"/>
          <w:szCs w:val="22"/>
        </w:rPr>
      </w:pPr>
      <w:r>
        <w:rPr>
          <w:rFonts w:hint="default" w:ascii="Times New Roman" w:hAnsi="Times New Roman" w:cs="Times New Roman"/>
          <w:sz w:val="22"/>
          <w:szCs w:val="22"/>
        </w:rPr>
        <w:t>Fang, Qureshi, Sun, McCole, Ramsey, and Lim (2014) further note that review and rating systems serve as social proof mechanisms that reduce information asymmetry between buyers and sellers in digital markets. For RentBridge, the integration of a review module directly addresses this need and is supported by established evidence in the literature.</w:t>
      </w:r>
    </w:p>
    <w:p w14:paraId="13263EA6">
      <w:pPr>
        <w:pStyle w:val="3"/>
        <w:rPr>
          <w:rFonts w:hint="default" w:ascii="Times New Roman" w:hAnsi="Times New Roman" w:cs="Times New Roman"/>
          <w:sz w:val="22"/>
          <w:szCs w:val="22"/>
        </w:rPr>
      </w:pPr>
      <w:bookmarkStart w:id="17" w:name="_Toc2910"/>
      <w:r>
        <w:rPr>
          <w:rFonts w:hint="default" w:ascii="Times New Roman" w:hAnsi="Times New Roman" w:cs="Times New Roman"/>
          <w:sz w:val="22"/>
          <w:szCs w:val="22"/>
        </w:rPr>
        <w:t>2.3</w:t>
        <w:tab/>
        <w:t>Existing Systems</w:t>
      </w:r>
      <w:bookmarkEnd w:id="17"/>
    </w:p>
    <w:p w14:paraId="3D3E2D43">
      <w:pPr>
        <w:rPr>
          <w:rFonts w:hint="default" w:ascii="Times New Roman" w:hAnsi="Times New Roman" w:cs="Times New Roman"/>
          <w:sz w:val="22"/>
          <w:szCs w:val="22"/>
        </w:rPr>
      </w:pPr>
      <w:r>
        <w:rPr>
          <w:rFonts w:hint="default" w:ascii="Times New Roman" w:hAnsi="Times New Roman" w:cs="Times New Roman"/>
          <w:sz w:val="22"/>
          <w:szCs w:val="22"/>
        </w:rPr>
        <w:t>This section identifies and evaluates three existing rental-related platforms relevant to the RentBridge project. Each system is discussed in terms of its features, target audience, strengths, and limitations in relation to the needs of university students in Malaysia.</w:t>
      </w:r>
    </w:p>
    <w:p w14:paraId="155B3DB5">
      <w:pPr>
        <w:pStyle w:val="4"/>
        <w:rPr>
          <w:rFonts w:hint="default" w:ascii="Times New Roman" w:hAnsi="Times New Roman" w:cs="Times New Roman"/>
          <w:sz w:val="22"/>
          <w:szCs w:val="22"/>
        </w:rPr>
      </w:pPr>
      <w:bookmarkStart w:id="18" w:name="_Toc22530"/>
      <w:r>
        <w:rPr>
          <w:rFonts w:hint="default" w:ascii="Times New Roman" w:hAnsi="Times New Roman" w:cs="Times New Roman"/>
          <w:sz w:val="22"/>
          <w:szCs w:val="22"/>
        </w:rPr>
        <w:t>2.3.1</w:t>
        <w:tab/>
        <w:t>iProperty Malaysia (www.iproperty.com.my)</w:t>
      </w:r>
      <w:bookmarkEnd w:id="18"/>
    </w:p>
    <w:p w14:paraId="685AFE7A">
      <w:pPr>
        <w:rPr>
          <w:rFonts w:hint="default" w:ascii="Times New Roman" w:hAnsi="Times New Roman" w:cs="Times New Roman"/>
          <w:sz w:val="22"/>
          <w:szCs w:val="22"/>
        </w:rPr>
      </w:pPr>
      <w:r>
        <w:rPr>
          <w:rFonts w:hint="default" w:ascii="Times New Roman" w:hAnsi="Times New Roman" w:cs="Times New Roman"/>
          <w:sz w:val="22"/>
          <w:szCs w:val="22"/>
        </w:rPr>
        <w:t>iProperty is one of Malaysia's largest online property portals, offering listings for sale, rent, and commercial properties across the country. The platform provides a comprehensive search interface with filters for location, property type, price range, and number of bedrooms. Listings include photos, descriptions, and landlord contact details.</w:t>
      </w:r>
    </w:p>
    <w:p w14:paraId="05E1713B">
      <w:pPr>
        <w:rPr>
          <w:rFonts w:hint="default" w:ascii="Times New Roman" w:hAnsi="Times New Roman" w:cs="Times New Roman"/>
          <w:sz w:val="22"/>
          <w:szCs w:val="22"/>
        </w:rPr>
      </w:pPr>
      <w:r>
        <w:rPr>
          <w:rFonts w:hint="default" w:ascii="Times New Roman" w:hAnsi="Times New Roman" w:cs="Times New Roman"/>
          <w:sz w:val="22"/>
          <w:szCs w:val="22"/>
        </w:rPr>
        <w:t>From a student perspective, iProperty's primary limitation is its broad scope — it is not designed specifically for the university student segment. Property listings are dominated by full-unit rentals at market rates, which are often outside the budget of individual students seeking single-room or shared accommodation. There is no booking system, and communication with landlords takes place outside the platform via phone or email. Additionally, there is no review or rating feature for landlords or individual properties.</w:t>
      </w:r>
    </w:p>
    <w:p w14:paraId="34C18EEB">
      <w:pPr>
        <w:pStyle w:val="4"/>
        <w:rPr>
          <w:rFonts w:hint="default" w:ascii="Times New Roman" w:hAnsi="Times New Roman" w:cs="Times New Roman"/>
          <w:sz w:val="22"/>
          <w:szCs w:val="22"/>
        </w:rPr>
      </w:pPr>
      <w:bookmarkStart w:id="19" w:name="_Toc15583"/>
      <w:r>
        <w:rPr>
          <w:rFonts w:hint="default" w:ascii="Times New Roman" w:hAnsi="Times New Roman" w:cs="Times New Roman"/>
          <w:sz w:val="22"/>
          <w:szCs w:val="22"/>
        </w:rPr>
        <w:t>2.3.2</w:t>
        <w:tab/>
        <w:t>Airbnb (www.airbnb.com)</w:t>
      </w:r>
      <w:bookmarkEnd w:id="19"/>
    </w:p>
    <w:p w14:paraId="0094A6D7">
      <w:pPr>
        <w:rPr>
          <w:rFonts w:hint="default" w:ascii="Times New Roman" w:hAnsi="Times New Roman" w:cs="Times New Roman"/>
          <w:sz w:val="22"/>
          <w:szCs w:val="22"/>
        </w:rPr>
      </w:pPr>
      <w:r>
        <w:rPr>
          <w:rFonts w:hint="default" w:ascii="Times New Roman" w:hAnsi="Times New Roman" w:cs="Times New Roman"/>
          <w:sz w:val="22"/>
          <w:szCs w:val="22"/>
        </w:rPr>
        <w:t>Airbnb is a globally recognised peer-to-peer accommodation platform that allows hosts to list short-term rental spaces and guests to book them. The platform is well-regarded for its review and rating system, user verification features, and integrated messaging between hosts and guests. Booking is handled entirely within the platform, including payment processing.</w:t>
      </w:r>
    </w:p>
    <w:p w14:paraId="61D134EF">
      <w:pPr>
        <w:rPr>
          <w:rFonts w:hint="default" w:ascii="Times New Roman" w:hAnsi="Times New Roman" w:cs="Times New Roman"/>
          <w:sz w:val="22"/>
          <w:szCs w:val="22"/>
        </w:rPr>
      </w:pPr>
      <w:r>
        <w:rPr>
          <w:rFonts w:hint="default" w:ascii="Times New Roman" w:hAnsi="Times New Roman" w:cs="Times New Roman"/>
          <w:sz w:val="22"/>
          <w:szCs w:val="22"/>
        </w:rPr>
        <w:t>Despite its technical sophistication, Airbnb is fundamentally designed for short-term tourism and travel accommodation, not long-term student rental. Its pricing model and fee structure are not suited to semester-length leases. Furthermore, Airbnb does not cater to student-specific needs such as proximity to universities, shared room availability, or student-to-student referrals. The platform is also not widely used for student housing in Malaysia.</w:t>
      </w:r>
    </w:p>
    <w:p w14:paraId="31E8A2D2">
      <w:pPr>
        <w:pStyle w:val="4"/>
        <w:rPr>
          <w:rFonts w:hint="default" w:ascii="Times New Roman" w:hAnsi="Times New Roman" w:cs="Times New Roman"/>
          <w:sz w:val="22"/>
          <w:szCs w:val="22"/>
        </w:rPr>
      </w:pPr>
      <w:bookmarkStart w:id="20" w:name="_Toc1888"/>
      <w:r>
        <w:rPr>
          <w:rFonts w:hint="default" w:ascii="Times New Roman" w:hAnsi="Times New Roman" w:cs="Times New Roman"/>
          <w:sz w:val="22"/>
          <w:szCs w:val="22"/>
        </w:rPr>
        <w:t>2.3.3</w:t>
        <w:tab/>
        <w:t>Mudah.my (www.mudah.my)</w:t>
      </w:r>
      <w:bookmarkEnd w:id="20"/>
    </w:p>
    <w:p w14:paraId="44BB2A1B">
      <w:pPr>
        <w:rPr>
          <w:rFonts w:hint="default" w:ascii="Times New Roman" w:hAnsi="Times New Roman" w:cs="Times New Roman"/>
          <w:sz w:val="22"/>
          <w:szCs w:val="22"/>
        </w:rPr>
      </w:pPr>
      <w:r>
        <w:rPr>
          <w:rFonts w:hint="default" w:ascii="Times New Roman" w:hAnsi="Times New Roman" w:cs="Times New Roman"/>
          <w:sz w:val="22"/>
          <w:szCs w:val="22"/>
        </w:rPr>
        <w:t>Mudah.my is a Malaysian classifieds platform that includes a property rental section. It allows landlords to post listings for rooms and units available for rent, with basic information such as price, location, and contact details. It is commonly used by university students due to its free-to-use nature and local coverage.</w:t>
      </w:r>
    </w:p>
    <w:p w14:paraId="5B4B2327">
      <w:pPr>
        <w:rPr>
          <w:rFonts w:hint="default" w:ascii="Times New Roman" w:hAnsi="Times New Roman" w:cs="Times New Roman"/>
          <w:sz w:val="22"/>
          <w:szCs w:val="22"/>
        </w:rPr>
      </w:pPr>
      <w:r>
        <w:rPr>
          <w:rFonts w:hint="default" w:ascii="Times New Roman" w:hAnsi="Times New Roman" w:cs="Times New Roman"/>
          <w:sz w:val="22"/>
          <w:szCs w:val="22"/>
        </w:rPr>
        <w:t>However, Mudah.my functions as a simple classified listing board with significant limitations. There is no booking system, no verified user accounts, and no review or rating mechanism. Listings vary widely in quality and accuracy, and there is no structured communication channel within the platform. Students and landlords are directed to communicate via WhatsApp or phone calls, mirroring the limitations of informal messaging platforms already identified in Chapter 1.</w:t>
      </w:r>
    </w:p>
    <w:p w14:paraId="6C9064BC">
      <w:pPr>
        <w:rPr>
          <w:rFonts w:hint="default" w:ascii="Times New Roman" w:hAnsi="Times New Roman" w:cs="Times New Roman"/>
          <w:sz w:val="22"/>
          <w:szCs w:val="22"/>
        </w:rPr>
      </w:pPr>
      <w:r>
        <w:rPr>
          <w:rFonts w:hint="default" w:ascii="Times New Roman" w:hAnsi="Times New Roman" w:cs="Times New Roman"/>
          <w:sz w:val="22"/>
          <w:szCs w:val="22"/>
        </w:rPr>
        <w:t> </w:t>
      </w:r>
    </w:p>
    <w:p w14:paraId="4DE035A3">
      <w:pPr>
        <w:pStyle w:val="13"/>
        <w:rPr>
          <w:rFonts w:hint="default"/>
          <w:lang w:val="en-US"/>
        </w:rPr>
      </w:pPr>
      <w:r>
        <w:t xml:space="preserve">Table </w:t>
        <w:fldChar w:fldCharType="begin"/>
        <w:instrText xml:space="preserve"> STYLEREF 1 \s </w:instrText>
        <w:fldChar w:fldCharType="separate"/>
        <w:t>2</w:t>
        <w:fldChar w:fldCharType="end"/>
      </w:r>
      <w:r>
        <w:rPr>
          <w:lang w:val="en-US"/>
        </w:rPr>
        <w:t>.</w:t>
      </w:r>
      <w:r>
        <w:fldChar w:fldCharType="begin"/>
        <w:instrText xml:space="preserve"> SEQ Table \* ARABIC \s 1 </w:instrText>
        <w:fldChar w:fldCharType="separate"/>
        <w:t>1</w:t>
        <w:fldChar w:fldCharType="end"/>
      </w:r>
      <w:r>
        <w:rPr>
          <w:rFonts w:hint="default"/>
          <w:lang w:val="en-US"/>
        </w:rPr>
        <w:t xml:space="preserve">: </w:t>
      </w:r>
      <w:r>
        <w:rPr>
          <w:rFonts w:hint="default" w:ascii="Times New Roman" w:hAnsi="Times New Roman" w:cs="Times New Roman"/>
          <w:sz w:val="22"/>
          <w:szCs w:val="22"/>
        </w:rPr>
        <w:t>Comparison of Existing Rental Systems</w:t>
      </w:r>
    </w:p>
    <w:tbl>
      <w:tblPr>
        <w:tblStyle w:val="12"/>
        <w:tblW w:w="0" w:type="auto"/>
        <w:tblInd w:w="0" w:type="dxa"/>
        <w:tblLayout w:type="autofit"/>
        <w:tblCellMar>
          <w:top w:w="15" w:type="dxa"/>
          <w:left w:w="15" w:type="dxa"/>
          <w:bottom w:w="15" w:type="dxa"/>
          <w:right w:w="15" w:type="dxa"/>
        </w:tblCellMar>
      </w:tblPr>
      <w:tblGrid>
        <w:gridCol w:w="2275"/>
        <w:gridCol w:w="1059"/>
        <w:gridCol w:w="864"/>
        <w:gridCol w:w="1200"/>
        <w:gridCol w:w="2275"/>
      </w:tblGrid>
      <w:tr w14:paraId="3DBA023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058DE5C1">
            <w:pPr>
              <w:rPr>
                <w:rFonts w:hint="default" w:ascii="Times New Roman" w:hAnsi="Times New Roman" w:cs="Times New Roman"/>
                <w:sz w:val="22"/>
                <w:szCs w:val="22"/>
              </w:rPr>
            </w:pPr>
            <w:r>
              <w:rPr>
                <w:rFonts w:hint="default" w:ascii="Times New Roman" w:hAnsi="Times New Roman" w:cs="Times New Roman"/>
                <w:sz w:val="22"/>
                <w:szCs w:val="22"/>
              </w:rPr>
              <w:t>Feature</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2FB3DD07">
            <w:pPr>
              <w:rPr>
                <w:rFonts w:hint="default" w:ascii="Times New Roman" w:hAnsi="Times New Roman" w:cs="Times New Roman"/>
                <w:sz w:val="22"/>
                <w:szCs w:val="22"/>
              </w:rPr>
            </w:pPr>
            <w:r>
              <w:rPr>
                <w:rFonts w:hint="default" w:ascii="Times New Roman" w:hAnsi="Times New Roman" w:cs="Times New Roman"/>
                <w:sz w:val="22"/>
                <w:szCs w:val="22"/>
              </w:rPr>
              <w:t>iProperty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22332D10">
            <w:pPr>
              <w:rPr>
                <w:rFonts w:hint="default" w:ascii="Times New Roman" w:hAnsi="Times New Roman" w:cs="Times New Roman"/>
                <w:sz w:val="22"/>
                <w:szCs w:val="22"/>
              </w:rPr>
            </w:pPr>
            <w:r>
              <w:rPr>
                <w:rFonts w:hint="default" w:ascii="Times New Roman" w:hAnsi="Times New Roman" w:cs="Times New Roman"/>
                <w:sz w:val="22"/>
                <w:szCs w:val="22"/>
              </w:rPr>
              <w:t>Airbnb</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20547849">
            <w:pPr>
              <w:rPr>
                <w:rFonts w:hint="default" w:ascii="Times New Roman" w:hAnsi="Times New Roman" w:cs="Times New Roman"/>
                <w:sz w:val="22"/>
                <w:szCs w:val="22"/>
              </w:rPr>
            </w:pPr>
            <w:r>
              <w:rPr>
                <w:rFonts w:hint="default" w:ascii="Times New Roman" w:hAnsi="Times New Roman" w:cs="Times New Roman"/>
                <w:sz w:val="22"/>
                <w:szCs w:val="22"/>
              </w:rPr>
              <w:t>Mudah.my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63974835">
            <w:pPr>
              <w:rPr>
                <w:rFonts w:hint="default" w:ascii="Times New Roman" w:hAnsi="Times New Roman" w:cs="Times New Roman"/>
                <w:sz w:val="22"/>
                <w:szCs w:val="22"/>
              </w:rPr>
            </w:pPr>
            <w:r>
              <w:rPr>
                <w:rFonts w:hint="default" w:ascii="Times New Roman" w:hAnsi="Times New Roman" w:cs="Times New Roman"/>
                <w:sz w:val="22"/>
                <w:szCs w:val="22"/>
              </w:rPr>
              <w:t>RentBridge (Proposed)</w:t>
            </w:r>
          </w:p>
        </w:tc>
      </w:tr>
      <w:tr w14:paraId="2EE3B893">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3F45745">
            <w:pPr>
              <w:rPr>
                <w:rFonts w:hint="default" w:ascii="Times New Roman" w:hAnsi="Times New Roman" w:cs="Times New Roman"/>
                <w:sz w:val="22"/>
                <w:szCs w:val="22"/>
              </w:rPr>
            </w:pPr>
            <w:r>
              <w:rPr>
                <w:rFonts w:hint="default" w:ascii="Times New Roman" w:hAnsi="Times New Roman" w:cs="Times New Roman"/>
                <w:sz w:val="22"/>
                <w:szCs w:val="22"/>
              </w:rPr>
              <w:t>Student-Focused</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FC4B0A1">
            <w:pPr>
              <w:rPr>
                <w:rFonts w:hint="default" w:ascii="Times New Roman" w:hAnsi="Times New Roman" w:cs="Times New Roman"/>
                <w:sz w:val="22"/>
                <w:szCs w:val="22"/>
              </w:rPr>
            </w:pPr>
            <w:r>
              <w:rPr>
                <w:rFonts w:hint="default" w:ascii="Times New Roman" w:hAnsi="Times New Roman" w:cs="Times New Roman"/>
                <w:sz w:val="22"/>
                <w:szCs w:val="22"/>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7B90407">
            <w:pPr>
              <w:rPr>
                <w:rFonts w:hint="default" w:ascii="Times New Roman" w:hAnsi="Times New Roman" w:cs="Times New Roman"/>
                <w:sz w:val="22"/>
                <w:szCs w:val="22"/>
              </w:rPr>
            </w:pPr>
            <w:r>
              <w:rPr>
                <w:rFonts w:hint="default" w:ascii="Times New Roman" w:hAnsi="Times New Roman" w:cs="Times New Roman"/>
                <w:sz w:val="22"/>
                <w:szCs w:val="22"/>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FDC5DFB">
            <w:pPr>
              <w:rPr>
                <w:rFonts w:hint="default" w:ascii="Times New Roman" w:hAnsi="Times New Roman" w:cs="Times New Roman"/>
                <w:sz w:val="22"/>
                <w:szCs w:val="22"/>
              </w:rPr>
            </w:pPr>
            <w:r>
              <w:rPr>
                <w:rFonts w:hint="default" w:ascii="Times New Roman" w:hAnsi="Times New Roman" w:cs="Times New Roman"/>
                <w:sz w:val="22"/>
                <w:szCs w:val="22"/>
              </w:rPr>
              <w:t>Partial</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40E2D12">
            <w:pPr>
              <w:rPr>
                <w:rFonts w:hint="default" w:ascii="Times New Roman" w:hAnsi="Times New Roman" w:cs="Times New Roman"/>
                <w:sz w:val="22"/>
                <w:szCs w:val="22"/>
              </w:rPr>
            </w:pPr>
            <w:r>
              <w:rPr>
                <w:rFonts w:hint="default" w:ascii="Times New Roman" w:hAnsi="Times New Roman" w:cs="Times New Roman"/>
                <w:sz w:val="22"/>
                <w:szCs w:val="22"/>
              </w:rPr>
              <w:t>Yes</w:t>
            </w:r>
          </w:p>
        </w:tc>
      </w:tr>
      <w:tr w14:paraId="62ABB28E">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12C993F">
            <w:pPr>
              <w:rPr>
                <w:rFonts w:hint="default" w:ascii="Times New Roman" w:hAnsi="Times New Roman" w:cs="Times New Roman"/>
                <w:sz w:val="22"/>
                <w:szCs w:val="22"/>
              </w:rPr>
            </w:pPr>
            <w:r>
              <w:rPr>
                <w:rFonts w:hint="default" w:ascii="Times New Roman" w:hAnsi="Times New Roman" w:cs="Times New Roman"/>
                <w:sz w:val="22"/>
                <w:szCs w:val="22"/>
              </w:rPr>
              <w:t>Structured Listing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6FFE86B">
            <w:pPr>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2842551">
            <w:pPr>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298631B">
            <w:pPr>
              <w:rPr>
                <w:rFonts w:hint="default" w:ascii="Times New Roman" w:hAnsi="Times New Roman" w:cs="Times New Roman"/>
                <w:sz w:val="22"/>
                <w:szCs w:val="22"/>
              </w:rPr>
            </w:pPr>
            <w:r>
              <w:rPr>
                <w:rFonts w:hint="default" w:ascii="Times New Roman" w:hAnsi="Times New Roman" w:cs="Times New Roman"/>
                <w:sz w:val="22"/>
                <w:szCs w:val="22"/>
              </w:rPr>
              <w:t>Partial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B1EABA4">
            <w:pPr>
              <w:rPr>
                <w:rFonts w:hint="default" w:ascii="Times New Roman" w:hAnsi="Times New Roman" w:cs="Times New Roman"/>
                <w:sz w:val="22"/>
                <w:szCs w:val="22"/>
              </w:rPr>
            </w:pPr>
            <w:r>
              <w:rPr>
                <w:rFonts w:hint="default" w:ascii="Times New Roman" w:hAnsi="Times New Roman" w:cs="Times New Roman"/>
                <w:sz w:val="22"/>
                <w:szCs w:val="22"/>
              </w:rPr>
              <w:t>Yes</w:t>
            </w:r>
          </w:p>
        </w:tc>
      </w:tr>
      <w:tr w14:paraId="271C5DB9">
        <w:tblPrEx>
          <w:tblCellMar>
            <w:top w:w="15" w:type="dxa"/>
            <w:left w:w="15" w:type="dxa"/>
            <w:bottom w:w="15" w:type="dxa"/>
            <w:right w:w="15" w:type="dxa"/>
          </w:tblCellMar>
        </w:tblPrEx>
        <w:trPr>
          <w:trHeight w:val="49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FEDD4B7">
            <w:pPr>
              <w:rPr>
                <w:rFonts w:hint="default" w:ascii="Times New Roman" w:hAnsi="Times New Roman" w:cs="Times New Roman"/>
                <w:sz w:val="22"/>
                <w:szCs w:val="22"/>
              </w:rPr>
            </w:pPr>
            <w:r>
              <w:rPr>
                <w:rFonts w:hint="default" w:ascii="Times New Roman" w:hAnsi="Times New Roman" w:cs="Times New Roman"/>
                <w:sz w:val="22"/>
                <w:szCs w:val="22"/>
              </w:rPr>
              <w:t>Search &amp; Filter</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206563C">
            <w:pPr>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827090D">
            <w:pPr>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C92F59D">
            <w:pPr>
              <w:rPr>
                <w:rFonts w:hint="default" w:ascii="Times New Roman" w:hAnsi="Times New Roman" w:cs="Times New Roman"/>
                <w:sz w:val="22"/>
                <w:szCs w:val="22"/>
              </w:rPr>
            </w:pPr>
            <w:r>
              <w:rPr>
                <w:rFonts w:hint="default" w:ascii="Times New Roman" w:hAnsi="Times New Roman" w:cs="Times New Roman"/>
                <w:sz w:val="22"/>
                <w:szCs w:val="22"/>
              </w:rPr>
              <w:t>Basic</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CE5633A">
            <w:pPr>
              <w:rPr>
                <w:rFonts w:hint="default" w:ascii="Times New Roman" w:hAnsi="Times New Roman" w:cs="Times New Roman"/>
                <w:sz w:val="22"/>
                <w:szCs w:val="22"/>
              </w:rPr>
            </w:pPr>
            <w:r>
              <w:rPr>
                <w:rFonts w:hint="default" w:ascii="Times New Roman" w:hAnsi="Times New Roman" w:cs="Times New Roman"/>
                <w:sz w:val="22"/>
                <w:szCs w:val="22"/>
              </w:rPr>
              <w:t>Yes</w:t>
            </w:r>
          </w:p>
        </w:tc>
      </w:tr>
      <w:tr w14:paraId="1C81F5B2">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64437C9">
            <w:pPr>
              <w:rPr>
                <w:rFonts w:hint="default" w:ascii="Times New Roman" w:hAnsi="Times New Roman" w:cs="Times New Roman"/>
                <w:sz w:val="22"/>
                <w:szCs w:val="22"/>
              </w:rPr>
            </w:pPr>
            <w:r>
              <w:rPr>
                <w:rFonts w:hint="default" w:ascii="Times New Roman" w:hAnsi="Times New Roman" w:cs="Times New Roman"/>
                <w:sz w:val="22"/>
                <w:szCs w:val="22"/>
              </w:rPr>
              <w:t>Booking System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21CC8A1">
            <w:pPr>
              <w:rPr>
                <w:rFonts w:hint="default" w:ascii="Times New Roman" w:hAnsi="Times New Roman" w:cs="Times New Roman"/>
                <w:sz w:val="22"/>
                <w:szCs w:val="22"/>
              </w:rPr>
            </w:pPr>
            <w:r>
              <w:rPr>
                <w:rFonts w:hint="default" w:ascii="Times New Roman" w:hAnsi="Times New Roman" w:cs="Times New Roman"/>
                <w:sz w:val="22"/>
                <w:szCs w:val="22"/>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5497B37">
            <w:pPr>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F08C5B4">
            <w:pPr>
              <w:rPr>
                <w:rFonts w:hint="default" w:ascii="Times New Roman" w:hAnsi="Times New Roman" w:cs="Times New Roman"/>
                <w:sz w:val="22"/>
                <w:szCs w:val="22"/>
              </w:rPr>
            </w:pPr>
            <w:r>
              <w:rPr>
                <w:rFonts w:hint="default" w:ascii="Times New Roman" w:hAnsi="Times New Roman" w:cs="Times New Roman"/>
                <w:sz w:val="22"/>
                <w:szCs w:val="22"/>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E9530E7">
            <w:pPr>
              <w:rPr>
                <w:rFonts w:hint="default" w:ascii="Times New Roman" w:hAnsi="Times New Roman" w:cs="Times New Roman"/>
                <w:sz w:val="22"/>
                <w:szCs w:val="22"/>
              </w:rPr>
            </w:pPr>
            <w:r>
              <w:rPr>
                <w:rFonts w:hint="default" w:ascii="Times New Roman" w:hAnsi="Times New Roman" w:cs="Times New Roman"/>
                <w:sz w:val="22"/>
                <w:szCs w:val="22"/>
              </w:rPr>
              <w:t>Yes</w:t>
            </w:r>
          </w:p>
        </w:tc>
      </w:tr>
      <w:tr w14:paraId="4A3ABAB3">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40BB7718">
            <w:pPr>
              <w:rPr>
                <w:rFonts w:hint="default" w:ascii="Times New Roman" w:hAnsi="Times New Roman" w:cs="Times New Roman"/>
                <w:sz w:val="22"/>
                <w:szCs w:val="22"/>
              </w:rPr>
            </w:pPr>
            <w:r>
              <w:rPr>
                <w:rFonts w:hint="default" w:ascii="Times New Roman" w:hAnsi="Times New Roman" w:cs="Times New Roman"/>
                <w:sz w:val="22"/>
                <w:szCs w:val="22"/>
              </w:rPr>
              <w:t>Review &amp; Rating</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72D4ADDB">
            <w:pPr>
              <w:rPr>
                <w:rFonts w:hint="default" w:ascii="Times New Roman" w:hAnsi="Times New Roman" w:cs="Times New Roman"/>
                <w:sz w:val="22"/>
                <w:szCs w:val="22"/>
              </w:rPr>
            </w:pPr>
            <w:r>
              <w:rPr>
                <w:rFonts w:hint="default" w:ascii="Times New Roman" w:hAnsi="Times New Roman" w:cs="Times New Roman"/>
                <w:sz w:val="22"/>
                <w:szCs w:val="22"/>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41E981A">
            <w:pPr>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4BE0CDE">
            <w:pPr>
              <w:rPr>
                <w:rFonts w:hint="default" w:ascii="Times New Roman" w:hAnsi="Times New Roman" w:cs="Times New Roman"/>
                <w:sz w:val="22"/>
                <w:szCs w:val="22"/>
              </w:rPr>
            </w:pPr>
            <w:r>
              <w:rPr>
                <w:rFonts w:hint="default" w:ascii="Times New Roman" w:hAnsi="Times New Roman" w:cs="Times New Roman"/>
                <w:sz w:val="22"/>
                <w:szCs w:val="22"/>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A0057F3">
            <w:pPr>
              <w:rPr>
                <w:rFonts w:hint="default" w:ascii="Times New Roman" w:hAnsi="Times New Roman" w:cs="Times New Roman"/>
                <w:sz w:val="22"/>
                <w:szCs w:val="22"/>
              </w:rPr>
            </w:pPr>
            <w:r>
              <w:rPr>
                <w:rFonts w:hint="default" w:ascii="Times New Roman" w:hAnsi="Times New Roman" w:cs="Times New Roman"/>
                <w:sz w:val="22"/>
                <w:szCs w:val="22"/>
              </w:rPr>
              <w:t>Yes</w:t>
            </w:r>
          </w:p>
        </w:tc>
      </w:tr>
      <w:tr w14:paraId="6A0C671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A19526C">
            <w:pPr>
              <w:rPr>
                <w:rFonts w:hint="default" w:ascii="Times New Roman" w:hAnsi="Times New Roman" w:cs="Times New Roman"/>
                <w:sz w:val="22"/>
                <w:szCs w:val="22"/>
              </w:rPr>
            </w:pPr>
            <w:r>
              <w:rPr>
                <w:rFonts w:hint="default" w:ascii="Times New Roman" w:hAnsi="Times New Roman" w:cs="Times New Roman"/>
                <w:sz w:val="22"/>
                <w:szCs w:val="22"/>
              </w:rPr>
              <w:t>In-Platform Messaging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87BDA91">
            <w:pPr>
              <w:rPr>
                <w:rFonts w:hint="default" w:ascii="Times New Roman" w:hAnsi="Times New Roman" w:cs="Times New Roman"/>
                <w:sz w:val="22"/>
                <w:szCs w:val="22"/>
              </w:rPr>
            </w:pPr>
            <w:r>
              <w:rPr>
                <w:rFonts w:hint="default" w:ascii="Times New Roman" w:hAnsi="Times New Roman" w:cs="Times New Roman"/>
                <w:sz w:val="22"/>
                <w:szCs w:val="22"/>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27CC4A4">
            <w:pPr>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790AADC">
            <w:pPr>
              <w:rPr>
                <w:rFonts w:hint="default" w:ascii="Times New Roman" w:hAnsi="Times New Roman" w:cs="Times New Roman"/>
                <w:sz w:val="22"/>
                <w:szCs w:val="22"/>
              </w:rPr>
            </w:pPr>
            <w:r>
              <w:rPr>
                <w:rFonts w:hint="default" w:ascii="Times New Roman" w:hAnsi="Times New Roman" w:cs="Times New Roman"/>
                <w:sz w:val="22"/>
                <w:szCs w:val="22"/>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3F78740">
            <w:pPr>
              <w:rPr>
                <w:rFonts w:hint="default" w:ascii="Times New Roman" w:hAnsi="Times New Roman" w:cs="Times New Roman"/>
                <w:sz w:val="22"/>
                <w:szCs w:val="22"/>
              </w:rPr>
            </w:pPr>
            <w:r>
              <w:rPr>
                <w:rFonts w:hint="default" w:ascii="Times New Roman" w:hAnsi="Times New Roman" w:cs="Times New Roman"/>
                <w:sz w:val="22"/>
                <w:szCs w:val="22"/>
              </w:rPr>
              <w:t>Yes</w:t>
            </w:r>
          </w:p>
        </w:tc>
      </w:tr>
      <w:tr w14:paraId="5C6AFB72">
        <w:tblPrEx>
          <w:tblCellMar>
            <w:top w:w="15" w:type="dxa"/>
            <w:left w:w="15" w:type="dxa"/>
            <w:bottom w:w="15" w:type="dxa"/>
            <w:right w:w="15" w:type="dxa"/>
          </w:tblCellMar>
        </w:tblPrEx>
        <w:trPr>
          <w:trHeight w:val="49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78DC743C">
            <w:pPr>
              <w:rPr>
                <w:rFonts w:hint="default" w:ascii="Times New Roman" w:hAnsi="Times New Roman" w:cs="Times New Roman"/>
                <w:sz w:val="22"/>
                <w:szCs w:val="22"/>
              </w:rPr>
            </w:pPr>
            <w:r>
              <w:rPr>
                <w:rFonts w:hint="default" w:ascii="Times New Roman" w:hAnsi="Times New Roman" w:cs="Times New Roman"/>
                <w:sz w:val="22"/>
                <w:szCs w:val="22"/>
              </w:rPr>
              <w:t>Free to Use</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C64248C">
            <w:pPr>
              <w:rPr>
                <w:rFonts w:hint="default" w:ascii="Times New Roman" w:hAnsi="Times New Roman" w:cs="Times New Roman"/>
                <w:sz w:val="22"/>
                <w:szCs w:val="22"/>
              </w:rPr>
            </w:pPr>
            <w:r>
              <w:rPr>
                <w:rFonts w:hint="default" w:ascii="Times New Roman" w:hAnsi="Times New Roman" w:cs="Times New Roman"/>
                <w:sz w:val="22"/>
                <w:szCs w:val="22"/>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8DAE759">
            <w:pPr>
              <w:rPr>
                <w:rFonts w:hint="default" w:ascii="Times New Roman" w:hAnsi="Times New Roman" w:cs="Times New Roman"/>
                <w:sz w:val="22"/>
                <w:szCs w:val="22"/>
              </w:rPr>
            </w:pPr>
            <w:r>
              <w:rPr>
                <w:rFonts w:hint="default" w:ascii="Times New Roman" w:hAnsi="Times New Roman" w:cs="Times New Roman"/>
                <w:sz w:val="22"/>
                <w:szCs w:val="22"/>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0EA2F07">
            <w:pPr>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31AF663">
            <w:pPr>
              <w:rPr>
                <w:rFonts w:hint="default" w:ascii="Times New Roman" w:hAnsi="Times New Roman" w:cs="Times New Roman"/>
                <w:sz w:val="22"/>
                <w:szCs w:val="22"/>
              </w:rPr>
            </w:pPr>
            <w:r>
              <w:rPr>
                <w:rFonts w:hint="default" w:ascii="Times New Roman" w:hAnsi="Times New Roman" w:cs="Times New Roman"/>
                <w:sz w:val="22"/>
                <w:szCs w:val="22"/>
              </w:rPr>
              <w:t>Yes</w:t>
            </w:r>
          </w:p>
        </w:tc>
      </w:tr>
      <w:tr w14:paraId="36A8DB86">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F3D2932">
            <w:pPr>
              <w:rPr>
                <w:rFonts w:hint="default" w:ascii="Times New Roman" w:hAnsi="Times New Roman" w:cs="Times New Roman"/>
                <w:sz w:val="22"/>
                <w:szCs w:val="22"/>
              </w:rPr>
            </w:pPr>
            <w:r>
              <w:rPr>
                <w:rFonts w:hint="default" w:ascii="Times New Roman" w:hAnsi="Times New Roman" w:cs="Times New Roman"/>
                <w:sz w:val="22"/>
                <w:szCs w:val="22"/>
              </w:rPr>
              <w:t>Malaysia-Specific</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8622268">
            <w:pPr>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7CEAEF3">
            <w:pPr>
              <w:rPr>
                <w:rFonts w:hint="default" w:ascii="Times New Roman" w:hAnsi="Times New Roman" w:cs="Times New Roman"/>
                <w:sz w:val="22"/>
                <w:szCs w:val="22"/>
              </w:rPr>
            </w:pPr>
            <w:r>
              <w:rPr>
                <w:rFonts w:hint="default" w:ascii="Times New Roman" w:hAnsi="Times New Roman" w:cs="Times New Roman"/>
                <w:sz w:val="22"/>
                <w:szCs w:val="22"/>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F1A5879">
            <w:pPr>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0C0FCA3">
            <w:pPr>
              <w:rPr>
                <w:rFonts w:hint="default" w:ascii="Times New Roman" w:hAnsi="Times New Roman" w:cs="Times New Roman"/>
                <w:sz w:val="22"/>
                <w:szCs w:val="22"/>
              </w:rPr>
            </w:pPr>
            <w:r>
              <w:rPr>
                <w:rFonts w:hint="default" w:ascii="Times New Roman" w:hAnsi="Times New Roman" w:cs="Times New Roman"/>
                <w:sz w:val="22"/>
                <w:szCs w:val="22"/>
              </w:rPr>
              <w:t>Yes</w:t>
            </w:r>
          </w:p>
        </w:tc>
      </w:tr>
    </w:tbl>
    <w:p w14:paraId="06FA6326">
      <w:pPr>
        <w:rPr>
          <w:rFonts w:hint="default" w:ascii="Times New Roman" w:hAnsi="Times New Roman" w:cs="Times New Roman"/>
          <w:sz w:val="22"/>
          <w:szCs w:val="22"/>
        </w:rPr>
      </w:pPr>
      <w:r>
        <w:rPr>
          <w:rFonts w:hint="default" w:ascii="Times New Roman" w:hAnsi="Times New Roman" w:cs="Times New Roman"/>
          <w:sz w:val="22"/>
          <w:szCs w:val="22"/>
        </w:rPr>
        <w:t> </w:t>
      </w:r>
    </w:p>
    <w:p w14:paraId="4EBA5683">
      <w:pPr>
        <w:rPr>
          <w:rFonts w:hint="default" w:ascii="Times New Roman" w:hAnsi="Times New Roman" w:cs="Times New Roman"/>
          <w:sz w:val="22"/>
          <w:szCs w:val="22"/>
        </w:rPr>
      </w:pPr>
      <w:r>
        <w:rPr>
          <w:rFonts w:hint="default" w:ascii="Times New Roman" w:hAnsi="Times New Roman" w:cs="Times New Roman"/>
          <w:sz w:val="22"/>
          <w:szCs w:val="22"/>
        </w:rPr>
        <w:t>As illustrated in Table 2.1, none of the existing systems fully addresses the specific needs of Malaysian university students seeking rental accommodation. RentBridge is proposed to bridge this gap by combining the structured listing and booking capabilities of established platforms with a student-centric, free-to-use, locally relevant design.</w:t>
      </w:r>
    </w:p>
    <w:p w14:paraId="5D95B1C9">
      <w:pPr>
        <w:pStyle w:val="3"/>
        <w:rPr>
          <w:rFonts w:hint="default" w:ascii="Times New Roman" w:hAnsi="Times New Roman" w:cs="Times New Roman"/>
          <w:sz w:val="22"/>
          <w:szCs w:val="22"/>
        </w:rPr>
      </w:pPr>
      <w:bookmarkStart w:id="21" w:name="_Toc28736"/>
      <w:r>
        <w:rPr>
          <w:rFonts w:hint="default" w:ascii="Times New Roman" w:hAnsi="Times New Roman" w:cs="Times New Roman"/>
          <w:sz w:val="22"/>
          <w:szCs w:val="22"/>
        </w:rPr>
        <w:t>2.4</w:t>
        <w:tab/>
        <w:t>Techniques</w:t>
      </w:r>
      <w:bookmarkEnd w:id="21"/>
    </w:p>
    <w:p w14:paraId="52D24FD3">
      <w:pPr>
        <w:rPr>
          <w:rFonts w:hint="default" w:ascii="Times New Roman" w:hAnsi="Times New Roman" w:cs="Times New Roman"/>
          <w:sz w:val="22"/>
          <w:szCs w:val="22"/>
        </w:rPr>
      </w:pPr>
      <w:r>
        <w:rPr>
          <w:rFonts w:hint="default" w:ascii="Times New Roman" w:hAnsi="Times New Roman" w:cs="Times New Roman"/>
          <w:sz w:val="22"/>
          <w:szCs w:val="22"/>
        </w:rPr>
        <w:t>This section reviews three alternative development techniques considered for the implementation of RentBridge and provides justification for the selected approach.</w:t>
      </w:r>
    </w:p>
    <w:p w14:paraId="694D2964">
      <w:pPr>
        <w:pStyle w:val="4"/>
        <w:rPr>
          <w:rFonts w:hint="default" w:ascii="Times New Roman" w:hAnsi="Times New Roman" w:cs="Times New Roman"/>
          <w:sz w:val="22"/>
          <w:szCs w:val="22"/>
        </w:rPr>
      </w:pPr>
      <w:bookmarkStart w:id="22" w:name="_Toc355"/>
      <w:r>
        <w:rPr>
          <w:rFonts w:hint="default" w:ascii="Times New Roman" w:hAnsi="Times New Roman" w:cs="Times New Roman"/>
          <w:sz w:val="22"/>
          <w:szCs w:val="22"/>
        </w:rPr>
        <w:t>2.4.1</w:t>
        <w:tab/>
        <w:t>Model-View-Controller (MVC) Architecture</w:t>
      </w:r>
      <w:bookmarkEnd w:id="22"/>
    </w:p>
    <w:p w14:paraId="5039D611">
      <w:pPr>
        <w:rPr>
          <w:rFonts w:hint="default" w:ascii="Times New Roman" w:hAnsi="Times New Roman" w:cs="Times New Roman"/>
          <w:sz w:val="22"/>
          <w:szCs w:val="22"/>
        </w:rPr>
      </w:pPr>
      <w:r>
        <w:rPr>
          <w:rFonts w:hint="default" w:ascii="Times New Roman" w:hAnsi="Times New Roman" w:cs="Times New Roman"/>
          <w:sz w:val="22"/>
          <w:szCs w:val="22"/>
        </w:rPr>
        <w:t>MVC is a software design pattern that separates an application into three components: the Model (data and business logic), the View (user interface), and the Controller (input handling and coordination). Leff and Rayfield (2001) note that MVC is widely adopted in web application development because it promotes separation of concerns, enhances code maintainability, and supports parallel development of the frontend and backend.</w:t>
      </w:r>
    </w:p>
    <w:p w14:paraId="55D623DD">
      <w:pPr>
        <w:rPr>
          <w:rFonts w:hint="default" w:ascii="Times New Roman" w:hAnsi="Times New Roman" w:cs="Times New Roman"/>
          <w:sz w:val="22"/>
          <w:szCs w:val="22"/>
        </w:rPr>
      </w:pPr>
      <w:r>
        <w:rPr>
          <w:rFonts w:hint="default" w:ascii="Times New Roman" w:hAnsi="Times New Roman" w:cs="Times New Roman"/>
          <w:sz w:val="22"/>
          <w:szCs w:val="22"/>
        </w:rPr>
        <w:t>MVC is the selected architectural pattern for RentBridge, implemented through a modern full-stack web framework. Its suitability for this project stems from the multi-role nature of the application (students, landlords, admin) and the need for a clean separation between data logic and presentation.</w:t>
      </w:r>
    </w:p>
    <w:p w14:paraId="132ABF63">
      <w:pPr>
        <w:pStyle w:val="4"/>
        <w:rPr>
          <w:rFonts w:hint="default" w:ascii="Times New Roman" w:hAnsi="Times New Roman" w:cs="Times New Roman"/>
          <w:sz w:val="22"/>
          <w:szCs w:val="22"/>
        </w:rPr>
      </w:pPr>
      <w:bookmarkStart w:id="23" w:name="_Toc15332"/>
      <w:r>
        <w:rPr>
          <w:rFonts w:hint="default" w:ascii="Times New Roman" w:hAnsi="Times New Roman" w:cs="Times New Roman"/>
          <w:sz w:val="22"/>
          <w:szCs w:val="22"/>
        </w:rPr>
        <w:t>2.4.2</w:t>
        <w:tab/>
        <w:t>RESTful API Design</w:t>
      </w:r>
      <w:bookmarkEnd w:id="23"/>
    </w:p>
    <w:p w14:paraId="69FCF43B">
      <w:pPr>
        <w:rPr>
          <w:rFonts w:hint="default" w:ascii="Times New Roman" w:hAnsi="Times New Roman" w:cs="Times New Roman"/>
          <w:sz w:val="22"/>
          <w:szCs w:val="22"/>
        </w:rPr>
      </w:pPr>
      <w:r>
        <w:rPr>
          <w:rFonts w:hint="default" w:ascii="Times New Roman" w:hAnsi="Times New Roman" w:cs="Times New Roman"/>
          <w:sz w:val="22"/>
          <w:szCs w:val="22"/>
        </w:rPr>
        <w:t>A Representational State Transfer (REST) API is an architectural style for building web services where resources are accessed via standard HTTP methods (GET, POST, PUT, DELETE). According to Fielding (2000), REST principles enable scalable, stateless communication between client and server, making them well-suited to web and mobile applications.</w:t>
      </w:r>
    </w:p>
    <w:p w14:paraId="28326F46">
      <w:pPr>
        <w:rPr>
          <w:rFonts w:hint="default" w:ascii="Times New Roman" w:hAnsi="Times New Roman" w:cs="Times New Roman"/>
          <w:sz w:val="22"/>
          <w:szCs w:val="22"/>
        </w:rPr>
      </w:pPr>
      <w:r>
        <w:rPr>
          <w:rFonts w:hint="default" w:ascii="Times New Roman" w:hAnsi="Times New Roman" w:cs="Times New Roman"/>
          <w:sz w:val="22"/>
          <w:szCs w:val="22"/>
        </w:rPr>
        <w:t>RESTful API design is applicable to RentBridge as it enables clean separation between the frontend and backend components. However, for the scope of PSM I, the focus is on a monolithic web application with server-side rendering. API-based architecture is considered for potential extension in PSM II.croservices Architecture</w:t>
      </w:r>
    </w:p>
    <w:p w14:paraId="31E3A33A">
      <w:pPr>
        <w:rPr>
          <w:rFonts w:hint="default" w:ascii="Times New Roman" w:hAnsi="Times New Roman" w:cs="Times New Roman"/>
          <w:sz w:val="22"/>
          <w:szCs w:val="22"/>
        </w:rPr>
      </w:pPr>
      <w:r>
        <w:rPr>
          <w:rFonts w:hint="default" w:ascii="Times New Roman" w:hAnsi="Times New Roman" w:cs="Times New Roman"/>
          <w:sz w:val="22"/>
          <w:szCs w:val="22"/>
        </w:rPr>
        <w:t>Microservices architecture decomposes a system into small, independently deployable services, each responsible for a specific business capability. While this approach offers advantages in scalability and fault isolation (Newman, 2015), it introduces significant operational complexity, particularly in configuration, deployment, and inter-service communication.</w:t>
      </w:r>
    </w:p>
    <w:p w14:paraId="04F9B6E6">
      <w:pPr>
        <w:rPr>
          <w:rFonts w:hint="default" w:ascii="Times New Roman" w:hAnsi="Times New Roman" w:cs="Times New Roman"/>
          <w:sz w:val="22"/>
          <w:szCs w:val="22"/>
        </w:rPr>
      </w:pPr>
      <w:r>
        <w:rPr>
          <w:rFonts w:hint="default" w:ascii="Times New Roman" w:hAnsi="Times New Roman" w:cs="Times New Roman"/>
          <w:sz w:val="22"/>
          <w:szCs w:val="22"/>
        </w:rPr>
        <w:t>Microservices architecture is not selected for RentBridge. Given the project constraints of a single-developer FYP with a defined timeline, a monolithic application following the MVC pattern is more appropriate. Microservices would introduce unnecessary overhead without proportional benefit at this scale.</w:t>
      </w:r>
    </w:p>
    <w:p w14:paraId="7AEA4C53">
      <w:pPr>
        <w:pStyle w:val="3"/>
        <w:rPr>
          <w:rFonts w:hint="default" w:ascii="Times New Roman" w:hAnsi="Times New Roman" w:cs="Times New Roman"/>
          <w:sz w:val="22"/>
          <w:szCs w:val="22"/>
        </w:rPr>
      </w:pPr>
      <w:bookmarkStart w:id="24" w:name="_Toc3862"/>
      <w:r>
        <w:rPr>
          <w:rFonts w:hint="default" w:ascii="Times New Roman" w:hAnsi="Times New Roman" w:cs="Times New Roman"/>
          <w:sz w:val="22"/>
          <w:szCs w:val="22"/>
        </w:rPr>
        <w:t>2.5</w:t>
        <w:tab/>
        <w:t>Project Methodology</w:t>
      </w:r>
      <w:bookmarkEnd w:id="24"/>
    </w:p>
    <w:p w14:paraId="097F03E4">
      <w:pPr>
        <w:pStyle w:val="4"/>
        <w:rPr>
          <w:rFonts w:hint="default" w:ascii="Times New Roman" w:hAnsi="Times New Roman" w:cs="Times New Roman"/>
          <w:sz w:val="22"/>
          <w:szCs w:val="22"/>
        </w:rPr>
      </w:pPr>
      <w:bookmarkStart w:id="25" w:name="_Toc26635"/>
      <w:r>
        <w:rPr>
          <w:rFonts w:hint="default" w:ascii="Times New Roman" w:hAnsi="Times New Roman" w:cs="Times New Roman"/>
          <w:sz w:val="22"/>
          <w:szCs w:val="22"/>
        </w:rPr>
        <w:t>2.5.1</w:t>
        <w:tab/>
        <w:t>Overview of Evaluated Methodologies</w:t>
      </w:r>
      <w:bookmarkEnd w:id="25"/>
    </w:p>
    <w:p w14:paraId="68C4FF7E">
      <w:pPr>
        <w:rPr>
          <w:rFonts w:hint="default" w:ascii="Times New Roman" w:hAnsi="Times New Roman" w:cs="Times New Roman"/>
          <w:sz w:val="22"/>
          <w:szCs w:val="22"/>
        </w:rPr>
      </w:pPr>
      <w:r>
        <w:rPr>
          <w:rFonts w:hint="default" w:ascii="Times New Roman" w:hAnsi="Times New Roman" w:cs="Times New Roman"/>
          <w:sz w:val="22"/>
          <w:szCs w:val="22"/>
        </w:rPr>
        <w:t>Three development methodologies were considered for RentBridge: Waterfall, Agile (Scrum), and the Software Development Life Cycle (SDLC) with iterative elements. Each is evaluated below.</w:t>
      </w:r>
    </w:p>
    <w:p w14:paraId="688A716B">
      <w:pPr>
        <w:rPr>
          <w:rFonts w:hint="default" w:ascii="Times New Roman" w:hAnsi="Times New Roman" w:cs="Times New Roman"/>
          <w:sz w:val="22"/>
          <w:szCs w:val="22"/>
        </w:rPr>
      </w:pPr>
      <w:r>
        <w:rPr>
          <w:rFonts w:hint="default" w:ascii="Times New Roman" w:hAnsi="Times New Roman" w:cs="Times New Roman"/>
          <w:sz w:val="22"/>
          <w:szCs w:val="22"/>
        </w:rPr>
        <w:t>Waterfall Methodology: The Waterfall model is a sequential, linear development process consisting of defined phases — requirements, design, implementation, testing, and maintenance. Royce (1970) originally described this model as suitable for projects with well-defined, stable requirements. However, for RentBridge, requirements may evolve as the system is developed and supervisor feedback is received. The rigid sequential nature of Waterfall does not accommodate iterative refinement, making it less suitable.</w:t>
      </w:r>
    </w:p>
    <w:p w14:paraId="222DFE40">
      <w:pPr>
        <w:rPr>
          <w:rFonts w:hint="default" w:ascii="Times New Roman" w:hAnsi="Times New Roman" w:cs="Times New Roman"/>
          <w:sz w:val="22"/>
          <w:szCs w:val="22"/>
        </w:rPr>
      </w:pPr>
      <w:r>
        <w:rPr>
          <w:rFonts w:hint="default" w:ascii="Times New Roman" w:hAnsi="Times New Roman" w:cs="Times New Roman"/>
          <w:sz w:val="22"/>
          <w:szCs w:val="22"/>
        </w:rPr>
        <w:t>Agile (Scrum): Scrum is an iterative, incremental framework that organises development into sprints (short cycles) with continuous stakeholder feedback. Schwaber and Sutherland (2020) describe Scrum as well-suited to projects with evolving requirements and a need for regular delivery of working software. However, Scrum is team-oriented and relies on ceremonies such as daily stand-ups and sprint reviews that are impractical for a solo developer in an academic setting.</w:t>
      </w:r>
    </w:p>
    <w:p w14:paraId="597F91B3">
      <w:pPr>
        <w:rPr>
          <w:rFonts w:hint="default" w:ascii="Times New Roman" w:hAnsi="Times New Roman" w:cs="Times New Roman"/>
          <w:sz w:val="22"/>
          <w:szCs w:val="22"/>
        </w:rPr>
      </w:pPr>
      <w:r>
        <w:rPr>
          <w:rFonts w:hint="default" w:ascii="Times New Roman" w:hAnsi="Times New Roman" w:cs="Times New Roman"/>
          <w:sz w:val="22"/>
          <w:szCs w:val="22"/>
        </w:rPr>
        <w:t>SDLC (Iterative): The Software Development Life Cycle provides a structured framework with phases including planning, requirements analysis, system design, implementation, testing, and maintenance. When applied iteratively, it allows for refinement at each phase based on feedback. This approach aligns well with the FYP milestone structure, which requires deliverables at defined checkpoints.</w:t>
      </w:r>
    </w:p>
    <w:p w14:paraId="0E055F90">
      <w:pPr>
        <w:pStyle w:val="4"/>
        <w:rPr>
          <w:rFonts w:hint="default" w:ascii="Times New Roman" w:hAnsi="Times New Roman" w:cs="Times New Roman"/>
          <w:sz w:val="22"/>
          <w:szCs w:val="22"/>
        </w:rPr>
      </w:pPr>
      <w:bookmarkStart w:id="26" w:name="_Toc5500"/>
      <w:r>
        <w:rPr>
          <w:rFonts w:hint="default" w:ascii="Times New Roman" w:hAnsi="Times New Roman" w:cs="Times New Roman"/>
          <w:sz w:val="22"/>
          <w:szCs w:val="22"/>
        </w:rPr>
        <w:t>2.5.2</w:t>
        <w:tab/>
        <w:t>Selected Methodology: Iterative SDLC</w:t>
      </w:r>
      <w:bookmarkEnd w:id="26"/>
    </w:p>
    <w:p w14:paraId="7F2FE17D">
      <w:pPr>
        <w:rPr>
          <w:rFonts w:hint="default" w:ascii="Times New Roman" w:hAnsi="Times New Roman" w:cs="Times New Roman"/>
          <w:sz w:val="22"/>
          <w:szCs w:val="22"/>
        </w:rPr>
      </w:pPr>
      <w:r>
        <w:rPr>
          <w:rFonts w:hint="default" w:ascii="Times New Roman" w:hAnsi="Times New Roman" w:cs="Times New Roman"/>
          <w:sz w:val="22"/>
          <w:szCs w:val="22"/>
        </w:rPr>
        <w:t>The Iterative Software Development Life Cycle (SDLC) is selected as the project methodology for RentBridge. This choice is justified by three primary reasons:</w:t>
      </w:r>
    </w:p>
    <w:p w14:paraId="6AEA71DE">
      <w:pPr>
        <w:rPr>
          <w:rFonts w:hint="default" w:ascii="Times New Roman" w:hAnsi="Times New Roman" w:cs="Times New Roman"/>
          <w:sz w:val="22"/>
          <w:szCs w:val="22"/>
        </w:rPr>
      </w:pPr>
      <w:r>
        <w:rPr>
          <w:rFonts w:hint="default" w:ascii="Times New Roman" w:hAnsi="Times New Roman" w:cs="Times New Roman"/>
          <w:sz w:val="22"/>
          <w:szCs w:val="22"/>
        </w:rPr>
        <w:t xml:space="preserve">1. </w:t>
        <w:tab/>
        <w:t>The milestone-driven structure of the PSM programme aligns naturally with the SDLC phases — each milestone corresponds to a project phase (proposal, Chapter 1, Chapter 2/3, Chapter 4, etc.).</w:t>
      </w:r>
    </w:p>
    <w:p w14:paraId="3F1F3C6C">
      <w:pPr>
        <w:rPr>
          <w:rFonts w:hint="default" w:ascii="Times New Roman" w:hAnsi="Times New Roman" w:cs="Times New Roman"/>
          <w:sz w:val="22"/>
          <w:szCs w:val="22"/>
        </w:rPr>
      </w:pPr>
      <w:r>
        <w:rPr>
          <w:rFonts w:hint="default" w:ascii="Times New Roman" w:hAnsi="Times New Roman" w:cs="Times New Roman"/>
          <w:sz w:val="22"/>
          <w:szCs w:val="22"/>
        </w:rPr>
        <w:t xml:space="preserve">2. </w:t>
        <w:tab/>
        <w:t>Iterative refinement is supported, allowing design and implementation decisions to be revisited based on supervisor feedback at each meeting.</w:t>
      </w:r>
    </w:p>
    <w:p w14:paraId="2C5DCEEE">
      <w:pPr>
        <w:rPr>
          <w:rFonts w:hint="default" w:ascii="Times New Roman" w:hAnsi="Times New Roman" w:cs="Times New Roman"/>
          <w:sz w:val="22"/>
          <w:szCs w:val="22"/>
        </w:rPr>
      </w:pPr>
      <w:r>
        <w:rPr>
          <w:rFonts w:hint="default" w:ascii="Times New Roman" w:hAnsi="Times New Roman" w:cs="Times New Roman"/>
          <w:sz w:val="22"/>
          <w:szCs w:val="22"/>
        </w:rPr>
        <w:t xml:space="preserve">3. </w:t>
        <w:tab/>
        <w:t>The methodology provides a clear framework that is manageable for a single developer, with defined inputs and outputs at each phase.</w:t>
      </w:r>
    </w:p>
    <w:p w14:paraId="25D8562E">
      <w:pPr>
        <w:rPr>
          <w:rFonts w:hint="default" w:ascii="Times New Roman" w:hAnsi="Times New Roman" w:cs="Times New Roman"/>
          <w:sz w:val="22"/>
          <w:szCs w:val="22"/>
        </w:rPr>
      </w:pPr>
      <w:r>
        <w:rPr>
          <w:rFonts w:hint="default" w:ascii="Times New Roman" w:hAnsi="Times New Roman" w:cs="Times New Roman"/>
          <w:sz w:val="22"/>
          <w:szCs w:val="22"/>
        </w:rPr>
        <w:t> </w:t>
      </w:r>
    </w:p>
    <w:p w14:paraId="776EF4C1">
      <w:pPr>
        <w:rPr>
          <w:rFonts w:hint="default" w:ascii="Times New Roman" w:hAnsi="Times New Roman" w:cs="Times New Roman"/>
          <w:sz w:val="22"/>
          <w:szCs w:val="22"/>
        </w:rPr>
      </w:pPr>
      <w:r>
        <w:rPr>
          <w:rFonts w:hint="default" w:ascii="Times New Roman" w:hAnsi="Times New Roman" w:cs="Times New Roman"/>
          <w:sz w:val="22"/>
          <w:szCs w:val="22"/>
        </w:rPr>
        <w:t>The SDLC phases applied to the RentBridge project are as follows:</w:t>
      </w:r>
    </w:p>
    <w:p w14:paraId="76B08C57">
      <w:pPr>
        <w:rPr>
          <w:rFonts w:hint="default" w:ascii="Times New Roman" w:hAnsi="Times New Roman" w:cs="Times New Roman"/>
          <w:sz w:val="22"/>
          <w:szCs w:val="22"/>
        </w:rPr>
      </w:pPr>
      <w:r>
        <w:rPr>
          <w:rFonts w:hint="default" w:ascii="Times New Roman" w:hAnsi="Times New Roman" w:cs="Times New Roman"/>
          <w:sz w:val="22"/>
          <w:szCs w:val="22"/>
        </w:rPr>
        <w:t>•        Phase 1 — Planning: Define project scope, objectives, and feasibility. Identify stakeholders and gather high-level requirements. (Weeks 1–2)</w:t>
      </w:r>
    </w:p>
    <w:p w14:paraId="6E04EC19">
      <w:pPr>
        <w:rPr>
          <w:rFonts w:hint="default" w:ascii="Times New Roman" w:hAnsi="Times New Roman" w:cs="Times New Roman"/>
          <w:sz w:val="22"/>
          <w:szCs w:val="22"/>
        </w:rPr>
      </w:pPr>
      <w:r>
        <w:rPr>
          <w:rFonts w:hint="default" w:ascii="Times New Roman" w:hAnsi="Times New Roman" w:cs="Times New Roman"/>
          <w:sz w:val="22"/>
          <w:szCs w:val="22"/>
        </w:rPr>
        <w:t>•        Phase 2 — Requirements Analysis: Conduct detailed analysis of functional and non-functional requirements. Develop use cases and data flow. (Weeks 3–6)</w:t>
      </w:r>
    </w:p>
    <w:p w14:paraId="4DE27D15">
      <w:pPr>
        <w:rPr>
          <w:rFonts w:hint="default" w:ascii="Times New Roman" w:hAnsi="Times New Roman" w:cs="Times New Roman"/>
          <w:sz w:val="22"/>
          <w:szCs w:val="22"/>
        </w:rPr>
      </w:pPr>
      <w:r>
        <w:rPr>
          <w:rFonts w:hint="default" w:ascii="Times New Roman" w:hAnsi="Times New Roman" w:cs="Times New Roman"/>
          <w:sz w:val="22"/>
          <w:szCs w:val="22"/>
        </w:rPr>
        <w:t>•        Phase 3 — System Design: Design system architecture, database schema, and user interface prototypes. (Weeks 7–9)</w:t>
      </w:r>
    </w:p>
    <w:p w14:paraId="04E56E2B">
      <w:pPr>
        <w:rPr>
          <w:rFonts w:hint="default" w:ascii="Times New Roman" w:hAnsi="Times New Roman" w:cs="Times New Roman"/>
          <w:sz w:val="22"/>
          <w:szCs w:val="22"/>
        </w:rPr>
      </w:pPr>
      <w:r>
        <w:rPr>
          <w:rFonts w:hint="default" w:ascii="Times New Roman" w:hAnsi="Times New Roman" w:cs="Times New Roman"/>
          <w:sz w:val="22"/>
          <w:szCs w:val="22"/>
        </w:rPr>
        <w:t>•        Phase 4 — Implementation: Develop the system modules iteratively, beginning with core features. RentBridge has been fully implemented using PHP (server-side), MySQL (database), XAMPP (local development environment), and Bootstrap (responsive UI). All five core user flows — Student Rental, Agent Inspection, Find Housemates Post, Property Visit, and Sign Contract — have been implemented and integrated. (Weeks 10–13)</w:t>
      </w:r>
    </w:p>
    <w:p w14:paraId="70C00B6F">
      <w:pPr>
        <w:rPr>
          <w:rFonts w:hint="default" w:ascii="Times New Roman" w:hAnsi="Times New Roman" w:cs="Times New Roman"/>
          <w:sz w:val="22"/>
          <w:szCs w:val="22"/>
        </w:rPr>
      </w:pPr>
      <w:r>
        <w:rPr>
          <w:rFonts w:hint="default" w:ascii="Times New Roman" w:hAnsi="Times New Roman" w:cs="Times New Roman"/>
          <w:sz w:val="22"/>
          <w:szCs w:val="22"/>
        </w:rPr>
        <w:t>•        Phase 5 — Testing: Conduct unit, integration, and user acceptance testing using the Playwright end-to-end (E2E) testing framework. A total of 26 use cases (UC-01 to UC-26) were validated across six automated test flows covering student rental, agent inspection, property approval, admin dashboard, analytics, and role-guard enforcement. Document results. (Weeks 14–15)</w:t>
      </w:r>
    </w:p>
    <w:p w14:paraId="12839AC9">
      <w:pPr>
        <w:rPr>
          <w:rFonts w:hint="default" w:ascii="Times New Roman" w:hAnsi="Times New Roman" w:cs="Times New Roman"/>
          <w:sz w:val="22"/>
          <w:szCs w:val="22"/>
        </w:rPr>
      </w:pPr>
      <w:r>
        <w:rPr>
          <w:rFonts w:hint="default" w:ascii="Times New Roman" w:hAnsi="Times New Roman" w:cs="Times New Roman"/>
          <w:sz w:val="22"/>
          <w:szCs w:val="22"/>
        </w:rPr>
        <w:t>•        Phase 6 — Deployment and Documentation: Finalise system deployment environment and complete the PSM report. (Week 16)</w:t>
      </w:r>
    </w:p>
    <w:p w14:paraId="5DD5D56D">
      <w:pPr>
        <w:pStyle w:val="3"/>
        <w:rPr>
          <w:rFonts w:hint="default" w:ascii="Times New Roman" w:hAnsi="Times New Roman" w:cs="Times New Roman"/>
          <w:sz w:val="22"/>
          <w:szCs w:val="22"/>
        </w:rPr>
      </w:pPr>
      <w:bookmarkStart w:id="27" w:name="_Toc5229"/>
      <w:r>
        <w:rPr>
          <w:rFonts w:hint="default" w:ascii="Times New Roman" w:hAnsi="Times New Roman" w:cs="Times New Roman"/>
          <w:sz w:val="22"/>
          <w:szCs w:val="22"/>
        </w:rPr>
        <w:t>2.6</w:t>
        <w:tab/>
        <w:t>Project Requirements</w:t>
      </w:r>
      <w:bookmarkEnd w:id="27"/>
    </w:p>
    <w:p w14:paraId="6F69B094">
      <w:pPr>
        <w:pStyle w:val="4"/>
        <w:rPr>
          <w:rFonts w:hint="default" w:ascii="Times New Roman" w:hAnsi="Times New Roman" w:cs="Times New Roman"/>
          <w:sz w:val="22"/>
          <w:szCs w:val="22"/>
        </w:rPr>
      </w:pPr>
      <w:bookmarkStart w:id="28" w:name="_Toc12603"/>
      <w:r>
        <w:rPr>
          <w:rFonts w:hint="default" w:ascii="Times New Roman" w:hAnsi="Times New Roman" w:cs="Times New Roman"/>
          <w:sz w:val="22"/>
          <w:szCs w:val="22"/>
        </w:rPr>
        <w:t>2.6.1</w:t>
        <w:tab/>
        <w:t>Software Requirements</w:t>
      </w:r>
      <w:bookmarkEnd w:id="28"/>
    </w:p>
    <w:p w14:paraId="44A812E1">
      <w:pPr>
        <w:rPr>
          <w:rFonts w:hint="default" w:ascii="Times New Roman" w:hAnsi="Times New Roman" w:cs="Times New Roman"/>
          <w:sz w:val="22"/>
          <w:szCs w:val="22"/>
        </w:rPr>
      </w:pPr>
      <w:r>
        <w:rPr>
          <w:rFonts w:hint="default" w:ascii="Times New Roman" w:hAnsi="Times New Roman" w:cs="Times New Roman"/>
          <w:sz w:val="22"/>
          <w:szCs w:val="22"/>
        </w:rPr>
        <w:t>The following software tools and technologies are required for the development and deployment of RentBridge:</w:t>
      </w:r>
    </w:p>
    <w:p w14:paraId="7EE917FA">
      <w:pPr>
        <w:rPr>
          <w:rFonts w:hint="default" w:ascii="Times New Roman" w:hAnsi="Times New Roman" w:cs="Times New Roman"/>
          <w:sz w:val="22"/>
          <w:szCs w:val="22"/>
        </w:rPr>
      </w:pPr>
      <w:r>
        <w:rPr>
          <w:rFonts w:hint="default" w:ascii="Times New Roman" w:hAnsi="Times New Roman" w:cs="Times New Roman"/>
          <w:sz w:val="22"/>
          <w:szCs w:val="22"/>
        </w:rPr>
        <w:t> </w:t>
      </w:r>
    </w:p>
    <w:p w14:paraId="3C0CB3E4">
      <w:pPr>
        <w:pStyle w:val="13"/>
        <w:rPr>
          <w:rFonts w:hint="default"/>
          <w:lang w:val="en-US"/>
        </w:rPr>
      </w:pPr>
      <w:r>
        <w:t xml:space="preserve">Table </w:t>
        <w:fldChar w:fldCharType="begin"/>
        <w:instrText xml:space="preserve"> STYLEREF 1 \s </w:instrText>
        <w:fldChar w:fldCharType="separate"/>
        <w:t>2</w:t>
        <w:fldChar w:fldCharType="end"/>
      </w:r>
      <w:r>
        <w:rPr>
          <w:lang w:val="en-US"/>
        </w:rPr>
        <w:t>.</w:t>
      </w:r>
      <w:r>
        <w:fldChar w:fldCharType="begin"/>
        <w:instrText xml:space="preserve"> SEQ Table \* ARABIC \s 1 </w:instrText>
        <w:fldChar w:fldCharType="separate"/>
        <w:t>2</w:t>
        <w:fldChar w:fldCharType="end"/>
      </w:r>
      <w:r>
        <w:rPr>
          <w:rFonts w:hint="default"/>
          <w:lang w:val="en-US"/>
        </w:rPr>
        <w:t>: Software Requirements</w:t>
      </w:r>
    </w:p>
    <w:tbl>
      <w:tblPr>
        <w:tblStyle w:val="12"/>
        <w:tblW w:w="0" w:type="auto"/>
        <w:tblInd w:w="0" w:type="dxa"/>
        <w:tblLayout w:type="autofit"/>
        <w:tblCellMar>
          <w:top w:w="15" w:type="dxa"/>
          <w:left w:w="15" w:type="dxa"/>
          <w:bottom w:w="15" w:type="dxa"/>
          <w:right w:w="15" w:type="dxa"/>
        </w:tblCellMar>
      </w:tblPr>
      <w:tblGrid>
        <w:gridCol w:w="2748"/>
        <w:gridCol w:w="1056"/>
        <w:gridCol w:w="5274"/>
      </w:tblGrid>
      <w:tr w14:paraId="516F41FE">
        <w:tblPrEx>
          <w:tblCellMar>
            <w:top w:w="15" w:type="dxa"/>
            <w:left w:w="15" w:type="dxa"/>
            <w:bottom w:w="15" w:type="dxa"/>
            <w:right w:w="15" w:type="dxa"/>
          </w:tblCellMar>
        </w:tblPrEx>
        <w:trPr>
          <w:trHeight w:val="495" w:hRule="atLeast"/>
        </w:trPr>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5E6F9D79">
            <w:pPr>
              <w:rPr>
                <w:rFonts w:hint="default" w:ascii="Times New Roman" w:hAnsi="Times New Roman" w:cs="Times New Roman"/>
                <w:sz w:val="22"/>
                <w:szCs w:val="22"/>
              </w:rPr>
            </w:pPr>
            <w:r>
              <w:rPr>
                <w:rFonts w:hint="default" w:ascii="Times New Roman" w:hAnsi="Times New Roman" w:cs="Times New Roman"/>
                <w:sz w:val="22"/>
                <w:szCs w:val="22"/>
              </w:rPr>
              <w:t>Software / Tool</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7AF91B7F">
            <w:pPr>
              <w:rPr>
                <w:rFonts w:hint="default" w:ascii="Times New Roman" w:hAnsi="Times New Roman" w:cs="Times New Roman"/>
                <w:sz w:val="22"/>
                <w:szCs w:val="22"/>
              </w:rPr>
            </w:pPr>
            <w:r>
              <w:rPr>
                <w:rFonts w:hint="default" w:ascii="Times New Roman" w:hAnsi="Times New Roman" w:cs="Times New Roman"/>
                <w:sz w:val="22"/>
                <w:szCs w:val="22"/>
              </w:rPr>
              <w:t>Version</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41A0D099">
            <w:pPr>
              <w:rPr>
                <w:rFonts w:hint="default" w:ascii="Times New Roman" w:hAnsi="Times New Roman" w:cs="Times New Roman"/>
                <w:sz w:val="22"/>
                <w:szCs w:val="22"/>
              </w:rPr>
            </w:pPr>
            <w:r>
              <w:rPr>
                <w:rFonts w:hint="default" w:ascii="Times New Roman" w:hAnsi="Times New Roman" w:cs="Times New Roman"/>
                <w:sz w:val="22"/>
                <w:szCs w:val="22"/>
              </w:rPr>
              <w:t>Purpose</w:t>
            </w:r>
          </w:p>
        </w:tc>
      </w:tr>
      <w:tr w14:paraId="44368656">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44380E5">
            <w:pPr>
              <w:rPr>
                <w:rFonts w:hint="default" w:ascii="Times New Roman" w:hAnsi="Times New Roman" w:cs="Times New Roman"/>
                <w:sz w:val="22"/>
                <w:szCs w:val="22"/>
              </w:rPr>
            </w:pPr>
            <w:r>
              <w:rPr>
                <w:rFonts w:hint="default" w:ascii="Times New Roman" w:hAnsi="Times New Roman" w:cs="Times New Roman"/>
                <w:sz w:val="22"/>
                <w:szCs w:val="22"/>
              </w:rPr>
              <w:t>Visual Studio Code</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CB49FF2">
            <w:pPr>
              <w:rPr>
                <w:rFonts w:hint="default" w:ascii="Times New Roman" w:hAnsi="Times New Roman" w:cs="Times New Roman"/>
                <w:sz w:val="22"/>
                <w:szCs w:val="22"/>
              </w:rPr>
            </w:pPr>
            <w:r>
              <w:rPr>
                <w:rFonts w:hint="default" w:ascii="Times New Roman" w:hAnsi="Times New Roman" w:cs="Times New Roman"/>
                <w:sz w:val="22"/>
                <w:szCs w:val="22"/>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868B6B8">
            <w:pPr>
              <w:rPr>
                <w:rFonts w:hint="default" w:ascii="Times New Roman" w:hAnsi="Times New Roman" w:cs="Times New Roman"/>
                <w:sz w:val="22"/>
                <w:szCs w:val="22"/>
              </w:rPr>
            </w:pPr>
            <w:r>
              <w:rPr>
                <w:rFonts w:hint="default" w:ascii="Times New Roman" w:hAnsi="Times New Roman" w:cs="Times New Roman"/>
                <w:sz w:val="22"/>
                <w:szCs w:val="22"/>
              </w:rPr>
              <w:t>Primary code editor for frontend and backend development</w:t>
            </w:r>
          </w:p>
        </w:tc>
      </w:tr>
      <w:tr w14:paraId="579A050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ACC74BE">
            <w:pPr>
              <w:rPr>
                <w:rFonts w:hint="default" w:ascii="Times New Roman" w:hAnsi="Times New Roman" w:cs="Times New Roman"/>
                <w:sz w:val="22"/>
                <w:szCs w:val="22"/>
              </w:rPr>
            </w:pPr>
            <w:r>
              <w:rPr>
                <w:rFonts w:hint="default" w:ascii="Times New Roman" w:hAnsi="Times New Roman" w:cs="Times New Roman"/>
                <w:sz w:val="22"/>
                <w:szCs w:val="22"/>
              </w:rPr>
              <w:t>Node.js / Express.js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0A7A59F">
            <w:pPr>
              <w:rPr>
                <w:rFonts w:hint="default" w:ascii="Times New Roman" w:hAnsi="Times New Roman" w:cs="Times New Roman"/>
                <w:sz w:val="22"/>
                <w:szCs w:val="22"/>
              </w:rPr>
            </w:pPr>
            <w:r>
              <w:rPr>
                <w:rFonts w:hint="default" w:ascii="Times New Roman" w:hAnsi="Times New Roman" w:cs="Times New Roman"/>
                <w:sz w:val="22"/>
                <w:szCs w:val="22"/>
              </w:rPr>
              <w:t>18.x / 4.x</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A897D56">
            <w:pPr>
              <w:rPr>
                <w:rFonts w:hint="default" w:ascii="Times New Roman" w:hAnsi="Times New Roman" w:cs="Times New Roman"/>
                <w:sz w:val="22"/>
                <w:szCs w:val="22"/>
              </w:rPr>
            </w:pPr>
            <w:r>
              <w:rPr>
                <w:rFonts w:hint="default" w:ascii="Times New Roman" w:hAnsi="Times New Roman" w:cs="Times New Roman"/>
                <w:sz w:val="22"/>
                <w:szCs w:val="22"/>
              </w:rPr>
              <w:t>Backend server-side runtime and web application framework</w:t>
            </w:r>
          </w:p>
        </w:tc>
      </w:tr>
      <w:tr w14:paraId="048CD71F">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4AC01E55">
            <w:pPr>
              <w:rPr>
                <w:rFonts w:hint="default" w:ascii="Times New Roman" w:hAnsi="Times New Roman" w:cs="Times New Roman"/>
                <w:sz w:val="22"/>
                <w:szCs w:val="22"/>
              </w:rPr>
            </w:pPr>
            <w:r>
              <w:rPr>
                <w:rFonts w:hint="default" w:ascii="Times New Roman" w:hAnsi="Times New Roman" w:cs="Times New Roman"/>
                <w:sz w:val="22"/>
                <w:szCs w:val="22"/>
              </w:rPr>
              <w:t>React.js</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47588A94">
            <w:pPr>
              <w:rPr>
                <w:rFonts w:hint="default" w:ascii="Times New Roman" w:hAnsi="Times New Roman" w:cs="Times New Roman"/>
                <w:sz w:val="22"/>
                <w:szCs w:val="22"/>
              </w:rPr>
            </w:pPr>
            <w:r>
              <w:rPr>
                <w:rFonts w:hint="default" w:ascii="Times New Roman" w:hAnsi="Times New Roman" w:cs="Times New Roman"/>
                <w:sz w:val="22"/>
                <w:szCs w:val="22"/>
              </w:rPr>
              <w:t>18.x</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AC93898">
            <w:pPr>
              <w:rPr>
                <w:rFonts w:hint="default" w:ascii="Times New Roman" w:hAnsi="Times New Roman" w:cs="Times New Roman"/>
                <w:sz w:val="22"/>
                <w:szCs w:val="22"/>
              </w:rPr>
            </w:pPr>
            <w:r>
              <w:rPr>
                <w:rFonts w:hint="default" w:ascii="Times New Roman" w:hAnsi="Times New Roman" w:cs="Times New Roman"/>
                <w:sz w:val="22"/>
                <w:szCs w:val="22"/>
              </w:rPr>
              <w:t>Frontend JavaScript library for building the user interface</w:t>
            </w:r>
          </w:p>
        </w:tc>
      </w:tr>
      <w:tr w14:paraId="666392DD">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A2560B5">
            <w:pPr>
              <w:rPr>
                <w:rFonts w:hint="default" w:ascii="Times New Roman" w:hAnsi="Times New Roman" w:cs="Times New Roman"/>
                <w:sz w:val="22"/>
                <w:szCs w:val="22"/>
              </w:rPr>
            </w:pPr>
            <w:r>
              <w:rPr>
                <w:rFonts w:hint="default" w:ascii="Times New Roman" w:hAnsi="Times New Roman" w:cs="Times New Roman"/>
                <w:sz w:val="22"/>
                <w:szCs w:val="22"/>
              </w:rPr>
              <w:t>MySQL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6FBCC2E">
            <w:pPr>
              <w:rPr>
                <w:rFonts w:hint="default" w:ascii="Times New Roman" w:hAnsi="Times New Roman" w:cs="Times New Roman"/>
                <w:sz w:val="22"/>
                <w:szCs w:val="22"/>
              </w:rPr>
            </w:pPr>
            <w:r>
              <w:rPr>
                <w:rFonts w:hint="default" w:ascii="Times New Roman" w:hAnsi="Times New Roman" w:cs="Times New Roman"/>
                <w:sz w:val="22"/>
                <w:szCs w:val="22"/>
              </w:rPr>
              <w:t>8.x</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4D4E50A">
            <w:pPr>
              <w:rPr>
                <w:rFonts w:hint="default" w:ascii="Times New Roman" w:hAnsi="Times New Roman" w:cs="Times New Roman"/>
                <w:sz w:val="22"/>
                <w:szCs w:val="22"/>
              </w:rPr>
            </w:pPr>
            <w:r>
              <w:rPr>
                <w:rFonts w:hint="default" w:ascii="Times New Roman" w:hAnsi="Times New Roman" w:cs="Times New Roman"/>
                <w:sz w:val="22"/>
                <w:szCs w:val="22"/>
              </w:rPr>
              <w:t>Relational database management system for data storage</w:t>
            </w:r>
          </w:p>
        </w:tc>
      </w:tr>
      <w:tr w14:paraId="0E4D43D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5060726">
            <w:pPr>
              <w:rPr>
                <w:rFonts w:hint="default" w:ascii="Times New Roman" w:hAnsi="Times New Roman" w:cs="Times New Roman"/>
                <w:sz w:val="22"/>
                <w:szCs w:val="22"/>
              </w:rPr>
            </w:pPr>
            <w:r>
              <w:rPr>
                <w:rFonts w:hint="default" w:ascii="Times New Roman" w:hAnsi="Times New Roman" w:cs="Times New Roman"/>
                <w:sz w:val="22"/>
                <w:szCs w:val="22"/>
              </w:rPr>
              <w:t>Git / GitHub</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34CEEA2">
            <w:pPr>
              <w:rPr>
                <w:rFonts w:hint="default" w:ascii="Times New Roman" w:hAnsi="Times New Roman" w:cs="Times New Roman"/>
                <w:sz w:val="22"/>
                <w:szCs w:val="22"/>
              </w:rPr>
            </w:pPr>
            <w:r>
              <w:rPr>
                <w:rFonts w:hint="default" w:ascii="Times New Roman" w:hAnsi="Times New Roman" w:cs="Times New Roman"/>
                <w:sz w:val="22"/>
                <w:szCs w:val="22"/>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96B8EAC">
            <w:pPr>
              <w:rPr>
                <w:rFonts w:hint="default" w:ascii="Times New Roman" w:hAnsi="Times New Roman" w:cs="Times New Roman"/>
                <w:sz w:val="22"/>
                <w:szCs w:val="22"/>
              </w:rPr>
            </w:pPr>
            <w:r>
              <w:rPr>
                <w:rFonts w:hint="default" w:ascii="Times New Roman" w:hAnsi="Times New Roman" w:cs="Times New Roman"/>
                <w:sz w:val="22"/>
                <w:szCs w:val="22"/>
              </w:rPr>
              <w:t>Version control and source code repository management</w:t>
            </w:r>
          </w:p>
        </w:tc>
      </w:tr>
      <w:tr w14:paraId="43307BE1">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52F488C">
            <w:pPr>
              <w:rPr>
                <w:rFonts w:hint="default" w:ascii="Times New Roman" w:hAnsi="Times New Roman" w:cs="Times New Roman"/>
                <w:sz w:val="22"/>
                <w:szCs w:val="22"/>
              </w:rPr>
            </w:pPr>
            <w:r>
              <w:rPr>
                <w:rFonts w:hint="default" w:ascii="Times New Roman" w:hAnsi="Times New Roman" w:cs="Times New Roman"/>
                <w:sz w:val="22"/>
                <w:szCs w:val="22"/>
              </w:rPr>
              <w:t>Postman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1FEEF5D">
            <w:pPr>
              <w:rPr>
                <w:rFonts w:hint="default" w:ascii="Times New Roman" w:hAnsi="Times New Roman" w:cs="Times New Roman"/>
                <w:sz w:val="22"/>
                <w:szCs w:val="22"/>
              </w:rPr>
            </w:pPr>
            <w:r>
              <w:rPr>
                <w:rFonts w:hint="default" w:ascii="Times New Roman" w:hAnsi="Times New Roman" w:cs="Times New Roman"/>
                <w:sz w:val="22"/>
                <w:szCs w:val="22"/>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C3187B8">
            <w:pPr>
              <w:rPr>
                <w:rFonts w:hint="default" w:ascii="Times New Roman" w:hAnsi="Times New Roman" w:cs="Times New Roman"/>
                <w:sz w:val="22"/>
                <w:szCs w:val="22"/>
              </w:rPr>
            </w:pPr>
            <w:r>
              <w:rPr>
                <w:rFonts w:hint="default" w:ascii="Times New Roman" w:hAnsi="Times New Roman" w:cs="Times New Roman"/>
                <w:sz w:val="22"/>
                <w:szCs w:val="22"/>
              </w:rPr>
              <w:t>API testing and documentation during backend development</w:t>
            </w:r>
          </w:p>
        </w:tc>
      </w:tr>
      <w:tr w14:paraId="26E8DA7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60D3F14">
            <w:pPr>
              <w:rPr>
                <w:rFonts w:hint="default" w:ascii="Times New Roman" w:hAnsi="Times New Roman" w:cs="Times New Roman"/>
                <w:sz w:val="22"/>
                <w:szCs w:val="22"/>
              </w:rPr>
            </w:pPr>
            <w:r>
              <w:rPr>
                <w:rFonts w:hint="default" w:ascii="Times New Roman" w:hAnsi="Times New Roman" w:cs="Times New Roman"/>
                <w:sz w:val="22"/>
                <w:szCs w:val="22"/>
              </w:rPr>
              <w:t>Figma</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539C206">
            <w:pPr>
              <w:rPr>
                <w:rFonts w:hint="default" w:ascii="Times New Roman" w:hAnsi="Times New Roman" w:cs="Times New Roman"/>
                <w:sz w:val="22"/>
                <w:szCs w:val="22"/>
              </w:rPr>
            </w:pPr>
            <w:r>
              <w:rPr>
                <w:rFonts w:hint="default" w:ascii="Times New Roman" w:hAnsi="Times New Roman" w:cs="Times New Roman"/>
                <w:sz w:val="22"/>
                <w:szCs w:val="22"/>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3D53F45">
            <w:pPr>
              <w:rPr>
                <w:rFonts w:hint="default" w:ascii="Times New Roman" w:hAnsi="Times New Roman" w:cs="Times New Roman"/>
                <w:sz w:val="22"/>
                <w:szCs w:val="22"/>
              </w:rPr>
            </w:pPr>
            <w:r>
              <w:rPr>
                <w:rFonts w:hint="default" w:ascii="Times New Roman" w:hAnsi="Times New Roman" w:cs="Times New Roman"/>
                <w:sz w:val="22"/>
                <w:szCs w:val="22"/>
              </w:rPr>
              <w:t>UI/UX wireframe and prototype design</w:t>
            </w:r>
          </w:p>
        </w:tc>
      </w:tr>
      <w:tr w14:paraId="00BAA32A">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E10C025">
            <w:pPr>
              <w:rPr>
                <w:rFonts w:hint="default" w:ascii="Times New Roman" w:hAnsi="Times New Roman" w:cs="Times New Roman"/>
                <w:sz w:val="22"/>
                <w:szCs w:val="22"/>
              </w:rPr>
            </w:pPr>
            <w:r>
              <w:rPr>
                <w:rFonts w:hint="default" w:ascii="Times New Roman" w:hAnsi="Times New Roman" w:cs="Times New Roman"/>
                <w:sz w:val="22"/>
                <w:szCs w:val="22"/>
              </w:rPr>
              <w:t>XAMPP / WAMP</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3A833E3">
            <w:pPr>
              <w:rPr>
                <w:rFonts w:hint="default" w:ascii="Times New Roman" w:hAnsi="Times New Roman" w:cs="Times New Roman"/>
                <w:sz w:val="22"/>
                <w:szCs w:val="22"/>
              </w:rPr>
            </w:pPr>
            <w:r>
              <w:rPr>
                <w:rFonts w:hint="default" w:ascii="Times New Roman" w:hAnsi="Times New Roman" w:cs="Times New Roman"/>
                <w:sz w:val="22"/>
                <w:szCs w:val="22"/>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DB939D">
            <w:pPr>
              <w:rPr>
                <w:rFonts w:hint="default" w:ascii="Times New Roman" w:hAnsi="Times New Roman" w:cs="Times New Roman"/>
                <w:sz w:val="22"/>
                <w:szCs w:val="22"/>
              </w:rPr>
            </w:pPr>
            <w:r>
              <w:rPr>
                <w:rFonts w:hint="default" w:ascii="Times New Roman" w:hAnsi="Times New Roman" w:cs="Times New Roman"/>
                <w:sz w:val="22"/>
                <w:szCs w:val="22"/>
              </w:rPr>
              <w:t>Local development server environment</w:t>
            </w:r>
          </w:p>
        </w:tc>
      </w:tr>
      <w:tr w14:paraId="1D199DE1">
        <w:tblPrEx>
          <w:tblCellMar>
            <w:top w:w="15" w:type="dxa"/>
            <w:left w:w="15" w:type="dxa"/>
            <w:bottom w:w="15" w:type="dxa"/>
            <w:right w:w="15" w:type="dxa"/>
          </w:tblCellMar>
        </w:tblPrEx>
        <w:trPr>
          <w:trHeight w:val="103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3122D6B">
            <w:pPr>
              <w:rPr>
                <w:rFonts w:hint="default" w:ascii="Times New Roman" w:hAnsi="Times New Roman" w:cs="Times New Roman"/>
                <w:sz w:val="22"/>
                <w:szCs w:val="22"/>
              </w:rPr>
            </w:pPr>
            <w:r>
              <w:rPr>
                <w:rFonts w:hint="default" w:ascii="Times New Roman" w:hAnsi="Times New Roman" w:cs="Times New Roman"/>
                <w:sz w:val="22"/>
                <w:szCs w:val="22"/>
              </w:rPr>
              <w:t>npm (Node Package Manager)</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B652D53">
            <w:pPr>
              <w:rPr>
                <w:rFonts w:hint="default" w:ascii="Times New Roman" w:hAnsi="Times New Roman" w:cs="Times New Roman"/>
                <w:sz w:val="22"/>
                <w:szCs w:val="22"/>
              </w:rPr>
            </w:pPr>
            <w:r>
              <w:rPr>
                <w:rFonts w:hint="default" w:ascii="Times New Roman" w:hAnsi="Times New Roman" w:cs="Times New Roman"/>
                <w:sz w:val="22"/>
                <w:szCs w:val="22"/>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388AB1F">
            <w:pPr>
              <w:rPr>
                <w:rFonts w:hint="default" w:ascii="Times New Roman" w:hAnsi="Times New Roman" w:cs="Times New Roman"/>
                <w:sz w:val="22"/>
                <w:szCs w:val="22"/>
              </w:rPr>
            </w:pPr>
            <w:r>
              <w:rPr>
                <w:rFonts w:hint="default" w:ascii="Times New Roman" w:hAnsi="Times New Roman" w:cs="Times New Roman"/>
                <w:sz w:val="22"/>
                <w:szCs w:val="22"/>
              </w:rPr>
              <w:t>Dependency and package management for the Node.js project</w:t>
            </w:r>
          </w:p>
        </w:tc>
      </w:tr>
    </w:tbl>
    <w:p w14:paraId="7ACA7D80">
      <w:pPr>
        <w:rPr>
          <w:rFonts w:hint="default" w:ascii="Times New Roman" w:hAnsi="Times New Roman" w:cs="Times New Roman"/>
          <w:sz w:val="22"/>
          <w:szCs w:val="22"/>
        </w:rPr>
      </w:pPr>
      <w:r>
        <w:rPr>
          <w:rFonts w:hint="default" w:ascii="Times New Roman" w:hAnsi="Times New Roman" w:cs="Times New Roman"/>
          <w:sz w:val="22"/>
          <w:szCs w:val="22"/>
        </w:rPr>
        <w:t> </w:t>
      </w:r>
    </w:p>
    <w:p w14:paraId="453DA39E">
      <w:pPr>
        <w:pStyle w:val="4"/>
        <w:rPr>
          <w:rFonts w:hint="default" w:ascii="Times New Roman" w:hAnsi="Times New Roman" w:cs="Times New Roman"/>
          <w:sz w:val="22"/>
          <w:szCs w:val="22"/>
        </w:rPr>
      </w:pPr>
      <w:bookmarkStart w:id="29" w:name="_Toc16286"/>
      <w:r>
        <w:rPr>
          <w:rFonts w:hint="default" w:ascii="Times New Roman" w:hAnsi="Times New Roman" w:cs="Times New Roman"/>
          <w:sz w:val="22"/>
          <w:szCs w:val="22"/>
        </w:rPr>
        <w:t>2.6.2</w:t>
        <w:tab/>
        <w:t>Hardware Requirements</w:t>
      </w:r>
      <w:bookmarkEnd w:id="29"/>
    </w:p>
    <w:p w14:paraId="68BAB1A6">
      <w:pPr>
        <w:rPr>
          <w:rFonts w:hint="default" w:ascii="Times New Roman" w:hAnsi="Times New Roman" w:cs="Times New Roman"/>
          <w:sz w:val="22"/>
          <w:szCs w:val="22"/>
        </w:rPr>
      </w:pPr>
      <w:r>
        <w:rPr>
          <w:rFonts w:hint="default" w:ascii="Times New Roman" w:hAnsi="Times New Roman" w:cs="Times New Roman"/>
          <w:sz w:val="22"/>
          <w:szCs w:val="22"/>
        </w:rPr>
        <w:t>The following hardware specifications are required for the development of the RentBridge system:</w:t>
      </w:r>
    </w:p>
    <w:p w14:paraId="5D3E118F">
      <w:pPr>
        <w:rPr>
          <w:rFonts w:hint="default" w:ascii="Times New Roman" w:hAnsi="Times New Roman" w:cs="Times New Roman"/>
          <w:sz w:val="22"/>
          <w:szCs w:val="22"/>
        </w:rPr>
      </w:pPr>
      <w:r>
        <w:rPr>
          <w:rFonts w:hint="default" w:ascii="Times New Roman" w:hAnsi="Times New Roman" w:cs="Times New Roman"/>
          <w:sz w:val="22"/>
          <w:szCs w:val="22"/>
        </w:rPr>
        <w:t>•        Development Machine: Personal computer or laptop with a minimum of Intel Core i5 processor (or equivalent), 8 GB RAM, and 256 GB SSD storage.</w:t>
      </w:r>
    </w:p>
    <w:p w14:paraId="31347623">
      <w:pPr>
        <w:rPr>
          <w:rFonts w:hint="default" w:ascii="Times New Roman" w:hAnsi="Times New Roman" w:cs="Times New Roman"/>
          <w:sz w:val="22"/>
          <w:szCs w:val="22"/>
        </w:rPr>
      </w:pPr>
      <w:r>
        <w:rPr>
          <w:rFonts w:hint="default" w:ascii="Times New Roman" w:hAnsi="Times New Roman" w:cs="Times New Roman"/>
          <w:sz w:val="22"/>
          <w:szCs w:val="22"/>
        </w:rPr>
        <w:t>•        Operating System: Windows 10/11 or macOS — both are supported by all selected development tools.</w:t>
      </w:r>
    </w:p>
    <w:p w14:paraId="44A4F8BA">
      <w:pPr>
        <w:rPr>
          <w:rFonts w:hint="default" w:ascii="Times New Roman" w:hAnsi="Times New Roman" w:cs="Times New Roman"/>
          <w:sz w:val="22"/>
          <w:szCs w:val="22"/>
        </w:rPr>
      </w:pPr>
      <w:r>
        <w:rPr>
          <w:rFonts w:hint="default" w:ascii="Times New Roman" w:hAnsi="Times New Roman" w:cs="Times New Roman"/>
          <w:sz w:val="22"/>
          <w:szCs w:val="22"/>
        </w:rPr>
        <w:t>•        Internet Connection: Stable broadband connection required for accessing online documentation, version control (GitHub), and testing the web application.</w:t>
      </w:r>
    </w:p>
    <w:p w14:paraId="07E6D383">
      <w:pPr>
        <w:rPr>
          <w:rFonts w:hint="default" w:ascii="Times New Roman" w:hAnsi="Times New Roman" w:cs="Times New Roman"/>
          <w:sz w:val="22"/>
          <w:szCs w:val="22"/>
        </w:rPr>
      </w:pPr>
      <w:r>
        <w:rPr>
          <w:rFonts w:hint="default" w:ascii="Times New Roman" w:hAnsi="Times New Roman" w:cs="Times New Roman"/>
          <w:sz w:val="22"/>
          <w:szCs w:val="22"/>
        </w:rPr>
        <w:t>•        Web Browser: Google Chrome (latest version) as the primary testing browser; cross-browser testing on Mozilla Firefox and Microsoft Edge.</w:t>
      </w:r>
    </w:p>
    <w:p w14:paraId="3D4CF732">
      <w:pPr>
        <w:pStyle w:val="4"/>
        <w:rPr>
          <w:rFonts w:hint="default" w:ascii="Times New Roman" w:hAnsi="Times New Roman" w:cs="Times New Roman"/>
          <w:sz w:val="22"/>
          <w:szCs w:val="22"/>
        </w:rPr>
      </w:pPr>
      <w:bookmarkStart w:id="30" w:name="_Toc4349"/>
      <w:r>
        <w:rPr>
          <w:rFonts w:hint="default" w:ascii="Times New Roman" w:hAnsi="Times New Roman" w:cs="Times New Roman"/>
          <w:sz w:val="22"/>
          <w:szCs w:val="22"/>
        </w:rPr>
        <w:t>2.6.3</w:t>
        <w:tab/>
        <w:t>Other Requirements</w:t>
      </w:r>
      <w:bookmarkEnd w:id="30"/>
    </w:p>
    <w:p w14:paraId="4CB41241">
      <w:pPr>
        <w:rPr>
          <w:rFonts w:hint="default" w:ascii="Times New Roman" w:hAnsi="Times New Roman" w:cs="Times New Roman"/>
          <w:sz w:val="22"/>
          <w:szCs w:val="22"/>
        </w:rPr>
      </w:pPr>
      <w:r>
        <w:rPr>
          <w:rFonts w:hint="default" w:ascii="Times New Roman" w:hAnsi="Times New Roman" w:cs="Times New Roman"/>
          <w:sz w:val="22"/>
          <w:szCs w:val="22"/>
        </w:rPr>
        <w:t>•        Access to a computer laboratory or personal workstation for extended development sessions.</w:t>
      </w:r>
    </w:p>
    <w:p w14:paraId="332D2054">
      <w:pPr>
        <w:rPr>
          <w:rFonts w:hint="default" w:ascii="Times New Roman" w:hAnsi="Times New Roman" w:cs="Times New Roman"/>
          <w:sz w:val="22"/>
          <w:szCs w:val="22"/>
        </w:rPr>
      </w:pPr>
      <w:r>
        <w:rPr>
          <w:rFonts w:hint="default" w:ascii="Times New Roman" w:hAnsi="Times New Roman" w:cs="Times New Roman"/>
          <w:sz w:val="22"/>
          <w:szCs w:val="22"/>
        </w:rPr>
        <w:t>•        GitHub account for version control and source code backup throughout the project.</w:t>
      </w:r>
    </w:p>
    <w:p w14:paraId="653E12C0">
      <w:pPr>
        <w:rPr>
          <w:rFonts w:hint="default" w:ascii="Times New Roman" w:hAnsi="Times New Roman" w:cs="Times New Roman"/>
          <w:sz w:val="22"/>
          <w:szCs w:val="22"/>
        </w:rPr>
      </w:pPr>
      <w:r>
        <w:rPr>
          <w:rFonts w:hint="default" w:ascii="Times New Roman" w:hAnsi="Times New Roman" w:cs="Times New Roman"/>
          <w:sz w:val="22"/>
          <w:szCs w:val="22"/>
        </w:rPr>
        <w:t>•        Figma account (free tier) for collaborative wireframe design and UI prototyping.</w:t>
      </w:r>
    </w:p>
    <w:p w14:paraId="19624098">
      <w:pPr>
        <w:pStyle w:val="3"/>
        <w:rPr>
          <w:rFonts w:hint="default" w:ascii="Times New Roman" w:hAnsi="Times New Roman" w:cs="Times New Roman"/>
          <w:sz w:val="22"/>
          <w:szCs w:val="22"/>
        </w:rPr>
      </w:pPr>
      <w:bookmarkStart w:id="31" w:name="_Toc26238"/>
      <w:r>
        <w:rPr>
          <w:rFonts w:hint="default" w:ascii="Times New Roman" w:hAnsi="Times New Roman" w:cs="Times New Roman"/>
          <w:sz w:val="22"/>
          <w:szCs w:val="22"/>
        </w:rPr>
        <w:t>2.7</w:t>
        <w:tab/>
        <w:t>Project Schedule and Milestones</w:t>
      </w:r>
      <w:bookmarkEnd w:id="31"/>
    </w:p>
    <w:p w14:paraId="6954CFD2">
      <w:pPr>
        <w:rPr>
          <w:rFonts w:hint="default" w:ascii="Times New Roman" w:hAnsi="Times New Roman" w:cs="Times New Roman"/>
          <w:sz w:val="22"/>
          <w:szCs w:val="22"/>
        </w:rPr>
      </w:pPr>
      <w:r>
        <w:rPr>
          <w:rFonts w:hint="default" w:ascii="Times New Roman" w:hAnsi="Times New Roman" w:cs="Times New Roman"/>
          <w:sz w:val="22"/>
          <w:szCs w:val="22"/>
        </w:rPr>
        <w:t>Table 2.3 presents the planned project schedule for RentBridge across the PSM I and PSM II semesters. Activities are mapped against the UTeM milestone requirements to ensure timely submission of deliverables.</w:t>
      </w:r>
    </w:p>
    <w:p w14:paraId="75B5ABDD">
      <w:pPr>
        <w:rPr>
          <w:rFonts w:hint="default" w:ascii="Times New Roman" w:hAnsi="Times New Roman" w:cs="Times New Roman"/>
          <w:sz w:val="22"/>
          <w:szCs w:val="22"/>
        </w:rPr>
      </w:pPr>
    </w:p>
    <w:p w14:paraId="512973F3">
      <w:pPr>
        <w:pStyle w:val="13"/>
        <w:rPr>
          <w:rFonts w:hint="default"/>
          <w:lang w:val="en-US"/>
        </w:rPr>
      </w:pPr>
      <w:r>
        <w:t xml:space="preserve">Table </w:t>
        <w:fldChar w:fldCharType="begin"/>
        <w:instrText xml:space="preserve"> STYLEREF 1 \s </w:instrText>
        <w:fldChar w:fldCharType="separate"/>
        <w:t>2</w:t>
        <w:fldChar w:fldCharType="end"/>
      </w:r>
      <w:r>
        <w:rPr>
          <w:lang w:val="en-US"/>
        </w:rPr>
        <w:t>.</w:t>
      </w:r>
      <w:r>
        <w:fldChar w:fldCharType="begin"/>
        <w:instrText xml:space="preserve"> SEQ Table \* ARABIC \s 1 </w:instrText>
        <w:fldChar w:fldCharType="separate"/>
        <w:t>3</w:t>
        <w:fldChar w:fldCharType="end"/>
      </w:r>
      <w:r>
        <w:rPr>
          <w:rFonts w:hint="default"/>
          <w:lang w:val="en-US"/>
        </w:rPr>
        <w:t>: Project Schedule and Milestones(PSM 1)</w:t>
      </w:r>
    </w:p>
    <w:tbl>
      <w:tblPr>
        <w:tblStyle w:val="12"/>
        <w:tblW w:w="0" w:type="auto"/>
        <w:tblInd w:w="0" w:type="dxa"/>
        <w:tblLayout w:type="autofit"/>
        <w:tblCellMar>
          <w:top w:w="15" w:type="dxa"/>
          <w:left w:w="15" w:type="dxa"/>
          <w:bottom w:w="15" w:type="dxa"/>
          <w:right w:w="15" w:type="dxa"/>
        </w:tblCellMar>
      </w:tblPr>
      <w:tblGrid>
        <w:gridCol w:w="1206"/>
        <w:gridCol w:w="4714"/>
        <w:gridCol w:w="3158"/>
      </w:tblGrid>
      <w:tr w14:paraId="3B719F21">
        <w:tblPrEx>
          <w:tblCellMar>
            <w:top w:w="15" w:type="dxa"/>
            <w:left w:w="15" w:type="dxa"/>
            <w:bottom w:w="15" w:type="dxa"/>
            <w:right w:w="15" w:type="dxa"/>
          </w:tblCellMar>
        </w:tblPrEx>
        <w:trPr>
          <w:trHeight w:val="495" w:hRule="atLeast"/>
        </w:trPr>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71764A54">
            <w:pPr>
              <w:rPr>
                <w:rFonts w:hint="default" w:ascii="Times New Roman" w:hAnsi="Times New Roman" w:cs="Times New Roman"/>
                <w:sz w:val="22"/>
                <w:szCs w:val="22"/>
              </w:rPr>
            </w:pPr>
            <w:r>
              <w:rPr>
                <w:rFonts w:hint="default" w:ascii="Times New Roman" w:hAnsi="Times New Roman" w:cs="Times New Roman"/>
                <w:sz w:val="22"/>
                <w:szCs w:val="22"/>
              </w:rPr>
              <w:t>Week</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620E75F2">
            <w:pPr>
              <w:rPr>
                <w:rFonts w:hint="default" w:ascii="Times New Roman" w:hAnsi="Times New Roman" w:cs="Times New Roman"/>
                <w:sz w:val="22"/>
                <w:szCs w:val="22"/>
              </w:rPr>
            </w:pPr>
            <w:r>
              <w:rPr>
                <w:rFonts w:hint="default" w:ascii="Times New Roman" w:hAnsi="Times New Roman" w:cs="Times New Roman"/>
                <w:sz w:val="22"/>
                <w:szCs w:val="22"/>
              </w:rPr>
              <w:t>Activity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5FCFA173">
            <w:pPr>
              <w:rPr>
                <w:rFonts w:hint="default" w:ascii="Times New Roman" w:hAnsi="Times New Roman" w:cs="Times New Roman"/>
                <w:sz w:val="22"/>
                <w:szCs w:val="22"/>
              </w:rPr>
            </w:pPr>
            <w:r>
              <w:rPr>
                <w:rFonts w:hint="default" w:ascii="Times New Roman" w:hAnsi="Times New Roman" w:cs="Times New Roman"/>
                <w:sz w:val="22"/>
                <w:szCs w:val="22"/>
              </w:rPr>
              <w:t>Deliverable / Milestone</w:t>
            </w:r>
          </w:p>
        </w:tc>
      </w:tr>
      <w:tr w14:paraId="1FB71251">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0F2937A">
            <w:pPr>
              <w:rPr>
                <w:rFonts w:hint="default" w:ascii="Times New Roman" w:hAnsi="Times New Roman" w:cs="Times New Roman"/>
                <w:sz w:val="22"/>
                <w:szCs w:val="22"/>
              </w:rPr>
            </w:pPr>
            <w:r>
              <w:rPr>
                <w:rFonts w:hint="default" w:ascii="Times New Roman" w:hAnsi="Times New Roman" w:cs="Times New Roman"/>
                <w:sz w:val="22"/>
                <w:szCs w:val="22"/>
              </w:rPr>
              <w:t>W1</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451064AB">
            <w:pPr>
              <w:rPr>
                <w:rFonts w:hint="default" w:ascii="Times New Roman" w:hAnsi="Times New Roman" w:cs="Times New Roman"/>
                <w:sz w:val="22"/>
                <w:szCs w:val="22"/>
              </w:rPr>
            </w:pPr>
            <w:r>
              <w:rPr>
                <w:rFonts w:hint="default" w:ascii="Times New Roman" w:hAnsi="Times New Roman" w:cs="Times New Roman"/>
                <w:sz w:val="22"/>
                <w:szCs w:val="22"/>
              </w:rPr>
              <w:t>Topic selection, supervisor matching, initial discussion</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0F2DA8D">
            <w:pPr>
              <w:rPr>
                <w:rFonts w:hint="default" w:ascii="Times New Roman" w:hAnsi="Times New Roman" w:cs="Times New Roman"/>
                <w:sz w:val="22"/>
                <w:szCs w:val="22"/>
              </w:rPr>
            </w:pPr>
            <w:r>
              <w:rPr>
                <w:rFonts w:hint="default" w:ascii="Times New Roman" w:hAnsi="Times New Roman" w:cs="Times New Roman"/>
                <w:sz w:val="22"/>
                <w:szCs w:val="22"/>
              </w:rPr>
              <w:t>Approved Proposal Form</w:t>
            </w:r>
          </w:p>
        </w:tc>
      </w:tr>
      <w:tr w14:paraId="23B5320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D465EA7">
            <w:pPr>
              <w:rPr>
                <w:rFonts w:hint="default" w:ascii="Times New Roman" w:hAnsi="Times New Roman" w:cs="Times New Roman"/>
                <w:sz w:val="22"/>
                <w:szCs w:val="22"/>
              </w:rPr>
            </w:pPr>
            <w:r>
              <w:rPr>
                <w:rFonts w:hint="default" w:ascii="Times New Roman" w:hAnsi="Times New Roman" w:cs="Times New Roman"/>
                <w:sz w:val="22"/>
                <w:szCs w:val="22"/>
              </w:rPr>
              <w:t>W2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FAA1379">
            <w:pPr>
              <w:rPr>
                <w:rFonts w:hint="default" w:ascii="Times New Roman" w:hAnsi="Times New Roman" w:cs="Times New Roman"/>
                <w:sz w:val="22"/>
                <w:szCs w:val="22"/>
              </w:rPr>
            </w:pPr>
            <w:r>
              <w:rPr>
                <w:rFonts w:hint="default" w:ascii="Times New Roman" w:hAnsi="Times New Roman" w:cs="Times New Roman"/>
                <w:sz w:val="22"/>
                <w:szCs w:val="22"/>
              </w:rPr>
              <w:t>Proposal improvement and submission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AB9C486">
            <w:pPr>
              <w:rPr>
                <w:rFonts w:hint="default" w:ascii="Times New Roman" w:hAnsi="Times New Roman" w:cs="Times New Roman"/>
                <w:sz w:val="22"/>
                <w:szCs w:val="22"/>
              </w:rPr>
            </w:pPr>
            <w:r>
              <w:rPr>
                <w:rFonts w:hint="default" w:ascii="Times New Roman" w:hAnsi="Times New Roman" w:cs="Times New Roman"/>
                <w:sz w:val="22"/>
                <w:szCs w:val="22"/>
              </w:rPr>
              <w:t>Draft Proposal submitted to Committee</w:t>
            </w:r>
          </w:p>
        </w:tc>
      </w:tr>
      <w:tr w14:paraId="0F4725AA">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794D1F37">
            <w:pPr>
              <w:rPr>
                <w:rFonts w:hint="default" w:ascii="Times New Roman" w:hAnsi="Times New Roman" w:cs="Times New Roman"/>
                <w:sz w:val="22"/>
                <w:szCs w:val="22"/>
              </w:rPr>
            </w:pPr>
            <w:r>
              <w:rPr>
                <w:rFonts w:hint="default" w:ascii="Times New Roman" w:hAnsi="Times New Roman" w:cs="Times New Roman"/>
                <w:sz w:val="22"/>
                <w:szCs w:val="22"/>
              </w:rPr>
              <w:t>W3</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EB377AB">
            <w:pPr>
              <w:rPr>
                <w:rFonts w:hint="default" w:ascii="Times New Roman" w:hAnsi="Times New Roman" w:cs="Times New Roman"/>
                <w:sz w:val="22"/>
                <w:szCs w:val="22"/>
              </w:rPr>
            </w:pPr>
            <w:r>
              <w:rPr>
                <w:rFonts w:hint="default" w:ascii="Times New Roman" w:hAnsi="Times New Roman" w:cs="Times New Roman"/>
                <w:sz w:val="22"/>
                <w:szCs w:val="22"/>
              </w:rPr>
              <w:t>Proposal presentation, begin Chapter 1 writing</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602AA2B">
            <w:pPr>
              <w:rPr>
                <w:rFonts w:hint="default" w:ascii="Times New Roman" w:hAnsi="Times New Roman" w:cs="Times New Roman"/>
                <w:sz w:val="22"/>
                <w:szCs w:val="22"/>
              </w:rPr>
            </w:pPr>
            <w:r>
              <w:rPr>
                <w:rFonts w:hint="default" w:ascii="Times New Roman" w:hAnsi="Times New Roman" w:cs="Times New Roman"/>
                <w:sz w:val="22"/>
                <w:szCs w:val="22"/>
              </w:rPr>
              <w:t>Chapter 1 – Introduction (draft)</w:t>
            </w:r>
          </w:p>
        </w:tc>
      </w:tr>
      <w:tr w14:paraId="0670823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7CAFC5">
            <w:pPr>
              <w:rPr>
                <w:rFonts w:hint="default" w:ascii="Times New Roman" w:hAnsi="Times New Roman" w:cs="Times New Roman"/>
                <w:sz w:val="22"/>
                <w:szCs w:val="22"/>
              </w:rPr>
            </w:pPr>
            <w:r>
              <w:rPr>
                <w:rFonts w:hint="default" w:ascii="Times New Roman" w:hAnsi="Times New Roman" w:cs="Times New Roman"/>
                <w:sz w:val="22"/>
                <w:szCs w:val="22"/>
              </w:rPr>
              <w:t>W4</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56FD735">
            <w:pPr>
              <w:rPr>
                <w:rFonts w:hint="default" w:ascii="Times New Roman" w:hAnsi="Times New Roman" w:cs="Times New Roman"/>
                <w:sz w:val="22"/>
                <w:szCs w:val="22"/>
              </w:rPr>
            </w:pPr>
            <w:r>
              <w:rPr>
                <w:rFonts w:hint="default" w:ascii="Times New Roman" w:hAnsi="Times New Roman" w:cs="Times New Roman"/>
                <w:sz w:val="22"/>
                <w:szCs w:val="22"/>
              </w:rPr>
              <w:t>Complete Chapter 1; supervisor review</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E9FE065">
            <w:pPr>
              <w:rPr>
                <w:rFonts w:hint="default" w:ascii="Times New Roman" w:hAnsi="Times New Roman" w:cs="Times New Roman"/>
                <w:sz w:val="22"/>
                <w:szCs w:val="22"/>
              </w:rPr>
            </w:pPr>
            <w:r>
              <w:rPr>
                <w:rFonts w:hint="default" w:ascii="Times New Roman" w:hAnsi="Times New Roman" w:cs="Times New Roman"/>
                <w:sz w:val="22"/>
                <w:szCs w:val="22"/>
              </w:rPr>
              <w:t>Chapter 1 submitted (PRJ-3)</w:t>
            </w:r>
          </w:p>
        </w:tc>
      </w:tr>
      <w:tr w14:paraId="38EA5CBD">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5407E2E">
            <w:pPr>
              <w:rPr>
                <w:rFonts w:hint="default" w:ascii="Times New Roman" w:hAnsi="Times New Roman" w:cs="Times New Roman"/>
                <w:sz w:val="22"/>
                <w:szCs w:val="22"/>
              </w:rPr>
            </w:pPr>
            <w:r>
              <w:rPr>
                <w:rFonts w:hint="default" w:ascii="Times New Roman" w:hAnsi="Times New Roman" w:cs="Times New Roman"/>
                <w:sz w:val="22"/>
                <w:szCs w:val="22"/>
              </w:rPr>
              <w:t>W5</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6356A67">
            <w:pPr>
              <w:rPr>
                <w:rFonts w:hint="default" w:ascii="Times New Roman" w:hAnsi="Times New Roman" w:cs="Times New Roman"/>
                <w:sz w:val="22"/>
                <w:szCs w:val="22"/>
              </w:rPr>
            </w:pPr>
            <w:r>
              <w:rPr>
                <w:rFonts w:hint="default" w:ascii="Times New Roman" w:hAnsi="Times New Roman" w:cs="Times New Roman"/>
                <w:sz w:val="22"/>
                <w:szCs w:val="22"/>
              </w:rPr>
              <w:t>Begin Chapter 2 – literature review writing</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A3FB408">
            <w:pPr>
              <w:rPr>
                <w:rFonts w:hint="default" w:ascii="Times New Roman" w:hAnsi="Times New Roman" w:cs="Times New Roman"/>
                <w:sz w:val="22"/>
                <w:szCs w:val="22"/>
              </w:rPr>
            </w:pPr>
            <w:r>
              <w:rPr>
                <w:rFonts w:hint="default" w:ascii="Times New Roman" w:hAnsi="Times New Roman" w:cs="Times New Roman"/>
                <w:sz w:val="22"/>
                <w:szCs w:val="22"/>
              </w:rPr>
              <w:t>Literature review draft in progress</w:t>
            </w:r>
          </w:p>
        </w:tc>
      </w:tr>
      <w:tr w14:paraId="60B6942F">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1F4A397">
            <w:pPr>
              <w:rPr>
                <w:rFonts w:hint="default" w:ascii="Times New Roman" w:hAnsi="Times New Roman" w:cs="Times New Roman"/>
                <w:sz w:val="22"/>
                <w:szCs w:val="22"/>
              </w:rPr>
            </w:pPr>
            <w:r>
              <w:rPr>
                <w:rFonts w:hint="default" w:ascii="Times New Roman" w:hAnsi="Times New Roman" w:cs="Times New Roman"/>
                <w:sz w:val="22"/>
                <w:szCs w:val="22"/>
              </w:rPr>
              <w:t>W6</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134A507">
            <w:pPr>
              <w:rPr>
                <w:rFonts w:hint="default" w:ascii="Times New Roman" w:hAnsi="Times New Roman" w:cs="Times New Roman"/>
                <w:sz w:val="22"/>
                <w:szCs w:val="22"/>
              </w:rPr>
            </w:pPr>
            <w:r>
              <w:rPr>
                <w:rFonts w:hint="default" w:ascii="Times New Roman" w:hAnsi="Times New Roman" w:cs="Times New Roman"/>
                <w:sz w:val="22"/>
                <w:szCs w:val="22"/>
              </w:rPr>
              <w:t>Complete Chapter 2; Meeting 3; Progress Presentation 1</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BAC0132">
            <w:pPr>
              <w:rPr>
                <w:rFonts w:hint="default" w:ascii="Times New Roman" w:hAnsi="Times New Roman" w:cs="Times New Roman"/>
                <w:sz w:val="22"/>
                <w:szCs w:val="22"/>
              </w:rPr>
            </w:pPr>
            <w:r>
              <w:rPr>
                <w:rFonts w:hint="default" w:ascii="Times New Roman" w:hAnsi="Times New Roman" w:cs="Times New Roman"/>
                <w:sz w:val="22"/>
                <w:szCs w:val="22"/>
              </w:rPr>
              <w:t>Chapter 2 submitted; KP1 (PRJ-2)</w:t>
            </w:r>
          </w:p>
        </w:tc>
      </w:tr>
      <w:tr w14:paraId="79C0FFE4">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75FB1AE">
            <w:pPr>
              <w:rPr>
                <w:rFonts w:hint="default" w:ascii="Times New Roman" w:hAnsi="Times New Roman" w:cs="Times New Roman"/>
                <w:sz w:val="22"/>
                <w:szCs w:val="22"/>
              </w:rPr>
            </w:pPr>
            <w:r>
              <w:rPr>
                <w:rFonts w:hint="default" w:ascii="Times New Roman" w:hAnsi="Times New Roman" w:cs="Times New Roman"/>
                <w:sz w:val="22"/>
                <w:szCs w:val="22"/>
              </w:rPr>
              <w:t>W7</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D303B8D">
            <w:pPr>
              <w:rPr>
                <w:rFonts w:hint="default" w:ascii="Times New Roman" w:hAnsi="Times New Roman" w:cs="Times New Roman"/>
                <w:sz w:val="22"/>
                <w:szCs w:val="22"/>
              </w:rPr>
            </w:pPr>
            <w:r>
              <w:rPr>
                <w:rFonts w:hint="default" w:ascii="Times New Roman" w:hAnsi="Times New Roman" w:cs="Times New Roman"/>
                <w:sz w:val="22"/>
                <w:szCs w:val="22"/>
              </w:rPr>
              <w:t>Begin Chapter 3 – System Analysis</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E6953D0">
            <w:pPr>
              <w:rPr>
                <w:rFonts w:hint="default" w:ascii="Times New Roman" w:hAnsi="Times New Roman" w:cs="Times New Roman"/>
                <w:sz w:val="22"/>
                <w:szCs w:val="22"/>
              </w:rPr>
            </w:pPr>
            <w:r>
              <w:rPr>
                <w:rFonts w:hint="default" w:ascii="Times New Roman" w:hAnsi="Times New Roman" w:cs="Times New Roman"/>
                <w:sz w:val="22"/>
                <w:szCs w:val="22"/>
              </w:rPr>
              <w:t>Chapter 3 analysis in progress</w:t>
            </w:r>
          </w:p>
        </w:tc>
      </w:tr>
      <w:tr w14:paraId="4716267A">
        <w:tblPrEx>
          <w:tblCellMar>
            <w:top w:w="15" w:type="dxa"/>
            <w:left w:w="15" w:type="dxa"/>
            <w:bottom w:w="15" w:type="dxa"/>
            <w:right w:w="15" w:type="dxa"/>
          </w:tblCellMar>
        </w:tblPrEx>
        <w:trPr>
          <w:trHeight w:val="49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C25C9E8">
            <w:pPr>
              <w:rPr>
                <w:rFonts w:hint="default" w:ascii="Times New Roman" w:hAnsi="Times New Roman" w:cs="Times New Roman"/>
                <w:sz w:val="22"/>
                <w:szCs w:val="22"/>
              </w:rPr>
            </w:pPr>
            <w:r>
              <w:rPr>
                <w:rFonts w:hint="default" w:ascii="Times New Roman" w:hAnsi="Times New Roman" w:cs="Times New Roman"/>
                <w:sz w:val="22"/>
                <w:szCs w:val="22"/>
              </w:rPr>
              <w:t>W8</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0BFC1B1">
            <w:pPr>
              <w:rPr>
                <w:rFonts w:hint="default" w:ascii="Times New Roman" w:hAnsi="Times New Roman" w:cs="Times New Roman"/>
                <w:sz w:val="22"/>
                <w:szCs w:val="22"/>
              </w:rPr>
            </w:pPr>
            <w:r>
              <w:rPr>
                <w:rFonts w:hint="default" w:ascii="Times New Roman" w:hAnsi="Times New Roman" w:cs="Times New Roman"/>
                <w:sz w:val="22"/>
                <w:szCs w:val="22"/>
              </w:rPr>
              <w:t>Mid-Semester Break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776793E">
            <w:pPr>
              <w:rPr>
                <w:rFonts w:hint="default" w:ascii="Times New Roman" w:hAnsi="Times New Roman" w:cs="Times New Roman"/>
                <w:sz w:val="22"/>
                <w:szCs w:val="22"/>
              </w:rPr>
            </w:pPr>
            <w:r>
              <w:rPr>
                <w:rFonts w:hint="default" w:ascii="Times New Roman" w:hAnsi="Times New Roman" w:cs="Times New Roman"/>
                <w:sz w:val="22"/>
                <w:szCs w:val="22"/>
              </w:rPr>
              <w:t>—</w:t>
            </w:r>
          </w:p>
        </w:tc>
      </w:tr>
      <w:tr w14:paraId="27A6A833">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7CEDFD3">
            <w:pPr>
              <w:rPr>
                <w:rFonts w:hint="default" w:ascii="Times New Roman" w:hAnsi="Times New Roman" w:cs="Times New Roman"/>
                <w:sz w:val="22"/>
                <w:szCs w:val="22"/>
              </w:rPr>
            </w:pPr>
            <w:r>
              <w:rPr>
                <w:rFonts w:hint="default" w:ascii="Times New Roman" w:hAnsi="Times New Roman" w:cs="Times New Roman"/>
                <w:sz w:val="22"/>
                <w:szCs w:val="22"/>
              </w:rPr>
              <w:t>W9</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66D82C3">
            <w:pPr>
              <w:rPr>
                <w:rFonts w:hint="default" w:ascii="Times New Roman" w:hAnsi="Times New Roman" w:cs="Times New Roman"/>
                <w:sz w:val="22"/>
                <w:szCs w:val="22"/>
              </w:rPr>
            </w:pPr>
            <w:r>
              <w:rPr>
                <w:rFonts w:hint="default" w:ascii="Times New Roman" w:hAnsi="Times New Roman" w:cs="Times New Roman"/>
                <w:sz w:val="22"/>
                <w:szCs w:val="22"/>
              </w:rPr>
              <w:t>Complete Chapter 3; supervisor review</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23E35E8">
            <w:pPr>
              <w:rPr>
                <w:rFonts w:hint="default" w:ascii="Times New Roman" w:hAnsi="Times New Roman" w:cs="Times New Roman"/>
                <w:sz w:val="22"/>
                <w:szCs w:val="22"/>
              </w:rPr>
            </w:pPr>
            <w:r>
              <w:rPr>
                <w:rFonts w:hint="default" w:ascii="Times New Roman" w:hAnsi="Times New Roman" w:cs="Times New Roman"/>
                <w:sz w:val="22"/>
                <w:szCs w:val="22"/>
              </w:rPr>
              <w:t>Chapter 3 submitted (PRJ-3)</w:t>
            </w:r>
          </w:p>
        </w:tc>
      </w:tr>
      <w:tr w14:paraId="429E431E">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F8F78BB">
            <w:pPr>
              <w:rPr>
                <w:rFonts w:hint="default" w:ascii="Times New Roman" w:hAnsi="Times New Roman" w:cs="Times New Roman"/>
                <w:sz w:val="22"/>
                <w:szCs w:val="22"/>
              </w:rPr>
            </w:pPr>
            <w:r>
              <w:rPr>
                <w:rFonts w:hint="default" w:ascii="Times New Roman" w:hAnsi="Times New Roman" w:cs="Times New Roman"/>
                <w:sz w:val="22"/>
                <w:szCs w:val="22"/>
              </w:rPr>
              <w:t>W10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E17845B">
            <w:pPr>
              <w:rPr>
                <w:rFonts w:hint="default" w:ascii="Times New Roman" w:hAnsi="Times New Roman" w:cs="Times New Roman"/>
                <w:sz w:val="22"/>
                <w:szCs w:val="22"/>
              </w:rPr>
            </w:pPr>
            <w:r>
              <w:rPr>
                <w:rFonts w:hint="default" w:ascii="Times New Roman" w:hAnsi="Times New Roman" w:cs="Times New Roman"/>
                <w:sz w:val="22"/>
                <w:szCs w:val="22"/>
              </w:rPr>
              <w:t>Begin Chapter 4 – System Design; Meeting 4</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73DA2DF">
            <w:pPr>
              <w:rPr>
                <w:rFonts w:hint="default" w:ascii="Times New Roman" w:hAnsi="Times New Roman" w:cs="Times New Roman"/>
                <w:sz w:val="22"/>
                <w:szCs w:val="22"/>
              </w:rPr>
            </w:pPr>
            <w:r>
              <w:rPr>
                <w:rFonts w:hint="default" w:ascii="Times New Roman" w:hAnsi="Times New Roman" w:cs="Times New Roman"/>
                <w:sz w:val="22"/>
                <w:szCs w:val="22"/>
              </w:rPr>
              <w:t>High-level design diagrams</w:t>
            </w:r>
          </w:p>
        </w:tc>
      </w:tr>
      <w:tr w14:paraId="622C6344">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4C81A446">
            <w:pPr>
              <w:rPr>
                <w:rFonts w:hint="default" w:ascii="Times New Roman" w:hAnsi="Times New Roman" w:cs="Times New Roman"/>
                <w:sz w:val="22"/>
                <w:szCs w:val="22"/>
              </w:rPr>
            </w:pPr>
            <w:r>
              <w:rPr>
                <w:rFonts w:hint="default" w:ascii="Times New Roman" w:hAnsi="Times New Roman" w:cs="Times New Roman"/>
                <w:sz w:val="22"/>
                <w:szCs w:val="22"/>
              </w:rPr>
              <w:t>W11</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487EB1F">
            <w:pPr>
              <w:rPr>
                <w:rFonts w:hint="default" w:ascii="Times New Roman" w:hAnsi="Times New Roman" w:cs="Times New Roman"/>
                <w:sz w:val="22"/>
                <w:szCs w:val="22"/>
              </w:rPr>
            </w:pPr>
            <w:r>
              <w:rPr>
                <w:rFonts w:hint="default" w:ascii="Times New Roman" w:hAnsi="Times New Roman" w:cs="Times New Roman"/>
                <w:sz w:val="22"/>
                <w:szCs w:val="22"/>
              </w:rPr>
              <w:t>Complete Chapter 4; Progress Presentation 2</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D53C800">
            <w:pPr>
              <w:rPr>
                <w:rFonts w:hint="default" w:ascii="Times New Roman" w:hAnsi="Times New Roman" w:cs="Times New Roman"/>
                <w:sz w:val="22"/>
                <w:szCs w:val="22"/>
              </w:rPr>
            </w:pPr>
            <w:r>
              <w:rPr>
                <w:rFonts w:hint="default" w:ascii="Times New Roman" w:hAnsi="Times New Roman" w:cs="Times New Roman"/>
                <w:sz w:val="22"/>
                <w:szCs w:val="22"/>
              </w:rPr>
              <w:t>Chapter 4 submitted; PRJ-4 / PRJ-5</w:t>
            </w:r>
          </w:p>
        </w:tc>
      </w:tr>
      <w:tr w14:paraId="6CF091A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BE91B8A">
            <w:pPr>
              <w:rPr>
                <w:rFonts w:hint="default" w:ascii="Times New Roman" w:hAnsi="Times New Roman" w:cs="Times New Roman"/>
                <w:sz w:val="22"/>
                <w:szCs w:val="22"/>
              </w:rPr>
            </w:pPr>
            <w:r>
              <w:rPr>
                <w:rFonts w:hint="default" w:ascii="Times New Roman" w:hAnsi="Times New Roman" w:cs="Times New Roman"/>
                <w:sz w:val="22"/>
                <w:szCs w:val="22"/>
              </w:rPr>
              <w:t>W12–W13</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8D2764B">
            <w:pPr>
              <w:rPr>
                <w:rFonts w:hint="default" w:ascii="Times New Roman" w:hAnsi="Times New Roman" w:cs="Times New Roman"/>
                <w:sz w:val="22"/>
                <w:szCs w:val="22"/>
              </w:rPr>
            </w:pPr>
            <w:r>
              <w:rPr>
                <w:rFonts w:hint="default" w:ascii="Times New Roman" w:hAnsi="Times New Roman" w:cs="Times New Roman"/>
                <w:sz w:val="22"/>
                <w:szCs w:val="22"/>
              </w:rPr>
              <w:t>Consolidate full PSM I draft report; Meeting 5</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D10EA12">
            <w:pPr>
              <w:rPr>
                <w:rFonts w:hint="default" w:ascii="Times New Roman" w:hAnsi="Times New Roman" w:cs="Times New Roman"/>
                <w:sz w:val="22"/>
                <w:szCs w:val="22"/>
              </w:rPr>
            </w:pPr>
            <w:r>
              <w:rPr>
                <w:rFonts w:hint="default" w:ascii="Times New Roman" w:hAnsi="Times New Roman" w:cs="Times New Roman"/>
                <w:sz w:val="22"/>
                <w:szCs w:val="22"/>
              </w:rPr>
              <w:t>Full PSM I Draft Report</w:t>
            </w:r>
          </w:p>
        </w:tc>
      </w:tr>
      <w:tr w14:paraId="6ED36AE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4116B38">
            <w:pPr>
              <w:rPr>
                <w:rFonts w:hint="default" w:ascii="Times New Roman" w:hAnsi="Times New Roman" w:cs="Times New Roman"/>
                <w:sz w:val="22"/>
                <w:szCs w:val="22"/>
              </w:rPr>
            </w:pPr>
            <w:r>
              <w:rPr>
                <w:rFonts w:hint="default" w:ascii="Times New Roman" w:hAnsi="Times New Roman" w:cs="Times New Roman"/>
                <w:sz w:val="22"/>
                <w:szCs w:val="22"/>
              </w:rPr>
              <w:t>W14</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B4B2760">
            <w:pPr>
              <w:rPr>
                <w:rFonts w:hint="default" w:ascii="Times New Roman" w:hAnsi="Times New Roman" w:cs="Times New Roman"/>
                <w:sz w:val="22"/>
                <w:szCs w:val="22"/>
              </w:rPr>
            </w:pPr>
            <w:r>
              <w:rPr>
                <w:rFonts w:hint="default" w:ascii="Times New Roman" w:hAnsi="Times New Roman" w:cs="Times New Roman"/>
                <w:sz w:val="22"/>
                <w:szCs w:val="22"/>
              </w:rPr>
              <w:t>Submit draft to Supervisor &amp; Evaluator; Final Presentation</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D325428">
            <w:pPr>
              <w:rPr>
                <w:rFonts w:hint="default" w:ascii="Times New Roman" w:hAnsi="Times New Roman" w:cs="Times New Roman"/>
                <w:sz w:val="22"/>
                <w:szCs w:val="22"/>
              </w:rPr>
            </w:pPr>
            <w:r>
              <w:rPr>
                <w:rFonts w:hint="default" w:ascii="Times New Roman" w:hAnsi="Times New Roman" w:cs="Times New Roman"/>
                <w:sz w:val="22"/>
                <w:szCs w:val="22"/>
              </w:rPr>
              <w:t>PSM I Report Evaluation</w:t>
            </w:r>
          </w:p>
        </w:tc>
      </w:tr>
      <w:tr w14:paraId="4E5026D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FB92118">
            <w:pPr>
              <w:rPr>
                <w:rFonts w:hint="default" w:ascii="Times New Roman" w:hAnsi="Times New Roman" w:cs="Times New Roman"/>
                <w:sz w:val="22"/>
                <w:szCs w:val="22"/>
              </w:rPr>
            </w:pPr>
            <w:r>
              <w:rPr>
                <w:rFonts w:hint="default" w:ascii="Times New Roman" w:hAnsi="Times New Roman" w:cs="Times New Roman"/>
                <w:sz w:val="22"/>
                <w:szCs w:val="22"/>
              </w:rPr>
              <w:t>W15</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C377541">
            <w:pPr>
              <w:rPr>
                <w:rFonts w:hint="default" w:ascii="Times New Roman" w:hAnsi="Times New Roman" w:cs="Times New Roman"/>
                <w:sz w:val="22"/>
                <w:szCs w:val="22"/>
              </w:rPr>
            </w:pPr>
            <w:r>
              <w:rPr>
                <w:rFonts w:hint="default" w:ascii="Times New Roman" w:hAnsi="Times New Roman" w:cs="Times New Roman"/>
                <w:sz w:val="22"/>
                <w:szCs w:val="22"/>
              </w:rPr>
              <w:t>Final Presentation and Demonstration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69A08CB">
            <w:pPr>
              <w:rPr>
                <w:rFonts w:hint="default" w:ascii="Times New Roman" w:hAnsi="Times New Roman" w:cs="Times New Roman"/>
                <w:sz w:val="22"/>
                <w:szCs w:val="22"/>
              </w:rPr>
            </w:pPr>
            <w:r>
              <w:rPr>
                <w:rFonts w:hint="default" w:ascii="Times New Roman" w:hAnsi="Times New Roman" w:cs="Times New Roman"/>
                <w:sz w:val="22"/>
                <w:szCs w:val="22"/>
              </w:rPr>
              <w:t>Supervisor &amp; Evaluator Assessment</w:t>
            </w:r>
          </w:p>
        </w:tc>
      </w:tr>
      <w:tr w14:paraId="0B5808D3">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73EEF0CD">
            <w:pPr>
              <w:rPr>
                <w:rFonts w:hint="default" w:ascii="Times New Roman" w:hAnsi="Times New Roman" w:cs="Times New Roman"/>
                <w:sz w:val="22"/>
                <w:szCs w:val="22"/>
              </w:rPr>
            </w:pPr>
            <w:r>
              <w:rPr>
                <w:rFonts w:hint="default" w:ascii="Times New Roman" w:hAnsi="Times New Roman" w:cs="Times New Roman"/>
                <w:sz w:val="22"/>
                <w:szCs w:val="22"/>
              </w:rPr>
              <w:t>W16</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098DB7D">
            <w:pPr>
              <w:rPr>
                <w:rFonts w:hint="default" w:ascii="Times New Roman" w:hAnsi="Times New Roman" w:cs="Times New Roman"/>
                <w:sz w:val="22"/>
                <w:szCs w:val="22"/>
              </w:rPr>
            </w:pPr>
            <w:r>
              <w:rPr>
                <w:rFonts w:hint="default" w:ascii="Times New Roman" w:hAnsi="Times New Roman" w:cs="Times New Roman"/>
                <w:sz w:val="22"/>
                <w:szCs w:val="22"/>
              </w:rPr>
              <w:t>Corrections based on feedback; final upload to ePSM/ULearn</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73291D5A">
            <w:pPr>
              <w:rPr>
                <w:rFonts w:hint="default" w:ascii="Times New Roman" w:hAnsi="Times New Roman" w:cs="Times New Roman"/>
                <w:sz w:val="22"/>
                <w:szCs w:val="22"/>
              </w:rPr>
            </w:pPr>
            <w:r>
              <w:rPr>
                <w:rFonts w:hint="default" w:ascii="Times New Roman" w:hAnsi="Times New Roman" w:cs="Times New Roman"/>
                <w:sz w:val="22"/>
                <w:szCs w:val="22"/>
              </w:rPr>
              <w:t>Final PSM I Report uploaded</w:t>
            </w:r>
          </w:p>
        </w:tc>
      </w:tr>
    </w:tbl>
    <w:p w14:paraId="4B573555">
      <w:pPr>
        <w:rPr>
          <w:rFonts w:hint="default" w:ascii="Times New Roman" w:hAnsi="Times New Roman" w:cs="Times New Roman"/>
          <w:sz w:val="22"/>
          <w:szCs w:val="22"/>
        </w:rPr>
      </w:pPr>
      <w:r>
        <w:rPr>
          <w:rFonts w:hint="default" w:ascii="Times New Roman" w:hAnsi="Times New Roman" w:cs="Times New Roman"/>
          <w:sz w:val="22"/>
          <w:szCs w:val="22"/>
        </w:rPr>
        <w:t> </w:t>
      </w:r>
    </w:p>
    <w:p w14:paraId="6BA5DDEF">
      <w:pPr>
        <w:pStyle w:val="3"/>
        <w:rPr>
          <w:rFonts w:hint="default" w:ascii="Times New Roman" w:hAnsi="Times New Roman" w:cs="Times New Roman"/>
          <w:sz w:val="22"/>
          <w:szCs w:val="22"/>
        </w:rPr>
      </w:pPr>
      <w:bookmarkStart w:id="32" w:name="_Toc2960"/>
      <w:r>
        <w:rPr>
          <w:rFonts w:hint="default" w:ascii="Times New Roman" w:hAnsi="Times New Roman" w:cs="Times New Roman"/>
          <w:sz w:val="22"/>
          <w:szCs w:val="22"/>
        </w:rPr>
        <w:t>2.8</w:t>
        <w:tab/>
        <w:t>Conclusion</w:t>
      </w:r>
      <w:bookmarkEnd w:id="32"/>
    </w:p>
    <w:p w14:paraId="554014C8">
      <w:pPr>
        <w:rPr>
          <w:rFonts w:hint="default" w:ascii="Times New Roman" w:hAnsi="Times New Roman" w:cs="Times New Roman"/>
          <w:sz w:val="22"/>
          <w:szCs w:val="22"/>
        </w:rPr>
      </w:pPr>
      <w:r>
        <w:rPr>
          <w:rFonts w:hint="default" w:ascii="Times New Roman" w:hAnsi="Times New Roman" w:cs="Times New Roman"/>
          <w:sz w:val="22"/>
          <w:szCs w:val="22"/>
        </w:rPr>
        <w:t>This chapter has provided a comprehensive literature review and project methodology for the RentBridge system. The domain of online rental platforms was examined, establishing the theoretical and practical context for the project. Three existing systems — iProperty Malaysia, Airbnb, and Mudah.my — were critically evaluated and compared against the proposed RentBridge system, confirming the identified gap in the market for a student-focused, structured rental platform.</w:t>
      </w:r>
    </w:p>
    <w:p w14:paraId="166A1958">
      <w:pPr>
        <w:rPr>
          <w:rFonts w:hint="default" w:ascii="Times New Roman" w:hAnsi="Times New Roman" w:cs="Times New Roman"/>
          <w:sz w:val="22"/>
          <w:szCs w:val="22"/>
        </w:rPr>
      </w:pPr>
      <w:r>
        <w:rPr>
          <w:rFonts w:hint="default" w:ascii="Times New Roman" w:hAnsi="Times New Roman" w:cs="Times New Roman"/>
          <w:sz w:val="22"/>
          <w:szCs w:val="22"/>
        </w:rPr>
        <w:t>Three development techniques were reviewed, and the MVC architectural pattern was selected for its suitability to multi-role web applications with a clean separation of concerns. Among the evaluated methodologies, the Iterative SDLC was chosen for RentBridge due to its alignment with the FYP milestone structure and its support for iterative refinement.</w:t>
      </w:r>
    </w:p>
    <w:p w14:paraId="7F5B12E4">
      <w:pPr>
        <w:rPr>
          <w:rFonts w:hint="default" w:ascii="Times New Roman" w:hAnsi="Times New Roman" w:cs="Times New Roman"/>
          <w:sz w:val="22"/>
          <w:szCs w:val="22"/>
        </w:rPr>
      </w:pPr>
      <w:r>
        <w:rPr>
          <w:rFonts w:hint="default" w:ascii="Times New Roman" w:hAnsi="Times New Roman" w:cs="Times New Roman"/>
          <w:sz w:val="22"/>
          <w:szCs w:val="22"/>
        </w:rPr>
        <w:t>Software and hardware requirements were specified, and a detailed project schedule was presented to guide development activities through to the completion of PSM II. The Iterative SDLC methodology guided the project from planning through to full implementation and automated end-to-end testing using the Playwright testing framework. The system analysis, design, implementation, and testing phases have all been completed. The following chapter presents the system analysis for RentBridge, including detailed requirements gathering, problem analysis, and the development of functional and non-functional requirement specifications.</w:t>
      </w:r>
    </w:p>
    <w:p w14:paraId="63F0B16F">
      <w:pPr>
        <w:pStyle w:val="2"/>
        <w:bidi w:val="0"/>
        <w:rPr>
          <w:rFonts w:hint="default"/>
        </w:rPr>
      </w:pPr>
      <w:r>
        <w:rPr>
          <w:rFonts w:hint="default"/>
          <w:lang w:val="en-US"/>
        </w:rPr>
        <w:t>ANALYSIS</w:t>
      </w:r>
    </w:p>
    <w:p w14:paraId="23D3CBDD">
      <w:pPr>
        <w:pStyle w:val="3"/>
        <w:rPr>
          <w:rFonts w:hint="default" w:ascii="Times New Roman" w:hAnsi="Times New Roman" w:cs="Times New Roman"/>
          <w:sz w:val="22"/>
          <w:szCs w:val="22"/>
        </w:rPr>
      </w:pPr>
      <w:bookmarkStart w:id="33" w:name="_Toc25673"/>
      <w:r>
        <w:rPr>
          <w:rFonts w:hint="default" w:ascii="Times New Roman" w:hAnsi="Times New Roman" w:cs="Times New Roman"/>
          <w:sz w:val="22"/>
          <w:szCs w:val="22"/>
        </w:rPr>
        <w:t>3.1  Introduction</w:t>
      </w:r>
      <w:bookmarkEnd w:id="33"/>
    </w:p>
    <w:p w14:paraId="0F409D47">
      <w:pPr>
        <w:rPr>
          <w:rFonts w:hint="default" w:ascii="Times New Roman" w:hAnsi="Times New Roman" w:cs="Times New Roman"/>
          <w:sz w:val="22"/>
          <w:szCs w:val="22"/>
        </w:rPr>
      </w:pPr>
      <w:r>
        <w:rPr>
          <w:rFonts w:hint="default" w:ascii="Times New Roman" w:hAnsi="Times New Roman" w:cs="Times New Roman"/>
          <w:sz w:val="22"/>
          <w:szCs w:val="22"/>
        </w:rPr>
        <w:t>This chapter presents the analysis phase of the RentBridge project. Building on the literature review and methodology established in Chapter 2, this chapter investigates the current accommodation search process undertaken by UTeM students, identifies the specific structural failure points in that process, and translates the project objectives into concrete system requirements. The chapter is organised into Problem Analysis (Section 3.2) and Requirement Analysis (Section 3.3), with the latter covering data, functional, and non-functional requirements.</w:t>
      </w:r>
    </w:p>
    <w:p w14:paraId="3CDE64EA">
      <w:pPr>
        <w:pStyle w:val="3"/>
        <w:rPr>
          <w:rFonts w:hint="default" w:ascii="Times New Roman" w:hAnsi="Times New Roman" w:cs="Times New Roman"/>
          <w:sz w:val="22"/>
          <w:szCs w:val="22"/>
        </w:rPr>
      </w:pPr>
      <w:bookmarkStart w:id="34" w:name="_Toc6215"/>
      <w:r>
        <w:rPr>
          <w:rFonts w:hint="default" w:ascii="Times New Roman" w:hAnsi="Times New Roman" w:cs="Times New Roman"/>
          <w:sz w:val="22"/>
          <w:szCs w:val="22"/>
        </w:rPr>
        <w:t>3.2  Problem Analysis</w:t>
      </w:r>
      <w:bookmarkEnd w:id="34"/>
    </w:p>
    <w:p w14:paraId="3AD240B8">
      <w:pPr>
        <w:pStyle w:val="4"/>
        <w:rPr>
          <w:rFonts w:hint="default" w:ascii="Times New Roman" w:hAnsi="Times New Roman" w:cs="Times New Roman"/>
          <w:sz w:val="22"/>
          <w:szCs w:val="22"/>
        </w:rPr>
      </w:pPr>
      <w:bookmarkStart w:id="35" w:name="_Toc16382"/>
      <w:r>
        <w:rPr>
          <w:rFonts w:hint="default" w:ascii="Times New Roman" w:hAnsi="Times New Roman" w:cs="Times New Roman"/>
          <w:sz w:val="22"/>
          <w:szCs w:val="22"/>
        </w:rPr>
        <w:t>3.2.1  Current System Analysis</w:t>
      </w:r>
      <w:bookmarkEnd w:id="35"/>
    </w:p>
    <w:p w14:paraId="2F09B946">
      <w:pPr>
        <w:rPr>
          <w:rFonts w:hint="default" w:ascii="Times New Roman" w:hAnsi="Times New Roman" w:cs="Times New Roman"/>
          <w:sz w:val="22"/>
          <w:szCs w:val="22"/>
        </w:rPr>
      </w:pPr>
      <w:r>
        <w:rPr>
          <w:rFonts w:hint="default" w:ascii="Times New Roman" w:hAnsi="Times New Roman" w:cs="Times New Roman"/>
          <w:sz w:val="22"/>
          <w:szCs w:val="22"/>
        </w:rPr>
        <w:t>Figure 3.1 models the current manual accommodation search process for a typical UTeM student. The diagram highlights the specific decision points where the absence of semester-based rental support, integrated housemate coordination, and standardised contract generation creates friction, delay, or failure in the process.</w:t>
      </w:r>
    </w:p>
    <w:p w14:paraId="23157185">
      <w:r>
        <w:drawing>
          <wp:inline distT="0" distB="0" distL="114300" distR="114300">
            <wp:extent cx="5607685" cy="5805805"/>
            <wp:effectExtent l="0" t="0" r="0" b="0"/>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pic:cNvPicPr>
                  </pic:nvPicPr>
                  <pic:blipFill>
                    <a:blip r:embed="rId6"/>
                    <a:srcRect b="8552"/>
                    <a:stretch>
                      <a:fillRect/>
                    </a:stretch>
                  </pic:blipFill>
                  <pic:spPr>
                    <a:xfrm>
                      <a:off x="0" y="0"/>
                      <a:ext cx="5607685" cy="5805805"/>
                    </a:xfrm>
                    <a:prstGeom prst="rect">
                      <a:avLst/>
                    </a:prstGeom>
                    <a:noFill/>
                    <a:ln>
                      <a:noFill/>
                    </a:ln>
                  </pic:spPr>
                </pic:pic>
              </a:graphicData>
            </a:graphic>
          </wp:inline>
        </w:drawing>
      </w:r>
    </w:p>
    <w:p w14:paraId="0CBB71DB">
      <w:pPr>
        <w:pStyle w:val="13"/>
        <w:rPr>
          <w:rFonts w:hint="default"/>
          <w:lang w:val="en-US"/>
        </w:rPr>
      </w:pPr>
      <w:r>
        <w:t xml:space="preserve">Figure </w:t>
        <w:fldChar w:fldCharType="begin"/>
        <w:instrText xml:space="preserve"> STYLEREF 1 \s </w:instrText>
        <w:fldChar w:fldCharType="separate"/>
        <w:t>3</w:t>
        <w:fldChar w:fldCharType="end"/>
      </w:r>
      <w:r>
        <w:rPr>
          <w:lang w:val="en-US"/>
        </w:rPr>
        <w:t>.</w:t>
      </w:r>
      <w:r>
        <w:fldChar w:fldCharType="begin"/>
        <w:instrText xml:space="preserve"> SEQ Figure \* ARABIC \s 1 </w:instrText>
        <w:fldChar w:fldCharType="separate"/>
        <w:t>1</w:t>
        <w:fldChar w:fldCharType="end"/>
      </w:r>
      <w:r>
        <w:rPr>
          <w:rFonts w:hint="default"/>
          <w:lang w:val="en-US"/>
        </w:rPr>
        <w:t xml:space="preserve">: </w:t>
      </w:r>
      <w:r>
        <w:rPr>
          <w:rFonts w:hint="default" w:ascii="Times New Roman" w:hAnsi="Times New Roman" w:cs="Times New Roman"/>
          <w:sz w:val="22"/>
          <w:szCs w:val="22"/>
        </w:rPr>
        <w:t>Flowchart of the Current Manual Rental Search Process for UTeM Students</w:t>
      </w:r>
    </w:p>
    <w:p w14:paraId="0297F516">
      <w:pPr>
        <w:rPr>
          <w:rFonts w:hint="default" w:ascii="Times New Roman" w:hAnsi="Times New Roman" w:cs="Times New Roman"/>
          <w:sz w:val="22"/>
          <w:szCs w:val="22"/>
        </w:rPr>
      </w:pPr>
      <w:r>
        <w:rPr>
          <w:rFonts w:hint="default" w:ascii="Times New Roman" w:hAnsi="Times New Roman" w:cs="Times New Roman"/>
          <w:sz w:val="22"/>
          <w:szCs w:val="22"/>
        </w:rPr>
        <w:t>As illustrated in Figure 3.1, the process contains two primary feedback loops that increase time to successful accommodation: repeated return to search channels when listings do not support semester-based rental, and a separate disconnected sub-process for finding housemates via different group chats. The paper contract step — when it occurs at all — is manually drafted, inconsistently worded, and frequently fails to include all tenants' names on the same document. These structural gaps correspond directly to the five problem statements in Chapter 1.</w:t>
      </w:r>
    </w:p>
    <w:p w14:paraId="1AA20890">
      <w:pPr>
        <w:pStyle w:val="4"/>
        <w:rPr>
          <w:rFonts w:hint="default" w:ascii="Times New Roman" w:hAnsi="Times New Roman" w:cs="Times New Roman"/>
          <w:sz w:val="22"/>
          <w:szCs w:val="22"/>
        </w:rPr>
      </w:pPr>
      <w:bookmarkStart w:id="36" w:name="_Toc17202"/>
      <w:r>
        <w:rPr>
          <w:rFonts w:hint="default" w:ascii="Times New Roman" w:hAnsi="Times New Roman" w:cs="Times New Roman"/>
          <w:sz w:val="22"/>
          <w:szCs w:val="22"/>
        </w:rPr>
        <w:t>3.2.2  Detailed Problem Analysis</w:t>
      </w:r>
      <w:bookmarkEnd w:id="36"/>
    </w:p>
    <w:p w14:paraId="552F3F4D">
      <w:pPr>
        <w:rPr>
          <w:rFonts w:hint="default" w:ascii="Times New Roman" w:hAnsi="Times New Roman" w:cs="Times New Roman"/>
          <w:sz w:val="22"/>
          <w:szCs w:val="22"/>
        </w:rPr>
      </w:pPr>
      <w:r>
        <w:rPr>
          <w:rFonts w:hint="default" w:ascii="Times New Roman" w:hAnsi="Times New Roman" w:cs="Times New Roman"/>
          <w:sz w:val="22"/>
          <w:szCs w:val="22"/>
        </w:rPr>
        <w:t xml:space="preserve">1. </w:t>
        <w:tab/>
        <w:t>No semester-based rental framework: The decision node 'Semester-based rental available?' in Figure 3.1 frequently returns a negative result, forcing students back to the search loop. No current platform allows filtering listings by semester duration, nor do they allow a booking to be specified with a start semester and duration in multiples of six months. Students must negotiate individually with each landlord, and many landlords decline requests for sub-12-month leases, leaving students either overpaying through semester breaks or unable to secure accommodation at all.</w:t>
      </w:r>
    </w:p>
    <w:p w14:paraId="109C464A">
      <w:pPr>
        <w:rPr>
          <w:rFonts w:hint="default" w:ascii="Times New Roman" w:hAnsi="Times New Roman" w:cs="Times New Roman"/>
          <w:sz w:val="22"/>
          <w:szCs w:val="22"/>
        </w:rPr>
      </w:pPr>
      <w:r>
        <w:rPr>
          <w:rFonts w:hint="default" w:ascii="Times New Roman" w:hAnsi="Times New Roman" w:cs="Times New Roman"/>
          <w:sz w:val="22"/>
          <w:szCs w:val="22"/>
        </w:rPr>
        <w:t xml:space="preserve">2. </w:t>
        <w:tab/>
        <w:t>No integrated housemate coordination: The 'Manually search for housemates' step in Figure 3.1 is a disconnected sub-process occurring in separate WhatsApp or Telegram groups, entirely detached from the property search flow. There is no visibility into which properties have open housemate slots, no way to confirm that all agreed housemates will be formally included in the same tenancy, and no structured mechanism for the group to proceed collectively from housemate agreement to booking.</w:t>
      </w:r>
    </w:p>
    <w:p w14:paraId="56414C23">
      <w:pPr>
        <w:rPr>
          <w:rFonts w:hint="default" w:ascii="Times New Roman" w:hAnsi="Times New Roman" w:cs="Times New Roman"/>
          <w:sz w:val="22"/>
          <w:szCs w:val="22"/>
        </w:rPr>
      </w:pPr>
      <w:r>
        <w:rPr>
          <w:rFonts w:hint="default" w:ascii="Times New Roman" w:hAnsi="Times New Roman" w:cs="Times New Roman"/>
          <w:sz w:val="22"/>
          <w:szCs w:val="22"/>
        </w:rPr>
        <w:t xml:space="preserve">3. </w:t>
        <w:tab/>
        <w:t>Absence of auto-generated contracts: The 'Paper contract signed manually, if any exists at all' step in Figure 3.1 reveals that contract formalisation is inconsistent and error-prone. Landlords produce contracts individually with varying terms; in shared tenancies, individual housemates are frequently omitted, leaving them without legal recognition as tenants; and students generally lack the knowledge to identify missing or unfavourable contract terms.</w:t>
      </w:r>
    </w:p>
    <w:p w14:paraId="2212D0F4">
      <w:pPr>
        <w:rPr>
          <w:rFonts w:hint="default" w:ascii="Times New Roman" w:hAnsi="Times New Roman" w:cs="Times New Roman"/>
          <w:sz w:val="22"/>
          <w:szCs w:val="22"/>
        </w:rPr>
      </w:pPr>
      <w:r>
        <w:rPr>
          <w:rFonts w:hint="default" w:ascii="Times New Roman" w:hAnsi="Times New Roman" w:cs="Times New Roman"/>
          <w:sz w:val="22"/>
          <w:szCs w:val="22"/>
        </w:rPr>
        <w:t xml:space="preserve">4. </w:t>
        <w:tab/>
        <w:t>No trusted student rental marketplace: The current process disperses student accommodation search across Mudah.my, Facebook Marketplace, Telegram groups, and word-of-mouth simultaneously. There is no verified, student-specific single source of listings, no standardised listing quality, and no means for students to assess landlord reliability before committing to a property or for agents to transparently collect commissions from student-targeted listings.</w:t>
      </w:r>
    </w:p>
    <w:p w14:paraId="46E6EC3E">
      <w:pPr>
        <w:rPr>
          <w:rFonts w:hint="default" w:ascii="Times New Roman" w:hAnsi="Times New Roman" w:cs="Times New Roman"/>
          <w:sz w:val="22"/>
          <w:szCs w:val="22"/>
        </w:rPr>
      </w:pPr>
      <w:r>
        <w:rPr>
          <w:rFonts w:hint="default" w:ascii="Times New Roman" w:hAnsi="Times New Roman" w:cs="Times New Roman"/>
          <w:sz w:val="22"/>
          <w:szCs w:val="22"/>
        </w:rPr>
        <w:t xml:space="preserve">5. </w:t>
        <w:tab/>
        <w:t>Limited institutional visibility: UTeM has no systematic means of knowing how many of its students have secured off-campus accommodation or whether that accommodation meets basic quality standards, since the process occurs entirely across informal and disconnected channels.</w:t>
      </w:r>
    </w:p>
    <w:p w14:paraId="2401EAEE">
      <w:pPr>
        <w:pStyle w:val="3"/>
        <w:rPr>
          <w:rFonts w:hint="default" w:ascii="Times New Roman" w:hAnsi="Times New Roman" w:cs="Times New Roman"/>
          <w:sz w:val="22"/>
          <w:szCs w:val="22"/>
        </w:rPr>
      </w:pPr>
      <w:bookmarkStart w:id="37" w:name="_Toc14908"/>
      <w:r>
        <w:rPr>
          <w:rFonts w:hint="default" w:ascii="Times New Roman" w:hAnsi="Times New Roman" w:cs="Times New Roman"/>
          <w:sz w:val="22"/>
          <w:szCs w:val="22"/>
        </w:rPr>
        <w:t>3.3  Requirement Analysis</w:t>
      </w:r>
      <w:bookmarkEnd w:id="37"/>
    </w:p>
    <w:p w14:paraId="789E6F38">
      <w:pPr>
        <w:pStyle w:val="4"/>
        <w:rPr>
          <w:rFonts w:hint="default" w:ascii="Times New Roman" w:hAnsi="Times New Roman" w:cs="Times New Roman"/>
          <w:sz w:val="22"/>
          <w:szCs w:val="22"/>
        </w:rPr>
      </w:pPr>
      <w:bookmarkStart w:id="38" w:name="_Toc17433"/>
      <w:r>
        <w:rPr>
          <w:rFonts w:hint="default" w:ascii="Times New Roman" w:hAnsi="Times New Roman" w:cs="Times New Roman"/>
          <w:sz w:val="22"/>
          <w:szCs w:val="22"/>
        </w:rPr>
        <w:t>3.3.1  Data Requirement</w:t>
      </w:r>
      <w:bookmarkEnd w:id="38"/>
    </w:p>
    <w:p w14:paraId="711DB179">
      <w:pPr>
        <w:rPr>
          <w:rFonts w:hint="default" w:ascii="Times New Roman" w:hAnsi="Times New Roman" w:cs="Times New Roman"/>
          <w:sz w:val="22"/>
          <w:szCs w:val="22"/>
        </w:rPr>
      </w:pPr>
      <w:r>
        <w:rPr>
          <w:rFonts w:hint="default" w:ascii="Times New Roman" w:hAnsi="Times New Roman" w:cs="Times New Roman"/>
          <w:sz w:val="22"/>
          <w:szCs w:val="22"/>
        </w:rPr>
        <w:t>The RentBridge system requires structured management of twelve core data entities. Table 3.1 presents the data dictionary. Because RentBridge separates authentication from role profiles, a single User record is extended by a Student, Landlord, or Agent profile. The entities introduced specifically to support RentBridge's novel features — Tenancy, CoTenant, Contract, AgentVerification, AgentCommission, and HousematePost — are highlighted with an asterisk (*).</w:t>
      </w:r>
    </w:p>
    <w:p w14:paraId="1B2E7229">
      <w:pPr>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4C1C8357">
      <w:pPr>
        <w:pStyle w:val="13"/>
        <w:bidi w:val="0"/>
        <w:rPr>
          <w:rFonts w:hint="default"/>
        </w:rPr>
      </w:pPr>
      <w:r>
        <w:t xml:space="preserve">Table </w:t>
        <w:fldChar w:fldCharType="begin"/>
        <w:instrText xml:space="preserve"> STYLEREF 1 \s </w:instrText>
        <w:fldChar w:fldCharType="separate"/>
        <w:t>3</w:t>
        <w:fldChar w:fldCharType="end"/>
      </w:r>
      <w:r>
        <w:rPr>
          <w:lang w:val="en-US"/>
        </w:rPr>
        <w:t>.</w:t>
      </w:r>
      <w:r>
        <w:fldChar w:fldCharType="begin"/>
        <w:instrText xml:space="preserve"> SEQ Table \* ARABIC \s 1 </w:instrText>
        <w:fldChar w:fldCharType="separate"/>
        <w:t>1</w:t>
        <w:fldChar w:fldCharType="end"/>
      </w:r>
      <w:r>
        <w:rPr>
          <w:rFonts w:hint="default"/>
          <w:lang w:val="en-US"/>
        </w:rPr>
        <w:t xml:space="preserve">: </w:t>
      </w:r>
      <w:r>
        <w:rPr>
          <w:rFonts w:hint="default"/>
        </w:rPr>
        <w:t>Data Dictionary for RentBridge Core Entities</w:t>
      </w:r>
    </w:p>
    <w:tbl>
      <w:tblPr>
        <w:tblStyle w:val="12"/>
        <w:tblW w:w="0" w:type="auto"/>
        <w:tblInd w:w="0" w:type="dxa"/>
        <w:tblLayout w:type="autofit"/>
        <w:tblCellMar>
          <w:top w:w="15" w:type="dxa"/>
          <w:left w:w="15" w:type="dxa"/>
          <w:bottom w:w="15" w:type="dxa"/>
          <w:right w:w="15" w:type="dxa"/>
        </w:tblCellMar>
      </w:tblPr>
      <w:tblGrid>
        <w:gridCol w:w="2001"/>
        <w:gridCol w:w="2086"/>
        <w:gridCol w:w="1814"/>
        <w:gridCol w:w="3177"/>
      </w:tblGrid>
      <w:tr w14:paraId="1F474D18">
        <w:tblPrEx>
          <w:tblCellMar>
            <w:top w:w="15" w:type="dxa"/>
            <w:left w:w="15" w:type="dxa"/>
            <w:bottom w:w="15" w:type="dxa"/>
            <w:right w:w="15" w:type="dxa"/>
          </w:tblCellMar>
        </w:tblPrEx>
        <w:trPr>
          <w:trHeight w:val="495" w:hRule="atLeast"/>
        </w:trPr>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79E43A15">
            <w:pPr>
              <w:rPr>
                <w:rFonts w:hint="default" w:ascii="Times New Roman" w:hAnsi="Times New Roman" w:cs="Times New Roman"/>
                <w:sz w:val="22"/>
                <w:szCs w:val="22"/>
              </w:rPr>
            </w:pPr>
            <w:r>
              <w:rPr>
                <w:rFonts w:hint="default" w:ascii="Times New Roman" w:hAnsi="Times New Roman" w:cs="Times New Roman"/>
                <w:sz w:val="22"/>
                <w:szCs w:val="22"/>
              </w:rPr>
              <w:t>Entity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708E8CC4">
            <w:pPr>
              <w:rPr>
                <w:rFonts w:hint="default" w:ascii="Times New Roman" w:hAnsi="Times New Roman" w:cs="Times New Roman"/>
                <w:sz w:val="22"/>
                <w:szCs w:val="22"/>
              </w:rPr>
            </w:pPr>
            <w:r>
              <w:rPr>
                <w:rFonts w:hint="default" w:ascii="Times New Roman" w:hAnsi="Times New Roman" w:cs="Times New Roman"/>
                <w:sz w:val="22"/>
                <w:szCs w:val="22"/>
              </w:rPr>
              <w:t>Attribute</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326C3659">
            <w:pPr>
              <w:rPr>
                <w:rFonts w:hint="default" w:ascii="Times New Roman" w:hAnsi="Times New Roman" w:cs="Times New Roman"/>
                <w:sz w:val="22"/>
                <w:szCs w:val="22"/>
              </w:rPr>
            </w:pPr>
            <w:r>
              <w:rPr>
                <w:rFonts w:hint="default" w:ascii="Times New Roman" w:hAnsi="Times New Roman" w:cs="Times New Roman"/>
                <w:sz w:val="22"/>
                <w:szCs w:val="22"/>
              </w:rPr>
              <w:t>Data Type</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1FA03ACB">
            <w:pPr>
              <w:rPr>
                <w:rFonts w:hint="default" w:ascii="Times New Roman" w:hAnsi="Times New Roman" w:cs="Times New Roman"/>
                <w:sz w:val="22"/>
                <w:szCs w:val="22"/>
              </w:rPr>
            </w:pPr>
            <w:r>
              <w:rPr>
                <w:rFonts w:hint="default" w:ascii="Times New Roman" w:hAnsi="Times New Roman" w:cs="Times New Roman"/>
                <w:sz w:val="22"/>
                <w:szCs w:val="22"/>
              </w:rPr>
              <w:t>Description</w:t>
            </w:r>
          </w:p>
        </w:tc>
      </w:tr>
      <w:tr w14:paraId="6C98A7C2">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EF6A482">
            <w:pPr>
              <w:rPr>
                <w:rFonts w:hint="default" w:ascii="Times New Roman" w:hAnsi="Times New Roman" w:cs="Times New Roman"/>
                <w:sz w:val="22"/>
                <w:szCs w:val="22"/>
              </w:rPr>
            </w:pPr>
            <w:r>
              <w:rPr>
                <w:rFonts w:hint="default" w:ascii="Times New Roman" w:hAnsi="Times New Roman" w:cs="Times New Roman"/>
                <w:sz w:val="22"/>
                <w:szCs w:val="22"/>
              </w:rPr>
              <w:t>User</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35DC197">
            <w:pPr>
              <w:rPr>
                <w:rFonts w:hint="default" w:ascii="Times New Roman" w:hAnsi="Times New Roman" w:cs="Times New Roman"/>
                <w:sz w:val="22"/>
                <w:szCs w:val="22"/>
              </w:rPr>
            </w:pPr>
            <w:r>
              <w:rPr>
                <w:rFonts w:hint="default" w:ascii="Times New Roman" w:hAnsi="Times New Roman" w:cs="Times New Roman"/>
                <w:sz w:val="22"/>
                <w:szCs w:val="22"/>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F3CB284">
            <w:pPr>
              <w:rPr>
                <w:rFonts w:hint="default" w:ascii="Times New Roman" w:hAnsi="Times New Roman" w:cs="Times New Roman"/>
                <w:sz w:val="22"/>
                <w:szCs w:val="22"/>
              </w:rPr>
            </w:pPr>
            <w:r>
              <w:rPr>
                <w:rFonts w:hint="default" w:ascii="Times New Roman" w:hAnsi="Times New Roman" w:cs="Times New Roman"/>
                <w:sz w:val="22"/>
                <w:szCs w:val="22"/>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33BB649">
            <w:pPr>
              <w:rPr>
                <w:rFonts w:hint="default" w:ascii="Times New Roman" w:hAnsi="Times New Roman" w:cs="Times New Roman"/>
                <w:sz w:val="22"/>
                <w:szCs w:val="22"/>
              </w:rPr>
            </w:pPr>
            <w:r>
              <w:rPr>
                <w:rFonts w:hint="default" w:ascii="Times New Roman" w:hAnsi="Times New Roman" w:cs="Times New Roman"/>
                <w:sz w:val="22"/>
                <w:szCs w:val="22"/>
              </w:rPr>
              <w:t>Unique system identifier for each registered account</w:t>
            </w:r>
          </w:p>
        </w:tc>
      </w:tr>
      <w:tr w14:paraId="2ADD0E7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42E3256">
            <w:pPr>
              <w:rPr>
                <w:rFonts w:hint="default" w:ascii="Times New Roman" w:hAnsi="Times New Roman" w:cs="Times New Roman"/>
                <w:sz w:val="22"/>
                <w:szCs w:val="22"/>
              </w:rPr>
            </w:pPr>
            <w:r>
              <w:rPr>
                <w:rFonts w:hint="default" w:ascii="Times New Roman" w:hAnsi="Times New Roman" w:cs="Times New Roman"/>
                <w:sz w:val="22"/>
                <w:szCs w:val="22"/>
              </w:rPr>
              <w:t>User</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624DE86">
            <w:pPr>
              <w:rPr>
                <w:rFonts w:hint="default" w:ascii="Times New Roman" w:hAnsi="Times New Roman" w:cs="Times New Roman"/>
                <w:sz w:val="22"/>
                <w:szCs w:val="22"/>
              </w:rPr>
            </w:pPr>
            <w:r>
              <w:rPr>
                <w:rFonts w:hint="default" w:ascii="Times New Roman" w:hAnsi="Times New Roman" w:cs="Times New Roman"/>
                <w:sz w:val="22"/>
                <w:szCs w:val="22"/>
              </w:rPr>
              <w:t>email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251C07E">
            <w:pPr>
              <w:rPr>
                <w:rFonts w:hint="default" w:ascii="Times New Roman" w:hAnsi="Times New Roman" w:cs="Times New Roman"/>
                <w:sz w:val="22"/>
                <w:szCs w:val="22"/>
              </w:rPr>
            </w:pPr>
            <w:r>
              <w:rPr>
                <w:rFonts w:hint="default" w:ascii="Times New Roman" w:hAnsi="Times New Roman" w:cs="Times New Roman"/>
                <w:sz w:val="22"/>
                <w:szCs w:val="22"/>
              </w:rPr>
              <w:t>VARCHAR(120)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9871769">
            <w:pPr>
              <w:rPr>
                <w:rFonts w:hint="default" w:ascii="Times New Roman" w:hAnsi="Times New Roman" w:cs="Times New Roman"/>
                <w:sz w:val="22"/>
                <w:szCs w:val="22"/>
              </w:rPr>
            </w:pPr>
            <w:r>
              <w:rPr>
                <w:rFonts w:hint="default" w:ascii="Times New Roman" w:hAnsi="Times New Roman" w:cs="Times New Roman"/>
                <w:sz w:val="22"/>
                <w:szCs w:val="22"/>
              </w:rPr>
              <w:t>Email address used for login and notifications</w:t>
            </w:r>
          </w:p>
        </w:tc>
      </w:tr>
      <w:tr w14:paraId="6414F0D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EECBF01">
            <w:pPr>
              <w:rPr>
                <w:rFonts w:hint="default" w:ascii="Times New Roman" w:hAnsi="Times New Roman" w:cs="Times New Roman"/>
                <w:sz w:val="22"/>
                <w:szCs w:val="22"/>
              </w:rPr>
            </w:pPr>
            <w:r>
              <w:rPr>
                <w:rFonts w:hint="default" w:ascii="Times New Roman" w:hAnsi="Times New Roman" w:cs="Times New Roman"/>
                <w:sz w:val="22"/>
                <w:szCs w:val="22"/>
              </w:rPr>
              <w:t>User</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DD05C7A">
            <w:pPr>
              <w:rPr>
                <w:rFonts w:hint="default" w:ascii="Times New Roman" w:hAnsi="Times New Roman" w:cs="Times New Roman"/>
                <w:sz w:val="22"/>
                <w:szCs w:val="22"/>
              </w:rPr>
            </w:pPr>
            <w:r>
              <w:rPr>
                <w:rFonts w:hint="default" w:ascii="Times New Roman" w:hAnsi="Times New Roman" w:cs="Times New Roman"/>
                <w:sz w:val="22"/>
                <w:szCs w:val="22"/>
              </w:rPr>
              <w:t>password_hash</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251CEA6">
            <w:pPr>
              <w:rPr>
                <w:rFonts w:hint="default" w:ascii="Times New Roman" w:hAnsi="Times New Roman" w:cs="Times New Roman"/>
                <w:sz w:val="22"/>
                <w:szCs w:val="22"/>
              </w:rPr>
            </w:pPr>
            <w:r>
              <w:rPr>
                <w:rFonts w:hint="default" w:ascii="Times New Roman" w:hAnsi="Times New Roman" w:cs="Times New Roman"/>
                <w:sz w:val="22"/>
                <w:szCs w:val="22"/>
              </w:rPr>
              <w:t>VARCHAR(255)</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C300D45">
            <w:pPr>
              <w:rPr>
                <w:rFonts w:hint="default" w:ascii="Times New Roman" w:hAnsi="Times New Roman" w:cs="Times New Roman"/>
                <w:sz w:val="22"/>
                <w:szCs w:val="22"/>
              </w:rPr>
            </w:pPr>
            <w:r>
              <w:rPr>
                <w:rFonts w:hint="default" w:ascii="Times New Roman" w:hAnsi="Times New Roman" w:cs="Times New Roman"/>
                <w:sz w:val="22"/>
                <w:szCs w:val="22"/>
              </w:rPr>
              <w:t>Bcrypt hash of the account password</w:t>
            </w:r>
          </w:p>
        </w:tc>
      </w:tr>
      <w:tr w14:paraId="3FA4455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073029">
            <w:pPr>
              <w:rPr>
                <w:rFonts w:hint="default" w:ascii="Times New Roman" w:hAnsi="Times New Roman" w:cs="Times New Roman"/>
                <w:sz w:val="22"/>
                <w:szCs w:val="22"/>
              </w:rPr>
            </w:pPr>
            <w:r>
              <w:rPr>
                <w:rFonts w:hint="default" w:ascii="Times New Roman" w:hAnsi="Times New Roman" w:cs="Times New Roman"/>
                <w:sz w:val="22"/>
                <w:szCs w:val="22"/>
              </w:rPr>
              <w:t>User</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37D835">
            <w:pPr>
              <w:rPr>
                <w:rFonts w:hint="default" w:ascii="Times New Roman" w:hAnsi="Times New Roman" w:cs="Times New Roman"/>
                <w:sz w:val="22"/>
                <w:szCs w:val="22"/>
              </w:rPr>
            </w:pPr>
            <w:r>
              <w:rPr>
                <w:rFonts w:hint="default" w:ascii="Times New Roman" w:hAnsi="Times New Roman" w:cs="Times New Roman"/>
                <w:sz w:val="22"/>
                <w:szCs w:val="22"/>
              </w:rPr>
              <w:t>primary_role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F287B4D">
            <w:pPr>
              <w:rPr>
                <w:rFonts w:hint="default" w:ascii="Times New Roman" w:hAnsi="Times New Roman" w:cs="Times New Roman"/>
                <w:sz w:val="22"/>
                <w:szCs w:val="22"/>
              </w:rPr>
            </w:pPr>
            <w:r>
              <w:rPr>
                <w:rFonts w:hint="default" w:ascii="Times New Roman" w:hAnsi="Times New Roman" w:cs="Times New Roman"/>
                <w:sz w:val="22"/>
                <w:szCs w:val="22"/>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07DE781">
            <w:pPr>
              <w:rPr>
                <w:rFonts w:hint="default" w:ascii="Times New Roman" w:hAnsi="Times New Roman" w:cs="Times New Roman"/>
                <w:sz w:val="22"/>
                <w:szCs w:val="22"/>
              </w:rPr>
            </w:pPr>
            <w:r>
              <w:rPr>
                <w:rFonts w:hint="default" w:ascii="Times New Roman" w:hAnsi="Times New Roman" w:cs="Times New Roman"/>
                <w:sz w:val="22"/>
                <w:szCs w:val="22"/>
              </w:rPr>
              <w:t>One of: student, landlord, agent, admin</w:t>
            </w:r>
          </w:p>
        </w:tc>
      </w:tr>
      <w:tr w14:paraId="07CB63C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0E51351">
            <w:pPr>
              <w:rPr>
                <w:rFonts w:hint="default" w:ascii="Times New Roman" w:hAnsi="Times New Roman" w:cs="Times New Roman"/>
                <w:sz w:val="22"/>
                <w:szCs w:val="22"/>
              </w:rPr>
            </w:pPr>
            <w:r>
              <w:rPr>
                <w:rFonts w:hint="default" w:ascii="Times New Roman" w:hAnsi="Times New Roman" w:cs="Times New Roman"/>
                <w:sz w:val="22"/>
                <w:szCs w:val="22"/>
              </w:rPr>
              <w:t>User</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8C3E8AD">
            <w:pPr>
              <w:rPr>
                <w:rFonts w:hint="default" w:ascii="Times New Roman" w:hAnsi="Times New Roman" w:cs="Times New Roman"/>
                <w:sz w:val="22"/>
                <w:szCs w:val="22"/>
              </w:rPr>
            </w:pPr>
            <w:r>
              <w:rPr>
                <w:rFonts w:hint="default" w:ascii="Times New Roman" w:hAnsi="Times New Roman" w:cs="Times New Roman"/>
                <w:sz w:val="22"/>
                <w:szCs w:val="22"/>
              </w:rPr>
              <w:t>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288E158">
            <w:pPr>
              <w:rPr>
                <w:rFonts w:hint="default" w:ascii="Times New Roman" w:hAnsi="Times New Roman" w:cs="Times New Roman"/>
                <w:sz w:val="22"/>
                <w:szCs w:val="22"/>
              </w:rPr>
            </w:pPr>
            <w:r>
              <w:rPr>
                <w:rFonts w:hint="default" w:ascii="Times New Roman" w:hAnsi="Times New Roman" w:cs="Times New Roman"/>
                <w:sz w:val="22"/>
                <w:szCs w:val="22"/>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9CBB78F">
            <w:pPr>
              <w:rPr>
                <w:rFonts w:hint="default" w:ascii="Times New Roman" w:hAnsi="Times New Roman" w:cs="Times New Roman"/>
                <w:sz w:val="22"/>
                <w:szCs w:val="22"/>
              </w:rPr>
            </w:pPr>
            <w:r>
              <w:rPr>
                <w:rFonts w:hint="default" w:ascii="Times New Roman" w:hAnsi="Times New Roman" w:cs="Times New Roman"/>
                <w:sz w:val="22"/>
                <w:szCs w:val="22"/>
              </w:rPr>
              <w:t>Account state: active, pending, suspended, rejected</w:t>
            </w:r>
          </w:p>
        </w:tc>
      </w:tr>
      <w:tr w14:paraId="76DC5DD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EAD761E">
            <w:pPr>
              <w:rPr>
                <w:rFonts w:hint="default" w:ascii="Times New Roman" w:hAnsi="Times New Roman" w:cs="Times New Roman"/>
                <w:sz w:val="22"/>
                <w:szCs w:val="22"/>
              </w:rPr>
            </w:pPr>
            <w:r>
              <w:rPr>
                <w:rFonts w:hint="default" w:ascii="Times New Roman" w:hAnsi="Times New Roman" w:cs="Times New Roman"/>
                <w:sz w:val="22"/>
                <w:szCs w:val="22"/>
              </w:rPr>
              <w:t>Student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29A04F9">
            <w:pPr>
              <w:rPr>
                <w:rFonts w:hint="default" w:ascii="Times New Roman" w:hAnsi="Times New Roman" w:cs="Times New Roman"/>
                <w:sz w:val="22"/>
                <w:szCs w:val="22"/>
              </w:rPr>
            </w:pPr>
            <w:r>
              <w:rPr>
                <w:rFonts w:hint="default" w:ascii="Times New Roman" w:hAnsi="Times New Roman" w:cs="Times New Roman"/>
                <w:sz w:val="22"/>
                <w:szCs w:val="22"/>
              </w:rPr>
              <w:t>user_id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8FF07EC">
            <w:pPr>
              <w:rPr>
                <w:rFonts w:hint="default" w:ascii="Times New Roman" w:hAnsi="Times New Roman" w:cs="Times New Roman"/>
                <w:sz w:val="22"/>
                <w:szCs w:val="22"/>
              </w:rPr>
            </w:pPr>
            <w:r>
              <w:rPr>
                <w:rFonts w:hint="default" w:ascii="Times New Roman" w:hAnsi="Times New Roman" w:cs="Times New Roman"/>
                <w:sz w:val="22"/>
                <w:szCs w:val="22"/>
              </w:rPr>
              <w:t>INT (PK,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91F97FE">
            <w:pPr>
              <w:rPr>
                <w:rFonts w:hint="default" w:ascii="Times New Roman" w:hAnsi="Times New Roman" w:cs="Times New Roman"/>
                <w:sz w:val="22"/>
                <w:szCs w:val="22"/>
              </w:rPr>
            </w:pPr>
            <w:r>
              <w:rPr>
                <w:rFonts w:hint="default" w:ascii="Times New Roman" w:hAnsi="Times New Roman" w:cs="Times New Roman"/>
                <w:sz w:val="22"/>
                <w:szCs w:val="22"/>
              </w:rPr>
              <w:t>References the parent User (1:1)</w:t>
            </w:r>
          </w:p>
        </w:tc>
      </w:tr>
      <w:tr w14:paraId="0FD200E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B95E46B">
            <w:pPr>
              <w:rPr>
                <w:rFonts w:hint="default" w:ascii="Times New Roman" w:hAnsi="Times New Roman" w:cs="Times New Roman"/>
                <w:sz w:val="22"/>
                <w:szCs w:val="22"/>
              </w:rPr>
            </w:pPr>
            <w:r>
              <w:rPr>
                <w:rFonts w:hint="default" w:ascii="Times New Roman" w:hAnsi="Times New Roman" w:cs="Times New Roman"/>
                <w:sz w:val="22"/>
                <w:szCs w:val="22"/>
              </w:rPr>
              <w:t>Student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1E6C655">
            <w:pPr>
              <w:rPr>
                <w:rFonts w:hint="default" w:ascii="Times New Roman" w:hAnsi="Times New Roman" w:cs="Times New Roman"/>
                <w:sz w:val="22"/>
                <w:szCs w:val="22"/>
              </w:rPr>
            </w:pPr>
            <w:r>
              <w:rPr>
                <w:rFonts w:hint="default" w:ascii="Times New Roman" w:hAnsi="Times New Roman" w:cs="Times New Roman"/>
                <w:sz w:val="22"/>
                <w:szCs w:val="22"/>
              </w:rPr>
              <w:t>full_name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16BD8D8">
            <w:pPr>
              <w:rPr>
                <w:rFonts w:hint="default" w:ascii="Times New Roman" w:hAnsi="Times New Roman" w:cs="Times New Roman"/>
                <w:sz w:val="22"/>
                <w:szCs w:val="22"/>
              </w:rPr>
            </w:pPr>
            <w:r>
              <w:rPr>
                <w:rFonts w:hint="default" w:ascii="Times New Roman" w:hAnsi="Times New Roman" w:cs="Times New Roman"/>
                <w:sz w:val="22"/>
                <w:szCs w:val="22"/>
              </w:rPr>
              <w:t>VARCHAR(150)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A3FF9A3">
            <w:pPr>
              <w:rPr>
                <w:rFonts w:hint="default" w:ascii="Times New Roman" w:hAnsi="Times New Roman" w:cs="Times New Roman"/>
                <w:sz w:val="22"/>
                <w:szCs w:val="22"/>
              </w:rPr>
            </w:pPr>
            <w:r>
              <w:rPr>
                <w:rFonts w:hint="default" w:ascii="Times New Roman" w:hAnsi="Times New Roman" w:cs="Times New Roman"/>
                <w:sz w:val="22"/>
                <w:szCs w:val="22"/>
              </w:rPr>
              <w:t>Full legal name (required for contract)</w:t>
            </w:r>
          </w:p>
        </w:tc>
      </w:tr>
      <w:tr w14:paraId="5CED320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6EEE0A9">
            <w:pPr>
              <w:rPr>
                <w:rFonts w:hint="default" w:ascii="Times New Roman" w:hAnsi="Times New Roman" w:cs="Times New Roman"/>
                <w:sz w:val="22"/>
                <w:szCs w:val="22"/>
              </w:rPr>
            </w:pPr>
            <w:r>
              <w:rPr>
                <w:rFonts w:hint="default" w:ascii="Times New Roman" w:hAnsi="Times New Roman" w:cs="Times New Roman"/>
                <w:sz w:val="22"/>
                <w:szCs w:val="22"/>
              </w:rPr>
              <w:t>Student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85692ED">
            <w:pPr>
              <w:rPr>
                <w:rFonts w:hint="default" w:ascii="Times New Roman" w:hAnsi="Times New Roman" w:cs="Times New Roman"/>
                <w:sz w:val="22"/>
                <w:szCs w:val="22"/>
              </w:rPr>
            </w:pPr>
            <w:r>
              <w:rPr>
                <w:rFonts w:hint="default" w:ascii="Times New Roman" w:hAnsi="Times New Roman" w:cs="Times New Roman"/>
                <w:sz w:val="22"/>
                <w:szCs w:val="22"/>
              </w:rPr>
              <w:t>matric_no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7B6295">
            <w:pPr>
              <w:rPr>
                <w:rFonts w:hint="default" w:ascii="Times New Roman" w:hAnsi="Times New Roman" w:cs="Times New Roman"/>
                <w:sz w:val="22"/>
                <w:szCs w:val="22"/>
              </w:rPr>
            </w:pPr>
            <w:r>
              <w:rPr>
                <w:rFonts w:hint="default" w:ascii="Times New Roman" w:hAnsi="Times New Roman" w:cs="Times New Roman"/>
                <w:sz w:val="22"/>
                <w:szCs w:val="22"/>
              </w:rPr>
              <w:t>VARCHAR(20)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B96B67C">
            <w:pPr>
              <w:rPr>
                <w:rFonts w:hint="default" w:ascii="Times New Roman" w:hAnsi="Times New Roman" w:cs="Times New Roman"/>
                <w:sz w:val="22"/>
                <w:szCs w:val="22"/>
              </w:rPr>
            </w:pPr>
            <w:r>
              <w:rPr>
                <w:rFonts w:hint="default" w:ascii="Times New Roman" w:hAnsi="Times New Roman" w:cs="Times New Roman"/>
                <w:sz w:val="22"/>
                <w:szCs w:val="22"/>
              </w:rPr>
              <w:t>UTeM student matric number</w:t>
            </w:r>
          </w:p>
        </w:tc>
      </w:tr>
      <w:tr w14:paraId="0844E38A">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596C33A">
            <w:pPr>
              <w:rPr>
                <w:rFonts w:hint="default" w:ascii="Times New Roman" w:hAnsi="Times New Roman" w:cs="Times New Roman"/>
                <w:sz w:val="22"/>
                <w:szCs w:val="22"/>
              </w:rPr>
            </w:pPr>
            <w:r>
              <w:rPr>
                <w:rFonts w:hint="default" w:ascii="Times New Roman" w:hAnsi="Times New Roman" w:cs="Times New Roman"/>
                <w:sz w:val="22"/>
                <w:szCs w:val="22"/>
              </w:rPr>
              <w:t>Student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4CF2126">
            <w:pPr>
              <w:rPr>
                <w:rFonts w:hint="default" w:ascii="Times New Roman" w:hAnsi="Times New Roman" w:cs="Times New Roman"/>
                <w:sz w:val="22"/>
                <w:szCs w:val="22"/>
              </w:rPr>
            </w:pPr>
            <w:r>
              <w:rPr>
                <w:rFonts w:hint="default" w:ascii="Times New Roman" w:hAnsi="Times New Roman" w:cs="Times New Roman"/>
                <w:sz w:val="22"/>
                <w:szCs w:val="22"/>
              </w:rPr>
              <w:t>looking_for_housing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BDD9EFD">
            <w:pPr>
              <w:rPr>
                <w:rFonts w:hint="default" w:ascii="Times New Roman" w:hAnsi="Times New Roman" w:cs="Times New Roman"/>
                <w:sz w:val="22"/>
                <w:szCs w:val="22"/>
              </w:rPr>
            </w:pPr>
            <w:r>
              <w:rPr>
                <w:rFonts w:hint="default" w:ascii="Times New Roman" w:hAnsi="Times New Roman" w:cs="Times New Roman"/>
                <w:sz w:val="22"/>
                <w:szCs w:val="22"/>
              </w:rPr>
              <w:t>TINYINT(1)</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BA78FAB">
            <w:pPr>
              <w:rPr>
                <w:rFonts w:hint="default" w:ascii="Times New Roman" w:hAnsi="Times New Roman" w:cs="Times New Roman"/>
                <w:sz w:val="22"/>
                <w:szCs w:val="22"/>
              </w:rPr>
            </w:pPr>
            <w:r>
              <w:rPr>
                <w:rFonts w:hint="default" w:ascii="Times New Roman" w:hAnsi="Times New Roman" w:cs="Times New Roman"/>
                <w:sz w:val="22"/>
                <w:szCs w:val="22"/>
              </w:rPr>
              <w:t>Flag used by the Find Housemate feature</w:t>
            </w:r>
          </w:p>
        </w:tc>
      </w:tr>
      <w:tr w14:paraId="5B51ADE5">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58C89DC">
            <w:pPr>
              <w:rPr>
                <w:rFonts w:hint="default" w:ascii="Times New Roman" w:hAnsi="Times New Roman" w:cs="Times New Roman"/>
                <w:sz w:val="22"/>
                <w:szCs w:val="22"/>
              </w:rPr>
            </w:pPr>
            <w:r>
              <w:rPr>
                <w:rFonts w:hint="default" w:ascii="Times New Roman" w:hAnsi="Times New Roman" w:cs="Times New Roman"/>
                <w:sz w:val="22"/>
                <w:szCs w:val="22"/>
              </w:rPr>
              <w:t>Landlord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C5213AE">
            <w:pPr>
              <w:rPr>
                <w:rFonts w:hint="default" w:ascii="Times New Roman" w:hAnsi="Times New Roman" w:cs="Times New Roman"/>
                <w:sz w:val="22"/>
                <w:szCs w:val="22"/>
              </w:rPr>
            </w:pPr>
            <w:r>
              <w:rPr>
                <w:rFonts w:hint="default" w:ascii="Times New Roman" w:hAnsi="Times New Roman" w:cs="Times New Roman"/>
                <w:sz w:val="22"/>
                <w:szCs w:val="22"/>
              </w:rPr>
              <w:t>user_id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BE196C1">
            <w:pPr>
              <w:rPr>
                <w:rFonts w:hint="default" w:ascii="Times New Roman" w:hAnsi="Times New Roman" w:cs="Times New Roman"/>
                <w:sz w:val="22"/>
                <w:szCs w:val="22"/>
              </w:rPr>
            </w:pPr>
            <w:r>
              <w:rPr>
                <w:rFonts w:hint="default" w:ascii="Times New Roman" w:hAnsi="Times New Roman" w:cs="Times New Roman"/>
                <w:sz w:val="22"/>
                <w:szCs w:val="22"/>
              </w:rPr>
              <w:t>INT (PK,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E51EA43">
            <w:pPr>
              <w:rPr>
                <w:rFonts w:hint="default" w:ascii="Times New Roman" w:hAnsi="Times New Roman" w:cs="Times New Roman"/>
                <w:sz w:val="22"/>
                <w:szCs w:val="22"/>
              </w:rPr>
            </w:pPr>
            <w:r>
              <w:rPr>
                <w:rFonts w:hint="default" w:ascii="Times New Roman" w:hAnsi="Times New Roman" w:cs="Times New Roman"/>
                <w:sz w:val="22"/>
                <w:szCs w:val="22"/>
              </w:rPr>
              <w:t>References the parent User (1:1)</w:t>
            </w:r>
          </w:p>
        </w:tc>
      </w:tr>
      <w:tr w14:paraId="7A30FFC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7F60C71">
            <w:pPr>
              <w:rPr>
                <w:rFonts w:hint="default" w:ascii="Times New Roman" w:hAnsi="Times New Roman" w:cs="Times New Roman"/>
                <w:sz w:val="22"/>
                <w:szCs w:val="22"/>
              </w:rPr>
            </w:pPr>
            <w:r>
              <w:rPr>
                <w:rFonts w:hint="default" w:ascii="Times New Roman" w:hAnsi="Times New Roman" w:cs="Times New Roman"/>
                <w:sz w:val="22"/>
                <w:szCs w:val="22"/>
              </w:rPr>
              <w:t>Landlord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44CF9D7">
            <w:pPr>
              <w:rPr>
                <w:rFonts w:hint="default" w:ascii="Times New Roman" w:hAnsi="Times New Roman" w:cs="Times New Roman"/>
                <w:sz w:val="22"/>
                <w:szCs w:val="22"/>
              </w:rPr>
            </w:pPr>
            <w:r>
              <w:rPr>
                <w:rFonts w:hint="default" w:ascii="Times New Roman" w:hAnsi="Times New Roman" w:cs="Times New Roman"/>
                <w:sz w:val="22"/>
                <w:szCs w:val="22"/>
              </w:rPr>
              <w:t>full_name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02E3124">
            <w:pPr>
              <w:rPr>
                <w:rFonts w:hint="default" w:ascii="Times New Roman" w:hAnsi="Times New Roman" w:cs="Times New Roman"/>
                <w:sz w:val="22"/>
                <w:szCs w:val="22"/>
              </w:rPr>
            </w:pPr>
            <w:r>
              <w:rPr>
                <w:rFonts w:hint="default" w:ascii="Times New Roman" w:hAnsi="Times New Roman" w:cs="Times New Roman"/>
                <w:sz w:val="22"/>
                <w:szCs w:val="22"/>
              </w:rPr>
              <w:t>VARCHAR(150)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2010BC4">
            <w:pPr>
              <w:rPr>
                <w:rFonts w:hint="default" w:ascii="Times New Roman" w:hAnsi="Times New Roman" w:cs="Times New Roman"/>
                <w:sz w:val="22"/>
                <w:szCs w:val="22"/>
              </w:rPr>
            </w:pPr>
            <w:r>
              <w:rPr>
                <w:rFonts w:hint="default" w:ascii="Times New Roman" w:hAnsi="Times New Roman" w:cs="Times New Roman"/>
                <w:sz w:val="22"/>
                <w:szCs w:val="22"/>
              </w:rPr>
              <w:t>Full legal name (for contract generation)</w:t>
            </w:r>
          </w:p>
        </w:tc>
      </w:tr>
      <w:tr w14:paraId="1B1C3B6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FC3816B">
            <w:pPr>
              <w:rPr>
                <w:rFonts w:hint="default" w:ascii="Times New Roman" w:hAnsi="Times New Roman" w:cs="Times New Roman"/>
                <w:sz w:val="22"/>
                <w:szCs w:val="22"/>
              </w:rPr>
            </w:pPr>
            <w:r>
              <w:rPr>
                <w:rFonts w:hint="default" w:ascii="Times New Roman" w:hAnsi="Times New Roman" w:cs="Times New Roman"/>
                <w:sz w:val="22"/>
                <w:szCs w:val="22"/>
              </w:rPr>
              <w:t>Landlord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62519A0">
            <w:pPr>
              <w:rPr>
                <w:rFonts w:hint="default" w:ascii="Times New Roman" w:hAnsi="Times New Roman" w:cs="Times New Roman"/>
                <w:sz w:val="22"/>
                <w:szCs w:val="22"/>
              </w:rPr>
            </w:pPr>
            <w:r>
              <w:rPr>
                <w:rFonts w:hint="default" w:ascii="Times New Roman" w:hAnsi="Times New Roman" w:cs="Times New Roman"/>
                <w:sz w:val="22"/>
                <w:szCs w:val="22"/>
              </w:rPr>
              <w:t>ic_no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11B7E04">
            <w:pPr>
              <w:rPr>
                <w:rFonts w:hint="default" w:ascii="Times New Roman" w:hAnsi="Times New Roman" w:cs="Times New Roman"/>
                <w:sz w:val="22"/>
                <w:szCs w:val="22"/>
              </w:rPr>
            </w:pPr>
            <w:r>
              <w:rPr>
                <w:rFonts w:hint="default" w:ascii="Times New Roman" w:hAnsi="Times New Roman" w:cs="Times New Roman"/>
                <w:sz w:val="22"/>
                <w:szCs w:val="22"/>
              </w:rPr>
              <w:t>VARCHAR(20)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2E76475">
            <w:pPr>
              <w:rPr>
                <w:rFonts w:hint="default" w:ascii="Times New Roman" w:hAnsi="Times New Roman" w:cs="Times New Roman"/>
                <w:sz w:val="22"/>
                <w:szCs w:val="22"/>
              </w:rPr>
            </w:pPr>
            <w:r>
              <w:rPr>
                <w:rFonts w:hint="default" w:ascii="Times New Roman" w:hAnsi="Times New Roman" w:cs="Times New Roman"/>
                <w:sz w:val="22"/>
                <w:szCs w:val="22"/>
              </w:rPr>
              <w:t>NRIC number (for contract generation)</w:t>
            </w:r>
          </w:p>
        </w:tc>
      </w:tr>
      <w:tr w14:paraId="3E2CFBFA">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FDE981A">
            <w:pPr>
              <w:rPr>
                <w:rFonts w:hint="default" w:ascii="Times New Roman" w:hAnsi="Times New Roman" w:cs="Times New Roman"/>
                <w:sz w:val="22"/>
                <w:szCs w:val="22"/>
              </w:rPr>
            </w:pPr>
            <w:r>
              <w:rPr>
                <w:rFonts w:hint="default" w:ascii="Times New Roman" w:hAnsi="Times New Roman" w:cs="Times New Roman"/>
                <w:sz w:val="22"/>
                <w:szCs w:val="22"/>
              </w:rPr>
              <w:t>Landlord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247166">
            <w:pPr>
              <w:rPr>
                <w:rFonts w:hint="default" w:ascii="Times New Roman" w:hAnsi="Times New Roman" w:cs="Times New Roman"/>
                <w:sz w:val="22"/>
                <w:szCs w:val="22"/>
              </w:rPr>
            </w:pPr>
            <w:r>
              <w:rPr>
                <w:rFonts w:hint="default" w:ascii="Times New Roman" w:hAnsi="Times New Roman" w:cs="Times New Roman"/>
                <w:sz w:val="22"/>
                <w:szCs w:val="22"/>
              </w:rPr>
              <w:t>verified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1F679D3">
            <w:pPr>
              <w:rPr>
                <w:rFonts w:hint="default" w:ascii="Times New Roman" w:hAnsi="Times New Roman" w:cs="Times New Roman"/>
                <w:sz w:val="22"/>
                <w:szCs w:val="22"/>
              </w:rPr>
            </w:pPr>
            <w:r>
              <w:rPr>
                <w:rFonts w:hint="default" w:ascii="Times New Roman" w:hAnsi="Times New Roman" w:cs="Times New Roman"/>
                <w:sz w:val="22"/>
                <w:szCs w:val="22"/>
              </w:rPr>
              <w:t>TINYINT(1)</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F493DA8">
            <w:pPr>
              <w:rPr>
                <w:rFonts w:hint="default" w:ascii="Times New Roman" w:hAnsi="Times New Roman" w:cs="Times New Roman"/>
                <w:sz w:val="22"/>
                <w:szCs w:val="22"/>
              </w:rPr>
            </w:pPr>
            <w:r>
              <w:rPr>
                <w:rFonts w:hint="default" w:ascii="Times New Roman" w:hAnsi="Times New Roman" w:cs="Times New Roman"/>
                <w:sz w:val="22"/>
                <w:szCs w:val="22"/>
              </w:rPr>
              <w:t>Whether the landlord has been verified</w:t>
            </w:r>
          </w:p>
        </w:tc>
      </w:tr>
      <w:tr w14:paraId="3CCF42B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E29179F">
            <w:pPr>
              <w:rPr>
                <w:rFonts w:hint="default" w:ascii="Times New Roman" w:hAnsi="Times New Roman" w:cs="Times New Roman"/>
                <w:sz w:val="22"/>
                <w:szCs w:val="22"/>
              </w:rPr>
            </w:pPr>
            <w:r>
              <w:rPr>
                <w:rFonts w:hint="default" w:ascii="Times New Roman" w:hAnsi="Times New Roman" w:cs="Times New Roman"/>
                <w:sz w:val="22"/>
                <w:szCs w:val="22"/>
              </w:rPr>
              <w:t>Agent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C8AA333">
            <w:pPr>
              <w:rPr>
                <w:rFonts w:hint="default" w:ascii="Times New Roman" w:hAnsi="Times New Roman" w:cs="Times New Roman"/>
                <w:sz w:val="22"/>
                <w:szCs w:val="22"/>
              </w:rPr>
            </w:pPr>
            <w:r>
              <w:rPr>
                <w:rFonts w:hint="default" w:ascii="Times New Roman" w:hAnsi="Times New Roman" w:cs="Times New Roman"/>
                <w:sz w:val="22"/>
                <w:szCs w:val="22"/>
              </w:rPr>
              <w:t>user_id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4D6099E">
            <w:pPr>
              <w:rPr>
                <w:rFonts w:hint="default" w:ascii="Times New Roman" w:hAnsi="Times New Roman" w:cs="Times New Roman"/>
                <w:sz w:val="22"/>
                <w:szCs w:val="22"/>
              </w:rPr>
            </w:pPr>
            <w:r>
              <w:rPr>
                <w:rFonts w:hint="default" w:ascii="Times New Roman" w:hAnsi="Times New Roman" w:cs="Times New Roman"/>
                <w:sz w:val="22"/>
                <w:szCs w:val="22"/>
              </w:rPr>
              <w:t>INT (PK,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3B4ABE3">
            <w:pPr>
              <w:rPr>
                <w:rFonts w:hint="default" w:ascii="Times New Roman" w:hAnsi="Times New Roman" w:cs="Times New Roman"/>
                <w:sz w:val="22"/>
                <w:szCs w:val="22"/>
              </w:rPr>
            </w:pPr>
            <w:r>
              <w:rPr>
                <w:rFonts w:hint="default" w:ascii="Times New Roman" w:hAnsi="Times New Roman" w:cs="Times New Roman"/>
                <w:sz w:val="22"/>
                <w:szCs w:val="22"/>
              </w:rPr>
              <w:t>References the parent User (1:1)</w:t>
            </w:r>
          </w:p>
        </w:tc>
      </w:tr>
      <w:tr w14:paraId="1D73F88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1A34CBB">
            <w:pPr>
              <w:rPr>
                <w:rFonts w:hint="default" w:ascii="Times New Roman" w:hAnsi="Times New Roman" w:cs="Times New Roman"/>
                <w:sz w:val="22"/>
                <w:szCs w:val="22"/>
              </w:rPr>
            </w:pPr>
            <w:r>
              <w:rPr>
                <w:rFonts w:hint="default" w:ascii="Times New Roman" w:hAnsi="Times New Roman" w:cs="Times New Roman"/>
                <w:sz w:val="22"/>
                <w:szCs w:val="22"/>
              </w:rPr>
              <w:t>Agent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94D582">
            <w:pPr>
              <w:rPr>
                <w:rFonts w:hint="default" w:ascii="Times New Roman" w:hAnsi="Times New Roman" w:cs="Times New Roman"/>
                <w:sz w:val="22"/>
                <w:szCs w:val="22"/>
              </w:rPr>
            </w:pPr>
            <w:r>
              <w:rPr>
                <w:rFonts w:hint="default" w:ascii="Times New Roman" w:hAnsi="Times New Roman" w:cs="Times New Roman"/>
                <w:sz w:val="22"/>
                <w:szCs w:val="22"/>
              </w:rPr>
              <w:t>staff_id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6EABEC1">
            <w:pPr>
              <w:rPr>
                <w:rFonts w:hint="default" w:ascii="Times New Roman" w:hAnsi="Times New Roman" w:cs="Times New Roman"/>
                <w:sz w:val="22"/>
                <w:szCs w:val="22"/>
              </w:rPr>
            </w:pPr>
            <w:r>
              <w:rPr>
                <w:rFonts w:hint="default" w:ascii="Times New Roman" w:hAnsi="Times New Roman" w:cs="Times New Roman"/>
                <w:sz w:val="22"/>
                <w:szCs w:val="22"/>
              </w:rPr>
              <w:t>VARCHAR(20)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33311B7">
            <w:pPr>
              <w:rPr>
                <w:rFonts w:hint="default" w:ascii="Times New Roman" w:hAnsi="Times New Roman" w:cs="Times New Roman"/>
                <w:sz w:val="22"/>
                <w:szCs w:val="22"/>
              </w:rPr>
            </w:pPr>
            <w:r>
              <w:rPr>
                <w:rFonts w:hint="default" w:ascii="Times New Roman" w:hAnsi="Times New Roman" w:cs="Times New Roman"/>
                <w:sz w:val="22"/>
                <w:szCs w:val="22"/>
              </w:rPr>
              <w:t>UTeM staff identifier of the verification agent</w:t>
            </w:r>
          </w:p>
        </w:tc>
      </w:tr>
      <w:tr w14:paraId="64FA9A0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85F925A">
            <w:pPr>
              <w:rPr>
                <w:rFonts w:hint="default" w:ascii="Times New Roman" w:hAnsi="Times New Roman" w:cs="Times New Roman"/>
                <w:sz w:val="22"/>
                <w:szCs w:val="22"/>
              </w:rPr>
            </w:pPr>
            <w:r>
              <w:rPr>
                <w:rFonts w:hint="default" w:ascii="Times New Roman" w:hAnsi="Times New Roman" w:cs="Times New Roman"/>
                <w:sz w:val="22"/>
                <w:szCs w:val="22"/>
              </w:rPr>
              <w:t>Agent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4011A7">
            <w:pPr>
              <w:rPr>
                <w:rFonts w:hint="default" w:ascii="Times New Roman" w:hAnsi="Times New Roman" w:cs="Times New Roman"/>
                <w:sz w:val="22"/>
                <w:szCs w:val="22"/>
              </w:rPr>
            </w:pPr>
            <w:r>
              <w:rPr>
                <w:rFonts w:hint="default" w:ascii="Times New Roman" w:hAnsi="Times New Roman" w:cs="Times New Roman"/>
                <w:sz w:val="22"/>
                <w:szCs w:val="22"/>
              </w:rPr>
              <w:t>availability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E32C65A">
            <w:pPr>
              <w:rPr>
                <w:rFonts w:hint="default" w:ascii="Times New Roman" w:hAnsi="Times New Roman" w:cs="Times New Roman"/>
                <w:sz w:val="22"/>
                <w:szCs w:val="22"/>
              </w:rPr>
            </w:pPr>
            <w:r>
              <w:rPr>
                <w:rFonts w:hint="default" w:ascii="Times New Roman" w:hAnsi="Times New Roman" w:cs="Times New Roman"/>
                <w:sz w:val="22"/>
                <w:szCs w:val="22"/>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7FE36B5">
            <w:pPr>
              <w:rPr>
                <w:rFonts w:hint="default" w:ascii="Times New Roman" w:hAnsi="Times New Roman" w:cs="Times New Roman"/>
                <w:sz w:val="22"/>
                <w:szCs w:val="22"/>
              </w:rPr>
            </w:pPr>
            <w:r>
              <w:rPr>
                <w:rFonts w:hint="default" w:ascii="Times New Roman" w:hAnsi="Times New Roman" w:cs="Times New Roman"/>
                <w:sz w:val="22"/>
                <w:szCs w:val="22"/>
              </w:rPr>
              <w:t>available, busy, off_duty</w:t>
            </w:r>
          </w:p>
        </w:tc>
      </w:tr>
      <w:tr w14:paraId="24865C9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7BC7F4A">
            <w:pPr>
              <w:rPr>
                <w:rFonts w:hint="default" w:ascii="Times New Roman" w:hAnsi="Times New Roman" w:cs="Times New Roman"/>
                <w:sz w:val="22"/>
                <w:szCs w:val="22"/>
              </w:rPr>
            </w:pPr>
            <w:r>
              <w:rPr>
                <w:rFonts w:hint="default" w:ascii="Times New Roman" w:hAnsi="Times New Roman" w:cs="Times New Roman"/>
                <w:sz w:val="22"/>
                <w:szCs w:val="22"/>
              </w:rPr>
              <w:t>Agent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47B1638">
            <w:pPr>
              <w:rPr>
                <w:rFonts w:hint="default" w:ascii="Times New Roman" w:hAnsi="Times New Roman" w:cs="Times New Roman"/>
                <w:sz w:val="22"/>
                <w:szCs w:val="22"/>
              </w:rPr>
            </w:pPr>
            <w:r>
              <w:rPr>
                <w:rFonts w:hint="default" w:ascii="Times New Roman" w:hAnsi="Times New Roman" w:cs="Times New Roman"/>
                <w:sz w:val="22"/>
                <w:szCs w:val="22"/>
              </w:rPr>
              <w:t>max_caseload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F365236">
            <w:pPr>
              <w:rPr>
                <w:rFonts w:hint="default" w:ascii="Times New Roman" w:hAnsi="Times New Roman" w:cs="Times New Roman"/>
                <w:sz w:val="22"/>
                <w:szCs w:val="22"/>
              </w:rPr>
            </w:pPr>
            <w:r>
              <w:rPr>
                <w:rFonts w:hint="default" w:ascii="Times New Roman" w:hAnsi="Times New Roman" w:cs="Times New Roman"/>
                <w:sz w:val="22"/>
                <w:szCs w:val="22"/>
              </w:rPr>
              <w:t>INT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24F20A2">
            <w:pPr>
              <w:rPr>
                <w:rFonts w:hint="default" w:ascii="Times New Roman" w:hAnsi="Times New Roman" w:cs="Times New Roman"/>
                <w:sz w:val="22"/>
                <w:szCs w:val="22"/>
              </w:rPr>
            </w:pPr>
            <w:r>
              <w:rPr>
                <w:rFonts w:hint="default" w:ascii="Times New Roman" w:hAnsi="Times New Roman" w:cs="Times New Roman"/>
                <w:sz w:val="22"/>
                <w:szCs w:val="22"/>
              </w:rPr>
              <w:t>Maximum concurrent cases the agent may hold</w:t>
            </w:r>
          </w:p>
        </w:tc>
      </w:tr>
      <w:tr w14:paraId="0EF57101">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F9D2E8C">
            <w:pPr>
              <w:rPr>
                <w:rFonts w:hint="default" w:ascii="Times New Roman" w:hAnsi="Times New Roman" w:cs="Times New Roman"/>
                <w:sz w:val="22"/>
                <w:szCs w:val="22"/>
              </w:rPr>
            </w:pPr>
            <w:r>
              <w:rPr>
                <w:rFonts w:hint="default" w:ascii="Times New Roman" w:hAnsi="Times New Roman" w:cs="Times New Roman"/>
                <w:sz w:val="22"/>
                <w:szCs w:val="22"/>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17617B">
            <w:pPr>
              <w:rPr>
                <w:rFonts w:hint="default" w:ascii="Times New Roman" w:hAnsi="Times New Roman" w:cs="Times New Roman"/>
                <w:sz w:val="22"/>
                <w:szCs w:val="22"/>
              </w:rPr>
            </w:pPr>
            <w:r>
              <w:rPr>
                <w:rFonts w:hint="default" w:ascii="Times New Roman" w:hAnsi="Times New Roman" w:cs="Times New Roman"/>
                <w:sz w:val="22"/>
                <w:szCs w:val="22"/>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A2826FF">
            <w:pPr>
              <w:rPr>
                <w:rFonts w:hint="default" w:ascii="Times New Roman" w:hAnsi="Times New Roman" w:cs="Times New Roman"/>
                <w:sz w:val="22"/>
                <w:szCs w:val="22"/>
              </w:rPr>
            </w:pPr>
            <w:r>
              <w:rPr>
                <w:rFonts w:hint="default" w:ascii="Times New Roman" w:hAnsi="Times New Roman" w:cs="Times New Roman"/>
                <w:sz w:val="22"/>
                <w:szCs w:val="22"/>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3592431">
            <w:pPr>
              <w:rPr>
                <w:rFonts w:hint="default" w:ascii="Times New Roman" w:hAnsi="Times New Roman" w:cs="Times New Roman"/>
                <w:sz w:val="22"/>
                <w:szCs w:val="22"/>
              </w:rPr>
            </w:pPr>
            <w:r>
              <w:rPr>
                <w:rFonts w:hint="default" w:ascii="Times New Roman" w:hAnsi="Times New Roman" w:cs="Times New Roman"/>
                <w:sz w:val="22"/>
                <w:szCs w:val="22"/>
              </w:rPr>
              <w:t>Unique identifier for each listed property</w:t>
            </w:r>
          </w:p>
        </w:tc>
      </w:tr>
      <w:tr w14:paraId="391393D4">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7DD9C0B">
            <w:pPr>
              <w:rPr>
                <w:rFonts w:hint="default" w:ascii="Times New Roman" w:hAnsi="Times New Roman" w:cs="Times New Roman"/>
                <w:sz w:val="22"/>
                <w:szCs w:val="22"/>
              </w:rPr>
            </w:pPr>
            <w:r>
              <w:rPr>
                <w:rFonts w:hint="default" w:ascii="Times New Roman" w:hAnsi="Times New Roman" w:cs="Times New Roman"/>
                <w:sz w:val="22"/>
                <w:szCs w:val="22"/>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FAE98FB">
            <w:pPr>
              <w:rPr>
                <w:rFonts w:hint="default" w:ascii="Times New Roman" w:hAnsi="Times New Roman" w:cs="Times New Roman"/>
                <w:sz w:val="22"/>
                <w:szCs w:val="22"/>
              </w:rPr>
            </w:pPr>
            <w:r>
              <w:rPr>
                <w:rFonts w:hint="default" w:ascii="Times New Roman" w:hAnsi="Times New Roman" w:cs="Times New Roman"/>
                <w:sz w:val="22"/>
                <w:szCs w:val="22"/>
              </w:rPr>
              <w:t>landlord_id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4DC9CCB">
            <w:pPr>
              <w:rPr>
                <w:rFonts w:hint="default" w:ascii="Times New Roman" w:hAnsi="Times New Roman" w:cs="Times New Roman"/>
                <w:sz w:val="22"/>
                <w:szCs w:val="22"/>
              </w:rPr>
            </w:pPr>
            <w:r>
              <w:rPr>
                <w:rFonts w:hint="default" w:ascii="Times New Roman" w:hAnsi="Times New Roman" w:cs="Times New Roman"/>
                <w:sz w:val="22"/>
                <w:szCs w:val="22"/>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9162528">
            <w:pPr>
              <w:rPr>
                <w:rFonts w:hint="default" w:ascii="Times New Roman" w:hAnsi="Times New Roman" w:cs="Times New Roman"/>
                <w:sz w:val="22"/>
                <w:szCs w:val="22"/>
              </w:rPr>
            </w:pPr>
            <w:r>
              <w:rPr>
                <w:rFonts w:hint="default" w:ascii="Times New Roman" w:hAnsi="Times New Roman" w:cs="Times New Roman"/>
                <w:sz w:val="22"/>
                <w:szCs w:val="22"/>
              </w:rPr>
              <w:t>References the owning Landlord (User)</w:t>
            </w:r>
          </w:p>
        </w:tc>
      </w:tr>
      <w:tr w14:paraId="4D636BA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7DBAFB4">
            <w:pPr>
              <w:rPr>
                <w:rFonts w:hint="default" w:ascii="Times New Roman" w:hAnsi="Times New Roman" w:cs="Times New Roman"/>
                <w:sz w:val="22"/>
                <w:szCs w:val="22"/>
              </w:rPr>
            </w:pPr>
            <w:r>
              <w:rPr>
                <w:rFonts w:hint="default" w:ascii="Times New Roman" w:hAnsi="Times New Roman" w:cs="Times New Roman"/>
                <w:sz w:val="22"/>
                <w:szCs w:val="22"/>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719CE4B">
            <w:pPr>
              <w:rPr>
                <w:rFonts w:hint="default" w:ascii="Times New Roman" w:hAnsi="Times New Roman" w:cs="Times New Roman"/>
                <w:sz w:val="22"/>
                <w:szCs w:val="22"/>
              </w:rPr>
            </w:pPr>
            <w:r>
              <w:rPr>
                <w:rFonts w:hint="default" w:ascii="Times New Roman" w:hAnsi="Times New Roman" w:cs="Times New Roman"/>
                <w:sz w:val="22"/>
                <w:szCs w:val="22"/>
              </w:rPr>
              <w:t>assigned_agent_id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CD2D844">
            <w:pPr>
              <w:rPr>
                <w:rFonts w:hint="default" w:ascii="Times New Roman" w:hAnsi="Times New Roman" w:cs="Times New Roman"/>
                <w:sz w:val="22"/>
                <w:szCs w:val="22"/>
              </w:rPr>
            </w:pPr>
            <w:r>
              <w:rPr>
                <w:rFonts w:hint="default" w:ascii="Times New Roman" w:hAnsi="Times New Roman" w:cs="Times New Roman"/>
                <w:sz w:val="22"/>
                <w:szCs w:val="22"/>
              </w:rPr>
              <w:t>INT (FK, NULL)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A68878D">
            <w:pPr>
              <w:rPr>
                <w:rFonts w:hint="default" w:ascii="Times New Roman" w:hAnsi="Times New Roman" w:cs="Times New Roman"/>
                <w:sz w:val="22"/>
                <w:szCs w:val="22"/>
              </w:rPr>
            </w:pPr>
            <w:r>
              <w:rPr>
                <w:rFonts w:hint="default" w:ascii="Times New Roman" w:hAnsi="Times New Roman" w:cs="Times New Roman"/>
                <w:sz w:val="22"/>
                <w:szCs w:val="22"/>
              </w:rPr>
              <w:t>References the assigned verification Agent, if any</w:t>
            </w:r>
          </w:p>
        </w:tc>
      </w:tr>
      <w:tr w14:paraId="2B17911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3CFE2D6">
            <w:pPr>
              <w:rPr>
                <w:rFonts w:hint="default" w:ascii="Times New Roman" w:hAnsi="Times New Roman" w:cs="Times New Roman"/>
                <w:sz w:val="22"/>
                <w:szCs w:val="22"/>
              </w:rPr>
            </w:pPr>
            <w:r>
              <w:rPr>
                <w:rFonts w:hint="default" w:ascii="Times New Roman" w:hAnsi="Times New Roman" w:cs="Times New Roman"/>
                <w:sz w:val="22"/>
                <w:szCs w:val="22"/>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F946723">
            <w:pPr>
              <w:rPr>
                <w:rFonts w:hint="default" w:ascii="Times New Roman" w:hAnsi="Times New Roman" w:cs="Times New Roman"/>
                <w:sz w:val="22"/>
                <w:szCs w:val="22"/>
              </w:rPr>
            </w:pPr>
            <w:r>
              <w:rPr>
                <w:rFonts w:hint="default" w:ascii="Times New Roman" w:hAnsi="Times New Roman" w:cs="Times New Roman"/>
                <w:sz w:val="22"/>
                <w:szCs w:val="22"/>
              </w:rPr>
              <w:t>property_type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BBE0417">
            <w:pPr>
              <w:rPr>
                <w:rFonts w:hint="default" w:ascii="Times New Roman" w:hAnsi="Times New Roman" w:cs="Times New Roman"/>
                <w:sz w:val="22"/>
                <w:szCs w:val="22"/>
              </w:rPr>
            </w:pPr>
            <w:r>
              <w:rPr>
                <w:rFonts w:hint="default" w:ascii="Times New Roman" w:hAnsi="Times New Roman" w:cs="Times New Roman"/>
                <w:sz w:val="22"/>
                <w:szCs w:val="22"/>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245917D">
            <w:pPr>
              <w:rPr>
                <w:rFonts w:hint="default" w:ascii="Times New Roman" w:hAnsi="Times New Roman" w:cs="Times New Roman"/>
                <w:sz w:val="22"/>
                <w:szCs w:val="22"/>
              </w:rPr>
            </w:pPr>
            <w:r>
              <w:rPr>
                <w:rFonts w:hint="default" w:ascii="Times New Roman" w:hAnsi="Times New Roman" w:cs="Times New Roman"/>
                <w:sz w:val="22"/>
                <w:szCs w:val="22"/>
              </w:rPr>
              <w:t>room, studio, whole_unit</w:t>
            </w:r>
          </w:p>
        </w:tc>
      </w:tr>
      <w:tr w14:paraId="65C58A4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9D7065D">
            <w:pPr>
              <w:rPr>
                <w:rFonts w:hint="default" w:ascii="Times New Roman" w:hAnsi="Times New Roman" w:cs="Times New Roman"/>
                <w:sz w:val="22"/>
                <w:szCs w:val="22"/>
              </w:rPr>
            </w:pPr>
            <w:r>
              <w:rPr>
                <w:rFonts w:hint="default" w:ascii="Times New Roman" w:hAnsi="Times New Roman" w:cs="Times New Roman"/>
                <w:sz w:val="22"/>
                <w:szCs w:val="22"/>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D2FFE25">
            <w:pPr>
              <w:rPr>
                <w:rFonts w:hint="default" w:ascii="Times New Roman" w:hAnsi="Times New Roman" w:cs="Times New Roman"/>
                <w:sz w:val="22"/>
                <w:szCs w:val="22"/>
              </w:rPr>
            </w:pPr>
            <w:r>
              <w:rPr>
                <w:rFonts w:hint="default" w:ascii="Times New Roman" w:hAnsi="Times New Roman" w:cs="Times New Roman"/>
                <w:sz w:val="22"/>
                <w:szCs w:val="22"/>
              </w:rPr>
              <w:t>monthly_rent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96D6F38">
            <w:pPr>
              <w:rPr>
                <w:rFonts w:hint="default" w:ascii="Times New Roman" w:hAnsi="Times New Roman" w:cs="Times New Roman"/>
                <w:sz w:val="22"/>
                <w:szCs w:val="22"/>
              </w:rPr>
            </w:pPr>
            <w:r>
              <w:rPr>
                <w:rFonts w:hint="default" w:ascii="Times New Roman" w:hAnsi="Times New Roman" w:cs="Times New Roman"/>
                <w:sz w:val="22"/>
                <w:szCs w:val="22"/>
              </w:rPr>
              <w:t>DECIMAL(8,2)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F46B90">
            <w:pPr>
              <w:rPr>
                <w:rFonts w:hint="default" w:ascii="Times New Roman" w:hAnsi="Times New Roman" w:cs="Times New Roman"/>
                <w:sz w:val="22"/>
                <w:szCs w:val="22"/>
              </w:rPr>
            </w:pPr>
            <w:r>
              <w:rPr>
                <w:rFonts w:hint="default" w:ascii="Times New Roman" w:hAnsi="Times New Roman" w:cs="Times New Roman"/>
                <w:sz w:val="22"/>
                <w:szCs w:val="22"/>
              </w:rPr>
              <w:t>Monthly rental rate</w:t>
            </w:r>
          </w:p>
        </w:tc>
      </w:tr>
      <w:tr w14:paraId="3C51B1B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7D4E411">
            <w:pPr>
              <w:rPr>
                <w:rFonts w:hint="default" w:ascii="Times New Roman" w:hAnsi="Times New Roman" w:cs="Times New Roman"/>
                <w:sz w:val="22"/>
                <w:szCs w:val="22"/>
              </w:rPr>
            </w:pPr>
            <w:r>
              <w:rPr>
                <w:rFonts w:hint="default" w:ascii="Times New Roman" w:hAnsi="Times New Roman" w:cs="Times New Roman"/>
                <w:sz w:val="22"/>
                <w:szCs w:val="22"/>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2B84178">
            <w:pPr>
              <w:rPr>
                <w:rFonts w:hint="default" w:ascii="Times New Roman" w:hAnsi="Times New Roman" w:cs="Times New Roman"/>
                <w:sz w:val="22"/>
                <w:szCs w:val="22"/>
              </w:rPr>
            </w:pPr>
            <w:r>
              <w:rPr>
                <w:rFonts w:hint="default" w:ascii="Times New Roman" w:hAnsi="Times New Roman" w:cs="Times New Roman"/>
                <w:sz w:val="22"/>
                <w:szCs w:val="22"/>
              </w:rPr>
              <w:t>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3C1C092">
            <w:pPr>
              <w:rPr>
                <w:rFonts w:hint="default" w:ascii="Times New Roman" w:hAnsi="Times New Roman" w:cs="Times New Roman"/>
                <w:sz w:val="22"/>
                <w:szCs w:val="22"/>
              </w:rPr>
            </w:pPr>
            <w:r>
              <w:rPr>
                <w:rFonts w:hint="default" w:ascii="Times New Roman" w:hAnsi="Times New Roman" w:cs="Times New Roman"/>
                <w:sz w:val="22"/>
                <w:szCs w:val="22"/>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CE61262">
            <w:pPr>
              <w:rPr>
                <w:rFonts w:hint="default" w:ascii="Times New Roman" w:hAnsi="Times New Roman" w:cs="Times New Roman"/>
                <w:sz w:val="22"/>
                <w:szCs w:val="22"/>
              </w:rPr>
            </w:pPr>
            <w:r>
              <w:rPr>
                <w:rFonts w:hint="default" w:ascii="Times New Roman" w:hAnsi="Times New Roman" w:cs="Times New Roman"/>
                <w:sz w:val="22"/>
                <w:szCs w:val="22"/>
              </w:rPr>
              <w:t>pending_approval, available, reserved, rented, hidden, rejected</w:t>
            </w:r>
          </w:p>
        </w:tc>
      </w:tr>
      <w:tr w14:paraId="44689E02">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9E6FBF3">
            <w:pPr>
              <w:rPr>
                <w:rFonts w:hint="default" w:ascii="Times New Roman" w:hAnsi="Times New Roman" w:cs="Times New Roman"/>
                <w:sz w:val="22"/>
                <w:szCs w:val="22"/>
              </w:rPr>
            </w:pPr>
            <w:r>
              <w:rPr>
                <w:rFonts w:hint="default" w:ascii="Times New Roman" w:hAnsi="Times New Roman" w:cs="Times New Roman"/>
                <w:sz w:val="22"/>
                <w:szCs w:val="22"/>
              </w:rPr>
              <w:t>Tenancy*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EDE71D1">
            <w:pPr>
              <w:rPr>
                <w:rFonts w:hint="default" w:ascii="Times New Roman" w:hAnsi="Times New Roman" w:cs="Times New Roman"/>
                <w:sz w:val="22"/>
                <w:szCs w:val="22"/>
              </w:rPr>
            </w:pPr>
            <w:r>
              <w:rPr>
                <w:rFonts w:hint="default" w:ascii="Times New Roman" w:hAnsi="Times New Roman" w:cs="Times New Roman"/>
                <w:sz w:val="22"/>
                <w:szCs w:val="22"/>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0C39084">
            <w:pPr>
              <w:rPr>
                <w:rFonts w:hint="default" w:ascii="Times New Roman" w:hAnsi="Times New Roman" w:cs="Times New Roman"/>
                <w:sz w:val="22"/>
                <w:szCs w:val="22"/>
              </w:rPr>
            </w:pPr>
            <w:r>
              <w:rPr>
                <w:rFonts w:hint="default" w:ascii="Times New Roman" w:hAnsi="Times New Roman" w:cs="Times New Roman"/>
                <w:sz w:val="22"/>
                <w:szCs w:val="22"/>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D18E3A3">
            <w:pPr>
              <w:rPr>
                <w:rFonts w:hint="default" w:ascii="Times New Roman" w:hAnsi="Times New Roman" w:cs="Times New Roman"/>
                <w:sz w:val="22"/>
                <w:szCs w:val="22"/>
              </w:rPr>
            </w:pPr>
            <w:r>
              <w:rPr>
                <w:rFonts w:hint="default" w:ascii="Times New Roman" w:hAnsi="Times New Roman" w:cs="Times New Roman"/>
                <w:sz w:val="22"/>
                <w:szCs w:val="22"/>
              </w:rPr>
              <w:t>Unique identifier for each tenancy application</w:t>
            </w:r>
          </w:p>
        </w:tc>
      </w:tr>
      <w:tr w14:paraId="2A6A2E2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B26F977">
            <w:pPr>
              <w:rPr>
                <w:rFonts w:hint="default" w:ascii="Times New Roman" w:hAnsi="Times New Roman" w:cs="Times New Roman"/>
                <w:sz w:val="22"/>
                <w:szCs w:val="22"/>
              </w:rPr>
            </w:pPr>
            <w:r>
              <w:rPr>
                <w:rFonts w:hint="default" w:ascii="Times New Roman" w:hAnsi="Times New Roman" w:cs="Times New Roman"/>
                <w:sz w:val="22"/>
                <w:szCs w:val="22"/>
              </w:rPr>
              <w:t>Tenancy*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32AE293">
            <w:pPr>
              <w:rPr>
                <w:rFonts w:hint="default" w:ascii="Times New Roman" w:hAnsi="Times New Roman" w:cs="Times New Roman"/>
                <w:sz w:val="22"/>
                <w:szCs w:val="22"/>
              </w:rPr>
            </w:pPr>
            <w:r>
              <w:rPr>
                <w:rFonts w:hint="default" w:ascii="Times New Roman" w:hAnsi="Times New Roman" w:cs="Times New Roman"/>
                <w:sz w:val="22"/>
                <w:szCs w:val="22"/>
              </w:rPr>
              <w:t>student_id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626FDC4">
            <w:pPr>
              <w:rPr>
                <w:rFonts w:hint="default" w:ascii="Times New Roman" w:hAnsi="Times New Roman" w:cs="Times New Roman"/>
                <w:sz w:val="22"/>
                <w:szCs w:val="22"/>
              </w:rPr>
            </w:pPr>
            <w:r>
              <w:rPr>
                <w:rFonts w:hint="default" w:ascii="Times New Roman" w:hAnsi="Times New Roman" w:cs="Times New Roman"/>
                <w:sz w:val="22"/>
                <w:szCs w:val="22"/>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F25D0E7">
            <w:pPr>
              <w:rPr>
                <w:rFonts w:hint="default" w:ascii="Times New Roman" w:hAnsi="Times New Roman" w:cs="Times New Roman"/>
                <w:sz w:val="22"/>
                <w:szCs w:val="22"/>
              </w:rPr>
            </w:pPr>
            <w:r>
              <w:rPr>
                <w:rFonts w:hint="default" w:ascii="Times New Roman" w:hAnsi="Times New Roman" w:cs="Times New Roman"/>
                <w:sz w:val="22"/>
                <w:szCs w:val="22"/>
              </w:rPr>
              <w:t>References the lead Student (User)</w:t>
            </w:r>
          </w:p>
        </w:tc>
      </w:tr>
      <w:tr w14:paraId="1706905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A6CAFF6">
            <w:pPr>
              <w:rPr>
                <w:rFonts w:hint="default" w:ascii="Times New Roman" w:hAnsi="Times New Roman" w:cs="Times New Roman"/>
                <w:sz w:val="22"/>
                <w:szCs w:val="22"/>
              </w:rPr>
            </w:pPr>
            <w:r>
              <w:rPr>
                <w:rFonts w:hint="default" w:ascii="Times New Roman" w:hAnsi="Times New Roman" w:cs="Times New Roman"/>
                <w:sz w:val="22"/>
                <w:szCs w:val="22"/>
              </w:rPr>
              <w:t>Tenancy*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9935DA2">
            <w:pPr>
              <w:rPr>
                <w:rFonts w:hint="default" w:ascii="Times New Roman" w:hAnsi="Times New Roman" w:cs="Times New Roman"/>
                <w:sz w:val="22"/>
                <w:szCs w:val="22"/>
              </w:rPr>
            </w:pPr>
            <w:r>
              <w:rPr>
                <w:rFonts w:hint="default" w:ascii="Times New Roman" w:hAnsi="Times New Roman" w:cs="Times New Roman"/>
                <w:sz w:val="22"/>
                <w:szCs w:val="22"/>
              </w:rPr>
              <w:t>property_id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4B49E1A">
            <w:pPr>
              <w:rPr>
                <w:rFonts w:hint="default" w:ascii="Times New Roman" w:hAnsi="Times New Roman" w:cs="Times New Roman"/>
                <w:sz w:val="22"/>
                <w:szCs w:val="22"/>
              </w:rPr>
            </w:pPr>
            <w:r>
              <w:rPr>
                <w:rFonts w:hint="default" w:ascii="Times New Roman" w:hAnsi="Times New Roman" w:cs="Times New Roman"/>
                <w:sz w:val="22"/>
                <w:szCs w:val="22"/>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00FA8C5">
            <w:pPr>
              <w:rPr>
                <w:rFonts w:hint="default" w:ascii="Times New Roman" w:hAnsi="Times New Roman" w:cs="Times New Roman"/>
                <w:sz w:val="22"/>
                <w:szCs w:val="22"/>
              </w:rPr>
            </w:pPr>
            <w:r>
              <w:rPr>
                <w:rFonts w:hint="default" w:ascii="Times New Roman" w:hAnsi="Times New Roman" w:cs="Times New Roman"/>
                <w:sz w:val="22"/>
                <w:szCs w:val="22"/>
              </w:rPr>
              <w:t>References the requested Property</w:t>
            </w:r>
          </w:p>
        </w:tc>
      </w:tr>
      <w:tr w14:paraId="569B63E3">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E557AE4">
            <w:pPr>
              <w:rPr>
                <w:rFonts w:hint="default" w:ascii="Times New Roman" w:hAnsi="Times New Roman" w:cs="Times New Roman"/>
                <w:sz w:val="22"/>
                <w:szCs w:val="22"/>
              </w:rPr>
            </w:pPr>
            <w:r>
              <w:rPr>
                <w:rFonts w:hint="default" w:ascii="Times New Roman" w:hAnsi="Times New Roman" w:cs="Times New Roman"/>
                <w:sz w:val="22"/>
                <w:szCs w:val="22"/>
              </w:rPr>
              <w:t>Tenancy*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499EA42">
            <w:pPr>
              <w:rPr>
                <w:rFonts w:hint="default" w:ascii="Times New Roman" w:hAnsi="Times New Roman" w:cs="Times New Roman"/>
                <w:sz w:val="22"/>
                <w:szCs w:val="22"/>
              </w:rPr>
            </w:pPr>
            <w:r>
              <w:rPr>
                <w:rFonts w:hint="default" w:ascii="Times New Roman" w:hAnsi="Times New Roman" w:cs="Times New Roman"/>
                <w:sz w:val="22"/>
                <w:szCs w:val="22"/>
              </w:rPr>
              <w:t>landlord_id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BBFCBBE">
            <w:pPr>
              <w:rPr>
                <w:rFonts w:hint="default" w:ascii="Times New Roman" w:hAnsi="Times New Roman" w:cs="Times New Roman"/>
                <w:sz w:val="22"/>
                <w:szCs w:val="22"/>
              </w:rPr>
            </w:pPr>
            <w:r>
              <w:rPr>
                <w:rFonts w:hint="default" w:ascii="Times New Roman" w:hAnsi="Times New Roman" w:cs="Times New Roman"/>
                <w:sz w:val="22"/>
                <w:szCs w:val="22"/>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6A76384">
            <w:pPr>
              <w:rPr>
                <w:rFonts w:hint="default" w:ascii="Times New Roman" w:hAnsi="Times New Roman" w:cs="Times New Roman"/>
                <w:sz w:val="22"/>
                <w:szCs w:val="22"/>
              </w:rPr>
            </w:pPr>
            <w:r>
              <w:rPr>
                <w:rFonts w:hint="default" w:ascii="Times New Roman" w:hAnsi="Times New Roman" w:cs="Times New Roman"/>
                <w:sz w:val="22"/>
                <w:szCs w:val="22"/>
              </w:rPr>
              <w:t>References the property's Landlord (User)</w:t>
            </w:r>
          </w:p>
        </w:tc>
      </w:tr>
      <w:tr w14:paraId="48BFA0FE">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7BE15C">
            <w:pPr>
              <w:rPr>
                <w:rFonts w:hint="default" w:ascii="Times New Roman" w:hAnsi="Times New Roman" w:cs="Times New Roman"/>
                <w:sz w:val="22"/>
                <w:szCs w:val="22"/>
              </w:rPr>
            </w:pPr>
            <w:r>
              <w:rPr>
                <w:rFonts w:hint="default" w:ascii="Times New Roman" w:hAnsi="Times New Roman" w:cs="Times New Roman"/>
                <w:sz w:val="22"/>
                <w:szCs w:val="22"/>
              </w:rPr>
              <w:t>Tenancy*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2C50BB9">
            <w:pPr>
              <w:rPr>
                <w:rFonts w:hint="default" w:ascii="Times New Roman" w:hAnsi="Times New Roman" w:cs="Times New Roman"/>
                <w:sz w:val="22"/>
                <w:szCs w:val="22"/>
              </w:rPr>
            </w:pPr>
            <w:r>
              <w:rPr>
                <w:rFonts w:hint="default" w:ascii="Times New Roman" w:hAnsi="Times New Roman" w:cs="Times New Roman"/>
                <w:sz w:val="22"/>
                <w:szCs w:val="22"/>
              </w:rPr>
              <w:t>agent_id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A7E3430">
            <w:pPr>
              <w:rPr>
                <w:rFonts w:hint="default" w:ascii="Times New Roman" w:hAnsi="Times New Roman" w:cs="Times New Roman"/>
                <w:sz w:val="22"/>
                <w:szCs w:val="22"/>
              </w:rPr>
            </w:pPr>
            <w:r>
              <w:rPr>
                <w:rFonts w:hint="default" w:ascii="Times New Roman" w:hAnsi="Times New Roman" w:cs="Times New Roman"/>
                <w:sz w:val="22"/>
                <w:szCs w:val="22"/>
              </w:rPr>
              <w:t>INT (FK, NULL)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B35FD5D">
            <w:pPr>
              <w:rPr>
                <w:rFonts w:hint="default" w:ascii="Times New Roman" w:hAnsi="Times New Roman" w:cs="Times New Roman"/>
                <w:sz w:val="22"/>
                <w:szCs w:val="22"/>
              </w:rPr>
            </w:pPr>
            <w:r>
              <w:rPr>
                <w:rFonts w:hint="default" w:ascii="Times New Roman" w:hAnsi="Times New Roman" w:cs="Times New Roman"/>
                <w:sz w:val="22"/>
                <w:szCs w:val="22"/>
              </w:rPr>
              <w:t>References the verifying Agent, if assigned</w:t>
            </w:r>
          </w:p>
        </w:tc>
      </w:tr>
      <w:tr w14:paraId="2E09069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2AD5668">
            <w:pPr>
              <w:rPr>
                <w:rFonts w:hint="default" w:ascii="Times New Roman" w:hAnsi="Times New Roman" w:cs="Times New Roman"/>
                <w:sz w:val="22"/>
                <w:szCs w:val="22"/>
              </w:rPr>
            </w:pPr>
            <w:r>
              <w:rPr>
                <w:rFonts w:hint="default" w:ascii="Times New Roman" w:hAnsi="Times New Roman" w:cs="Times New Roman"/>
                <w:sz w:val="22"/>
                <w:szCs w:val="22"/>
              </w:rPr>
              <w:t>Tenancy*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F0556CF">
            <w:pPr>
              <w:rPr>
                <w:rFonts w:hint="default" w:ascii="Times New Roman" w:hAnsi="Times New Roman" w:cs="Times New Roman"/>
                <w:sz w:val="22"/>
                <w:szCs w:val="22"/>
              </w:rPr>
            </w:pPr>
            <w:r>
              <w:rPr>
                <w:rFonts w:hint="default" w:ascii="Times New Roman" w:hAnsi="Times New Roman" w:cs="Times New Roman"/>
                <w:sz w:val="22"/>
                <w:szCs w:val="22"/>
              </w:rPr>
              <w:t>duration_type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DE7E458">
            <w:pPr>
              <w:rPr>
                <w:rFonts w:hint="default" w:ascii="Times New Roman" w:hAnsi="Times New Roman" w:cs="Times New Roman"/>
                <w:sz w:val="22"/>
                <w:szCs w:val="22"/>
              </w:rPr>
            </w:pPr>
            <w:r>
              <w:rPr>
                <w:rFonts w:hint="default" w:ascii="Times New Roman" w:hAnsi="Times New Roman" w:cs="Times New Roman"/>
                <w:sz w:val="22"/>
                <w:szCs w:val="22"/>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B2C7AA4">
            <w:pPr>
              <w:rPr>
                <w:rFonts w:hint="default" w:ascii="Times New Roman" w:hAnsi="Times New Roman" w:cs="Times New Roman"/>
                <w:sz w:val="22"/>
                <w:szCs w:val="22"/>
              </w:rPr>
            </w:pPr>
            <w:r>
              <w:rPr>
                <w:rFonts w:hint="default" w:ascii="Times New Roman" w:hAnsi="Times New Roman" w:cs="Times New Roman"/>
                <w:sz w:val="22"/>
                <w:szCs w:val="22"/>
              </w:rPr>
              <w:t>Semester-based term: 1_semester, 2_semesters, 1_year, custom</w:t>
            </w:r>
          </w:p>
        </w:tc>
      </w:tr>
      <w:tr w14:paraId="2105089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98420E7">
            <w:pPr>
              <w:rPr>
                <w:rFonts w:hint="default" w:ascii="Times New Roman" w:hAnsi="Times New Roman" w:cs="Times New Roman"/>
                <w:sz w:val="22"/>
                <w:szCs w:val="22"/>
              </w:rPr>
            </w:pPr>
            <w:r>
              <w:rPr>
                <w:rFonts w:hint="default" w:ascii="Times New Roman" w:hAnsi="Times New Roman" w:cs="Times New Roman"/>
                <w:sz w:val="22"/>
                <w:szCs w:val="22"/>
              </w:rPr>
              <w:t>Tenancy*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D2F5744">
            <w:pPr>
              <w:rPr>
                <w:rFonts w:hint="default" w:ascii="Times New Roman" w:hAnsi="Times New Roman" w:cs="Times New Roman"/>
                <w:sz w:val="22"/>
                <w:szCs w:val="22"/>
              </w:rPr>
            </w:pPr>
            <w:r>
              <w:rPr>
                <w:rFonts w:hint="default" w:ascii="Times New Roman" w:hAnsi="Times New Roman" w:cs="Times New Roman"/>
                <w:sz w:val="22"/>
                <w:szCs w:val="22"/>
              </w:rPr>
              <w:t>start_date / end_date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81E38DB">
            <w:pPr>
              <w:rPr>
                <w:rFonts w:hint="default" w:ascii="Times New Roman" w:hAnsi="Times New Roman" w:cs="Times New Roman"/>
                <w:sz w:val="22"/>
                <w:szCs w:val="22"/>
              </w:rPr>
            </w:pPr>
            <w:r>
              <w:rPr>
                <w:rFonts w:hint="default" w:ascii="Times New Roman" w:hAnsi="Times New Roman" w:cs="Times New Roman"/>
                <w:sz w:val="22"/>
                <w:szCs w:val="22"/>
              </w:rPr>
              <w:t>DATE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B82FEF2">
            <w:pPr>
              <w:rPr>
                <w:rFonts w:hint="default" w:ascii="Times New Roman" w:hAnsi="Times New Roman" w:cs="Times New Roman"/>
                <w:sz w:val="22"/>
                <w:szCs w:val="22"/>
              </w:rPr>
            </w:pPr>
            <w:r>
              <w:rPr>
                <w:rFonts w:hint="default" w:ascii="Times New Roman" w:hAnsi="Times New Roman" w:cs="Times New Roman"/>
                <w:sz w:val="22"/>
                <w:szCs w:val="22"/>
              </w:rPr>
              <w:t>Rental period derived from duration_type</w:t>
            </w:r>
          </w:p>
        </w:tc>
      </w:tr>
      <w:tr w14:paraId="700B1A5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6722D00">
            <w:pPr>
              <w:rPr>
                <w:rFonts w:hint="default" w:ascii="Times New Roman" w:hAnsi="Times New Roman" w:cs="Times New Roman"/>
                <w:sz w:val="22"/>
                <w:szCs w:val="22"/>
              </w:rPr>
            </w:pPr>
            <w:r>
              <w:rPr>
                <w:rFonts w:hint="default" w:ascii="Times New Roman" w:hAnsi="Times New Roman" w:cs="Times New Roman"/>
                <w:sz w:val="22"/>
                <w:szCs w:val="22"/>
              </w:rPr>
              <w:t>Tenancy*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2B3FE3A">
            <w:pPr>
              <w:rPr>
                <w:rFonts w:hint="default" w:ascii="Times New Roman" w:hAnsi="Times New Roman" w:cs="Times New Roman"/>
                <w:sz w:val="22"/>
                <w:szCs w:val="22"/>
              </w:rPr>
            </w:pPr>
            <w:r>
              <w:rPr>
                <w:rFonts w:hint="default" w:ascii="Times New Roman" w:hAnsi="Times New Roman" w:cs="Times New Roman"/>
                <w:sz w:val="22"/>
                <w:szCs w:val="22"/>
              </w:rPr>
              <w:t>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648D68">
            <w:pPr>
              <w:rPr>
                <w:rFonts w:hint="default" w:ascii="Times New Roman" w:hAnsi="Times New Roman" w:cs="Times New Roman"/>
                <w:sz w:val="22"/>
                <w:szCs w:val="22"/>
              </w:rPr>
            </w:pPr>
            <w:r>
              <w:rPr>
                <w:rFonts w:hint="default" w:ascii="Times New Roman" w:hAnsi="Times New Roman" w:cs="Times New Roman"/>
                <w:sz w:val="22"/>
                <w:szCs w:val="22"/>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56B2259">
            <w:pPr>
              <w:rPr>
                <w:rFonts w:hint="default" w:ascii="Times New Roman" w:hAnsi="Times New Roman" w:cs="Times New Roman"/>
                <w:sz w:val="22"/>
                <w:szCs w:val="22"/>
              </w:rPr>
            </w:pPr>
            <w:r>
              <w:rPr>
                <w:rFonts w:hint="default" w:ascii="Times New Roman" w:hAnsi="Times New Roman" w:cs="Times New Roman"/>
                <w:sz w:val="22"/>
                <w:szCs w:val="22"/>
              </w:rPr>
              <w:t>Lifecycle state (pending_landlord, agent_verifying, active, completed, ...)</w:t>
            </w:r>
          </w:p>
        </w:tc>
      </w:tr>
      <w:tr w14:paraId="1B08307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6FB0DE1">
            <w:pPr>
              <w:rPr>
                <w:rFonts w:hint="default" w:ascii="Times New Roman" w:hAnsi="Times New Roman" w:cs="Times New Roman"/>
                <w:sz w:val="22"/>
                <w:szCs w:val="22"/>
              </w:rPr>
            </w:pPr>
            <w:r>
              <w:rPr>
                <w:rFonts w:hint="default" w:ascii="Times New Roman" w:hAnsi="Times New Roman" w:cs="Times New Roman"/>
                <w:sz w:val="22"/>
                <w:szCs w:val="22"/>
              </w:rPr>
              <w:t>CoTenant*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6E4657C">
            <w:pPr>
              <w:rPr>
                <w:rFonts w:hint="default" w:ascii="Times New Roman" w:hAnsi="Times New Roman" w:cs="Times New Roman"/>
                <w:sz w:val="22"/>
                <w:szCs w:val="22"/>
              </w:rPr>
            </w:pPr>
            <w:r>
              <w:rPr>
                <w:rFonts w:hint="default" w:ascii="Times New Roman" w:hAnsi="Times New Roman" w:cs="Times New Roman"/>
                <w:sz w:val="22"/>
                <w:szCs w:val="22"/>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3213AE1">
            <w:pPr>
              <w:rPr>
                <w:rFonts w:hint="default" w:ascii="Times New Roman" w:hAnsi="Times New Roman" w:cs="Times New Roman"/>
                <w:sz w:val="22"/>
                <w:szCs w:val="22"/>
              </w:rPr>
            </w:pPr>
            <w:r>
              <w:rPr>
                <w:rFonts w:hint="default" w:ascii="Times New Roman" w:hAnsi="Times New Roman" w:cs="Times New Roman"/>
                <w:sz w:val="22"/>
                <w:szCs w:val="22"/>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DBD7E98">
            <w:pPr>
              <w:rPr>
                <w:rFonts w:hint="default" w:ascii="Times New Roman" w:hAnsi="Times New Roman" w:cs="Times New Roman"/>
                <w:sz w:val="22"/>
                <w:szCs w:val="22"/>
              </w:rPr>
            </w:pPr>
            <w:r>
              <w:rPr>
                <w:rFonts w:hint="default" w:ascii="Times New Roman" w:hAnsi="Times New Roman" w:cs="Times New Roman"/>
                <w:sz w:val="22"/>
                <w:szCs w:val="22"/>
              </w:rPr>
              <w:t>Unique identifier for a named co-tenant in a tenancy</w:t>
            </w:r>
          </w:p>
        </w:tc>
      </w:tr>
      <w:tr w14:paraId="633ED72A">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A2A6FDB">
            <w:pPr>
              <w:rPr>
                <w:rFonts w:hint="default" w:ascii="Times New Roman" w:hAnsi="Times New Roman" w:cs="Times New Roman"/>
                <w:sz w:val="22"/>
                <w:szCs w:val="22"/>
              </w:rPr>
            </w:pPr>
            <w:r>
              <w:rPr>
                <w:rFonts w:hint="default" w:ascii="Times New Roman" w:hAnsi="Times New Roman" w:cs="Times New Roman"/>
                <w:sz w:val="22"/>
                <w:szCs w:val="22"/>
              </w:rPr>
              <w:t>CoTenant*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35A0AC4">
            <w:pPr>
              <w:rPr>
                <w:rFonts w:hint="default" w:ascii="Times New Roman" w:hAnsi="Times New Roman" w:cs="Times New Roman"/>
                <w:sz w:val="22"/>
                <w:szCs w:val="22"/>
              </w:rPr>
            </w:pPr>
            <w:r>
              <w:rPr>
                <w:rFonts w:hint="default" w:ascii="Times New Roman" w:hAnsi="Times New Roman" w:cs="Times New Roman"/>
                <w:sz w:val="22"/>
                <w:szCs w:val="22"/>
              </w:rPr>
              <w:t>tenancy_id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C243EAE">
            <w:pPr>
              <w:rPr>
                <w:rFonts w:hint="default" w:ascii="Times New Roman" w:hAnsi="Times New Roman" w:cs="Times New Roman"/>
                <w:sz w:val="22"/>
                <w:szCs w:val="22"/>
              </w:rPr>
            </w:pPr>
            <w:r>
              <w:rPr>
                <w:rFonts w:hint="default" w:ascii="Times New Roman" w:hAnsi="Times New Roman" w:cs="Times New Roman"/>
                <w:sz w:val="22"/>
                <w:szCs w:val="22"/>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1873721">
            <w:pPr>
              <w:rPr>
                <w:rFonts w:hint="default" w:ascii="Times New Roman" w:hAnsi="Times New Roman" w:cs="Times New Roman"/>
                <w:sz w:val="22"/>
                <w:szCs w:val="22"/>
              </w:rPr>
            </w:pPr>
            <w:r>
              <w:rPr>
                <w:rFonts w:hint="default" w:ascii="Times New Roman" w:hAnsi="Times New Roman" w:cs="Times New Roman"/>
                <w:sz w:val="22"/>
                <w:szCs w:val="22"/>
              </w:rPr>
              <w:t>References the parent Tenancy</w:t>
            </w:r>
          </w:p>
        </w:tc>
      </w:tr>
      <w:tr w14:paraId="5E9FCE5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B5CB944">
            <w:pPr>
              <w:rPr>
                <w:rFonts w:hint="default" w:ascii="Times New Roman" w:hAnsi="Times New Roman" w:cs="Times New Roman"/>
                <w:sz w:val="22"/>
                <w:szCs w:val="22"/>
              </w:rPr>
            </w:pPr>
            <w:r>
              <w:rPr>
                <w:rFonts w:hint="default" w:ascii="Times New Roman" w:hAnsi="Times New Roman" w:cs="Times New Roman"/>
                <w:sz w:val="22"/>
                <w:szCs w:val="22"/>
              </w:rPr>
              <w:t>CoTenant*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5914B44">
            <w:pPr>
              <w:rPr>
                <w:rFonts w:hint="default" w:ascii="Times New Roman" w:hAnsi="Times New Roman" w:cs="Times New Roman"/>
                <w:sz w:val="22"/>
                <w:szCs w:val="22"/>
              </w:rPr>
            </w:pPr>
            <w:r>
              <w:rPr>
                <w:rFonts w:hint="default" w:ascii="Times New Roman" w:hAnsi="Times New Roman" w:cs="Times New Roman"/>
                <w:sz w:val="22"/>
                <w:szCs w:val="22"/>
              </w:rPr>
              <w:t>student_id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F663C54">
            <w:pPr>
              <w:rPr>
                <w:rFonts w:hint="default" w:ascii="Times New Roman" w:hAnsi="Times New Roman" w:cs="Times New Roman"/>
                <w:sz w:val="22"/>
                <w:szCs w:val="22"/>
              </w:rPr>
            </w:pPr>
            <w:r>
              <w:rPr>
                <w:rFonts w:hint="default" w:ascii="Times New Roman" w:hAnsi="Times New Roman" w:cs="Times New Roman"/>
                <w:sz w:val="22"/>
                <w:szCs w:val="22"/>
              </w:rPr>
              <w:t>INT (FK, NULL)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ECF9932">
            <w:pPr>
              <w:rPr>
                <w:rFonts w:hint="default" w:ascii="Times New Roman" w:hAnsi="Times New Roman" w:cs="Times New Roman"/>
                <w:sz w:val="22"/>
                <w:szCs w:val="22"/>
              </w:rPr>
            </w:pPr>
            <w:r>
              <w:rPr>
                <w:rFonts w:hint="default" w:ascii="Times New Roman" w:hAnsi="Times New Roman" w:cs="Times New Roman"/>
                <w:sz w:val="22"/>
                <w:szCs w:val="22"/>
              </w:rPr>
              <w:t>References the linked Student User (if registered)</w:t>
            </w:r>
          </w:p>
        </w:tc>
      </w:tr>
      <w:tr w14:paraId="3C8E7D7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AA0AF93">
            <w:pPr>
              <w:rPr>
                <w:rFonts w:hint="default" w:ascii="Times New Roman" w:hAnsi="Times New Roman" w:cs="Times New Roman"/>
                <w:sz w:val="22"/>
                <w:szCs w:val="22"/>
              </w:rPr>
            </w:pPr>
            <w:r>
              <w:rPr>
                <w:rFonts w:hint="default" w:ascii="Times New Roman" w:hAnsi="Times New Roman" w:cs="Times New Roman"/>
                <w:sz w:val="22"/>
                <w:szCs w:val="22"/>
              </w:rPr>
              <w:t>CoTenant*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DB82FDD">
            <w:pPr>
              <w:rPr>
                <w:rFonts w:hint="default" w:ascii="Times New Roman" w:hAnsi="Times New Roman" w:cs="Times New Roman"/>
                <w:sz w:val="22"/>
                <w:szCs w:val="22"/>
              </w:rPr>
            </w:pPr>
            <w:r>
              <w:rPr>
                <w:rFonts w:hint="default" w:ascii="Times New Roman" w:hAnsi="Times New Roman" w:cs="Times New Roman"/>
                <w:sz w:val="22"/>
                <w:szCs w:val="22"/>
              </w:rPr>
              <w:t>is_primary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A3540D2">
            <w:pPr>
              <w:rPr>
                <w:rFonts w:hint="default" w:ascii="Times New Roman" w:hAnsi="Times New Roman" w:cs="Times New Roman"/>
                <w:sz w:val="22"/>
                <w:szCs w:val="22"/>
              </w:rPr>
            </w:pPr>
            <w:r>
              <w:rPr>
                <w:rFonts w:hint="default" w:ascii="Times New Roman" w:hAnsi="Times New Roman" w:cs="Times New Roman"/>
                <w:sz w:val="22"/>
                <w:szCs w:val="22"/>
              </w:rPr>
              <w:t>TINYINT(1)</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0D50D81">
            <w:pPr>
              <w:rPr>
                <w:rFonts w:hint="default" w:ascii="Times New Roman" w:hAnsi="Times New Roman" w:cs="Times New Roman"/>
                <w:sz w:val="22"/>
                <w:szCs w:val="22"/>
              </w:rPr>
            </w:pPr>
            <w:r>
              <w:rPr>
                <w:rFonts w:hint="default" w:ascii="Times New Roman" w:hAnsi="Times New Roman" w:cs="Times New Roman"/>
                <w:sz w:val="22"/>
                <w:szCs w:val="22"/>
              </w:rPr>
              <w:t>1 = group leader, 0 = additional housemate</w:t>
            </w:r>
          </w:p>
        </w:tc>
      </w:tr>
      <w:tr w14:paraId="4E865F42">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16AC32E">
            <w:pPr>
              <w:rPr>
                <w:rFonts w:hint="default" w:ascii="Times New Roman" w:hAnsi="Times New Roman" w:cs="Times New Roman"/>
                <w:sz w:val="22"/>
                <w:szCs w:val="22"/>
              </w:rPr>
            </w:pPr>
            <w:r>
              <w:rPr>
                <w:rFonts w:hint="default" w:ascii="Times New Roman" w:hAnsi="Times New Roman" w:cs="Times New Roman"/>
                <w:sz w:val="22"/>
                <w:szCs w:val="22"/>
              </w:rPr>
              <w:t>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22B4976">
            <w:pPr>
              <w:rPr>
                <w:rFonts w:hint="default" w:ascii="Times New Roman" w:hAnsi="Times New Roman" w:cs="Times New Roman"/>
                <w:sz w:val="22"/>
                <w:szCs w:val="22"/>
              </w:rPr>
            </w:pPr>
            <w:r>
              <w:rPr>
                <w:rFonts w:hint="default" w:ascii="Times New Roman" w:hAnsi="Times New Roman" w:cs="Times New Roman"/>
                <w:sz w:val="22"/>
                <w:szCs w:val="22"/>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4A8B808">
            <w:pPr>
              <w:rPr>
                <w:rFonts w:hint="default" w:ascii="Times New Roman" w:hAnsi="Times New Roman" w:cs="Times New Roman"/>
                <w:sz w:val="22"/>
                <w:szCs w:val="22"/>
              </w:rPr>
            </w:pPr>
            <w:r>
              <w:rPr>
                <w:rFonts w:hint="default" w:ascii="Times New Roman" w:hAnsi="Times New Roman" w:cs="Times New Roman"/>
                <w:sz w:val="22"/>
                <w:szCs w:val="22"/>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DC3D4F4">
            <w:pPr>
              <w:rPr>
                <w:rFonts w:hint="default" w:ascii="Times New Roman" w:hAnsi="Times New Roman" w:cs="Times New Roman"/>
                <w:sz w:val="22"/>
                <w:szCs w:val="22"/>
              </w:rPr>
            </w:pPr>
            <w:r>
              <w:rPr>
                <w:rFonts w:hint="default" w:ascii="Times New Roman" w:hAnsi="Times New Roman" w:cs="Times New Roman"/>
                <w:sz w:val="22"/>
                <w:szCs w:val="22"/>
              </w:rPr>
              <w:t>Unique identifier for each generated contract</w:t>
            </w:r>
          </w:p>
        </w:tc>
      </w:tr>
      <w:tr w14:paraId="200BE21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1D1D32B">
            <w:pPr>
              <w:rPr>
                <w:rFonts w:hint="default" w:ascii="Times New Roman" w:hAnsi="Times New Roman" w:cs="Times New Roman"/>
                <w:sz w:val="22"/>
                <w:szCs w:val="22"/>
              </w:rPr>
            </w:pPr>
            <w:r>
              <w:rPr>
                <w:rFonts w:hint="default" w:ascii="Times New Roman" w:hAnsi="Times New Roman" w:cs="Times New Roman"/>
                <w:sz w:val="22"/>
                <w:szCs w:val="22"/>
              </w:rPr>
              <w:t>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B535954">
            <w:pPr>
              <w:rPr>
                <w:rFonts w:hint="default" w:ascii="Times New Roman" w:hAnsi="Times New Roman" w:cs="Times New Roman"/>
                <w:sz w:val="22"/>
                <w:szCs w:val="22"/>
              </w:rPr>
            </w:pPr>
            <w:r>
              <w:rPr>
                <w:rFonts w:hint="default" w:ascii="Times New Roman" w:hAnsi="Times New Roman" w:cs="Times New Roman"/>
                <w:sz w:val="22"/>
                <w:szCs w:val="22"/>
              </w:rPr>
              <w:t>contract_code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1AE910">
            <w:pPr>
              <w:rPr>
                <w:rFonts w:hint="default" w:ascii="Times New Roman" w:hAnsi="Times New Roman" w:cs="Times New Roman"/>
                <w:sz w:val="22"/>
                <w:szCs w:val="22"/>
              </w:rPr>
            </w:pPr>
            <w:r>
              <w:rPr>
                <w:rFonts w:hint="default" w:ascii="Times New Roman" w:hAnsi="Times New Roman" w:cs="Times New Roman"/>
                <w:sz w:val="22"/>
                <w:szCs w:val="22"/>
              </w:rPr>
              <w:t>VARCHAR(20)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A09E19">
            <w:pPr>
              <w:rPr>
                <w:rFonts w:hint="default" w:ascii="Times New Roman" w:hAnsi="Times New Roman" w:cs="Times New Roman"/>
                <w:sz w:val="22"/>
                <w:szCs w:val="22"/>
              </w:rPr>
            </w:pPr>
            <w:r>
              <w:rPr>
                <w:rFonts w:hint="default" w:ascii="Times New Roman" w:hAnsi="Times New Roman" w:cs="Times New Roman"/>
                <w:sz w:val="22"/>
                <w:szCs w:val="22"/>
              </w:rPr>
              <w:t>Human-readable code, e.g. RB-2026-00001</w:t>
            </w:r>
          </w:p>
        </w:tc>
      </w:tr>
      <w:tr w14:paraId="395E1435">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8CE1E80">
            <w:pPr>
              <w:rPr>
                <w:rFonts w:hint="default" w:ascii="Times New Roman" w:hAnsi="Times New Roman" w:cs="Times New Roman"/>
                <w:sz w:val="22"/>
                <w:szCs w:val="22"/>
              </w:rPr>
            </w:pPr>
            <w:r>
              <w:rPr>
                <w:rFonts w:hint="default" w:ascii="Times New Roman" w:hAnsi="Times New Roman" w:cs="Times New Roman"/>
                <w:sz w:val="22"/>
                <w:szCs w:val="22"/>
              </w:rPr>
              <w:t>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4A26907">
            <w:pPr>
              <w:rPr>
                <w:rFonts w:hint="default" w:ascii="Times New Roman" w:hAnsi="Times New Roman" w:cs="Times New Roman"/>
                <w:sz w:val="22"/>
                <w:szCs w:val="22"/>
              </w:rPr>
            </w:pPr>
            <w:r>
              <w:rPr>
                <w:rFonts w:hint="default" w:ascii="Times New Roman" w:hAnsi="Times New Roman" w:cs="Times New Roman"/>
                <w:sz w:val="22"/>
                <w:szCs w:val="22"/>
              </w:rPr>
              <w:t>tenancy_id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6F9675D">
            <w:pPr>
              <w:rPr>
                <w:rFonts w:hint="default" w:ascii="Times New Roman" w:hAnsi="Times New Roman" w:cs="Times New Roman"/>
                <w:sz w:val="22"/>
                <w:szCs w:val="22"/>
              </w:rPr>
            </w:pPr>
            <w:r>
              <w:rPr>
                <w:rFonts w:hint="default" w:ascii="Times New Roman" w:hAnsi="Times New Roman" w:cs="Times New Roman"/>
                <w:sz w:val="22"/>
                <w:szCs w:val="22"/>
              </w:rPr>
              <w:t>INT (FK, UNIQUE)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2BA4620">
            <w:pPr>
              <w:rPr>
                <w:rFonts w:hint="default" w:ascii="Times New Roman" w:hAnsi="Times New Roman" w:cs="Times New Roman"/>
                <w:sz w:val="22"/>
                <w:szCs w:val="22"/>
              </w:rPr>
            </w:pPr>
            <w:r>
              <w:rPr>
                <w:rFonts w:hint="default" w:ascii="Times New Roman" w:hAnsi="Times New Roman" w:cs="Times New Roman"/>
                <w:sz w:val="22"/>
                <w:szCs w:val="22"/>
              </w:rPr>
              <w:t>References the confirmed Tenancy (1:1)</w:t>
            </w:r>
          </w:p>
        </w:tc>
      </w:tr>
      <w:tr w14:paraId="0E4A77CE">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50B8225">
            <w:pPr>
              <w:rPr>
                <w:rFonts w:hint="default" w:ascii="Times New Roman" w:hAnsi="Times New Roman" w:cs="Times New Roman"/>
                <w:sz w:val="22"/>
                <w:szCs w:val="22"/>
              </w:rPr>
            </w:pPr>
            <w:r>
              <w:rPr>
                <w:rFonts w:hint="default" w:ascii="Times New Roman" w:hAnsi="Times New Roman" w:cs="Times New Roman"/>
                <w:sz w:val="22"/>
                <w:szCs w:val="22"/>
              </w:rPr>
              <w:t>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80394E2">
            <w:pPr>
              <w:rPr>
                <w:rFonts w:hint="default" w:ascii="Times New Roman" w:hAnsi="Times New Roman" w:cs="Times New Roman"/>
                <w:sz w:val="22"/>
                <w:szCs w:val="22"/>
              </w:rPr>
            </w:pPr>
            <w:r>
              <w:rPr>
                <w:rFonts w:hint="default" w:ascii="Times New Roman" w:hAnsi="Times New Roman" w:cs="Times New Roman"/>
                <w:sz w:val="22"/>
                <w:szCs w:val="22"/>
              </w:rPr>
              <w:t>upload_method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002D354">
            <w:pPr>
              <w:rPr>
                <w:rFonts w:hint="default" w:ascii="Times New Roman" w:hAnsi="Times New Roman" w:cs="Times New Roman"/>
                <w:sz w:val="22"/>
                <w:szCs w:val="22"/>
              </w:rPr>
            </w:pPr>
            <w:r>
              <w:rPr>
                <w:rFonts w:hint="default" w:ascii="Times New Roman" w:hAnsi="Times New Roman" w:cs="Times New Roman"/>
                <w:sz w:val="22"/>
                <w:szCs w:val="22"/>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612AF68">
            <w:pPr>
              <w:rPr>
                <w:rFonts w:hint="default" w:ascii="Times New Roman" w:hAnsi="Times New Roman" w:cs="Times New Roman"/>
                <w:sz w:val="22"/>
                <w:szCs w:val="22"/>
              </w:rPr>
            </w:pPr>
            <w:r>
              <w:rPr>
                <w:rFonts w:hint="default" w:ascii="Times New Roman" w:hAnsi="Times New Roman" w:cs="Times New Roman"/>
                <w:sz w:val="22"/>
                <w:szCs w:val="22"/>
              </w:rPr>
              <w:t>generated, external_upload, legacy_canvas</w:t>
            </w:r>
          </w:p>
        </w:tc>
      </w:tr>
      <w:tr w14:paraId="0753FE84">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558A87F">
            <w:pPr>
              <w:rPr>
                <w:rFonts w:hint="default" w:ascii="Times New Roman" w:hAnsi="Times New Roman" w:cs="Times New Roman"/>
                <w:sz w:val="22"/>
                <w:szCs w:val="22"/>
              </w:rPr>
            </w:pPr>
            <w:r>
              <w:rPr>
                <w:rFonts w:hint="default" w:ascii="Times New Roman" w:hAnsi="Times New Roman" w:cs="Times New Roman"/>
                <w:sz w:val="22"/>
                <w:szCs w:val="22"/>
              </w:rPr>
              <w:t>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1CB1831">
            <w:pPr>
              <w:rPr>
                <w:rFonts w:hint="default" w:ascii="Times New Roman" w:hAnsi="Times New Roman" w:cs="Times New Roman"/>
                <w:sz w:val="22"/>
                <w:szCs w:val="22"/>
              </w:rPr>
            </w:pPr>
            <w:r>
              <w:rPr>
                <w:rFonts w:hint="default" w:ascii="Times New Roman" w:hAnsi="Times New Roman" w:cs="Times New Roman"/>
                <w:sz w:val="22"/>
                <w:szCs w:val="22"/>
              </w:rPr>
              <w:t>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23D448D">
            <w:pPr>
              <w:rPr>
                <w:rFonts w:hint="default" w:ascii="Times New Roman" w:hAnsi="Times New Roman" w:cs="Times New Roman"/>
                <w:sz w:val="22"/>
                <w:szCs w:val="22"/>
              </w:rPr>
            </w:pPr>
            <w:r>
              <w:rPr>
                <w:rFonts w:hint="default" w:ascii="Times New Roman" w:hAnsi="Times New Roman" w:cs="Times New Roman"/>
                <w:sz w:val="22"/>
                <w:szCs w:val="22"/>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8403F03">
            <w:pPr>
              <w:rPr>
                <w:rFonts w:hint="default" w:ascii="Times New Roman" w:hAnsi="Times New Roman" w:cs="Times New Roman"/>
                <w:sz w:val="22"/>
                <w:szCs w:val="22"/>
              </w:rPr>
            </w:pPr>
            <w:r>
              <w:rPr>
                <w:rFonts w:hint="default" w:ascii="Times New Roman" w:hAnsi="Times New Roman" w:cs="Times New Roman"/>
                <w:sz w:val="22"/>
                <w:szCs w:val="22"/>
              </w:rPr>
              <w:t>pending_signatures, active, completed, terminated</w:t>
            </w:r>
          </w:p>
        </w:tc>
      </w:tr>
      <w:tr w14:paraId="4E5A611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4299107">
            <w:pPr>
              <w:rPr>
                <w:rFonts w:hint="default" w:ascii="Times New Roman" w:hAnsi="Times New Roman" w:cs="Times New Roman"/>
                <w:sz w:val="22"/>
                <w:szCs w:val="22"/>
              </w:rPr>
            </w:pPr>
            <w:r>
              <w:rPr>
                <w:rFonts w:hint="default" w:ascii="Times New Roman" w:hAnsi="Times New Roman" w:cs="Times New Roman"/>
                <w:sz w:val="22"/>
                <w:szCs w:val="22"/>
              </w:rPr>
              <w:t>AgentVerification*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8795C72">
            <w:pPr>
              <w:rPr>
                <w:rFonts w:hint="default" w:ascii="Times New Roman" w:hAnsi="Times New Roman" w:cs="Times New Roman"/>
                <w:sz w:val="22"/>
                <w:szCs w:val="22"/>
              </w:rPr>
            </w:pPr>
            <w:r>
              <w:rPr>
                <w:rFonts w:hint="default" w:ascii="Times New Roman" w:hAnsi="Times New Roman" w:cs="Times New Roman"/>
                <w:sz w:val="22"/>
                <w:szCs w:val="22"/>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FD8841B">
            <w:pPr>
              <w:rPr>
                <w:rFonts w:hint="default" w:ascii="Times New Roman" w:hAnsi="Times New Roman" w:cs="Times New Roman"/>
                <w:sz w:val="22"/>
                <w:szCs w:val="22"/>
              </w:rPr>
            </w:pPr>
            <w:r>
              <w:rPr>
                <w:rFonts w:hint="default" w:ascii="Times New Roman" w:hAnsi="Times New Roman" w:cs="Times New Roman"/>
                <w:sz w:val="22"/>
                <w:szCs w:val="22"/>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E370272">
            <w:pPr>
              <w:rPr>
                <w:rFonts w:hint="default" w:ascii="Times New Roman" w:hAnsi="Times New Roman" w:cs="Times New Roman"/>
                <w:sz w:val="22"/>
                <w:szCs w:val="22"/>
              </w:rPr>
            </w:pPr>
            <w:r>
              <w:rPr>
                <w:rFonts w:hint="default" w:ascii="Times New Roman" w:hAnsi="Times New Roman" w:cs="Times New Roman"/>
                <w:sz w:val="22"/>
                <w:szCs w:val="22"/>
              </w:rPr>
              <w:t>Unique identifier for each physical inspection</w:t>
            </w:r>
          </w:p>
        </w:tc>
      </w:tr>
      <w:tr w14:paraId="7292E0C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0A2EB62">
            <w:pPr>
              <w:rPr>
                <w:rFonts w:hint="default" w:ascii="Times New Roman" w:hAnsi="Times New Roman" w:cs="Times New Roman"/>
                <w:sz w:val="22"/>
                <w:szCs w:val="22"/>
              </w:rPr>
            </w:pPr>
            <w:r>
              <w:rPr>
                <w:rFonts w:hint="default" w:ascii="Times New Roman" w:hAnsi="Times New Roman" w:cs="Times New Roman"/>
                <w:sz w:val="22"/>
                <w:szCs w:val="22"/>
              </w:rPr>
              <w:t>AgentVerification*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43EDAA8">
            <w:pPr>
              <w:rPr>
                <w:rFonts w:hint="default" w:ascii="Times New Roman" w:hAnsi="Times New Roman" w:cs="Times New Roman"/>
                <w:sz w:val="22"/>
                <w:szCs w:val="22"/>
              </w:rPr>
            </w:pPr>
            <w:r>
              <w:rPr>
                <w:rFonts w:hint="default" w:ascii="Times New Roman" w:hAnsi="Times New Roman" w:cs="Times New Roman"/>
                <w:sz w:val="22"/>
                <w:szCs w:val="22"/>
              </w:rPr>
              <w:t>tenancy_id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8832A1D">
            <w:pPr>
              <w:rPr>
                <w:rFonts w:hint="default" w:ascii="Times New Roman" w:hAnsi="Times New Roman" w:cs="Times New Roman"/>
                <w:sz w:val="22"/>
                <w:szCs w:val="22"/>
              </w:rPr>
            </w:pPr>
            <w:r>
              <w:rPr>
                <w:rFonts w:hint="default" w:ascii="Times New Roman" w:hAnsi="Times New Roman" w:cs="Times New Roman"/>
                <w:sz w:val="22"/>
                <w:szCs w:val="22"/>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1E876FA">
            <w:pPr>
              <w:rPr>
                <w:rFonts w:hint="default" w:ascii="Times New Roman" w:hAnsi="Times New Roman" w:cs="Times New Roman"/>
                <w:sz w:val="22"/>
                <w:szCs w:val="22"/>
              </w:rPr>
            </w:pPr>
            <w:r>
              <w:rPr>
                <w:rFonts w:hint="default" w:ascii="Times New Roman" w:hAnsi="Times New Roman" w:cs="Times New Roman"/>
                <w:sz w:val="22"/>
                <w:szCs w:val="22"/>
              </w:rPr>
              <w:t>References the Tenancy being verified</w:t>
            </w:r>
          </w:p>
        </w:tc>
      </w:tr>
      <w:tr w14:paraId="3C1DF851">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9179268">
            <w:pPr>
              <w:rPr>
                <w:rFonts w:hint="default" w:ascii="Times New Roman" w:hAnsi="Times New Roman" w:cs="Times New Roman"/>
                <w:sz w:val="22"/>
                <w:szCs w:val="22"/>
              </w:rPr>
            </w:pPr>
            <w:r>
              <w:rPr>
                <w:rFonts w:hint="default" w:ascii="Times New Roman" w:hAnsi="Times New Roman" w:cs="Times New Roman"/>
                <w:sz w:val="22"/>
                <w:szCs w:val="22"/>
              </w:rPr>
              <w:t>AgentVerification*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3ADF9ED">
            <w:pPr>
              <w:rPr>
                <w:rFonts w:hint="default" w:ascii="Times New Roman" w:hAnsi="Times New Roman" w:cs="Times New Roman"/>
                <w:sz w:val="22"/>
                <w:szCs w:val="22"/>
              </w:rPr>
            </w:pPr>
            <w:r>
              <w:rPr>
                <w:rFonts w:hint="default" w:ascii="Times New Roman" w:hAnsi="Times New Roman" w:cs="Times New Roman"/>
                <w:sz w:val="22"/>
                <w:szCs w:val="22"/>
              </w:rPr>
              <w:t>agent_id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97657F0">
            <w:pPr>
              <w:rPr>
                <w:rFonts w:hint="default" w:ascii="Times New Roman" w:hAnsi="Times New Roman" w:cs="Times New Roman"/>
                <w:sz w:val="22"/>
                <w:szCs w:val="22"/>
              </w:rPr>
            </w:pPr>
            <w:r>
              <w:rPr>
                <w:rFonts w:hint="default" w:ascii="Times New Roman" w:hAnsi="Times New Roman" w:cs="Times New Roman"/>
                <w:sz w:val="22"/>
                <w:szCs w:val="22"/>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94DAB95">
            <w:pPr>
              <w:rPr>
                <w:rFonts w:hint="default" w:ascii="Times New Roman" w:hAnsi="Times New Roman" w:cs="Times New Roman"/>
                <w:sz w:val="22"/>
                <w:szCs w:val="22"/>
              </w:rPr>
            </w:pPr>
            <w:r>
              <w:rPr>
                <w:rFonts w:hint="default" w:ascii="Times New Roman" w:hAnsi="Times New Roman" w:cs="Times New Roman"/>
                <w:sz w:val="22"/>
                <w:szCs w:val="22"/>
              </w:rPr>
              <w:t>References the verifying Agent (User)</w:t>
            </w:r>
          </w:p>
        </w:tc>
      </w:tr>
      <w:tr w14:paraId="149CB9A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D659A78">
            <w:pPr>
              <w:rPr>
                <w:rFonts w:hint="default" w:ascii="Times New Roman" w:hAnsi="Times New Roman" w:cs="Times New Roman"/>
                <w:sz w:val="22"/>
                <w:szCs w:val="22"/>
              </w:rPr>
            </w:pPr>
            <w:r>
              <w:rPr>
                <w:rFonts w:hint="default" w:ascii="Times New Roman" w:hAnsi="Times New Roman" w:cs="Times New Roman"/>
                <w:sz w:val="22"/>
                <w:szCs w:val="22"/>
              </w:rPr>
              <w:t>AgentVerification*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B93DD79">
            <w:pPr>
              <w:rPr>
                <w:rFonts w:hint="default" w:ascii="Times New Roman" w:hAnsi="Times New Roman" w:cs="Times New Roman"/>
                <w:sz w:val="22"/>
                <w:szCs w:val="22"/>
              </w:rPr>
            </w:pPr>
            <w:r>
              <w:rPr>
                <w:rFonts w:hint="default" w:ascii="Times New Roman" w:hAnsi="Times New Roman" w:cs="Times New Roman"/>
                <w:sz w:val="22"/>
                <w:szCs w:val="22"/>
              </w:rPr>
              <w:t>outcome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39D14D5">
            <w:pPr>
              <w:rPr>
                <w:rFonts w:hint="default" w:ascii="Times New Roman" w:hAnsi="Times New Roman" w:cs="Times New Roman"/>
                <w:sz w:val="22"/>
                <w:szCs w:val="22"/>
              </w:rPr>
            </w:pPr>
            <w:r>
              <w:rPr>
                <w:rFonts w:hint="default" w:ascii="Times New Roman" w:hAnsi="Times New Roman" w:cs="Times New Roman"/>
                <w:sz w:val="22"/>
                <w:szCs w:val="22"/>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01CC445">
            <w:pPr>
              <w:rPr>
                <w:rFonts w:hint="default" w:ascii="Times New Roman" w:hAnsi="Times New Roman" w:cs="Times New Roman"/>
                <w:sz w:val="22"/>
                <w:szCs w:val="22"/>
              </w:rPr>
            </w:pPr>
            <w:r>
              <w:rPr>
                <w:rFonts w:hint="default" w:ascii="Times New Roman" w:hAnsi="Times New Roman" w:cs="Times New Roman"/>
                <w:sz w:val="22"/>
                <w:szCs w:val="22"/>
              </w:rPr>
              <w:t>in_progress, passed, passed_with_disclosure, failed, aborted</w:t>
            </w:r>
          </w:p>
        </w:tc>
      </w:tr>
      <w:tr w14:paraId="76BA0AB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8BD76A2">
            <w:pPr>
              <w:rPr>
                <w:rFonts w:hint="default" w:ascii="Times New Roman" w:hAnsi="Times New Roman" w:cs="Times New Roman"/>
                <w:sz w:val="22"/>
                <w:szCs w:val="22"/>
              </w:rPr>
            </w:pPr>
            <w:r>
              <w:rPr>
                <w:rFonts w:hint="default" w:ascii="Times New Roman" w:hAnsi="Times New Roman" w:cs="Times New Roman"/>
                <w:sz w:val="22"/>
                <w:szCs w:val="22"/>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0EDC6AD">
            <w:pPr>
              <w:rPr>
                <w:rFonts w:hint="default" w:ascii="Times New Roman" w:hAnsi="Times New Roman" w:cs="Times New Roman"/>
                <w:sz w:val="22"/>
                <w:szCs w:val="22"/>
              </w:rPr>
            </w:pPr>
            <w:r>
              <w:rPr>
                <w:rFonts w:hint="default" w:ascii="Times New Roman" w:hAnsi="Times New Roman" w:cs="Times New Roman"/>
                <w:sz w:val="22"/>
                <w:szCs w:val="22"/>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3C1F5EE">
            <w:pPr>
              <w:rPr>
                <w:rFonts w:hint="default" w:ascii="Times New Roman" w:hAnsi="Times New Roman" w:cs="Times New Roman"/>
                <w:sz w:val="22"/>
                <w:szCs w:val="22"/>
              </w:rPr>
            </w:pPr>
            <w:r>
              <w:rPr>
                <w:rFonts w:hint="default" w:ascii="Times New Roman" w:hAnsi="Times New Roman" w:cs="Times New Roman"/>
                <w:sz w:val="22"/>
                <w:szCs w:val="22"/>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B5DC5C5">
            <w:pPr>
              <w:rPr>
                <w:rFonts w:hint="default" w:ascii="Times New Roman" w:hAnsi="Times New Roman" w:cs="Times New Roman"/>
                <w:sz w:val="22"/>
                <w:szCs w:val="22"/>
              </w:rPr>
            </w:pPr>
            <w:r>
              <w:rPr>
                <w:rFonts w:hint="default" w:ascii="Times New Roman" w:hAnsi="Times New Roman" w:cs="Times New Roman"/>
                <w:sz w:val="22"/>
                <w:szCs w:val="22"/>
              </w:rPr>
              <w:t>Unique commission record identifier</w:t>
            </w:r>
          </w:p>
        </w:tc>
      </w:tr>
      <w:tr w14:paraId="6A56708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AAAFA44">
            <w:pPr>
              <w:rPr>
                <w:rFonts w:hint="default" w:ascii="Times New Roman" w:hAnsi="Times New Roman" w:cs="Times New Roman"/>
                <w:sz w:val="22"/>
                <w:szCs w:val="22"/>
              </w:rPr>
            </w:pPr>
            <w:r>
              <w:rPr>
                <w:rFonts w:hint="default" w:ascii="Times New Roman" w:hAnsi="Times New Roman" w:cs="Times New Roman"/>
                <w:sz w:val="22"/>
                <w:szCs w:val="22"/>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D017571">
            <w:pPr>
              <w:rPr>
                <w:rFonts w:hint="default" w:ascii="Times New Roman" w:hAnsi="Times New Roman" w:cs="Times New Roman"/>
                <w:sz w:val="22"/>
                <w:szCs w:val="22"/>
              </w:rPr>
            </w:pPr>
            <w:r>
              <w:rPr>
                <w:rFonts w:hint="default" w:ascii="Times New Roman" w:hAnsi="Times New Roman" w:cs="Times New Roman"/>
                <w:sz w:val="22"/>
                <w:szCs w:val="22"/>
              </w:rPr>
              <w:t>contract_id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D8BCFE8">
            <w:pPr>
              <w:rPr>
                <w:rFonts w:hint="default" w:ascii="Times New Roman" w:hAnsi="Times New Roman" w:cs="Times New Roman"/>
                <w:sz w:val="22"/>
                <w:szCs w:val="22"/>
              </w:rPr>
            </w:pPr>
            <w:r>
              <w:rPr>
                <w:rFonts w:hint="default" w:ascii="Times New Roman" w:hAnsi="Times New Roman" w:cs="Times New Roman"/>
                <w:sz w:val="22"/>
                <w:szCs w:val="22"/>
              </w:rPr>
              <w:t>INT (FK, UNIQUE)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57D628E">
            <w:pPr>
              <w:rPr>
                <w:rFonts w:hint="default" w:ascii="Times New Roman" w:hAnsi="Times New Roman" w:cs="Times New Roman"/>
                <w:sz w:val="22"/>
                <w:szCs w:val="22"/>
              </w:rPr>
            </w:pPr>
            <w:r>
              <w:rPr>
                <w:rFonts w:hint="default" w:ascii="Times New Roman" w:hAnsi="Times New Roman" w:cs="Times New Roman"/>
                <w:sz w:val="22"/>
                <w:szCs w:val="22"/>
              </w:rPr>
              <w:t>References the activated Contract (1:1)</w:t>
            </w:r>
          </w:p>
        </w:tc>
      </w:tr>
      <w:tr w14:paraId="62D521B5">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B8D1B43">
            <w:pPr>
              <w:rPr>
                <w:rFonts w:hint="default" w:ascii="Times New Roman" w:hAnsi="Times New Roman" w:cs="Times New Roman"/>
                <w:sz w:val="22"/>
                <w:szCs w:val="22"/>
              </w:rPr>
            </w:pPr>
            <w:r>
              <w:rPr>
                <w:rFonts w:hint="default" w:ascii="Times New Roman" w:hAnsi="Times New Roman" w:cs="Times New Roman"/>
                <w:sz w:val="22"/>
                <w:szCs w:val="22"/>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3ED2F98">
            <w:pPr>
              <w:rPr>
                <w:rFonts w:hint="default" w:ascii="Times New Roman" w:hAnsi="Times New Roman" w:cs="Times New Roman"/>
                <w:sz w:val="22"/>
                <w:szCs w:val="22"/>
              </w:rPr>
            </w:pPr>
            <w:r>
              <w:rPr>
                <w:rFonts w:hint="default" w:ascii="Times New Roman" w:hAnsi="Times New Roman" w:cs="Times New Roman"/>
                <w:sz w:val="22"/>
                <w:szCs w:val="22"/>
              </w:rPr>
              <w:t>agent_id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13EBE57">
            <w:pPr>
              <w:rPr>
                <w:rFonts w:hint="default" w:ascii="Times New Roman" w:hAnsi="Times New Roman" w:cs="Times New Roman"/>
                <w:sz w:val="22"/>
                <w:szCs w:val="22"/>
              </w:rPr>
            </w:pPr>
            <w:r>
              <w:rPr>
                <w:rFonts w:hint="default" w:ascii="Times New Roman" w:hAnsi="Times New Roman" w:cs="Times New Roman"/>
                <w:sz w:val="22"/>
                <w:szCs w:val="22"/>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CB5A8B8">
            <w:pPr>
              <w:rPr>
                <w:rFonts w:hint="default" w:ascii="Times New Roman" w:hAnsi="Times New Roman" w:cs="Times New Roman"/>
                <w:sz w:val="22"/>
                <w:szCs w:val="22"/>
              </w:rPr>
            </w:pPr>
            <w:r>
              <w:rPr>
                <w:rFonts w:hint="default" w:ascii="Times New Roman" w:hAnsi="Times New Roman" w:cs="Times New Roman"/>
                <w:sz w:val="22"/>
                <w:szCs w:val="22"/>
              </w:rPr>
              <w:t>References the Agent (User) to be paid</w:t>
            </w:r>
          </w:p>
        </w:tc>
      </w:tr>
      <w:tr w14:paraId="6D45CDF4">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EF47FCA">
            <w:pPr>
              <w:rPr>
                <w:rFonts w:hint="default" w:ascii="Times New Roman" w:hAnsi="Times New Roman" w:cs="Times New Roman"/>
                <w:sz w:val="22"/>
                <w:szCs w:val="22"/>
              </w:rPr>
            </w:pPr>
            <w:r>
              <w:rPr>
                <w:rFonts w:hint="default" w:ascii="Times New Roman" w:hAnsi="Times New Roman" w:cs="Times New Roman"/>
                <w:sz w:val="22"/>
                <w:szCs w:val="22"/>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EA20E3C">
            <w:pPr>
              <w:rPr>
                <w:rFonts w:hint="default" w:ascii="Times New Roman" w:hAnsi="Times New Roman" w:cs="Times New Roman"/>
                <w:sz w:val="22"/>
                <w:szCs w:val="22"/>
              </w:rPr>
            </w:pPr>
            <w:r>
              <w:rPr>
                <w:rFonts w:hint="default" w:ascii="Times New Roman" w:hAnsi="Times New Roman" w:cs="Times New Roman"/>
                <w:sz w:val="22"/>
                <w:szCs w:val="22"/>
              </w:rPr>
              <w:t>commission_amt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3C40263">
            <w:pPr>
              <w:rPr>
                <w:rFonts w:hint="default" w:ascii="Times New Roman" w:hAnsi="Times New Roman" w:cs="Times New Roman"/>
                <w:sz w:val="22"/>
                <w:szCs w:val="22"/>
              </w:rPr>
            </w:pPr>
            <w:r>
              <w:rPr>
                <w:rFonts w:hint="default" w:ascii="Times New Roman" w:hAnsi="Times New Roman" w:cs="Times New Roman"/>
                <w:sz w:val="22"/>
                <w:szCs w:val="22"/>
              </w:rPr>
              <w:t>DECIMAL(8,2)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98F028A">
            <w:pPr>
              <w:rPr>
                <w:rFonts w:hint="default" w:ascii="Times New Roman" w:hAnsi="Times New Roman" w:cs="Times New Roman"/>
                <w:sz w:val="22"/>
                <w:szCs w:val="22"/>
              </w:rPr>
            </w:pPr>
            <w:r>
              <w:rPr>
                <w:rFonts w:hint="default" w:ascii="Times New Roman" w:hAnsi="Times New Roman" w:cs="Times New Roman"/>
                <w:sz w:val="22"/>
                <w:szCs w:val="22"/>
              </w:rPr>
              <w:t>100% of one month's rent (commission_pct default 100%)</w:t>
            </w:r>
          </w:p>
        </w:tc>
      </w:tr>
      <w:tr w14:paraId="4A0C8EC3">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28D5E06">
            <w:pPr>
              <w:rPr>
                <w:rFonts w:hint="default" w:ascii="Times New Roman" w:hAnsi="Times New Roman" w:cs="Times New Roman"/>
                <w:sz w:val="22"/>
                <w:szCs w:val="22"/>
              </w:rPr>
            </w:pPr>
            <w:r>
              <w:rPr>
                <w:rFonts w:hint="default" w:ascii="Times New Roman" w:hAnsi="Times New Roman" w:cs="Times New Roman"/>
                <w:sz w:val="22"/>
                <w:szCs w:val="22"/>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D15472C">
            <w:pPr>
              <w:rPr>
                <w:rFonts w:hint="default" w:ascii="Times New Roman" w:hAnsi="Times New Roman" w:cs="Times New Roman"/>
                <w:sz w:val="22"/>
                <w:szCs w:val="22"/>
              </w:rPr>
            </w:pPr>
            <w:r>
              <w:rPr>
                <w:rFonts w:hint="default" w:ascii="Times New Roman" w:hAnsi="Times New Roman" w:cs="Times New Roman"/>
                <w:sz w:val="22"/>
                <w:szCs w:val="22"/>
              </w:rPr>
              <w:t>sst_amt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02C566C">
            <w:pPr>
              <w:rPr>
                <w:rFonts w:hint="default" w:ascii="Times New Roman" w:hAnsi="Times New Roman" w:cs="Times New Roman"/>
                <w:sz w:val="22"/>
                <w:szCs w:val="22"/>
              </w:rPr>
            </w:pPr>
            <w:r>
              <w:rPr>
                <w:rFonts w:hint="default" w:ascii="Times New Roman" w:hAnsi="Times New Roman" w:cs="Times New Roman"/>
                <w:sz w:val="22"/>
                <w:szCs w:val="22"/>
              </w:rPr>
              <w:t>DECIMAL(8,2)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2A5E6E7">
            <w:pPr>
              <w:rPr>
                <w:rFonts w:hint="default" w:ascii="Times New Roman" w:hAnsi="Times New Roman" w:cs="Times New Roman"/>
                <w:sz w:val="22"/>
                <w:szCs w:val="22"/>
              </w:rPr>
            </w:pPr>
            <w:r>
              <w:rPr>
                <w:rFonts w:hint="default" w:ascii="Times New Roman" w:hAnsi="Times New Roman" w:cs="Times New Roman"/>
                <w:sz w:val="22"/>
                <w:szCs w:val="22"/>
              </w:rPr>
              <w:t>6% SST on the commission amount</w:t>
            </w:r>
          </w:p>
        </w:tc>
      </w:tr>
      <w:tr w14:paraId="2C535D3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36273D4">
            <w:pPr>
              <w:rPr>
                <w:rFonts w:hint="default" w:ascii="Times New Roman" w:hAnsi="Times New Roman" w:cs="Times New Roman"/>
                <w:sz w:val="22"/>
                <w:szCs w:val="22"/>
              </w:rPr>
            </w:pPr>
            <w:r>
              <w:rPr>
                <w:rFonts w:hint="default" w:ascii="Times New Roman" w:hAnsi="Times New Roman" w:cs="Times New Roman"/>
                <w:sz w:val="22"/>
                <w:szCs w:val="22"/>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F60E523">
            <w:pPr>
              <w:rPr>
                <w:rFonts w:hint="default" w:ascii="Times New Roman" w:hAnsi="Times New Roman" w:cs="Times New Roman"/>
                <w:sz w:val="22"/>
                <w:szCs w:val="22"/>
              </w:rPr>
            </w:pPr>
            <w:r>
              <w:rPr>
                <w:rFonts w:hint="default" w:ascii="Times New Roman" w:hAnsi="Times New Roman" w:cs="Times New Roman"/>
                <w:sz w:val="22"/>
                <w:szCs w:val="22"/>
              </w:rPr>
              <w:t>total_payable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94AAD3F">
            <w:pPr>
              <w:rPr>
                <w:rFonts w:hint="default" w:ascii="Times New Roman" w:hAnsi="Times New Roman" w:cs="Times New Roman"/>
                <w:sz w:val="22"/>
                <w:szCs w:val="22"/>
              </w:rPr>
            </w:pPr>
            <w:r>
              <w:rPr>
                <w:rFonts w:hint="default" w:ascii="Times New Roman" w:hAnsi="Times New Roman" w:cs="Times New Roman"/>
                <w:sz w:val="22"/>
                <w:szCs w:val="22"/>
              </w:rPr>
              <w:t>DECIMAL(8,2)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8BD068">
            <w:pPr>
              <w:rPr>
                <w:rFonts w:hint="default" w:ascii="Times New Roman" w:hAnsi="Times New Roman" w:cs="Times New Roman"/>
                <w:sz w:val="22"/>
                <w:szCs w:val="22"/>
              </w:rPr>
            </w:pPr>
            <w:r>
              <w:rPr>
                <w:rFonts w:hint="default" w:ascii="Times New Roman" w:hAnsi="Times New Roman" w:cs="Times New Roman"/>
                <w:sz w:val="22"/>
                <w:szCs w:val="22"/>
              </w:rPr>
              <w:t>commission_amt + sst_amt</w:t>
            </w:r>
          </w:p>
        </w:tc>
      </w:tr>
      <w:tr w14:paraId="590591B6">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398F916">
            <w:pPr>
              <w:rPr>
                <w:rFonts w:hint="default" w:ascii="Times New Roman" w:hAnsi="Times New Roman" w:cs="Times New Roman"/>
                <w:sz w:val="22"/>
                <w:szCs w:val="22"/>
              </w:rPr>
            </w:pPr>
            <w:r>
              <w:rPr>
                <w:rFonts w:hint="default" w:ascii="Times New Roman" w:hAnsi="Times New Roman" w:cs="Times New Roman"/>
                <w:sz w:val="22"/>
                <w:szCs w:val="22"/>
              </w:rPr>
              <w:t>HousematePost*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A854F23">
            <w:pPr>
              <w:rPr>
                <w:rFonts w:hint="default" w:ascii="Times New Roman" w:hAnsi="Times New Roman" w:cs="Times New Roman"/>
                <w:sz w:val="22"/>
                <w:szCs w:val="22"/>
              </w:rPr>
            </w:pPr>
            <w:r>
              <w:rPr>
                <w:rFonts w:hint="default" w:ascii="Times New Roman" w:hAnsi="Times New Roman" w:cs="Times New Roman"/>
                <w:sz w:val="22"/>
                <w:szCs w:val="22"/>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C96317F">
            <w:pPr>
              <w:rPr>
                <w:rFonts w:hint="default" w:ascii="Times New Roman" w:hAnsi="Times New Roman" w:cs="Times New Roman"/>
                <w:sz w:val="22"/>
                <w:szCs w:val="22"/>
              </w:rPr>
            </w:pPr>
            <w:r>
              <w:rPr>
                <w:rFonts w:hint="default" w:ascii="Times New Roman" w:hAnsi="Times New Roman" w:cs="Times New Roman"/>
                <w:sz w:val="22"/>
                <w:szCs w:val="22"/>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55A85D">
            <w:pPr>
              <w:rPr>
                <w:rFonts w:hint="default" w:ascii="Times New Roman" w:hAnsi="Times New Roman" w:cs="Times New Roman"/>
                <w:sz w:val="22"/>
                <w:szCs w:val="22"/>
              </w:rPr>
            </w:pPr>
            <w:r>
              <w:rPr>
                <w:rFonts w:hint="default" w:ascii="Times New Roman" w:hAnsi="Times New Roman" w:cs="Times New Roman"/>
                <w:sz w:val="22"/>
                <w:szCs w:val="22"/>
              </w:rPr>
              <w:t>Unique identifier for each Find Housemate post</w:t>
            </w:r>
          </w:p>
        </w:tc>
      </w:tr>
      <w:tr w14:paraId="6B2FBCF5">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48E72EA">
            <w:pPr>
              <w:rPr>
                <w:rFonts w:hint="default" w:ascii="Times New Roman" w:hAnsi="Times New Roman" w:cs="Times New Roman"/>
                <w:sz w:val="22"/>
                <w:szCs w:val="22"/>
              </w:rPr>
            </w:pPr>
            <w:r>
              <w:rPr>
                <w:rFonts w:hint="default" w:ascii="Times New Roman" w:hAnsi="Times New Roman" w:cs="Times New Roman"/>
                <w:sz w:val="22"/>
                <w:szCs w:val="22"/>
              </w:rPr>
              <w:t>HousematePost*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4E2571F">
            <w:pPr>
              <w:rPr>
                <w:rFonts w:hint="default" w:ascii="Times New Roman" w:hAnsi="Times New Roman" w:cs="Times New Roman"/>
                <w:sz w:val="22"/>
                <w:szCs w:val="22"/>
              </w:rPr>
            </w:pPr>
            <w:r>
              <w:rPr>
                <w:rFonts w:hint="default" w:ascii="Times New Roman" w:hAnsi="Times New Roman" w:cs="Times New Roman"/>
                <w:sz w:val="22"/>
                <w:szCs w:val="22"/>
              </w:rPr>
              <w:t>poster_id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53A7B3A">
            <w:pPr>
              <w:rPr>
                <w:rFonts w:hint="default" w:ascii="Times New Roman" w:hAnsi="Times New Roman" w:cs="Times New Roman"/>
                <w:sz w:val="22"/>
                <w:szCs w:val="22"/>
              </w:rPr>
            </w:pPr>
            <w:r>
              <w:rPr>
                <w:rFonts w:hint="default" w:ascii="Times New Roman" w:hAnsi="Times New Roman" w:cs="Times New Roman"/>
                <w:sz w:val="22"/>
                <w:szCs w:val="22"/>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9C3A782">
            <w:pPr>
              <w:rPr>
                <w:rFonts w:hint="default" w:ascii="Times New Roman" w:hAnsi="Times New Roman" w:cs="Times New Roman"/>
                <w:sz w:val="22"/>
                <w:szCs w:val="22"/>
              </w:rPr>
            </w:pPr>
            <w:r>
              <w:rPr>
                <w:rFonts w:hint="default" w:ascii="Times New Roman" w:hAnsi="Times New Roman" w:cs="Times New Roman"/>
                <w:sz w:val="22"/>
                <w:szCs w:val="22"/>
              </w:rPr>
              <w:t>References the Student (User) seeking housemates</w:t>
            </w:r>
          </w:p>
        </w:tc>
      </w:tr>
      <w:tr w14:paraId="119E847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03A3459">
            <w:pPr>
              <w:rPr>
                <w:rFonts w:hint="default" w:ascii="Times New Roman" w:hAnsi="Times New Roman" w:cs="Times New Roman"/>
                <w:sz w:val="22"/>
                <w:szCs w:val="22"/>
              </w:rPr>
            </w:pPr>
            <w:r>
              <w:rPr>
                <w:rFonts w:hint="default" w:ascii="Times New Roman" w:hAnsi="Times New Roman" w:cs="Times New Roman"/>
                <w:sz w:val="22"/>
                <w:szCs w:val="22"/>
              </w:rPr>
              <w:t>HousematePost*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F2DED1B">
            <w:pPr>
              <w:rPr>
                <w:rFonts w:hint="default" w:ascii="Times New Roman" w:hAnsi="Times New Roman" w:cs="Times New Roman"/>
                <w:sz w:val="22"/>
                <w:szCs w:val="22"/>
              </w:rPr>
            </w:pPr>
            <w:r>
              <w:rPr>
                <w:rFonts w:hint="default" w:ascii="Times New Roman" w:hAnsi="Times New Roman" w:cs="Times New Roman"/>
                <w:sz w:val="22"/>
                <w:szCs w:val="22"/>
              </w:rPr>
              <w:t>property_id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DCC043">
            <w:pPr>
              <w:rPr>
                <w:rFonts w:hint="default" w:ascii="Times New Roman" w:hAnsi="Times New Roman" w:cs="Times New Roman"/>
                <w:sz w:val="22"/>
                <w:szCs w:val="22"/>
              </w:rPr>
            </w:pPr>
            <w:r>
              <w:rPr>
                <w:rFonts w:hint="default" w:ascii="Times New Roman" w:hAnsi="Times New Roman" w:cs="Times New Roman"/>
                <w:sz w:val="22"/>
                <w:szCs w:val="22"/>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54E80F3">
            <w:pPr>
              <w:rPr>
                <w:rFonts w:hint="default" w:ascii="Times New Roman" w:hAnsi="Times New Roman" w:cs="Times New Roman"/>
                <w:sz w:val="22"/>
                <w:szCs w:val="22"/>
              </w:rPr>
            </w:pPr>
            <w:r>
              <w:rPr>
                <w:rFonts w:hint="default" w:ascii="Times New Roman" w:hAnsi="Times New Roman" w:cs="Times New Roman"/>
                <w:sz w:val="22"/>
                <w:szCs w:val="22"/>
              </w:rPr>
              <w:t>References the target Property</w:t>
            </w:r>
          </w:p>
        </w:tc>
      </w:tr>
      <w:tr w14:paraId="6439B842">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BEA17A2">
            <w:pPr>
              <w:rPr>
                <w:rFonts w:hint="default" w:ascii="Times New Roman" w:hAnsi="Times New Roman" w:cs="Times New Roman"/>
                <w:sz w:val="22"/>
                <w:szCs w:val="22"/>
              </w:rPr>
            </w:pPr>
            <w:r>
              <w:rPr>
                <w:rFonts w:hint="default" w:ascii="Times New Roman" w:hAnsi="Times New Roman" w:cs="Times New Roman"/>
                <w:sz w:val="22"/>
                <w:szCs w:val="22"/>
              </w:rPr>
              <w:t>HousematePost*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2B69847">
            <w:pPr>
              <w:rPr>
                <w:rFonts w:hint="default" w:ascii="Times New Roman" w:hAnsi="Times New Roman" w:cs="Times New Roman"/>
                <w:sz w:val="22"/>
                <w:szCs w:val="22"/>
              </w:rPr>
            </w:pPr>
            <w:r>
              <w:rPr>
                <w:rFonts w:hint="default" w:ascii="Times New Roman" w:hAnsi="Times New Roman" w:cs="Times New Roman"/>
                <w:sz w:val="22"/>
                <w:szCs w:val="22"/>
              </w:rPr>
              <w:t>housemates_needed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EC5D95D">
            <w:pPr>
              <w:rPr>
                <w:rFonts w:hint="default" w:ascii="Times New Roman" w:hAnsi="Times New Roman" w:cs="Times New Roman"/>
                <w:sz w:val="22"/>
                <w:szCs w:val="22"/>
              </w:rPr>
            </w:pPr>
            <w:r>
              <w:rPr>
                <w:rFonts w:hint="default" w:ascii="Times New Roman" w:hAnsi="Times New Roman" w:cs="Times New Roman"/>
                <w:sz w:val="22"/>
                <w:szCs w:val="22"/>
              </w:rPr>
              <w:t>INT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364E76A">
            <w:pPr>
              <w:rPr>
                <w:rFonts w:hint="default" w:ascii="Times New Roman" w:hAnsi="Times New Roman" w:cs="Times New Roman"/>
                <w:sz w:val="22"/>
                <w:szCs w:val="22"/>
              </w:rPr>
            </w:pPr>
            <w:r>
              <w:rPr>
                <w:rFonts w:hint="default" w:ascii="Times New Roman" w:hAnsi="Times New Roman" w:cs="Times New Roman"/>
                <w:sz w:val="22"/>
                <w:szCs w:val="22"/>
              </w:rPr>
              <w:t>Number of additional co-tenants wanted</w:t>
            </w:r>
          </w:p>
        </w:tc>
      </w:tr>
      <w:tr w14:paraId="456A084F">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0B3531D">
            <w:pPr>
              <w:rPr>
                <w:rFonts w:hint="default" w:ascii="Times New Roman" w:hAnsi="Times New Roman" w:cs="Times New Roman"/>
                <w:sz w:val="22"/>
                <w:szCs w:val="22"/>
              </w:rPr>
            </w:pPr>
            <w:r>
              <w:rPr>
                <w:rFonts w:hint="default" w:ascii="Times New Roman" w:hAnsi="Times New Roman" w:cs="Times New Roman"/>
                <w:sz w:val="22"/>
                <w:szCs w:val="22"/>
              </w:rPr>
              <w:t>HousematePost*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8DF6AE0">
            <w:pPr>
              <w:rPr>
                <w:rFonts w:hint="default" w:ascii="Times New Roman" w:hAnsi="Times New Roman" w:cs="Times New Roman"/>
                <w:sz w:val="22"/>
                <w:szCs w:val="22"/>
              </w:rPr>
            </w:pPr>
            <w:r>
              <w:rPr>
                <w:rFonts w:hint="default" w:ascii="Times New Roman" w:hAnsi="Times New Roman" w:cs="Times New Roman"/>
                <w:sz w:val="22"/>
                <w:szCs w:val="22"/>
              </w:rPr>
              <w:t>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099F667">
            <w:pPr>
              <w:rPr>
                <w:rFonts w:hint="default" w:ascii="Times New Roman" w:hAnsi="Times New Roman" w:cs="Times New Roman"/>
                <w:sz w:val="22"/>
                <w:szCs w:val="22"/>
              </w:rPr>
            </w:pPr>
            <w:r>
              <w:rPr>
                <w:rFonts w:hint="default" w:ascii="Times New Roman" w:hAnsi="Times New Roman" w:cs="Times New Roman"/>
                <w:sz w:val="22"/>
                <w:szCs w:val="22"/>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7251A09">
            <w:pPr>
              <w:rPr>
                <w:rFonts w:hint="default" w:ascii="Times New Roman" w:hAnsi="Times New Roman" w:cs="Times New Roman"/>
                <w:sz w:val="22"/>
                <w:szCs w:val="22"/>
              </w:rPr>
            </w:pPr>
            <w:r>
              <w:rPr>
                <w:rFonts w:hint="default" w:ascii="Times New Roman" w:hAnsi="Times New Roman" w:cs="Times New Roman"/>
                <w:sz w:val="22"/>
                <w:szCs w:val="22"/>
              </w:rPr>
              <w:t>open, filled, cancelled, expired</w:t>
            </w:r>
          </w:p>
        </w:tc>
      </w:tr>
      <w:tr w14:paraId="6A2B68DF">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383E73A">
            <w:pPr>
              <w:rPr>
                <w:rFonts w:hint="default" w:ascii="Times New Roman" w:hAnsi="Times New Roman" w:cs="Times New Roman"/>
                <w:sz w:val="22"/>
                <w:szCs w:val="22"/>
              </w:rPr>
            </w:pPr>
            <w:r>
              <w:rPr>
                <w:rFonts w:hint="default" w:ascii="Times New Roman" w:hAnsi="Times New Roman" w:cs="Times New Roman"/>
                <w:sz w:val="22"/>
                <w:szCs w:val="22"/>
              </w:rPr>
              <w:t>Message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D6150AB">
            <w:pPr>
              <w:rPr>
                <w:rFonts w:hint="default" w:ascii="Times New Roman" w:hAnsi="Times New Roman" w:cs="Times New Roman"/>
                <w:sz w:val="22"/>
                <w:szCs w:val="22"/>
              </w:rPr>
            </w:pPr>
            <w:r>
              <w:rPr>
                <w:rFonts w:hint="default" w:ascii="Times New Roman" w:hAnsi="Times New Roman" w:cs="Times New Roman"/>
                <w:sz w:val="22"/>
                <w:szCs w:val="22"/>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80BADC7">
            <w:pPr>
              <w:rPr>
                <w:rFonts w:hint="default" w:ascii="Times New Roman" w:hAnsi="Times New Roman" w:cs="Times New Roman"/>
                <w:sz w:val="22"/>
                <w:szCs w:val="22"/>
              </w:rPr>
            </w:pPr>
            <w:r>
              <w:rPr>
                <w:rFonts w:hint="default" w:ascii="Times New Roman" w:hAnsi="Times New Roman" w:cs="Times New Roman"/>
                <w:sz w:val="22"/>
                <w:szCs w:val="22"/>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A1D8C1B">
            <w:pPr>
              <w:rPr>
                <w:rFonts w:hint="default" w:ascii="Times New Roman" w:hAnsi="Times New Roman" w:cs="Times New Roman"/>
                <w:sz w:val="22"/>
                <w:szCs w:val="22"/>
              </w:rPr>
            </w:pPr>
            <w:r>
              <w:rPr>
                <w:rFonts w:hint="default" w:ascii="Times New Roman" w:hAnsi="Times New Roman" w:cs="Times New Roman"/>
                <w:sz w:val="22"/>
                <w:szCs w:val="22"/>
              </w:rPr>
              <w:t>Unique identifier for each chat message</w:t>
            </w:r>
          </w:p>
        </w:tc>
      </w:tr>
      <w:tr w14:paraId="19D88C5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E30E13D">
            <w:pPr>
              <w:rPr>
                <w:rFonts w:hint="default" w:ascii="Times New Roman" w:hAnsi="Times New Roman" w:cs="Times New Roman"/>
                <w:sz w:val="22"/>
                <w:szCs w:val="22"/>
              </w:rPr>
            </w:pPr>
            <w:r>
              <w:rPr>
                <w:rFonts w:hint="default" w:ascii="Times New Roman" w:hAnsi="Times New Roman" w:cs="Times New Roman"/>
                <w:sz w:val="22"/>
                <w:szCs w:val="22"/>
              </w:rPr>
              <w:t>Message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9487886">
            <w:pPr>
              <w:rPr>
                <w:rFonts w:hint="default" w:ascii="Times New Roman" w:hAnsi="Times New Roman" w:cs="Times New Roman"/>
                <w:sz w:val="22"/>
                <w:szCs w:val="22"/>
              </w:rPr>
            </w:pPr>
            <w:r>
              <w:rPr>
                <w:rFonts w:hint="default" w:ascii="Times New Roman" w:hAnsi="Times New Roman" w:cs="Times New Roman"/>
                <w:sz w:val="22"/>
                <w:szCs w:val="22"/>
              </w:rPr>
              <w:t>conversation_id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E157133">
            <w:pPr>
              <w:rPr>
                <w:rFonts w:hint="default" w:ascii="Times New Roman" w:hAnsi="Times New Roman" w:cs="Times New Roman"/>
                <w:sz w:val="22"/>
                <w:szCs w:val="22"/>
              </w:rPr>
            </w:pPr>
            <w:r>
              <w:rPr>
                <w:rFonts w:hint="default" w:ascii="Times New Roman" w:hAnsi="Times New Roman" w:cs="Times New Roman"/>
                <w:sz w:val="22"/>
                <w:szCs w:val="22"/>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051AA34">
            <w:pPr>
              <w:rPr>
                <w:rFonts w:hint="default" w:ascii="Times New Roman" w:hAnsi="Times New Roman" w:cs="Times New Roman"/>
                <w:sz w:val="22"/>
                <w:szCs w:val="22"/>
              </w:rPr>
            </w:pPr>
            <w:r>
              <w:rPr>
                <w:rFonts w:hint="default" w:ascii="Times New Roman" w:hAnsi="Times New Roman" w:cs="Times New Roman"/>
                <w:sz w:val="22"/>
                <w:szCs w:val="22"/>
              </w:rPr>
              <w:t>References the parent Conversation between two Users</w:t>
            </w:r>
          </w:p>
        </w:tc>
      </w:tr>
      <w:tr w14:paraId="315C9581">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4C47D10">
            <w:pPr>
              <w:rPr>
                <w:rFonts w:hint="default" w:ascii="Times New Roman" w:hAnsi="Times New Roman" w:cs="Times New Roman"/>
                <w:sz w:val="22"/>
                <w:szCs w:val="22"/>
              </w:rPr>
            </w:pPr>
            <w:r>
              <w:rPr>
                <w:rFonts w:hint="default" w:ascii="Times New Roman" w:hAnsi="Times New Roman" w:cs="Times New Roman"/>
                <w:sz w:val="22"/>
                <w:szCs w:val="22"/>
              </w:rPr>
              <w:t>Message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FB6B441">
            <w:pPr>
              <w:rPr>
                <w:rFonts w:hint="default" w:ascii="Times New Roman" w:hAnsi="Times New Roman" w:cs="Times New Roman"/>
                <w:sz w:val="22"/>
                <w:szCs w:val="22"/>
              </w:rPr>
            </w:pPr>
            <w:r>
              <w:rPr>
                <w:rFonts w:hint="default" w:ascii="Times New Roman" w:hAnsi="Times New Roman" w:cs="Times New Roman"/>
                <w:sz w:val="22"/>
                <w:szCs w:val="22"/>
              </w:rPr>
              <w:t>sender_id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9909EEF">
            <w:pPr>
              <w:rPr>
                <w:rFonts w:hint="default" w:ascii="Times New Roman" w:hAnsi="Times New Roman" w:cs="Times New Roman"/>
                <w:sz w:val="22"/>
                <w:szCs w:val="22"/>
              </w:rPr>
            </w:pPr>
            <w:r>
              <w:rPr>
                <w:rFonts w:hint="default" w:ascii="Times New Roman" w:hAnsi="Times New Roman" w:cs="Times New Roman"/>
                <w:sz w:val="22"/>
                <w:szCs w:val="22"/>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694F16C">
            <w:pPr>
              <w:rPr>
                <w:rFonts w:hint="default" w:ascii="Times New Roman" w:hAnsi="Times New Roman" w:cs="Times New Roman"/>
                <w:sz w:val="22"/>
                <w:szCs w:val="22"/>
              </w:rPr>
            </w:pPr>
            <w:r>
              <w:rPr>
                <w:rFonts w:hint="default" w:ascii="Times New Roman" w:hAnsi="Times New Roman" w:cs="Times New Roman"/>
                <w:sz w:val="22"/>
                <w:szCs w:val="22"/>
              </w:rPr>
              <w:t>References the sending User</w:t>
            </w:r>
          </w:p>
        </w:tc>
      </w:tr>
    </w:tbl>
    <w:p w14:paraId="0A1B2C3D">
      <w:pPr>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265F88BD">
      <w:pPr>
        <w:rPr>
          <w:rFonts w:hint="default" w:ascii="Times New Roman" w:hAnsi="Times New Roman" w:cs="Times New Roman"/>
          <w:sz w:val="22"/>
          <w:szCs w:val="22"/>
        </w:rPr>
      </w:pPr>
      <w:r>
        <w:rPr>
          <w:rFonts w:hint="default" w:ascii="Times New Roman" w:hAnsi="Times New Roman" w:cs="Times New Roman"/>
          <w:sz w:val="22"/>
          <w:szCs w:val="22"/>
        </w:rPr>
        <w:t>* Entities marked with an asterisk are unique to the RentBridge feature set — semester-based tenancies, group (Find Housemate) applications, auto-generated contracts, in-person agent verification, and agent commission accounting — and are not present in general-purpose rental platforms such as those evaluated in Chapter 2.</w:t>
      </w:r>
    </w:p>
    <w:p w14:paraId="3A0D9181">
      <w:pPr>
        <w:rPr>
          <w:rFonts w:hint="default" w:ascii="Times New Roman" w:hAnsi="Times New Roman" w:cs="Times New Roman"/>
          <w:sz w:val="22"/>
          <w:szCs w:val="22"/>
        </w:rPr>
      </w:pPr>
      <w:r>
        <w:rPr>
          <w:rFonts w:hint="default" w:ascii="Times New Roman" w:hAnsi="Times New Roman" w:cs="Times New Roman"/>
          <w:sz w:val="22"/>
          <w:szCs w:val="22"/>
        </w:rPr>
        <w:t>The relationships between these entities are: User → Student / Landlord / Agent (1:1 role extension); User (landlord) → Property (1:M); Property → Tenancy (1:M); User (student) → Tenancy (1:M); Tenancy → CoTenant ↔ User (student) (M:M resolved via the CoTenant junction); Tenancy → Contract (1:1); Tenancy → AgentVerification (1:1); Contract → AgentCommission (1:1); Property → HousematePost (1:M); and User ↔ User → Message (via Conversation). These relationships are represented formally as an ERD in Chapter 4.</w:t>
      </w:r>
    </w:p>
    <w:p w14:paraId="3593C959">
      <w:pPr>
        <w:pStyle w:val="4"/>
        <w:rPr>
          <w:rFonts w:hint="default" w:ascii="Times New Roman" w:hAnsi="Times New Roman" w:cs="Times New Roman"/>
          <w:sz w:val="22"/>
          <w:szCs w:val="22"/>
        </w:rPr>
      </w:pPr>
      <w:bookmarkStart w:id="39" w:name="_Toc18117"/>
      <w:r>
        <w:rPr>
          <w:rFonts w:hint="default" w:ascii="Times New Roman" w:hAnsi="Times New Roman" w:cs="Times New Roman"/>
          <w:sz w:val="22"/>
          <w:szCs w:val="22"/>
        </w:rPr>
        <w:t>3.3.2  Functional Requirement</w:t>
      </w:r>
      <w:bookmarkEnd w:id="39"/>
    </w:p>
    <w:p w14:paraId="01A019C0">
      <w:pPr>
        <w:rPr>
          <w:rFonts w:hint="default" w:ascii="Times New Roman" w:hAnsi="Times New Roman" w:cs="Times New Roman"/>
          <w:sz w:val="22"/>
          <w:szCs w:val="22"/>
        </w:rPr>
      </w:pPr>
      <w:r>
        <w:rPr>
          <w:rFonts w:hint="default" w:ascii="Times New Roman" w:hAnsi="Times New Roman" w:cs="Times New Roman"/>
          <w:sz w:val="22"/>
          <w:szCs w:val="22"/>
        </w:rPr>
        <w:t>Figure 3.2 presents the Use Case Diagram for RentBridge, identifying four system actors — Student, Landlord, Agent, and Admin — and the use cases each can perform.</w:t>
      </w:r>
    </w:p>
    <w:p w14:paraId="760899FE">
      <w:pPr>
        <w:rPr>
          <w:rFonts w:hint="default" w:ascii="Times New Roman" w:hAnsi="Times New Roman" w:cs="Times New Roman"/>
          <w:sz w:val="22"/>
          <w:szCs w:val="22"/>
        </w:rPr>
      </w:pPr>
      <w:r>
        <w:drawing>
          <wp:inline distT="0" distB="0" distL="114300" distR="114300">
            <wp:extent cx="3753485" cy="4934585"/>
            <wp:effectExtent l="0" t="0" r="18415"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753485" cy="4934585"/>
                    </a:xfrm>
                    <a:prstGeom prst="rect">
                      <a:avLst/>
                    </a:prstGeom>
                    <a:noFill/>
                    <a:ln>
                      <a:noFill/>
                    </a:ln>
                  </pic:spPr>
                </pic:pic>
              </a:graphicData>
            </a:graphic>
          </wp:inline>
        </w:drawing>
      </w:r>
    </w:p>
    <w:p w14:paraId="760899FD">
      <w:pPr>
        <w:pStyle w:val="13"/>
        <w:bidi w:val="0"/>
        <w:rPr>
          <w:rFonts w:hint="default"/>
        </w:rPr>
      </w:pPr>
      <w:r>
        <w:rPr>
          <w:rFonts w:hint="default"/>
        </w:rPr>
        <w:t xml:space="preserve">Figure 3.2: Use Case Diagram for RentBridge (4 Actors, </w:t>
      </w:r>
      <w:r>
        <w:rPr>
          <w:rFonts w:hint="default"/>
          <w:lang w:val="en-US"/>
        </w:rPr>
        <w:t xml:space="preserve">15 </w:t>
      </w:r>
      <w:r>
        <w:rPr>
          <w:rFonts w:hint="default"/>
        </w:rPr>
        <w:t>Use Cases)</w:t>
      </w:r>
    </w:p>
    <w:p w14:paraId="43086470">
      <w:pPr>
        <w:rPr>
          <w:rFonts w:hint="default" w:ascii="Times New Roman" w:hAnsi="Times New Roman" w:cs="Times New Roman"/>
          <w:sz w:val="22"/>
          <w:szCs w:val="22"/>
        </w:rPr>
      </w:pPr>
      <w:r>
        <w:rPr>
          <w:rFonts w:hint="default" w:ascii="Times New Roman" w:hAnsi="Times New Roman" w:cs="Times New Roman"/>
          <w:sz w:val="22"/>
          <w:szCs w:val="22"/>
        </w:rPr>
        <w:t xml:space="preserve">Figure 3.3 presents the Context Diagram (Level 0 DFD), modelling RentBridge as a single system process and illustrating data flows to and from all </w:t>
      </w:r>
      <w:r>
        <w:rPr>
          <w:rFonts w:hint="default" w:cs="Times New Roman"/>
          <w:sz w:val="22"/>
          <w:szCs w:val="22"/>
          <w:lang w:val="en-US"/>
        </w:rPr>
        <w:t xml:space="preserve">4 </w:t>
      </w:r>
      <w:r>
        <w:rPr>
          <w:rFonts w:hint="default" w:ascii="Times New Roman" w:hAnsi="Times New Roman" w:cs="Times New Roman"/>
          <w:sz w:val="22"/>
          <w:szCs w:val="22"/>
        </w:rPr>
        <w:t xml:space="preserve">external entities, including UTeM as </w:t>
      </w:r>
      <w:r>
        <w:rPr>
          <w:rFonts w:hint="default" w:cs="Times New Roman"/>
          <w:sz w:val="22"/>
          <w:szCs w:val="22"/>
          <w:lang w:val="en-US"/>
        </w:rPr>
        <w:t>the system admin</w:t>
      </w:r>
      <w:r>
        <w:rPr>
          <w:rFonts w:hint="default" w:ascii="Times New Roman" w:hAnsi="Times New Roman" w:cs="Times New Roman"/>
          <w:sz w:val="22"/>
          <w:szCs w:val="22"/>
        </w:rPr>
        <w:t>.</w:t>
      </w:r>
    </w:p>
    <w:p w14:paraId="340206DE">
      <w:pPr>
        <w:rPr>
          <w:rFonts w:hint="default" w:ascii="Times New Roman" w:hAnsi="Times New Roman" w:cs="Times New Roman"/>
          <w:sz w:val="22"/>
          <w:szCs w:val="22"/>
        </w:rPr>
      </w:pPr>
      <w:r>
        <w:drawing>
          <wp:inline distT="0" distB="0" distL="114300" distR="114300">
            <wp:extent cx="5610860" cy="4164965"/>
            <wp:effectExtent l="0" t="0" r="8890" b="698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8"/>
                    <a:stretch>
                      <a:fillRect/>
                    </a:stretch>
                  </pic:blipFill>
                  <pic:spPr>
                    <a:xfrm>
                      <a:off x="0" y="0"/>
                      <a:ext cx="5610860" cy="4164965"/>
                    </a:xfrm>
                    <a:prstGeom prst="rect">
                      <a:avLst/>
                    </a:prstGeom>
                    <a:noFill/>
                    <a:ln>
                      <a:noFill/>
                    </a:ln>
                  </pic:spPr>
                </pic:pic>
              </a:graphicData>
            </a:graphic>
          </wp:inline>
        </w:drawing>
      </w:r>
    </w:p>
    <w:p w14:paraId="340206DD">
      <w:pPr>
        <w:pStyle w:val="13"/>
        <w:bidi w:val="0"/>
        <w:rPr>
          <w:rFonts w:hint="default"/>
        </w:rPr>
      </w:pPr>
      <w:r>
        <w:rPr>
          <w:rFonts w:hint="default"/>
        </w:rPr>
        <w:t>Figure 3.3: Context Diagram (Level 0 DFD) for RentBridge</w:t>
      </w:r>
    </w:p>
    <w:p w14:paraId="4CCE0E85">
      <w:pPr>
        <w:rPr>
          <w:rFonts w:hint="default" w:ascii="Times New Roman" w:hAnsi="Times New Roman" w:cs="Times New Roman"/>
          <w:sz w:val="22"/>
          <w:szCs w:val="22"/>
        </w:rPr>
      </w:pPr>
      <w:r>
        <w:rPr>
          <w:rFonts w:hint="default" w:ascii="Times New Roman" w:hAnsi="Times New Roman" w:cs="Times New Roman"/>
          <w:sz w:val="22"/>
          <w:szCs w:val="22"/>
        </w:rPr>
        <w:t>The eleven functional requirements derived from the use cases and data flows identified above are:</w:t>
      </w:r>
    </w:p>
    <w:p w14:paraId="180FF40A">
      <w:pPr>
        <w:rPr>
          <w:rFonts w:hint="default" w:ascii="Times New Roman" w:hAnsi="Times New Roman" w:cs="Times New Roman"/>
          <w:sz w:val="22"/>
          <w:szCs w:val="22"/>
        </w:rPr>
      </w:pPr>
      <w:r>
        <w:rPr>
          <w:rFonts w:hint="default" w:ascii="Times New Roman" w:hAnsi="Times New Roman" w:cs="Times New Roman"/>
          <w:sz w:val="22"/>
          <w:szCs w:val="22"/>
        </w:rPr>
        <w:t xml:space="preserve">1. </w:t>
        <w:tab/>
        <w:t>The system shall allow users to register with role selection (Student, Landlord, Agent, Admin) and authenticate via email and password; student registration shall include fields for matric number and NRIC.</w:t>
      </w:r>
    </w:p>
    <w:p w14:paraId="3711D071">
      <w:pPr>
        <w:rPr>
          <w:rFonts w:hint="default" w:ascii="Times New Roman" w:hAnsi="Times New Roman" w:cs="Times New Roman"/>
          <w:sz w:val="22"/>
          <w:szCs w:val="22"/>
        </w:rPr>
      </w:pPr>
      <w:r>
        <w:rPr>
          <w:rFonts w:hint="default" w:ascii="Times New Roman" w:hAnsi="Times New Roman" w:cs="Times New Roman"/>
          <w:sz w:val="22"/>
          <w:szCs w:val="22"/>
        </w:rPr>
        <w:t xml:space="preserve">2. </w:t>
        <w:tab/>
        <w:t>The system shall allow students to search and filter properties by location, price range, room type, and minimum rental duration in semesters.</w:t>
      </w:r>
    </w:p>
    <w:p w14:paraId="41764A5B">
      <w:pPr>
        <w:rPr>
          <w:rFonts w:hint="default" w:ascii="Times New Roman" w:hAnsi="Times New Roman" w:cs="Times New Roman"/>
          <w:sz w:val="22"/>
          <w:szCs w:val="22"/>
        </w:rPr>
      </w:pPr>
      <w:r>
        <w:rPr>
          <w:rFonts w:hint="default" w:ascii="Times New Roman" w:hAnsi="Times New Roman" w:cs="Times New Roman"/>
          <w:sz w:val="22"/>
          <w:szCs w:val="22"/>
        </w:rPr>
        <w:t xml:space="preserve">3. </w:t>
        <w:tab/>
        <w:t>The system shall display a housemate group status indicator (slots filled / total) on each property listing card and detail page, and allow students to create or join a housemate group for a specific property.</w:t>
      </w:r>
    </w:p>
    <w:p w14:paraId="720F4D96">
      <w:pPr>
        <w:rPr>
          <w:rFonts w:hint="default" w:ascii="Times New Roman" w:hAnsi="Times New Roman" w:cs="Times New Roman"/>
          <w:sz w:val="22"/>
          <w:szCs w:val="22"/>
        </w:rPr>
      </w:pPr>
      <w:r>
        <w:rPr>
          <w:rFonts w:hint="default" w:ascii="Times New Roman" w:hAnsi="Times New Roman" w:cs="Times New Roman"/>
          <w:sz w:val="22"/>
          <w:szCs w:val="22"/>
        </w:rPr>
        <w:t xml:space="preserve">4. </w:t>
        <w:tab/>
        <w:t>The system shall allow students to submit a booking request specifying a start semester and rental duration in full semesters (≥ property's minimum semesters); the system shall automatically calculate and display the end date as start_date + (semesters × 6 months).</w:t>
      </w:r>
    </w:p>
    <w:p w14:paraId="50206D1A">
      <w:pPr>
        <w:rPr>
          <w:rFonts w:hint="default" w:ascii="Times New Roman" w:hAnsi="Times New Roman" w:cs="Times New Roman"/>
          <w:sz w:val="22"/>
          <w:szCs w:val="22"/>
        </w:rPr>
      </w:pPr>
      <w:r>
        <w:rPr>
          <w:rFonts w:hint="default" w:ascii="Times New Roman" w:hAnsi="Times New Roman" w:cs="Times New Roman"/>
          <w:sz w:val="22"/>
          <w:szCs w:val="22"/>
        </w:rPr>
        <w:t xml:space="preserve">5. </w:t>
        <w:tab/>
        <w:t>The system shall allow landlords to approve or reject pending booking requests; approval shall automatically trigger contract generation (FR6) and transaction recording (FR7).</w:t>
      </w:r>
    </w:p>
    <w:p w14:paraId="070650CC">
      <w:pPr>
        <w:rPr>
          <w:rFonts w:hint="default" w:ascii="Times New Roman" w:hAnsi="Times New Roman" w:cs="Times New Roman"/>
          <w:sz w:val="22"/>
          <w:szCs w:val="22"/>
        </w:rPr>
      </w:pPr>
      <w:r>
        <w:rPr>
          <w:rFonts w:hint="default" w:ascii="Times New Roman" w:hAnsi="Times New Roman" w:cs="Times New Roman"/>
          <w:sz w:val="22"/>
          <w:szCs w:val="22"/>
        </w:rPr>
        <w:t xml:space="preserve">6. </w:t>
        <w:tab/>
        <w:t>Upon booking approval, the system shall automatically generate a PDF rental agreement containing: all tenants' full names, NRIC numbers, and matric numbers; landlord full name and contact; property address; monthly rental amount per person; full rental period (computed start and end dates); and a standard set of tenancy terms and conditions.</w:t>
      </w:r>
    </w:p>
    <w:p w14:paraId="18564720">
      <w:pPr>
        <w:rPr>
          <w:rFonts w:hint="default" w:ascii="Times New Roman" w:hAnsi="Times New Roman" w:cs="Times New Roman"/>
          <w:sz w:val="22"/>
          <w:szCs w:val="22"/>
        </w:rPr>
      </w:pPr>
      <w:r>
        <w:rPr>
          <w:rFonts w:hint="default" w:ascii="Times New Roman" w:hAnsi="Times New Roman" w:cs="Times New Roman"/>
          <w:sz w:val="22"/>
          <w:szCs w:val="22"/>
        </w:rPr>
        <w:t xml:space="preserve">7. </w:t>
        <w:tab/>
        <w:t>Upon booking approval, the system shall record a Transaction with: total_fee = property.price (one month's rent); agent_commission = total_fee × 0.30 if a referring agent is associated with the listing, otherwise 0; platform_net = total_fee − agent_commission.</w:t>
      </w:r>
    </w:p>
    <w:p w14:paraId="40F36620">
      <w:pPr>
        <w:rPr>
          <w:rFonts w:hint="default" w:ascii="Times New Roman" w:hAnsi="Times New Roman" w:cs="Times New Roman"/>
          <w:sz w:val="22"/>
          <w:szCs w:val="22"/>
        </w:rPr>
      </w:pPr>
      <w:r>
        <w:rPr>
          <w:rFonts w:hint="default" w:ascii="Times New Roman" w:hAnsi="Times New Roman" w:cs="Times New Roman"/>
          <w:sz w:val="22"/>
          <w:szCs w:val="22"/>
        </w:rPr>
        <w:t xml:space="preserve">8. </w:t>
        <w:tab/>
        <w:t>The system shall allow all named tenants to view their contract PDF through the platform and record individual acknowledgement status.</w:t>
      </w:r>
    </w:p>
    <w:p w14:paraId="54A1A8C0">
      <w:pPr>
        <w:rPr>
          <w:rFonts w:hint="default" w:ascii="Times New Roman" w:hAnsi="Times New Roman" w:cs="Times New Roman"/>
          <w:sz w:val="22"/>
          <w:szCs w:val="22"/>
        </w:rPr>
      </w:pPr>
      <w:r>
        <w:rPr>
          <w:rFonts w:hint="default" w:ascii="Times New Roman" w:hAnsi="Times New Roman" w:cs="Times New Roman"/>
          <w:sz w:val="22"/>
          <w:szCs w:val="22"/>
        </w:rPr>
        <w:t xml:space="preserve">9. </w:t>
        <w:tab/>
        <w:t>The system shall allow students to submit a review and star rating (1–5) for a property following a completed tenancy booking.</w:t>
      </w:r>
    </w:p>
    <w:p w14:paraId="58D3A065">
      <w:pPr>
        <w:rPr>
          <w:rFonts w:hint="default" w:ascii="Times New Roman" w:hAnsi="Times New Roman" w:cs="Times New Roman"/>
          <w:sz w:val="22"/>
          <w:szCs w:val="22"/>
        </w:rPr>
      </w:pPr>
      <w:r>
        <w:rPr>
          <w:rFonts w:hint="default" w:ascii="Times New Roman" w:hAnsi="Times New Roman" w:cs="Times New Roman"/>
          <w:sz w:val="22"/>
          <w:szCs w:val="22"/>
        </w:rPr>
        <w:t>10.  The system shall provide in-platform messaging between students, landlords, and agents.</w:t>
      </w:r>
    </w:p>
    <w:p w14:paraId="49BD29F1">
      <w:pPr>
        <w:rPr>
          <w:rFonts w:hint="default" w:ascii="Times New Roman" w:hAnsi="Times New Roman" w:cs="Times New Roman"/>
          <w:sz w:val="22"/>
          <w:szCs w:val="22"/>
        </w:rPr>
      </w:pPr>
      <w:r>
        <w:rPr>
          <w:rFonts w:hint="default" w:ascii="Times New Roman" w:hAnsi="Times New Roman" w:cs="Times New Roman"/>
          <w:sz w:val="22"/>
          <w:szCs w:val="22"/>
        </w:rPr>
        <w:t>11.  The admin module shall allow the administrator to manage user accounts, moderate listing content, monitor all transactions, and generate a per-semester accommodation status report showing the number of UTeM students with confirmed bookings by area.</w:t>
      </w:r>
    </w:p>
    <w:p w14:paraId="78FEE7ED">
      <w:pPr>
        <w:pStyle w:val="4"/>
        <w:rPr>
          <w:rFonts w:hint="default" w:ascii="Times New Roman" w:hAnsi="Times New Roman" w:cs="Times New Roman"/>
          <w:sz w:val="22"/>
          <w:szCs w:val="22"/>
        </w:rPr>
      </w:pPr>
      <w:bookmarkStart w:id="40" w:name="_Toc22119"/>
      <w:r>
        <w:rPr>
          <w:rFonts w:hint="default" w:ascii="Times New Roman" w:hAnsi="Times New Roman" w:cs="Times New Roman"/>
          <w:sz w:val="22"/>
          <w:szCs w:val="22"/>
        </w:rPr>
        <w:t>3.3.3  Non-Functional Requirement</w:t>
      </w:r>
      <w:bookmarkEnd w:id="40"/>
    </w:p>
    <w:p w14:paraId="66146615">
      <w:pPr>
        <w:rPr>
          <w:rFonts w:hint="default" w:ascii="Times New Roman" w:hAnsi="Times New Roman" w:cs="Times New Roman"/>
          <w:sz w:val="22"/>
          <w:szCs w:val="22"/>
        </w:rPr>
      </w:pPr>
      <w:r>
        <w:rPr>
          <w:rFonts w:hint="default" w:ascii="Times New Roman" w:hAnsi="Times New Roman" w:cs="Times New Roman"/>
          <w:sz w:val="22"/>
          <w:szCs w:val="22"/>
        </w:rPr>
        <w:t> </w:t>
      </w:r>
    </w:p>
    <w:p w14:paraId="379D1E8D">
      <w:pPr>
        <w:pStyle w:val="13"/>
        <w:bidi w:val="0"/>
        <w:rPr>
          <w:rFonts w:hint="default"/>
        </w:rPr>
      </w:pPr>
      <w:r>
        <w:rPr>
          <w:rFonts w:hint="default"/>
        </w:rPr>
        <w:t>Table 3.2: Non-Functional Requirements for RentBridge</w:t>
      </w:r>
    </w:p>
    <w:tbl>
      <w:tblPr>
        <w:tblStyle w:val="12"/>
        <w:tblW w:w="0" w:type="auto"/>
        <w:tblInd w:w="0" w:type="dxa"/>
        <w:tblLayout w:type="autofit"/>
        <w:tblCellMar>
          <w:top w:w="15" w:type="dxa"/>
          <w:left w:w="15" w:type="dxa"/>
          <w:bottom w:w="15" w:type="dxa"/>
          <w:right w:w="15" w:type="dxa"/>
        </w:tblCellMar>
      </w:tblPr>
      <w:tblGrid>
        <w:gridCol w:w="1557"/>
        <w:gridCol w:w="7521"/>
      </w:tblGrid>
      <w:tr w14:paraId="48A3AD2D">
        <w:tblPrEx>
          <w:tblCellMar>
            <w:top w:w="15" w:type="dxa"/>
            <w:left w:w="15" w:type="dxa"/>
            <w:bottom w:w="15" w:type="dxa"/>
            <w:right w:w="15" w:type="dxa"/>
          </w:tblCellMar>
        </w:tblPrEx>
        <w:trPr>
          <w:trHeight w:val="495" w:hRule="atLeast"/>
        </w:trPr>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21A9E8C8">
            <w:pPr>
              <w:rPr>
                <w:rFonts w:hint="default" w:ascii="Times New Roman" w:hAnsi="Times New Roman" w:cs="Times New Roman"/>
                <w:sz w:val="22"/>
                <w:szCs w:val="22"/>
              </w:rPr>
            </w:pPr>
            <w:r>
              <w:rPr>
                <w:rFonts w:hint="default" w:ascii="Times New Roman" w:hAnsi="Times New Roman" w:cs="Times New Roman"/>
                <w:sz w:val="22"/>
                <w:szCs w:val="22"/>
              </w:rPr>
              <w:t>Category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0E54072B">
            <w:pPr>
              <w:rPr>
                <w:rFonts w:hint="default" w:ascii="Times New Roman" w:hAnsi="Times New Roman" w:cs="Times New Roman"/>
                <w:sz w:val="22"/>
                <w:szCs w:val="22"/>
              </w:rPr>
            </w:pPr>
            <w:r>
              <w:rPr>
                <w:rFonts w:hint="default" w:ascii="Times New Roman" w:hAnsi="Times New Roman" w:cs="Times New Roman"/>
                <w:sz w:val="22"/>
                <w:szCs w:val="22"/>
              </w:rPr>
              <w:t>Requirement</w:t>
            </w:r>
          </w:p>
        </w:tc>
      </w:tr>
      <w:tr w14:paraId="72EDFC2E">
        <w:tblPrEx>
          <w:tblCellMar>
            <w:top w:w="15" w:type="dxa"/>
            <w:left w:w="15" w:type="dxa"/>
            <w:bottom w:w="15" w:type="dxa"/>
            <w:right w:w="15" w:type="dxa"/>
          </w:tblCellMar>
        </w:tblPrEx>
        <w:trPr>
          <w:trHeight w:val="103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A3765CC">
            <w:pPr>
              <w:rPr>
                <w:rFonts w:hint="default" w:ascii="Times New Roman" w:hAnsi="Times New Roman" w:cs="Times New Roman"/>
                <w:sz w:val="22"/>
                <w:szCs w:val="22"/>
              </w:rPr>
            </w:pPr>
            <w:r>
              <w:rPr>
                <w:rFonts w:hint="default" w:ascii="Times New Roman" w:hAnsi="Times New Roman" w:cs="Times New Roman"/>
                <w:sz w:val="22"/>
                <w:szCs w:val="22"/>
              </w:rPr>
              <w:t>Performance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A4923C4">
            <w:pPr>
              <w:rPr>
                <w:rFonts w:hint="default" w:ascii="Times New Roman" w:hAnsi="Times New Roman" w:cs="Times New Roman"/>
                <w:sz w:val="22"/>
                <w:szCs w:val="22"/>
              </w:rPr>
            </w:pPr>
            <w:r>
              <w:rPr>
                <w:rFonts w:hint="default" w:ascii="Times New Roman" w:hAnsi="Times New Roman" w:cs="Times New Roman"/>
                <w:sz w:val="22"/>
                <w:szCs w:val="22"/>
              </w:rPr>
              <w:t>The system shall return search results within 3 seconds under normal load (up to 200 concurrent users). Semester-based end-date calculation shall complete within 100 milliseconds.</w:t>
            </w:r>
          </w:p>
        </w:tc>
      </w:tr>
      <w:tr w14:paraId="6BB744A9">
        <w:tblPrEx>
          <w:tblCellMar>
            <w:top w:w="15" w:type="dxa"/>
            <w:left w:w="15" w:type="dxa"/>
            <w:bottom w:w="15" w:type="dxa"/>
            <w:right w:w="15" w:type="dxa"/>
          </w:tblCellMar>
        </w:tblPrEx>
        <w:trPr>
          <w:trHeight w:val="1320"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EF052B8">
            <w:pPr>
              <w:rPr>
                <w:rFonts w:hint="default" w:ascii="Times New Roman" w:hAnsi="Times New Roman" w:cs="Times New Roman"/>
                <w:sz w:val="22"/>
                <w:szCs w:val="22"/>
              </w:rPr>
            </w:pPr>
            <w:r>
              <w:rPr>
                <w:rFonts w:hint="default" w:ascii="Times New Roman" w:hAnsi="Times New Roman" w:cs="Times New Roman"/>
                <w:sz w:val="22"/>
                <w:szCs w:val="22"/>
              </w:rPr>
              <w:t>Usability</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4A226CC">
            <w:pPr>
              <w:rPr>
                <w:rFonts w:hint="default" w:ascii="Times New Roman" w:hAnsi="Times New Roman" w:cs="Times New Roman"/>
                <w:sz w:val="22"/>
                <w:szCs w:val="22"/>
              </w:rPr>
            </w:pPr>
            <w:r>
              <w:rPr>
                <w:rFonts w:hint="default" w:ascii="Times New Roman" w:hAnsi="Times New Roman" w:cs="Times New Roman"/>
                <w:sz w:val="22"/>
                <w:szCs w:val="22"/>
              </w:rPr>
              <w:t>The student search-to-booking flow shall be completable by a first-time user without external guidance, following a mobile-responsive interface with a minimum touch target size of 44×44 pixels on mobile viewports.</w:t>
            </w:r>
          </w:p>
        </w:tc>
      </w:tr>
      <w:tr w14:paraId="14F3E24A">
        <w:tblPrEx>
          <w:tblCellMar>
            <w:top w:w="15" w:type="dxa"/>
            <w:left w:w="15" w:type="dxa"/>
            <w:bottom w:w="15" w:type="dxa"/>
            <w:right w:w="15" w:type="dxa"/>
          </w:tblCellMar>
        </w:tblPrEx>
        <w:trPr>
          <w:trHeight w:val="1320"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0D1FE74">
            <w:pPr>
              <w:rPr>
                <w:rFonts w:hint="default" w:ascii="Times New Roman" w:hAnsi="Times New Roman" w:cs="Times New Roman"/>
                <w:sz w:val="22"/>
                <w:szCs w:val="22"/>
              </w:rPr>
            </w:pPr>
            <w:r>
              <w:rPr>
                <w:rFonts w:hint="default" w:ascii="Times New Roman" w:hAnsi="Times New Roman" w:cs="Times New Roman"/>
                <w:sz w:val="22"/>
                <w:szCs w:val="22"/>
              </w:rPr>
              <w:t>Reliability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31B9A1B">
            <w:pPr>
              <w:rPr>
                <w:rFonts w:hint="default" w:ascii="Times New Roman" w:hAnsi="Times New Roman" w:cs="Times New Roman"/>
                <w:sz w:val="22"/>
                <w:szCs w:val="22"/>
              </w:rPr>
            </w:pPr>
            <w:r>
              <w:rPr>
                <w:rFonts w:hint="default" w:ascii="Times New Roman" w:hAnsi="Times New Roman" w:cs="Times New Roman"/>
                <w:sz w:val="22"/>
                <w:szCs w:val="22"/>
              </w:rPr>
              <w:t>The system shall maintain 99% uptime during the testing and demonstration period. Contract generation failure shall trigger an automatic retry; if the retry fails, the admin shall be notified and the booking shall remain in an 'approval pending contract' state.</w:t>
            </w:r>
          </w:p>
        </w:tc>
      </w:tr>
      <w:tr w14:paraId="19909EB6">
        <w:tblPrEx>
          <w:tblCellMar>
            <w:top w:w="15" w:type="dxa"/>
            <w:left w:w="15" w:type="dxa"/>
            <w:bottom w:w="15" w:type="dxa"/>
            <w:right w:w="15" w:type="dxa"/>
          </w:tblCellMar>
        </w:tblPrEx>
        <w:trPr>
          <w:trHeight w:val="1320"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B3CFA9C">
            <w:pPr>
              <w:rPr>
                <w:rFonts w:hint="default" w:ascii="Times New Roman" w:hAnsi="Times New Roman" w:cs="Times New Roman"/>
                <w:sz w:val="22"/>
                <w:szCs w:val="22"/>
              </w:rPr>
            </w:pPr>
            <w:r>
              <w:rPr>
                <w:rFonts w:hint="default" w:ascii="Times New Roman" w:hAnsi="Times New Roman" w:cs="Times New Roman"/>
                <w:sz w:val="22"/>
                <w:szCs w:val="22"/>
              </w:rPr>
              <w:t>Security</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D6728B0">
            <w:pPr>
              <w:rPr>
                <w:rFonts w:hint="default" w:ascii="Times New Roman" w:hAnsi="Times New Roman" w:cs="Times New Roman"/>
                <w:sz w:val="22"/>
                <w:szCs w:val="22"/>
              </w:rPr>
            </w:pPr>
            <w:r>
              <w:rPr>
                <w:rFonts w:hint="default" w:ascii="Times New Roman" w:hAnsi="Times New Roman" w:cs="Times New Roman"/>
                <w:sz w:val="22"/>
                <w:szCs w:val="22"/>
              </w:rPr>
              <w:t>Passwords shall be hashed using bcrypt (minimum 10 salt rounds). Role-based access control shall prevent any user from accessing functions of a different role. Contract PDFs shall be accessible only to the named parties (tenants and landlord of that booking).</w:t>
            </w:r>
          </w:p>
        </w:tc>
      </w:tr>
      <w:tr w14:paraId="70E6DD97">
        <w:tblPrEx>
          <w:tblCellMar>
            <w:top w:w="15" w:type="dxa"/>
            <w:left w:w="15" w:type="dxa"/>
            <w:bottom w:w="15" w:type="dxa"/>
            <w:right w:w="15" w:type="dxa"/>
          </w:tblCellMar>
        </w:tblPrEx>
        <w:trPr>
          <w:trHeight w:val="1320"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C257D7D">
            <w:pPr>
              <w:rPr>
                <w:rFonts w:hint="default" w:ascii="Times New Roman" w:hAnsi="Times New Roman" w:cs="Times New Roman"/>
                <w:sz w:val="22"/>
                <w:szCs w:val="22"/>
              </w:rPr>
            </w:pPr>
            <w:r>
              <w:rPr>
                <w:rFonts w:hint="default" w:ascii="Times New Roman" w:hAnsi="Times New Roman" w:cs="Times New Roman"/>
                <w:sz w:val="22"/>
                <w:szCs w:val="22"/>
              </w:rPr>
              <w:t>Contract Integrity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54C084B">
            <w:pPr>
              <w:rPr>
                <w:rFonts w:hint="default" w:ascii="Times New Roman" w:hAnsi="Times New Roman" w:cs="Times New Roman"/>
                <w:sz w:val="22"/>
                <w:szCs w:val="22"/>
              </w:rPr>
            </w:pPr>
            <w:r>
              <w:rPr>
                <w:rFonts w:hint="default" w:ascii="Times New Roman" w:hAnsi="Times New Roman" w:cs="Times New Roman"/>
                <w:sz w:val="22"/>
                <w:szCs w:val="22"/>
              </w:rPr>
              <w:t>Every confirmed booking shall produce exactly one Contract record and exactly one Transaction record. If a booking is rejected or cancelled after approval, the Contract shall be voided and clearly marked as invalid.</w:t>
            </w:r>
          </w:p>
        </w:tc>
      </w:tr>
      <w:tr w14:paraId="06DE3C45">
        <w:tblPrEx>
          <w:tblCellMar>
            <w:top w:w="15" w:type="dxa"/>
            <w:left w:w="15" w:type="dxa"/>
            <w:bottom w:w="15" w:type="dxa"/>
            <w:right w:w="15" w:type="dxa"/>
          </w:tblCellMar>
        </w:tblPrEx>
        <w:trPr>
          <w:trHeight w:val="1320"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3CFDA79">
            <w:pPr>
              <w:rPr>
                <w:rFonts w:hint="default" w:ascii="Times New Roman" w:hAnsi="Times New Roman" w:cs="Times New Roman"/>
                <w:sz w:val="22"/>
                <w:szCs w:val="22"/>
              </w:rPr>
            </w:pPr>
            <w:r>
              <w:rPr>
                <w:rFonts w:hint="default" w:ascii="Times New Roman" w:hAnsi="Times New Roman" w:cs="Times New Roman"/>
                <w:sz w:val="22"/>
                <w:szCs w:val="22"/>
              </w:rPr>
              <w:t>Fee Accuracy</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7FD2E19">
            <w:pPr>
              <w:rPr>
                <w:rFonts w:hint="default" w:ascii="Times New Roman" w:hAnsi="Times New Roman" w:cs="Times New Roman"/>
                <w:sz w:val="22"/>
                <w:szCs w:val="22"/>
              </w:rPr>
            </w:pPr>
            <w:r>
              <w:rPr>
                <w:rFonts w:hint="default" w:ascii="Times New Roman" w:hAnsi="Times New Roman" w:cs="Times New Roman"/>
                <w:sz w:val="22"/>
                <w:szCs w:val="22"/>
              </w:rPr>
              <w:t>Platform fee and agent commission values shall be stored as DECIMAL(10,2) with no floating-point rounding. All transaction records shall be immutable once created and fully auditable by the admin.</w:t>
            </w:r>
          </w:p>
        </w:tc>
      </w:tr>
      <w:tr w14:paraId="0D7723B9">
        <w:tblPrEx>
          <w:tblCellMar>
            <w:top w:w="15" w:type="dxa"/>
            <w:left w:w="15" w:type="dxa"/>
            <w:bottom w:w="15" w:type="dxa"/>
            <w:right w:w="15" w:type="dxa"/>
          </w:tblCellMar>
        </w:tblPrEx>
        <w:trPr>
          <w:trHeight w:val="103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BAC59C">
            <w:pPr>
              <w:rPr>
                <w:rFonts w:hint="default" w:ascii="Times New Roman" w:hAnsi="Times New Roman" w:cs="Times New Roman"/>
                <w:sz w:val="22"/>
                <w:szCs w:val="22"/>
              </w:rPr>
            </w:pPr>
            <w:r>
              <w:rPr>
                <w:rFonts w:hint="default" w:ascii="Times New Roman" w:hAnsi="Times New Roman" w:cs="Times New Roman"/>
                <w:sz w:val="22"/>
                <w:szCs w:val="22"/>
              </w:rPr>
              <w:t>Scalability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3BC166">
            <w:pPr>
              <w:rPr>
                <w:rFonts w:hint="default" w:ascii="Times New Roman" w:hAnsi="Times New Roman" w:cs="Times New Roman"/>
                <w:sz w:val="22"/>
                <w:szCs w:val="22"/>
              </w:rPr>
            </w:pPr>
            <w:r>
              <w:rPr>
                <w:rFonts w:hint="default" w:ascii="Times New Roman" w:hAnsi="Times New Roman" w:cs="Times New Roman"/>
                <w:sz w:val="22"/>
                <w:szCs w:val="22"/>
              </w:rPr>
              <w:t>The database and application architecture shall accommodate at least 5,000 property listings, 20,000 registered users, and 50,000 booking records without structural redesign.</w:t>
            </w:r>
          </w:p>
        </w:tc>
      </w:tr>
      <w:tr w14:paraId="511596D5">
        <w:tblPrEx>
          <w:tblCellMar>
            <w:top w:w="15" w:type="dxa"/>
            <w:left w:w="15" w:type="dxa"/>
            <w:bottom w:w="15" w:type="dxa"/>
            <w:right w:w="15" w:type="dxa"/>
          </w:tblCellMar>
        </w:tblPrEx>
        <w:trPr>
          <w:trHeight w:val="103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EA2367E">
            <w:pPr>
              <w:rPr>
                <w:rFonts w:hint="default" w:ascii="Times New Roman" w:hAnsi="Times New Roman" w:cs="Times New Roman"/>
                <w:sz w:val="22"/>
                <w:szCs w:val="22"/>
              </w:rPr>
            </w:pPr>
            <w:r>
              <w:rPr>
                <w:rFonts w:hint="default" w:ascii="Times New Roman" w:hAnsi="Times New Roman" w:cs="Times New Roman"/>
                <w:sz w:val="22"/>
                <w:szCs w:val="22"/>
              </w:rPr>
              <w:t>Compatibility</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01141CA">
            <w:pPr>
              <w:rPr>
                <w:rFonts w:hint="default" w:ascii="Times New Roman" w:hAnsi="Times New Roman" w:cs="Times New Roman"/>
                <w:sz w:val="22"/>
                <w:szCs w:val="22"/>
              </w:rPr>
            </w:pPr>
            <w:r>
              <w:rPr>
                <w:rFonts w:hint="default" w:ascii="Times New Roman" w:hAnsi="Times New Roman" w:cs="Times New Roman"/>
                <w:sz w:val="22"/>
                <w:szCs w:val="22"/>
              </w:rPr>
              <w:t>The application shall function correctly on the latest stable releases of Google Chrome, Mozilla Firefox, and Microsoft Edge, on desktop and 375px-wide mobile viewports.</w:t>
            </w:r>
          </w:p>
        </w:tc>
      </w:tr>
    </w:tbl>
    <w:p w14:paraId="444848EA">
      <w:pPr>
        <w:rPr>
          <w:rFonts w:hint="default" w:ascii="Times New Roman" w:hAnsi="Times New Roman" w:cs="Times New Roman"/>
          <w:sz w:val="22"/>
          <w:szCs w:val="22"/>
        </w:rPr>
      </w:pPr>
      <w:r>
        <w:rPr>
          <w:rFonts w:hint="default" w:ascii="Times New Roman" w:hAnsi="Times New Roman" w:cs="Times New Roman"/>
          <w:sz w:val="22"/>
          <w:szCs w:val="22"/>
        </w:rPr>
        <w:t> </w:t>
      </w:r>
    </w:p>
    <w:p w14:paraId="24220330">
      <w:pPr>
        <w:pStyle w:val="3"/>
        <w:rPr>
          <w:rFonts w:hint="default" w:ascii="Times New Roman" w:hAnsi="Times New Roman" w:cs="Times New Roman"/>
          <w:sz w:val="22"/>
          <w:szCs w:val="22"/>
        </w:rPr>
      </w:pPr>
      <w:bookmarkStart w:id="41" w:name="_Toc14143"/>
      <w:r>
        <w:rPr>
          <w:rFonts w:hint="default" w:ascii="Times New Roman" w:hAnsi="Times New Roman" w:cs="Times New Roman"/>
          <w:sz w:val="22"/>
          <w:szCs w:val="22"/>
        </w:rPr>
        <w:t>3.4  Conclusion</w:t>
      </w:r>
      <w:bookmarkEnd w:id="41"/>
    </w:p>
    <w:p w14:paraId="47E11B88">
      <w:pPr>
        <w:rPr>
          <w:rFonts w:hint="default" w:ascii="Times New Roman" w:hAnsi="Times New Roman" w:cs="Times New Roman"/>
          <w:sz w:val="22"/>
          <w:szCs w:val="22"/>
        </w:rPr>
      </w:pPr>
      <w:r>
        <w:rPr>
          <w:rFonts w:hint="default" w:ascii="Times New Roman" w:hAnsi="Times New Roman" w:cs="Times New Roman"/>
          <w:sz w:val="22"/>
          <w:szCs w:val="22"/>
        </w:rPr>
        <w:t>This chapter has presented the complete system analysis for RentBridge. The current student accommodation search process was modelled in Figure 3.1, revealing five structural failure points that directly correspond to the problem statements in Chapter 1. The requirement analysis produced a data dictionary covering nine core entities — with four entities (BookingTenant, Contract, HousemateGroup, Transaction) unique to the RentBridge feature set — a use case diagram with four actors and sixteen use cases, a context diagram with five external entities, eleven functional requirements, and eight non-functional requirements. These specifications provide the complete and detailed foundation for the system design presented in Chapter 4.</w:t>
      </w:r>
    </w:p>
    <w:p w14:paraId="369EA7AD">
      <w:pPr>
        <w:rPr>
          <w:rFonts w:hint="default" w:ascii="Times New Roman" w:hAnsi="Times New Roman" w:cs="Times New Roman"/>
          <w:sz w:val="22"/>
          <w:szCs w:val="22"/>
        </w:rPr>
      </w:pPr>
      <w:r>
        <w:rPr>
          <w:rFonts w:hint="default" w:ascii="Times New Roman" w:hAnsi="Times New Roman" w:cs="Times New Roman"/>
          <w:sz w:val="22"/>
          <w:szCs w:val="22"/>
        </w:rPr>
        <w:br w:type="page"/>
      </w:r>
    </w:p>
    <w:p w14:paraId="3001B544">
      <w:pPr>
        <w:pStyle w:val="2"/>
        <w:bidi w:val="0"/>
        <w:rPr>
          <w:rFonts w:hint="default"/>
        </w:rPr>
      </w:pPr>
      <w:r>
        <w:rPr>
          <w:rFonts w:hint="default"/>
          <w:lang w:val="en-US"/>
        </w:rPr>
        <w:t>DESIGN</w:t>
      </w:r>
    </w:p>
    <w:p w14:paraId="4C93B8F6">
      <w:pPr>
        <w:pStyle w:val="3"/>
        <w:rPr>
          <w:rFonts w:hint="default" w:ascii="Times New Roman" w:hAnsi="Times New Roman" w:cs="Times New Roman"/>
          <w:sz w:val="22"/>
          <w:szCs w:val="22"/>
        </w:rPr>
      </w:pPr>
      <w:bookmarkStart w:id="42" w:name="_Toc8556"/>
      <w:r>
        <w:rPr>
          <w:rFonts w:hint="default" w:ascii="Times New Roman" w:hAnsi="Times New Roman" w:cs="Times New Roman"/>
          <w:sz w:val="22"/>
          <w:szCs w:val="22"/>
        </w:rPr>
        <w:t>4.1  Introduction</w:t>
      </w:r>
      <w:bookmarkEnd w:id="42"/>
    </w:p>
    <w:p w14:paraId="5A2B853D">
      <w:pPr>
        <w:rPr>
          <w:rFonts w:hint="default" w:ascii="Times New Roman" w:hAnsi="Times New Roman" w:cs="Times New Roman"/>
          <w:sz w:val="22"/>
          <w:szCs w:val="22"/>
        </w:rPr>
      </w:pPr>
      <w:r>
        <w:rPr>
          <w:rFonts w:hint="default" w:ascii="Times New Roman" w:hAnsi="Times New Roman" w:cs="Times New Roman"/>
          <w:sz w:val="22"/>
          <w:szCs w:val="22"/>
        </w:rPr>
        <w:t>This chapter translates the requirements established in Chapter 3 into a concrete system design for RentBridge. The chapter is divided into High-Level Design — covering system architecture, user interface design, navigation flow, input/output specifications, and database design — and Detailed Design, which elaborates the software structure through a UML class diagram and the physical database through complete DDL schema definitions.</w:t>
      </w:r>
    </w:p>
    <w:p w14:paraId="52A36720">
      <w:pPr>
        <w:rPr>
          <w:rFonts w:hint="default" w:ascii="Times New Roman" w:hAnsi="Times New Roman" w:cs="Times New Roman"/>
          <w:sz w:val="22"/>
          <w:szCs w:val="22"/>
        </w:rPr>
      </w:pPr>
      <w:r>
        <w:rPr>
          <w:rFonts w:hint="default" w:ascii="Times New Roman" w:hAnsi="Times New Roman" w:cs="Times New Roman"/>
          <w:sz w:val="22"/>
          <w:szCs w:val="22"/>
        </w:rPr>
        <w:t>All design decisions are guided by the MVC architectural pattern and Iterative SDLC methodology selected in Chapter 2, and address the eleven functional requirements and eight non-functional requirements specified in Chapter 3. Three design elements unique to RentBridge — the semester-based end-date calculation, the PDF contract generation service, and the platform fee / agent commission split — receive particular attention in both the high-level and detailed design sections.</w:t>
      </w:r>
    </w:p>
    <w:p w14:paraId="61B81B07">
      <w:pPr>
        <w:pStyle w:val="3"/>
        <w:rPr>
          <w:rFonts w:hint="default" w:ascii="Times New Roman" w:hAnsi="Times New Roman" w:cs="Times New Roman"/>
          <w:sz w:val="22"/>
          <w:szCs w:val="22"/>
        </w:rPr>
      </w:pPr>
      <w:bookmarkStart w:id="43" w:name="_Toc18678"/>
      <w:r>
        <w:rPr>
          <w:rFonts w:hint="default" w:ascii="Times New Roman" w:hAnsi="Times New Roman" w:cs="Times New Roman"/>
          <w:sz w:val="22"/>
          <w:szCs w:val="22"/>
        </w:rPr>
        <w:t>4.2  High-Level Design</w:t>
      </w:r>
      <w:bookmarkEnd w:id="43"/>
    </w:p>
    <w:p w14:paraId="6EF1C4AA">
      <w:pPr>
        <w:pStyle w:val="4"/>
        <w:rPr>
          <w:rFonts w:hint="default" w:ascii="Times New Roman" w:hAnsi="Times New Roman" w:cs="Times New Roman"/>
          <w:sz w:val="22"/>
          <w:szCs w:val="22"/>
        </w:rPr>
      </w:pPr>
      <w:bookmarkStart w:id="44" w:name="_Toc15255"/>
      <w:r>
        <w:rPr>
          <w:rFonts w:hint="default" w:ascii="Times New Roman" w:hAnsi="Times New Roman" w:cs="Times New Roman"/>
          <w:sz w:val="22"/>
          <w:szCs w:val="22"/>
        </w:rPr>
        <w:t>4.2.1  System Architecture</w:t>
      </w:r>
      <w:bookmarkEnd w:id="44"/>
    </w:p>
    <w:p w14:paraId="4C12A7E4">
      <w:pPr>
        <w:rPr>
          <w:rFonts w:hint="default" w:ascii="Times New Roman" w:hAnsi="Times New Roman" w:cs="Times New Roman"/>
          <w:sz w:val="22"/>
          <w:szCs w:val="22"/>
        </w:rPr>
      </w:pPr>
      <w:r>
        <w:rPr>
          <w:rFonts w:hint="default" w:ascii="Times New Roman" w:hAnsi="Times New Roman" w:cs="Times New Roman"/>
          <w:sz w:val="22"/>
          <w:szCs w:val="22"/>
        </w:rPr>
        <w:t>RentBridge adopts a three-tier MVC architecture. Figure 4.1 illustrates the system architecture, extending the standard three-tier model with a File Storage component to support the contract PDF generation required by FR6.</w:t>
      </w:r>
    </w:p>
    <w:p w14:paraId="02BFB2AB">
      <w:pPr>
        <w:rPr>
          <w:rFonts w:hint="default" w:ascii="Times New Roman" w:hAnsi="Times New Roman" w:cs="Times New Roman"/>
          <w:sz w:val="22"/>
          <w:szCs w:val="22"/>
        </w:rPr>
      </w:pPr>
      <w:r>
        <w:drawing>
          <wp:inline distT="0" distB="0" distL="114300" distR="114300">
            <wp:extent cx="4629150" cy="4524375"/>
            <wp:effectExtent l="0" t="0" r="0" b="952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9"/>
                    <a:stretch>
                      <a:fillRect/>
                    </a:stretch>
                  </pic:blipFill>
                  <pic:spPr>
                    <a:xfrm>
                      <a:off x="0" y="0"/>
                      <a:ext cx="4629150" cy="4524375"/>
                    </a:xfrm>
                    <a:prstGeom prst="rect">
                      <a:avLst/>
                    </a:prstGeom>
                    <a:noFill/>
                    <a:ln>
                      <a:noFill/>
                    </a:ln>
                  </pic:spPr>
                </pic:pic>
              </a:graphicData>
            </a:graphic>
          </wp:inline>
        </w:drawing>
      </w:r>
      <w:r>
        <w:rPr>
          <w:rFonts w:hint="default" w:ascii="Times New Roman" w:hAnsi="Times New Roman" w:cs="Times New Roman"/>
          <w:sz w:val="22"/>
          <w:szCs w:val="22"/>
        </w:rPr>
        <w:t xml:space="preserve"> </w:t>
      </w:r>
    </w:p>
    <w:p w14:paraId="0F35FFA0">
      <w:pPr>
        <w:pStyle w:val="13"/>
        <w:bidi w:val="0"/>
        <w:rPr>
          <w:rFonts w:hint="default"/>
        </w:rPr>
      </w:pPr>
      <w:r>
        <w:rPr>
          <w:rFonts w:hint="default"/>
        </w:rPr>
        <w:t>Figure 4.1: System Architecture of RentBridge (Three-Tier MVC with File Storage)</w:t>
      </w:r>
    </w:p>
    <w:p w14:paraId="259C44C4">
      <w:pPr>
        <w:rPr>
          <w:rFonts w:hint="default" w:ascii="Times New Roman" w:hAnsi="Times New Roman" w:cs="Times New Roman"/>
          <w:sz w:val="22"/>
          <w:szCs w:val="22"/>
        </w:rPr>
      </w:pPr>
      <w:r>
        <w:rPr>
          <w:rFonts w:hint="default" w:ascii="Times New Roman" w:hAnsi="Times New Roman" w:cs="Times New Roman"/>
          <w:sz w:val="22"/>
          <w:szCs w:val="22"/>
        </w:rPr>
        <w:t>The Presentation Layer consists of React.js components rendered in the user's web browser, including role-specific dashboards and the housemate group management interface. The Application Layer, implemented in Node.js with Express.js, hosts the Controllers handling HTTP requests and the Models/Services encapsulating business logic. The Model layer contains three specialised services:</w:t>
      </w:r>
    </w:p>
    <w:p w14:paraId="7706E10D">
      <w:pPr>
        <w:numPr>
          <w:ilvl w:val="0"/>
          <w:numId w:val="3"/>
        </w:numPr>
        <w:rPr>
          <w:rFonts w:hint="default" w:ascii="Times New Roman" w:hAnsi="Times New Roman" w:cs="Times New Roman"/>
          <w:sz w:val="22"/>
          <w:szCs w:val="22"/>
        </w:rPr>
      </w:pPr>
      <w:r>
        <w:rPr>
          <w:rFonts w:hint="default" w:ascii="Times New Roman" w:hAnsi="Times New Roman" w:cs="Times New Roman"/>
          <w:sz w:val="22"/>
          <w:szCs w:val="22"/>
        </w:rPr>
        <w:t>Semester Calculation Service: computes end_date from start_date and total_semesters (end_date = start_date + total_semesters × 6 calendar months), enforcing the minimum one-semester constraint (FR4).</w:t>
      </w:r>
    </w:p>
    <w:p w14:paraId="5DF4A55C">
      <w:pPr>
        <w:numPr>
          <w:ilvl w:val="0"/>
          <w:numId w:val="3"/>
        </w:numPr>
        <w:rPr>
          <w:rFonts w:hint="default" w:ascii="Times New Roman" w:hAnsi="Times New Roman" w:cs="Times New Roman"/>
          <w:sz w:val="22"/>
          <w:szCs w:val="22"/>
        </w:rPr>
      </w:pPr>
      <w:r>
        <w:rPr>
          <w:rFonts w:hint="default" w:ascii="Times New Roman" w:hAnsi="Times New Roman" w:cs="Times New Roman"/>
          <w:sz w:val="22"/>
          <w:szCs w:val="22"/>
        </w:rPr>
        <w:t>Contract Generation Service: upon booking approval (FR5/FR6), retrieves all BookingTenant records, populates a PDF template with all tenant and property data using the PDFKit library, writes the file to server-side storage, and creates the Contract database record.</w:t>
      </w:r>
    </w:p>
    <w:p w14:paraId="0D789B28">
      <w:pPr>
        <w:numPr>
          <w:ilvl w:val="0"/>
          <w:numId w:val="3"/>
        </w:numPr>
        <w:rPr>
          <w:rFonts w:hint="default" w:ascii="Times New Roman" w:hAnsi="Times New Roman" w:cs="Times New Roman"/>
          <w:sz w:val="22"/>
          <w:szCs w:val="22"/>
        </w:rPr>
      </w:pPr>
      <w:r>
        <w:rPr>
          <w:rFonts w:hint="default" w:ascii="Times New Roman" w:hAnsi="Times New Roman" w:cs="Times New Roman"/>
          <w:sz w:val="22"/>
          <w:szCs w:val="22"/>
        </w:rPr>
        <w:t>Transaction Service: computes and records the platform fee, agent commission, and platform net amount for each confirmed tenancy (FR7).</w:t>
      </w:r>
    </w:p>
    <w:p w14:paraId="66E5141D">
      <w:pPr>
        <w:rPr>
          <w:rFonts w:hint="default" w:ascii="Times New Roman" w:hAnsi="Times New Roman" w:cs="Times New Roman"/>
          <w:sz w:val="22"/>
          <w:szCs w:val="22"/>
        </w:rPr>
      </w:pPr>
      <w:r>
        <w:rPr>
          <w:rFonts w:hint="default" w:ascii="Times New Roman" w:hAnsi="Times New Roman" w:cs="Times New Roman"/>
          <w:sz w:val="22"/>
          <w:szCs w:val="22"/>
        </w:rPr>
        <w:t>The Data Layer holds the MySQL relational database and a dedicated server-side directory for contract PDF files. Contract PDFs are stored server-side rather than in the database to keep the database performant, with only the file path stored in the Contract.pdf_path column. This architecture directly supports the maintainability and scalability non-functional requirements.</w:t>
      </w:r>
    </w:p>
    <w:p w14:paraId="7D417A6B">
      <w:pPr>
        <w:pStyle w:val="4"/>
        <w:rPr>
          <w:rFonts w:hint="default" w:ascii="Times New Roman" w:hAnsi="Times New Roman" w:cs="Times New Roman"/>
          <w:sz w:val="22"/>
          <w:szCs w:val="22"/>
        </w:rPr>
      </w:pPr>
      <w:bookmarkStart w:id="45" w:name="_Toc5540"/>
      <w:r>
        <w:rPr>
          <w:rFonts w:hint="default" w:ascii="Times New Roman" w:hAnsi="Times New Roman" w:cs="Times New Roman"/>
          <w:sz w:val="22"/>
          <w:szCs w:val="22"/>
        </w:rPr>
        <w:t>4.2.2  User Interface Design</w:t>
      </w:r>
      <w:bookmarkEnd w:id="45"/>
    </w:p>
    <w:p w14:paraId="54024B90">
      <w:pPr>
        <w:rPr>
          <w:rFonts w:hint="default" w:ascii="Times New Roman" w:hAnsi="Times New Roman" w:cs="Times New Roman"/>
          <w:sz w:val="22"/>
          <w:szCs w:val="22"/>
        </w:rPr>
      </w:pPr>
      <w:r>
        <w:rPr>
          <w:rFonts w:hint="default" w:ascii="Times New Roman" w:hAnsi="Times New Roman" w:cs="Times New Roman"/>
          <w:sz w:val="22"/>
          <w:szCs w:val="22"/>
        </w:rPr>
        <w:t>The RentBridge UI is designed around two principles: clarity for first-time student users (usability NFR), and immediate visibility of the features that differentiate RentBridge from general rental platforms (semester filter, housemate group slots). Figure 4.2 presents the homepage and search results wireframe.</w:t>
      </w:r>
    </w:p>
    <w:p w14:paraId="7719B457">
      <w:pP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4381500" cy="3377565"/>
            <wp:effectExtent l="0" t="0" r="0" b="13335"/>
            <wp:docPr id="13014870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87039"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381500" cy="3377565"/>
                    </a:xfrm>
                    <a:prstGeom prst="rect">
                      <a:avLst/>
                    </a:prstGeom>
                    <a:noFill/>
                    <a:ln>
                      <a:noFill/>
                    </a:ln>
                  </pic:spPr>
                </pic:pic>
              </a:graphicData>
            </a:graphic>
          </wp:inline>
        </w:drawing>
        <w:t xml:space="preserve"> </w:t>
      </w:r>
    </w:p>
    <w:p w14:paraId="3028766D">
      <w:pPr>
        <w:pStyle w:val="13"/>
        <w:bidi w:val="0"/>
        <w:rPr>
          <w:rFonts w:hint="default"/>
        </w:rPr>
      </w:pPr>
      <w:r>
        <w:rPr>
          <w:rFonts w:hint="default"/>
        </w:rPr>
        <w:t>Figure 4.2: Wireframe — Homepage / Search Results (Student View)</w:t>
      </w:r>
    </w:p>
    <w:p w14:paraId="1B540127">
      <w:pPr>
        <w:rPr>
          <w:rFonts w:hint="default" w:ascii="Times New Roman" w:hAnsi="Times New Roman" w:cs="Times New Roman"/>
          <w:sz w:val="22"/>
          <w:szCs w:val="22"/>
        </w:rPr>
      </w:pPr>
      <w:r>
        <w:rPr>
          <w:rFonts w:hint="default" w:ascii="Times New Roman" w:hAnsi="Times New Roman" w:cs="Times New Roman"/>
          <w:sz w:val="22"/>
          <w:szCs w:val="22"/>
        </w:rPr>
        <w:t>The homepage wireframe introduces two elements not present in any evaluated competitor: the semester filter in the search bar, and the housemate occupancy indicator on each property card (e.g., 'Housemates: 1/3'). These elements immediately communicate the platform's value proposition to students without requiring them to navigate away from the search results view. Figure 4.3 presents the property detail and booking wireframe.</w:t>
      </w:r>
    </w:p>
    <w:p w14:paraId="00BCE893">
      <w:pP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4381500" cy="3646805"/>
            <wp:effectExtent l="0" t="0" r="0" b="10795"/>
            <wp:docPr id="15382815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81532"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381500" cy="3646805"/>
                    </a:xfrm>
                    <a:prstGeom prst="rect">
                      <a:avLst/>
                    </a:prstGeom>
                    <a:noFill/>
                    <a:ln>
                      <a:noFill/>
                    </a:ln>
                  </pic:spPr>
                </pic:pic>
              </a:graphicData>
            </a:graphic>
          </wp:inline>
        </w:drawing>
        <w:t xml:space="preserve"> </w:t>
      </w:r>
    </w:p>
    <w:p w14:paraId="6A32F3BE">
      <w:pPr>
        <w:pStyle w:val="13"/>
        <w:bidi w:val="0"/>
        <w:rPr>
          <w:rFonts w:hint="default"/>
        </w:rPr>
      </w:pPr>
      <w:r>
        <w:rPr>
          <w:rFonts w:hint="default"/>
        </w:rPr>
        <w:t>Figure 4.3: Wireframe — Property Detail, Booking &amp; Housemate Group (Student View)</w:t>
      </w:r>
    </w:p>
    <w:p w14:paraId="3FBD9D89">
      <w:pPr>
        <w:rPr>
          <w:rFonts w:hint="default" w:ascii="Times New Roman" w:hAnsi="Times New Roman" w:cs="Times New Roman"/>
          <w:sz w:val="22"/>
          <w:szCs w:val="22"/>
        </w:rPr>
      </w:pPr>
      <w:r>
        <w:rPr>
          <w:rFonts w:hint="default" w:ascii="Times New Roman" w:hAnsi="Times New Roman" w:cs="Times New Roman"/>
          <w:sz w:val="22"/>
          <w:szCs w:val="22"/>
        </w:rPr>
        <w:t>The property detail screen consolidates all information required for a booking decision: the photo gallery, key property attributes (price, location, minimum semesters), the semester period selector with auto-calculated end date, the housemate group panel showing confirmed members and open slots, prior reviews, and the booking and housemate join actions. The contract acceptance status and booking status are surfaced at the bottom of the screen, so all parties can track progress from a single location without navigating to a separate section.</w:t>
      </w:r>
    </w:p>
    <w:p w14:paraId="68516A15">
      <w:pPr>
        <w:pStyle w:val="4"/>
        <w:rPr>
          <w:rFonts w:hint="default" w:ascii="Times New Roman" w:hAnsi="Times New Roman" w:cs="Times New Roman"/>
          <w:sz w:val="22"/>
          <w:szCs w:val="22"/>
        </w:rPr>
      </w:pPr>
      <w:bookmarkStart w:id="46" w:name="_Toc26779"/>
      <w:r>
        <w:rPr>
          <w:rFonts w:hint="default" w:ascii="Times New Roman" w:hAnsi="Times New Roman" w:cs="Times New Roman"/>
          <w:sz w:val="22"/>
          <w:szCs w:val="22"/>
        </w:rPr>
        <w:t>4.2.3  Navigation Design</w:t>
      </w:r>
      <w:bookmarkEnd w:id="46"/>
    </w:p>
    <w:p w14:paraId="165F9540">
      <w:pPr>
        <w:rPr>
          <w:rFonts w:hint="default" w:ascii="Times New Roman" w:hAnsi="Times New Roman" w:cs="Times New Roman"/>
          <w:sz w:val="22"/>
          <w:szCs w:val="22"/>
        </w:rPr>
      </w:pPr>
      <w:r>
        <w:rPr>
          <w:rFonts w:hint="default" w:ascii="Times New Roman" w:hAnsi="Times New Roman" w:cs="Times New Roman"/>
          <w:sz w:val="22"/>
          <w:szCs w:val="22"/>
        </w:rPr>
        <w:t>Figure 4.4 presents the navigation design (site map) for all four user roles in RentBridge. The site map reflects the role-based access control requirement established in the security NFR: each dashboard and sub-section is accessible only to the appropriate role after authentication.</w:t>
      </w:r>
    </w:p>
    <w:p w14:paraId="6BED881F">
      <w:pPr>
        <w:rPr>
          <w:rFonts w:hint="default" w:ascii="Times New Roman" w:hAnsi="Times New Roman" w:cs="Times New Roman"/>
          <w:sz w:val="22"/>
          <w:szCs w:val="22"/>
        </w:rPr>
      </w:pPr>
      <w:r>
        <w:drawing>
          <wp:inline distT="0" distB="0" distL="114300" distR="114300">
            <wp:extent cx="5599430" cy="2877820"/>
            <wp:effectExtent l="0" t="0" r="1270" b="1778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2"/>
                    <a:stretch>
                      <a:fillRect/>
                    </a:stretch>
                  </pic:blipFill>
                  <pic:spPr>
                    <a:xfrm>
                      <a:off x="0" y="0"/>
                      <a:ext cx="5599430" cy="2877820"/>
                    </a:xfrm>
                    <a:prstGeom prst="rect">
                      <a:avLst/>
                    </a:prstGeom>
                    <a:noFill/>
                    <a:ln>
                      <a:noFill/>
                    </a:ln>
                  </pic:spPr>
                </pic:pic>
              </a:graphicData>
            </a:graphic>
          </wp:inline>
        </w:drawing>
      </w:r>
      <w:r>
        <w:rPr>
          <w:rFonts w:hint="default" w:ascii="Times New Roman" w:hAnsi="Times New Roman" w:cs="Times New Roman"/>
          <w:sz w:val="22"/>
          <w:szCs w:val="22"/>
        </w:rPr>
        <w:t xml:space="preserve"> </w:t>
      </w:r>
    </w:p>
    <w:p w14:paraId="128BFF3B">
      <w:pPr>
        <w:pStyle w:val="13"/>
        <w:bidi w:val="0"/>
        <w:rPr>
          <w:rFonts w:hint="default"/>
        </w:rPr>
      </w:pPr>
      <w:r>
        <w:rPr>
          <w:rFonts w:hint="default"/>
        </w:rPr>
        <w:t>Figure 4.4: Navigation Flow (Site Map) for RentBridge — 4 User Roles</w:t>
      </w:r>
    </w:p>
    <w:p w14:paraId="1FCB388D">
      <w:pPr>
        <w:rPr>
          <w:rFonts w:hint="default" w:ascii="Times New Roman" w:hAnsi="Times New Roman" w:cs="Times New Roman"/>
          <w:sz w:val="22"/>
          <w:szCs w:val="22"/>
        </w:rPr>
      </w:pPr>
      <w:r>
        <w:rPr>
          <w:rFonts w:hint="default" w:ascii="Times New Roman" w:hAnsi="Times New Roman" w:cs="Times New Roman"/>
          <w:sz w:val="22"/>
          <w:szCs w:val="22"/>
        </w:rPr>
        <w:t>All users enter through the shared Landing/Login/Register screen. The student flow progresses from Search through Property Detail, Booking Request, Housemate Group, Contract Acceptance, and Review in that sequence, reflecting the real-world student journey from search to confirmed tenancy. The landlord flow provides listing management, booking request handling with approval that triggers contract generation, and payment record access. The agent flow focuses on listing referral and commission tracking, with the Commission Tracker updating automatically when the Transaction Service processes a confirmed booking. The admin flow provides system-wide management and the UTeM accommodation report module.</w:t>
      </w:r>
    </w:p>
    <w:p w14:paraId="524542F4">
      <w:pPr>
        <w:pStyle w:val="4"/>
        <w:rPr>
          <w:rFonts w:hint="default" w:ascii="Times New Roman" w:hAnsi="Times New Roman" w:cs="Times New Roman"/>
          <w:sz w:val="22"/>
          <w:szCs w:val="22"/>
        </w:rPr>
      </w:pPr>
      <w:bookmarkStart w:id="47" w:name="_Toc10127"/>
      <w:r>
        <w:rPr>
          <w:rFonts w:hint="default" w:ascii="Times New Roman" w:hAnsi="Times New Roman" w:cs="Times New Roman"/>
          <w:sz w:val="22"/>
          <w:szCs w:val="22"/>
        </w:rPr>
        <w:t>4.2.4  Input Design</w:t>
      </w:r>
      <w:bookmarkEnd w:id="47"/>
    </w:p>
    <w:p w14:paraId="46265A4A">
      <w:pPr>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30C1D0D7">
      <w:pPr>
        <w:pStyle w:val="13"/>
        <w:rPr>
          <w:rFonts w:hint="default"/>
          <w:lang w:val="en-US"/>
        </w:rPr>
      </w:pPr>
      <w:r>
        <w:t xml:space="preserve">Table </w:t>
        <w:fldChar w:fldCharType="begin"/>
        <w:instrText xml:space="preserve"> STYLEREF 1 \s </w:instrText>
        <w:fldChar w:fldCharType="separate"/>
        <w:t>4</w:t>
        <w:fldChar w:fldCharType="end"/>
      </w:r>
      <w:r>
        <w:rPr>
          <w:lang w:val="en-US"/>
        </w:rPr>
        <w:t>.</w:t>
      </w:r>
      <w:r>
        <w:fldChar w:fldCharType="begin"/>
        <w:instrText xml:space="preserve"> SEQ Table \* ARABIC \s 1 </w:instrText>
        <w:fldChar w:fldCharType="separate"/>
        <w:t>1</w:t>
        <w:fldChar w:fldCharType="end"/>
      </w:r>
      <w:r>
        <w:rPr>
          <w:rFonts w:hint="default"/>
          <w:lang w:val="en-US"/>
        </w:rPr>
        <w:t xml:space="preserve">: </w:t>
      </w:r>
      <w:r>
        <w:rPr>
          <w:rFonts w:hint="default"/>
        </w:rPr>
        <w:t>Input Design and Validation Rules</w:t>
      </w:r>
    </w:p>
    <w:tbl>
      <w:tblPr>
        <w:tblStyle w:val="12"/>
        <w:tblW w:w="900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1800"/>
        <w:gridCol w:w="3200"/>
      </w:tblGrid>
      <w:tr w14:paraId="0C17B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0B84FF52">
            <w:pPr>
              <w:rPr>
                <w:rFonts w:hint="default" w:ascii="Times New Roman" w:hAnsi="Times New Roman" w:cs="Times New Roman"/>
                <w:sz w:val="22"/>
                <w:szCs w:val="22"/>
              </w:rPr>
            </w:pPr>
            <w:r>
              <w:rPr>
                <w:rFonts w:hint="default" w:ascii="Times New Roman" w:hAnsi="Times New Roman" w:cs="Times New Roman"/>
                <w:b/>
                <w:bCs/>
                <w:sz w:val="22"/>
                <w:szCs w:val="22"/>
              </w:rPr>
              <w:t>Form / Screen</w:t>
            </w:r>
          </w:p>
        </w:tc>
        <w:tc>
          <w:tcPr>
            <w:tcW w:w="20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0843AE6E">
            <w:pPr>
              <w:rPr>
                <w:rFonts w:hint="default" w:ascii="Times New Roman" w:hAnsi="Times New Roman" w:cs="Times New Roman"/>
                <w:sz w:val="22"/>
                <w:szCs w:val="22"/>
              </w:rPr>
            </w:pPr>
            <w:r>
              <w:rPr>
                <w:rFonts w:hint="default" w:ascii="Times New Roman" w:hAnsi="Times New Roman" w:cs="Times New Roman"/>
                <w:b/>
                <w:bCs/>
                <w:sz w:val="22"/>
                <w:szCs w:val="22"/>
              </w:rPr>
              <w:t>Input Field</w:t>
            </w:r>
          </w:p>
        </w:tc>
        <w:tc>
          <w:tcPr>
            <w:tcW w:w="18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278769EF">
            <w:pPr>
              <w:rPr>
                <w:rFonts w:hint="default" w:ascii="Times New Roman" w:hAnsi="Times New Roman" w:cs="Times New Roman"/>
                <w:sz w:val="22"/>
                <w:szCs w:val="22"/>
              </w:rPr>
            </w:pPr>
            <w:r>
              <w:rPr>
                <w:rFonts w:hint="default" w:ascii="Times New Roman" w:hAnsi="Times New Roman" w:cs="Times New Roman"/>
                <w:b/>
                <w:bCs/>
                <w:sz w:val="22"/>
                <w:szCs w:val="22"/>
              </w:rPr>
              <w:t>Input Type</w:t>
            </w:r>
          </w:p>
        </w:tc>
        <w:tc>
          <w:tcPr>
            <w:tcW w:w="32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10F7C39A">
            <w:pPr>
              <w:rPr>
                <w:rFonts w:hint="default" w:ascii="Times New Roman" w:hAnsi="Times New Roman" w:cs="Times New Roman"/>
                <w:sz w:val="22"/>
                <w:szCs w:val="22"/>
              </w:rPr>
            </w:pPr>
            <w:r>
              <w:rPr>
                <w:rFonts w:hint="default" w:ascii="Times New Roman" w:hAnsi="Times New Roman" w:cs="Times New Roman"/>
                <w:b/>
                <w:bCs/>
                <w:sz w:val="22"/>
                <w:szCs w:val="22"/>
              </w:rPr>
              <w:t>Validation Rule</w:t>
            </w:r>
          </w:p>
        </w:tc>
      </w:tr>
      <w:tr w14:paraId="20059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44482F5">
            <w:pPr>
              <w:rPr>
                <w:rFonts w:hint="default" w:ascii="Times New Roman" w:hAnsi="Times New Roman" w:cs="Times New Roman"/>
                <w:sz w:val="22"/>
                <w:szCs w:val="22"/>
              </w:rPr>
            </w:pPr>
            <w:r>
              <w:rPr>
                <w:rFonts w:hint="default" w:ascii="Times New Roman" w:hAnsi="Times New Roman" w:cs="Times New Roman"/>
                <w:sz w:val="22"/>
                <w:szCs w:val="22"/>
              </w:rPr>
              <w:t>Registration</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360A946">
            <w:pPr>
              <w:rPr>
                <w:rFonts w:hint="default" w:ascii="Times New Roman" w:hAnsi="Times New Roman" w:cs="Times New Roman"/>
                <w:sz w:val="22"/>
                <w:szCs w:val="22"/>
              </w:rPr>
            </w:pPr>
            <w:r>
              <w:rPr>
                <w:rFonts w:hint="default" w:ascii="Times New Roman" w:hAnsi="Times New Roman" w:cs="Times New Roman"/>
                <w:sz w:val="22"/>
                <w:szCs w:val="22"/>
              </w:rPr>
              <w:t>NRIC Number</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3E4ACC14">
            <w:pPr>
              <w:rPr>
                <w:rFonts w:hint="default" w:ascii="Times New Roman" w:hAnsi="Times New Roman" w:cs="Times New Roman"/>
                <w:sz w:val="22"/>
                <w:szCs w:val="22"/>
              </w:rPr>
            </w:pPr>
            <w:r>
              <w:rPr>
                <w:rFonts w:hint="default" w:ascii="Times New Roman" w:hAnsi="Times New Roman" w:cs="Times New Roman"/>
                <w:sz w:val="22"/>
                <w:szCs w:val="22"/>
              </w:rPr>
              <w:t>Text</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683F973">
            <w:pPr>
              <w:rPr>
                <w:rFonts w:hint="default" w:ascii="Times New Roman" w:hAnsi="Times New Roman" w:cs="Times New Roman"/>
                <w:sz w:val="22"/>
                <w:szCs w:val="22"/>
              </w:rPr>
            </w:pPr>
            <w:r>
              <w:rPr>
                <w:rFonts w:hint="default" w:ascii="Times New Roman" w:hAnsi="Times New Roman" w:cs="Times New Roman"/>
                <w:sz w:val="22"/>
                <w:szCs w:val="22"/>
              </w:rPr>
              <w:t>Required for all users; exactly 12 digits; unique across all users</w:t>
            </w:r>
          </w:p>
        </w:tc>
      </w:tr>
      <w:tr w14:paraId="13967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17DEBBC">
            <w:pPr>
              <w:rPr>
                <w:rFonts w:hint="default" w:ascii="Times New Roman" w:hAnsi="Times New Roman" w:cs="Times New Roman"/>
                <w:sz w:val="22"/>
                <w:szCs w:val="22"/>
              </w:rPr>
            </w:pPr>
            <w:r>
              <w:rPr>
                <w:rFonts w:hint="default" w:ascii="Times New Roman" w:hAnsi="Times New Roman" w:cs="Times New Roman"/>
                <w:sz w:val="22"/>
                <w:szCs w:val="22"/>
              </w:rPr>
              <w:t>Registration</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26C948E4">
            <w:pPr>
              <w:rPr>
                <w:rFonts w:hint="default" w:ascii="Times New Roman" w:hAnsi="Times New Roman" w:cs="Times New Roman"/>
                <w:sz w:val="22"/>
                <w:szCs w:val="22"/>
              </w:rPr>
            </w:pPr>
            <w:r>
              <w:rPr>
                <w:rFonts w:hint="default" w:ascii="Times New Roman" w:hAnsi="Times New Roman" w:cs="Times New Roman"/>
                <w:sz w:val="22"/>
                <w:szCs w:val="22"/>
              </w:rPr>
              <w:t>Matric Number</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12FE1225">
            <w:pPr>
              <w:rPr>
                <w:rFonts w:hint="default" w:ascii="Times New Roman" w:hAnsi="Times New Roman" w:cs="Times New Roman"/>
                <w:sz w:val="22"/>
                <w:szCs w:val="22"/>
              </w:rPr>
            </w:pPr>
            <w:r>
              <w:rPr>
                <w:rFonts w:hint="default" w:ascii="Times New Roman" w:hAnsi="Times New Roman" w:cs="Times New Roman"/>
                <w:sz w:val="22"/>
                <w:szCs w:val="22"/>
              </w:rPr>
              <w:t>Text</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380ADB93">
            <w:pPr>
              <w:rPr>
                <w:rFonts w:hint="default" w:ascii="Times New Roman" w:hAnsi="Times New Roman" w:cs="Times New Roman"/>
                <w:sz w:val="22"/>
                <w:szCs w:val="22"/>
              </w:rPr>
            </w:pPr>
            <w:r>
              <w:rPr>
                <w:rFonts w:hint="default" w:ascii="Times New Roman" w:hAnsi="Times New Roman" w:cs="Times New Roman"/>
                <w:sz w:val="22"/>
                <w:szCs w:val="22"/>
              </w:rPr>
              <w:t>Required for Student role only; must match UTeM matric number format</w:t>
            </w:r>
          </w:p>
        </w:tc>
      </w:tr>
      <w:tr w14:paraId="45657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D73CB2A">
            <w:pPr>
              <w:rPr>
                <w:rFonts w:hint="default" w:ascii="Times New Roman" w:hAnsi="Times New Roman" w:cs="Times New Roman"/>
                <w:sz w:val="22"/>
                <w:szCs w:val="22"/>
              </w:rPr>
            </w:pPr>
            <w:r>
              <w:rPr>
                <w:rFonts w:hint="default" w:ascii="Times New Roman" w:hAnsi="Times New Roman" w:cs="Times New Roman"/>
                <w:sz w:val="22"/>
                <w:szCs w:val="22"/>
              </w:rPr>
              <w:t>Registration</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2E45C2AE">
            <w:pPr>
              <w:rPr>
                <w:rFonts w:hint="default" w:ascii="Times New Roman" w:hAnsi="Times New Roman" w:cs="Times New Roman"/>
                <w:sz w:val="22"/>
                <w:szCs w:val="22"/>
              </w:rPr>
            </w:pPr>
            <w:r>
              <w:rPr>
                <w:rFonts w:hint="default" w:ascii="Times New Roman" w:hAnsi="Times New Roman" w:cs="Times New Roman"/>
                <w:sz w:val="22"/>
                <w:szCs w:val="22"/>
              </w:rPr>
              <w:t>Role Selection</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454A5E6F">
            <w:pPr>
              <w:rPr>
                <w:rFonts w:hint="default" w:ascii="Times New Roman" w:hAnsi="Times New Roman" w:cs="Times New Roman"/>
                <w:sz w:val="22"/>
                <w:szCs w:val="22"/>
              </w:rPr>
            </w:pPr>
            <w:r>
              <w:rPr>
                <w:rFonts w:hint="default" w:ascii="Times New Roman" w:hAnsi="Times New Roman" w:cs="Times New Roman"/>
                <w:sz w:val="22"/>
                <w:szCs w:val="22"/>
              </w:rPr>
              <w:t>Select</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1159E44">
            <w:pPr>
              <w:rPr>
                <w:rFonts w:hint="default" w:ascii="Times New Roman" w:hAnsi="Times New Roman" w:cs="Times New Roman"/>
                <w:sz w:val="22"/>
                <w:szCs w:val="22"/>
              </w:rPr>
            </w:pPr>
            <w:r>
              <w:rPr>
                <w:rFonts w:hint="default" w:ascii="Times New Roman" w:hAnsi="Times New Roman" w:cs="Times New Roman"/>
                <w:sz w:val="22"/>
                <w:szCs w:val="22"/>
              </w:rPr>
              <w:t>Required; one of: Student, Landlord, Agent, Admin</w:t>
            </w:r>
          </w:p>
        </w:tc>
      </w:tr>
      <w:tr w14:paraId="624CF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1925F89">
            <w:pPr>
              <w:rPr>
                <w:rFonts w:hint="default" w:ascii="Times New Roman" w:hAnsi="Times New Roman" w:cs="Times New Roman"/>
                <w:sz w:val="22"/>
                <w:szCs w:val="22"/>
              </w:rPr>
            </w:pPr>
            <w:r>
              <w:rPr>
                <w:rFonts w:hint="default" w:ascii="Times New Roman" w:hAnsi="Times New Roman" w:cs="Times New Roman"/>
                <w:sz w:val="22"/>
                <w:szCs w:val="22"/>
              </w:rPr>
              <w:t>Property Listing</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767EBE0">
            <w:pPr>
              <w:rPr>
                <w:rFonts w:hint="default" w:ascii="Times New Roman" w:hAnsi="Times New Roman" w:cs="Times New Roman"/>
                <w:sz w:val="22"/>
                <w:szCs w:val="22"/>
              </w:rPr>
            </w:pPr>
            <w:r>
              <w:rPr>
                <w:rFonts w:hint="default" w:ascii="Times New Roman" w:hAnsi="Times New Roman" w:cs="Times New Roman"/>
                <w:sz w:val="22"/>
                <w:szCs w:val="22"/>
              </w:rPr>
              <w:t>Min. Semesters</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8D0D9CC">
            <w:pPr>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F4056C0">
            <w:pPr>
              <w:rPr>
                <w:rFonts w:hint="default" w:ascii="Times New Roman" w:hAnsi="Times New Roman" w:cs="Times New Roman"/>
                <w:sz w:val="22"/>
                <w:szCs w:val="22"/>
              </w:rPr>
            </w:pPr>
            <w:r>
              <w:rPr>
                <w:rFonts w:hint="default" w:ascii="Times New Roman" w:hAnsi="Times New Roman" w:cs="Times New Roman"/>
                <w:sz w:val="22"/>
                <w:szCs w:val="22"/>
              </w:rPr>
              <w:t>Required; integer ≥ 1; system enforces this as booking minimum</w:t>
            </w:r>
          </w:p>
        </w:tc>
      </w:tr>
      <w:tr w14:paraId="30219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D9810AB">
            <w:pPr>
              <w:rPr>
                <w:rFonts w:hint="default" w:ascii="Times New Roman" w:hAnsi="Times New Roman" w:cs="Times New Roman"/>
                <w:sz w:val="22"/>
                <w:szCs w:val="22"/>
              </w:rPr>
            </w:pPr>
            <w:r>
              <w:rPr>
                <w:rFonts w:hint="default" w:ascii="Times New Roman" w:hAnsi="Times New Roman" w:cs="Times New Roman"/>
                <w:sz w:val="22"/>
                <w:szCs w:val="22"/>
              </w:rPr>
              <w:t>Property Listing</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0DC43702">
            <w:pPr>
              <w:rPr>
                <w:rFonts w:hint="default" w:ascii="Times New Roman" w:hAnsi="Times New Roman" w:cs="Times New Roman"/>
                <w:sz w:val="22"/>
                <w:szCs w:val="22"/>
              </w:rPr>
            </w:pPr>
            <w:r>
              <w:rPr>
                <w:rFonts w:hint="default" w:ascii="Times New Roman" w:hAnsi="Times New Roman" w:cs="Times New Roman"/>
                <w:sz w:val="22"/>
                <w:szCs w:val="22"/>
              </w:rPr>
              <w:t>Capacity</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3B7EF4C2">
            <w:pPr>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108096B0">
            <w:pPr>
              <w:rPr>
                <w:rFonts w:hint="default" w:ascii="Times New Roman" w:hAnsi="Times New Roman" w:cs="Times New Roman"/>
                <w:sz w:val="22"/>
                <w:szCs w:val="22"/>
              </w:rPr>
            </w:pPr>
            <w:r>
              <w:rPr>
                <w:rFonts w:hint="default" w:ascii="Times New Roman" w:hAnsi="Times New Roman" w:cs="Times New Roman"/>
                <w:sz w:val="22"/>
                <w:szCs w:val="22"/>
              </w:rPr>
              <w:t>Required; integer ≥ 1; becomes slots_total for HousemateGroup</w:t>
            </w:r>
          </w:p>
        </w:tc>
      </w:tr>
      <w:tr w14:paraId="219BB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421D22E">
            <w:pPr>
              <w:rPr>
                <w:rFonts w:hint="default" w:ascii="Times New Roman" w:hAnsi="Times New Roman" w:cs="Times New Roman"/>
                <w:sz w:val="22"/>
                <w:szCs w:val="22"/>
              </w:rPr>
            </w:pPr>
            <w:r>
              <w:rPr>
                <w:rFonts w:hint="default" w:ascii="Times New Roman" w:hAnsi="Times New Roman" w:cs="Times New Roman"/>
                <w:sz w:val="22"/>
                <w:szCs w:val="22"/>
              </w:rPr>
              <w:t>Property Listing</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088F66A">
            <w:pPr>
              <w:rPr>
                <w:rFonts w:hint="default" w:ascii="Times New Roman" w:hAnsi="Times New Roman" w:cs="Times New Roman"/>
                <w:sz w:val="22"/>
                <w:szCs w:val="22"/>
              </w:rPr>
            </w:pPr>
            <w:r>
              <w:rPr>
                <w:rFonts w:hint="default" w:ascii="Times New Roman" w:hAnsi="Times New Roman" w:cs="Times New Roman"/>
                <w:sz w:val="22"/>
                <w:szCs w:val="22"/>
              </w:rPr>
              <w:t>Price (RM/month/person)</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51623A31">
            <w:pPr>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05F430A">
            <w:pPr>
              <w:rPr>
                <w:rFonts w:hint="default" w:ascii="Times New Roman" w:hAnsi="Times New Roman" w:cs="Times New Roman"/>
                <w:sz w:val="22"/>
                <w:szCs w:val="22"/>
              </w:rPr>
            </w:pPr>
            <w:r>
              <w:rPr>
                <w:rFonts w:hint="default" w:ascii="Times New Roman" w:hAnsi="Times New Roman" w:cs="Times New Roman"/>
                <w:sz w:val="22"/>
                <w:szCs w:val="22"/>
              </w:rPr>
              <w:t>Required; positive decimal (DECIMAL precision)</w:t>
            </w:r>
          </w:p>
        </w:tc>
      </w:tr>
      <w:tr w14:paraId="57A3E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EB96D83">
            <w:pPr>
              <w:rPr>
                <w:rFonts w:hint="default" w:ascii="Times New Roman" w:hAnsi="Times New Roman" w:cs="Times New Roman"/>
                <w:sz w:val="22"/>
                <w:szCs w:val="22"/>
              </w:rPr>
            </w:pPr>
            <w:r>
              <w:rPr>
                <w:rFonts w:hint="default" w:ascii="Times New Roman" w:hAnsi="Times New Roman" w:cs="Times New Roman"/>
                <w:sz w:val="22"/>
                <w:szCs w:val="22"/>
              </w:rPr>
              <w:t>Booking Request</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AAB2C2E">
            <w:pPr>
              <w:rPr>
                <w:rFonts w:hint="default" w:ascii="Times New Roman" w:hAnsi="Times New Roman" w:cs="Times New Roman"/>
                <w:sz w:val="22"/>
                <w:szCs w:val="22"/>
              </w:rPr>
            </w:pPr>
            <w:r>
              <w:rPr>
                <w:rFonts w:hint="default" w:ascii="Times New Roman" w:hAnsi="Times New Roman" w:cs="Times New Roman"/>
                <w:sz w:val="22"/>
                <w:szCs w:val="22"/>
              </w:rPr>
              <w:t>Start Semester</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73CAC8A2">
            <w:pPr>
              <w:rPr>
                <w:rFonts w:hint="default" w:ascii="Times New Roman" w:hAnsi="Times New Roman" w:cs="Times New Roman"/>
                <w:sz w:val="22"/>
                <w:szCs w:val="22"/>
              </w:rPr>
            </w:pPr>
            <w:r>
              <w:rPr>
                <w:rFonts w:hint="default" w:ascii="Times New Roman" w:hAnsi="Times New Roman" w:cs="Times New Roman"/>
                <w:sz w:val="22"/>
                <w:szCs w:val="22"/>
              </w:rPr>
              <w:t>Select</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457FEC95">
            <w:pPr>
              <w:rPr>
                <w:rFonts w:hint="default" w:ascii="Times New Roman" w:hAnsi="Times New Roman" w:cs="Times New Roman"/>
                <w:sz w:val="22"/>
                <w:szCs w:val="22"/>
              </w:rPr>
            </w:pPr>
            <w:r>
              <w:rPr>
                <w:rFonts w:hint="default" w:ascii="Times New Roman" w:hAnsi="Times New Roman" w:cs="Times New Roman"/>
                <w:sz w:val="22"/>
                <w:szCs w:val="22"/>
              </w:rPr>
              <w:t>Required; from list of upcoming UTeM semesters</w:t>
            </w:r>
          </w:p>
        </w:tc>
      </w:tr>
      <w:tr w14:paraId="74F28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4528AE37">
            <w:pPr>
              <w:rPr>
                <w:rFonts w:hint="default" w:ascii="Times New Roman" w:hAnsi="Times New Roman" w:cs="Times New Roman"/>
                <w:sz w:val="22"/>
                <w:szCs w:val="22"/>
              </w:rPr>
            </w:pPr>
            <w:r>
              <w:rPr>
                <w:rFonts w:hint="default" w:ascii="Times New Roman" w:hAnsi="Times New Roman" w:cs="Times New Roman"/>
                <w:sz w:val="22"/>
                <w:szCs w:val="22"/>
              </w:rPr>
              <w:t>Booking Request</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4B053F7">
            <w:pPr>
              <w:rPr>
                <w:rFonts w:hint="default" w:ascii="Times New Roman" w:hAnsi="Times New Roman" w:cs="Times New Roman"/>
                <w:sz w:val="22"/>
                <w:szCs w:val="22"/>
              </w:rPr>
            </w:pPr>
            <w:r>
              <w:rPr>
                <w:rFonts w:hint="default" w:ascii="Times New Roman" w:hAnsi="Times New Roman" w:cs="Times New Roman"/>
                <w:sz w:val="22"/>
                <w:szCs w:val="22"/>
              </w:rPr>
              <w:t>Duration (semesters)</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3B91F85B">
            <w:pPr>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69F19BCA">
            <w:pPr>
              <w:rPr>
                <w:rFonts w:hint="default" w:ascii="Times New Roman" w:hAnsi="Times New Roman" w:cs="Times New Roman"/>
                <w:sz w:val="22"/>
                <w:szCs w:val="22"/>
              </w:rPr>
            </w:pPr>
            <w:r>
              <w:rPr>
                <w:rFonts w:hint="default" w:ascii="Times New Roman" w:hAnsi="Times New Roman" w:cs="Times New Roman"/>
                <w:sz w:val="22"/>
                <w:szCs w:val="22"/>
              </w:rPr>
              <w:t>Required; integer ≥ property.min_semesters; system rejects lower values</w:t>
            </w:r>
          </w:p>
        </w:tc>
      </w:tr>
      <w:tr w14:paraId="2FA4D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585167">
            <w:pPr>
              <w:rPr>
                <w:rFonts w:hint="default" w:ascii="Times New Roman" w:hAnsi="Times New Roman" w:cs="Times New Roman"/>
                <w:sz w:val="22"/>
                <w:szCs w:val="22"/>
              </w:rPr>
            </w:pPr>
            <w:r>
              <w:rPr>
                <w:rFonts w:hint="default" w:ascii="Times New Roman" w:hAnsi="Times New Roman" w:cs="Times New Roman"/>
                <w:sz w:val="22"/>
                <w:szCs w:val="22"/>
              </w:rPr>
              <w:t>Housemate Group</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537A6D2">
            <w:pPr>
              <w:rPr>
                <w:rFonts w:hint="default" w:ascii="Times New Roman" w:hAnsi="Times New Roman" w:cs="Times New Roman"/>
                <w:sz w:val="22"/>
                <w:szCs w:val="22"/>
              </w:rPr>
            </w:pPr>
            <w:r>
              <w:rPr>
                <w:rFonts w:hint="default" w:ascii="Times New Roman" w:hAnsi="Times New Roman" w:cs="Times New Roman"/>
                <w:sz w:val="22"/>
                <w:szCs w:val="22"/>
              </w:rPr>
              <w:t>Join Request</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307AE4A">
            <w:pPr>
              <w:rPr>
                <w:rFonts w:hint="default" w:ascii="Times New Roman" w:hAnsi="Times New Roman" w:cs="Times New Roman"/>
                <w:sz w:val="22"/>
                <w:szCs w:val="22"/>
              </w:rPr>
            </w:pPr>
            <w:r>
              <w:rPr>
                <w:rFonts w:hint="default" w:ascii="Times New Roman" w:hAnsi="Times New Roman" w:cs="Times New Roman"/>
                <w:sz w:val="22"/>
                <w:szCs w:val="22"/>
              </w:rPr>
              <w:t>Button action</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68B62B37">
            <w:pPr>
              <w:rPr>
                <w:rFonts w:hint="default" w:ascii="Times New Roman" w:hAnsi="Times New Roman" w:cs="Times New Roman"/>
                <w:sz w:val="22"/>
                <w:szCs w:val="22"/>
              </w:rPr>
            </w:pPr>
            <w:r>
              <w:rPr>
                <w:rFonts w:hint="default" w:ascii="Times New Roman" w:hAnsi="Times New Roman" w:cs="Times New Roman"/>
                <w:sz w:val="22"/>
                <w:szCs w:val="22"/>
              </w:rPr>
              <w:t>Student must be authenticated; group.slots_filled &lt; group.slots_total</w:t>
            </w:r>
          </w:p>
        </w:tc>
      </w:tr>
      <w:tr w14:paraId="480D2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0F75A91">
            <w:pPr>
              <w:rPr>
                <w:rFonts w:hint="default" w:ascii="Times New Roman" w:hAnsi="Times New Roman" w:cs="Times New Roman"/>
                <w:sz w:val="22"/>
                <w:szCs w:val="22"/>
              </w:rPr>
            </w:pPr>
            <w:r>
              <w:rPr>
                <w:rFonts w:hint="default" w:ascii="Times New Roman" w:hAnsi="Times New Roman" w:cs="Times New Roman"/>
                <w:sz w:val="22"/>
                <w:szCs w:val="22"/>
              </w:rPr>
              <w:t>Contract Acknowledge</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0C5A5162">
            <w:pPr>
              <w:rPr>
                <w:rFonts w:hint="default" w:ascii="Times New Roman" w:hAnsi="Times New Roman" w:cs="Times New Roman"/>
                <w:sz w:val="22"/>
                <w:szCs w:val="22"/>
              </w:rPr>
            </w:pPr>
            <w:r>
              <w:rPr>
                <w:rFonts w:hint="default" w:ascii="Times New Roman" w:hAnsi="Times New Roman" w:cs="Times New Roman"/>
                <w:sz w:val="22"/>
                <w:szCs w:val="22"/>
              </w:rPr>
              <w:t>Acknowledgement</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FF0D4DE">
            <w:pPr>
              <w:rPr>
                <w:rFonts w:hint="default" w:ascii="Times New Roman" w:hAnsi="Times New Roman" w:cs="Times New Roman"/>
                <w:sz w:val="22"/>
                <w:szCs w:val="22"/>
              </w:rPr>
            </w:pPr>
            <w:r>
              <w:rPr>
                <w:rFonts w:hint="default" w:ascii="Times New Roman" w:hAnsi="Times New Roman" w:cs="Times New Roman"/>
                <w:sz w:val="22"/>
                <w:szCs w:val="22"/>
              </w:rPr>
              <w:t>Checkbox</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552358A9">
            <w:pPr>
              <w:rPr>
                <w:rFonts w:hint="default" w:ascii="Times New Roman" w:hAnsi="Times New Roman" w:cs="Times New Roman"/>
                <w:sz w:val="22"/>
                <w:szCs w:val="22"/>
              </w:rPr>
            </w:pPr>
            <w:r>
              <w:rPr>
                <w:rFonts w:hint="default" w:ascii="Times New Roman" w:hAnsi="Times New Roman" w:cs="Times New Roman"/>
                <w:sz w:val="22"/>
                <w:szCs w:val="22"/>
              </w:rPr>
              <w:t>Required; all named tenants must individually check before contract is marked 'accepted_all'</w:t>
            </w:r>
          </w:p>
        </w:tc>
      </w:tr>
      <w:tr w14:paraId="3B9F2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C06B8B6">
            <w:pPr>
              <w:rPr>
                <w:rFonts w:hint="default" w:ascii="Times New Roman" w:hAnsi="Times New Roman" w:cs="Times New Roman"/>
                <w:sz w:val="22"/>
                <w:szCs w:val="22"/>
              </w:rPr>
            </w:pPr>
            <w:r>
              <w:rPr>
                <w:rFonts w:hint="default" w:ascii="Times New Roman" w:hAnsi="Times New Roman" w:cs="Times New Roman"/>
                <w:sz w:val="22"/>
                <w:szCs w:val="22"/>
              </w:rPr>
              <w:t>Review Submission</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68E8E66C">
            <w:pPr>
              <w:rPr>
                <w:rFonts w:hint="default" w:ascii="Times New Roman" w:hAnsi="Times New Roman" w:cs="Times New Roman"/>
                <w:sz w:val="22"/>
                <w:szCs w:val="22"/>
              </w:rPr>
            </w:pPr>
            <w:r>
              <w:rPr>
                <w:rFonts w:hint="default" w:ascii="Times New Roman" w:hAnsi="Times New Roman" w:cs="Times New Roman"/>
                <w:sz w:val="22"/>
                <w:szCs w:val="22"/>
              </w:rPr>
              <w:t>Rating</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49DCA1F0">
            <w:pPr>
              <w:rPr>
                <w:rFonts w:hint="default" w:ascii="Times New Roman" w:hAnsi="Times New Roman" w:cs="Times New Roman"/>
                <w:sz w:val="22"/>
                <w:szCs w:val="22"/>
              </w:rPr>
            </w:pPr>
            <w:r>
              <w:rPr>
                <w:rFonts w:hint="default" w:ascii="Times New Roman" w:hAnsi="Times New Roman" w:cs="Times New Roman"/>
                <w:sz w:val="22"/>
                <w:szCs w:val="22"/>
              </w:rPr>
              <w:t>Star select</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303D52D3">
            <w:pPr>
              <w:rPr>
                <w:rFonts w:hint="default" w:ascii="Times New Roman" w:hAnsi="Times New Roman" w:cs="Times New Roman"/>
                <w:sz w:val="22"/>
                <w:szCs w:val="22"/>
              </w:rPr>
            </w:pPr>
            <w:r>
              <w:rPr>
                <w:rFonts w:hint="default" w:ascii="Times New Roman" w:hAnsi="Times New Roman" w:cs="Times New Roman"/>
                <w:sz w:val="22"/>
                <w:szCs w:val="22"/>
              </w:rPr>
              <w:t>Required; integer 1–5; server-side CHECK constraint enforces range</w:t>
            </w:r>
          </w:p>
        </w:tc>
      </w:tr>
      <w:tr w14:paraId="14086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465745F">
            <w:pPr>
              <w:rPr>
                <w:rFonts w:hint="default" w:ascii="Times New Roman" w:hAnsi="Times New Roman" w:cs="Times New Roman"/>
                <w:sz w:val="22"/>
                <w:szCs w:val="22"/>
              </w:rPr>
            </w:pPr>
            <w:r>
              <w:rPr>
                <w:rFonts w:hint="default" w:ascii="Times New Roman" w:hAnsi="Times New Roman" w:cs="Times New Roman"/>
                <w:sz w:val="22"/>
                <w:szCs w:val="22"/>
              </w:rPr>
              <w:t>Review Submission</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232E46B7">
            <w:pPr>
              <w:rPr>
                <w:rFonts w:hint="default" w:ascii="Times New Roman" w:hAnsi="Times New Roman" w:cs="Times New Roman"/>
                <w:sz w:val="22"/>
                <w:szCs w:val="22"/>
              </w:rPr>
            </w:pPr>
            <w:r>
              <w:rPr>
                <w:rFonts w:hint="default" w:ascii="Times New Roman" w:hAnsi="Times New Roman" w:cs="Times New Roman"/>
                <w:sz w:val="22"/>
                <w:szCs w:val="22"/>
              </w:rPr>
              <w:t>Comment</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15BAB07">
            <w:pPr>
              <w:rPr>
                <w:rFonts w:hint="default" w:ascii="Times New Roman" w:hAnsi="Times New Roman" w:cs="Times New Roman"/>
                <w:sz w:val="22"/>
                <w:szCs w:val="22"/>
              </w:rPr>
            </w:pPr>
            <w:r>
              <w:rPr>
                <w:rFonts w:hint="default" w:ascii="Times New Roman" w:hAnsi="Times New Roman" w:cs="Times New Roman"/>
                <w:sz w:val="22"/>
                <w:szCs w:val="22"/>
              </w:rPr>
              <w:t>Textarea</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4BD0F7F">
            <w:pPr>
              <w:rPr>
                <w:rFonts w:hint="default" w:ascii="Times New Roman" w:hAnsi="Times New Roman" w:cs="Times New Roman"/>
                <w:sz w:val="22"/>
                <w:szCs w:val="22"/>
              </w:rPr>
            </w:pPr>
            <w:r>
              <w:rPr>
                <w:rFonts w:hint="default" w:ascii="Times New Roman" w:hAnsi="Times New Roman" w:cs="Times New Roman"/>
                <w:sz w:val="22"/>
                <w:szCs w:val="22"/>
              </w:rPr>
              <w:t>Optional; maximum 500 characters; HTML stripped server-side</w:t>
            </w:r>
          </w:p>
        </w:tc>
      </w:tr>
    </w:tbl>
    <w:p w14:paraId="2076F823">
      <w:pPr>
        <w:tabs>
          <w:tab w:val="left" w:pos="1042"/>
        </w:tabs>
        <w:rPr>
          <w:rFonts w:hint="default" w:ascii="Times New Roman" w:hAnsi="Times New Roman" w:cs="Times New Roman"/>
          <w:sz w:val="22"/>
          <w:szCs w:val="22"/>
        </w:rPr>
      </w:pPr>
      <w:r>
        <w:rPr>
          <w:rFonts w:hint="default" w:ascii="Times New Roman" w:hAnsi="Times New Roman" w:cs="Times New Roman"/>
          <w:sz w:val="22"/>
          <w:szCs w:val="22"/>
        </w:rPr>
        <w:t xml:space="preserve"> </w:t>
        <w:tab/>
      </w:r>
    </w:p>
    <w:p w14:paraId="76281E68">
      <w:pPr>
        <w:pStyle w:val="4"/>
        <w:rPr>
          <w:rFonts w:hint="default" w:ascii="Times New Roman" w:hAnsi="Times New Roman" w:cs="Times New Roman"/>
          <w:sz w:val="22"/>
          <w:szCs w:val="22"/>
        </w:rPr>
      </w:pPr>
      <w:bookmarkStart w:id="48" w:name="_Toc29081"/>
      <w:r>
        <w:rPr>
          <w:rFonts w:hint="default" w:ascii="Times New Roman" w:hAnsi="Times New Roman" w:cs="Times New Roman"/>
          <w:sz w:val="22"/>
          <w:szCs w:val="22"/>
        </w:rPr>
        <w:t>4.2.5  Output Design</w:t>
      </w:r>
      <w:bookmarkEnd w:id="48"/>
    </w:p>
    <w:p w14:paraId="1E0D2CA3">
      <w:pPr>
        <w:pStyle w:val="13"/>
        <w:bidi w:val="0"/>
        <w:rPr>
          <w:rFonts w:hint="default"/>
          <w:lang w:val="en-US"/>
        </w:rPr>
      </w:pPr>
      <w:r>
        <w:rPr>
          <w:rFonts w:hint="default"/>
        </w:rPr>
        <w:t xml:space="preserve">Table </w:t>
        <w:fldChar w:fldCharType="begin"/>
        <w:instrText xml:space="preserve"> STYLEREF 1 \s </w:instrText>
        <w:fldChar w:fldCharType="separate"/>
        <w:t>4</w:t>
        <w:fldChar w:fldCharType="end"/>
      </w:r>
      <w:r>
        <w:rPr>
          <w:rFonts w:hint="default"/>
          <w:lang w:val="en-US"/>
        </w:rPr>
        <w:t>.</w:t>
      </w:r>
      <w:r>
        <w:rPr>
          <w:rFonts w:hint="default"/>
        </w:rPr>
        <w:fldChar w:fldCharType="begin"/>
        <w:instrText xml:space="preserve"> SEQ Table \* ARABIC \s 1 </w:instrText>
        <w:fldChar w:fldCharType="separate"/>
        <w:t>2</w:t>
        <w:fldChar w:fldCharType="end"/>
      </w:r>
      <w:r>
        <w:rPr>
          <w:rFonts w:hint="default"/>
          <w:lang w:val="en-US"/>
        </w:rPr>
        <w:t xml:space="preserve">: </w:t>
      </w:r>
      <w:r>
        <w:rPr>
          <w:rFonts w:hint="default"/>
        </w:rPr>
        <w:t>Output Design and Classification</w:t>
      </w:r>
    </w:p>
    <w:tbl>
      <w:tblPr>
        <w:tblStyle w:val="12"/>
        <w:tblW w:w="900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00"/>
        <w:gridCol w:w="1600"/>
        <w:gridCol w:w="1600"/>
      </w:tblGrid>
      <w:tr w14:paraId="2DBBD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79245B2F">
            <w:pPr>
              <w:rPr>
                <w:rFonts w:hint="default" w:ascii="Times New Roman" w:hAnsi="Times New Roman" w:cs="Times New Roman"/>
                <w:sz w:val="22"/>
                <w:szCs w:val="22"/>
              </w:rPr>
            </w:pPr>
            <w:r>
              <w:rPr>
                <w:rFonts w:hint="default" w:ascii="Times New Roman" w:hAnsi="Times New Roman" w:cs="Times New Roman"/>
                <w:b/>
                <w:bCs/>
                <w:sz w:val="22"/>
                <w:szCs w:val="22"/>
              </w:rPr>
              <w:t>Output</w:t>
            </w:r>
          </w:p>
        </w:tc>
        <w:tc>
          <w:tcPr>
            <w:tcW w:w="34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02CB0FCA">
            <w:pPr>
              <w:rPr>
                <w:rFonts w:hint="default" w:ascii="Times New Roman" w:hAnsi="Times New Roman" w:cs="Times New Roman"/>
                <w:sz w:val="22"/>
                <w:szCs w:val="22"/>
              </w:rPr>
            </w:pPr>
            <w:r>
              <w:rPr>
                <w:rFonts w:hint="default" w:ascii="Times New Roman" w:hAnsi="Times New Roman" w:cs="Times New Roman"/>
                <w:b/>
                <w:bCs/>
                <w:sz w:val="22"/>
                <w:szCs w:val="22"/>
              </w:rPr>
              <w:t>Description</w:t>
            </w:r>
          </w:p>
        </w:tc>
        <w:tc>
          <w:tcPr>
            <w:tcW w:w="16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432979A5">
            <w:pPr>
              <w:rPr>
                <w:rFonts w:hint="default" w:ascii="Times New Roman" w:hAnsi="Times New Roman" w:cs="Times New Roman"/>
                <w:sz w:val="22"/>
                <w:szCs w:val="22"/>
              </w:rPr>
            </w:pPr>
            <w:r>
              <w:rPr>
                <w:rFonts w:hint="default" w:ascii="Times New Roman" w:hAnsi="Times New Roman" w:cs="Times New Roman"/>
                <w:b/>
                <w:bCs/>
                <w:sz w:val="22"/>
                <w:szCs w:val="22"/>
              </w:rPr>
              <w:t>Recipient</w:t>
            </w:r>
          </w:p>
        </w:tc>
        <w:tc>
          <w:tcPr>
            <w:tcW w:w="16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292C90CD">
            <w:pPr>
              <w:rPr>
                <w:rFonts w:hint="default" w:ascii="Times New Roman" w:hAnsi="Times New Roman" w:cs="Times New Roman"/>
                <w:sz w:val="22"/>
                <w:szCs w:val="22"/>
              </w:rPr>
            </w:pPr>
            <w:r>
              <w:rPr>
                <w:rFonts w:hint="default" w:ascii="Times New Roman" w:hAnsi="Times New Roman" w:cs="Times New Roman"/>
                <w:b/>
                <w:bCs/>
                <w:sz w:val="22"/>
                <w:szCs w:val="22"/>
              </w:rPr>
              <w:t>Classification</w:t>
            </w:r>
          </w:p>
        </w:tc>
      </w:tr>
      <w:tr w14:paraId="14857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AE05481">
            <w:pPr>
              <w:rPr>
                <w:rFonts w:hint="default" w:ascii="Times New Roman" w:hAnsi="Times New Roman" w:cs="Times New Roman"/>
                <w:sz w:val="22"/>
                <w:szCs w:val="22"/>
              </w:rPr>
            </w:pPr>
            <w:r>
              <w:rPr>
                <w:rFonts w:hint="default" w:ascii="Times New Roman" w:hAnsi="Times New Roman" w:cs="Times New Roman"/>
                <w:sz w:val="22"/>
                <w:szCs w:val="22"/>
              </w:rPr>
              <w:t>Property Search Results</w:t>
            </w:r>
          </w:p>
        </w:tc>
        <w:tc>
          <w:tcPr>
            <w:tcW w:w="34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2B16A9A3">
            <w:pPr>
              <w:rPr>
                <w:rFonts w:hint="default" w:ascii="Times New Roman" w:hAnsi="Times New Roman" w:cs="Times New Roman"/>
                <w:sz w:val="22"/>
                <w:szCs w:val="22"/>
              </w:rPr>
            </w:pPr>
            <w:r>
              <w:rPr>
                <w:rFonts w:hint="default" w:ascii="Times New Roman" w:hAnsi="Times New Roman" w:cs="Times New Roman"/>
                <w:sz w:val="22"/>
                <w:szCs w:val="22"/>
              </w:rPr>
              <w:t>Filtered property cards with housemate slot count (x/y), minimum semesters, and price visible</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1F76A4B7">
            <w:pPr>
              <w:rPr>
                <w:rFonts w:hint="default" w:ascii="Times New Roman" w:hAnsi="Times New Roman" w:cs="Times New Roman"/>
                <w:sz w:val="22"/>
                <w:szCs w:val="22"/>
              </w:rPr>
            </w:pPr>
            <w:r>
              <w:rPr>
                <w:rFonts w:hint="default" w:ascii="Times New Roman" w:hAnsi="Times New Roman" w:cs="Times New Roman"/>
                <w:sz w:val="22"/>
                <w:szCs w:val="22"/>
              </w:rPr>
              <w:t>Student</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2599B36F">
            <w:pPr>
              <w:rPr>
                <w:rFonts w:hint="default" w:ascii="Times New Roman" w:hAnsi="Times New Roman" w:cs="Times New Roman"/>
                <w:sz w:val="22"/>
                <w:szCs w:val="22"/>
              </w:rPr>
            </w:pPr>
            <w:r>
              <w:rPr>
                <w:rFonts w:hint="default" w:ascii="Times New Roman" w:hAnsi="Times New Roman" w:cs="Times New Roman"/>
                <w:sz w:val="22"/>
                <w:szCs w:val="22"/>
              </w:rPr>
              <w:t>Ad-hoc</w:t>
            </w:r>
          </w:p>
        </w:tc>
      </w:tr>
      <w:tr w14:paraId="16C46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E3CD400">
            <w:pPr>
              <w:rPr>
                <w:rFonts w:hint="default" w:ascii="Times New Roman" w:hAnsi="Times New Roman" w:cs="Times New Roman"/>
                <w:sz w:val="22"/>
                <w:szCs w:val="22"/>
              </w:rPr>
            </w:pPr>
            <w:r>
              <w:rPr>
                <w:rFonts w:hint="default" w:ascii="Times New Roman" w:hAnsi="Times New Roman" w:cs="Times New Roman"/>
                <w:sz w:val="22"/>
                <w:szCs w:val="22"/>
              </w:rPr>
              <w:t>Housemate Group Status</w:t>
            </w:r>
          </w:p>
        </w:tc>
        <w:tc>
          <w:tcPr>
            <w:tcW w:w="34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5E9DF5F7">
            <w:pPr>
              <w:rPr>
                <w:rFonts w:hint="default" w:ascii="Times New Roman" w:hAnsi="Times New Roman" w:cs="Times New Roman"/>
                <w:sz w:val="22"/>
                <w:szCs w:val="22"/>
              </w:rPr>
            </w:pPr>
            <w:r>
              <w:rPr>
                <w:rFonts w:hint="default" w:ascii="Times New Roman" w:hAnsi="Times New Roman" w:cs="Times New Roman"/>
                <w:sz w:val="22"/>
                <w:szCs w:val="22"/>
              </w:rPr>
              <w:t>Live count of confirmed housemates vs. total capacity slots, visible on listing and group pages</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6CF1E922">
            <w:pPr>
              <w:rPr>
                <w:rFonts w:hint="default" w:ascii="Times New Roman" w:hAnsi="Times New Roman" w:cs="Times New Roman"/>
                <w:sz w:val="22"/>
                <w:szCs w:val="22"/>
              </w:rPr>
            </w:pPr>
            <w:r>
              <w:rPr>
                <w:rFonts w:hint="default" w:ascii="Times New Roman" w:hAnsi="Times New Roman" w:cs="Times New Roman"/>
                <w:sz w:val="22"/>
                <w:szCs w:val="22"/>
              </w:rPr>
              <w:t>Student (public)</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1789A67B">
            <w:pPr>
              <w:rPr>
                <w:rFonts w:hint="default" w:ascii="Times New Roman" w:hAnsi="Times New Roman" w:cs="Times New Roman"/>
                <w:sz w:val="22"/>
                <w:szCs w:val="22"/>
              </w:rPr>
            </w:pPr>
            <w:r>
              <w:rPr>
                <w:rFonts w:hint="default" w:ascii="Times New Roman" w:hAnsi="Times New Roman" w:cs="Times New Roman"/>
                <w:sz w:val="22"/>
                <w:szCs w:val="22"/>
              </w:rPr>
              <w:t>Ad-hoc</w:t>
            </w:r>
          </w:p>
        </w:tc>
      </w:tr>
      <w:tr w14:paraId="387EF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829B0EB">
            <w:pPr>
              <w:rPr>
                <w:rFonts w:hint="default" w:ascii="Times New Roman" w:hAnsi="Times New Roman" w:cs="Times New Roman"/>
                <w:sz w:val="22"/>
                <w:szCs w:val="22"/>
              </w:rPr>
            </w:pPr>
            <w:r>
              <w:rPr>
                <w:rFonts w:hint="default" w:ascii="Times New Roman" w:hAnsi="Times New Roman" w:cs="Times New Roman"/>
                <w:sz w:val="22"/>
                <w:szCs w:val="22"/>
              </w:rPr>
              <w:t>Auto-Generated Contract PDF</w:t>
            </w:r>
          </w:p>
        </w:tc>
        <w:tc>
          <w:tcPr>
            <w:tcW w:w="34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4274CAD0">
            <w:pPr>
              <w:rPr>
                <w:rFonts w:hint="default" w:ascii="Times New Roman" w:hAnsi="Times New Roman" w:cs="Times New Roman"/>
                <w:sz w:val="22"/>
                <w:szCs w:val="22"/>
              </w:rPr>
            </w:pPr>
            <w:r>
              <w:rPr>
                <w:rFonts w:hint="default" w:ascii="Times New Roman" w:hAnsi="Times New Roman" w:cs="Times New Roman"/>
                <w:sz w:val="22"/>
                <w:szCs w:val="22"/>
              </w:rPr>
              <w:t>Standardised PDF agreement naming all tenants (with IC and matric), landlord, property, monthly rent, full rental period (semester-aligned dates), and terms</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1595642F">
            <w:pPr>
              <w:rPr>
                <w:rFonts w:hint="default" w:ascii="Times New Roman" w:hAnsi="Times New Roman" w:cs="Times New Roman"/>
                <w:sz w:val="22"/>
                <w:szCs w:val="22"/>
              </w:rPr>
            </w:pPr>
            <w:r>
              <w:rPr>
                <w:rFonts w:hint="default" w:ascii="Times New Roman" w:hAnsi="Times New Roman" w:cs="Times New Roman"/>
                <w:sz w:val="22"/>
                <w:szCs w:val="22"/>
              </w:rPr>
              <w:t>All tenants + Landlord</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1F3111A7">
            <w:pPr>
              <w:rPr>
                <w:rFonts w:hint="default" w:ascii="Times New Roman" w:hAnsi="Times New Roman" w:cs="Times New Roman"/>
                <w:sz w:val="22"/>
                <w:szCs w:val="22"/>
              </w:rPr>
            </w:pPr>
            <w:r>
              <w:rPr>
                <w:rFonts w:hint="default" w:ascii="Times New Roman" w:hAnsi="Times New Roman" w:cs="Times New Roman"/>
                <w:sz w:val="22"/>
                <w:szCs w:val="22"/>
              </w:rPr>
              <w:t>Triggered on booking approval (FR6)</w:t>
            </w:r>
          </w:p>
        </w:tc>
      </w:tr>
      <w:tr w14:paraId="50F86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08" w:hRule="atLeast"/>
        </w:trPr>
        <w:tc>
          <w:tcPr>
            <w:tcW w:w="24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7AF43FE4">
            <w:pPr>
              <w:rPr>
                <w:rFonts w:hint="default" w:ascii="Times New Roman" w:hAnsi="Times New Roman" w:cs="Times New Roman"/>
                <w:sz w:val="22"/>
                <w:szCs w:val="22"/>
              </w:rPr>
            </w:pPr>
            <w:r>
              <w:rPr>
                <w:rFonts w:hint="default" w:ascii="Times New Roman" w:hAnsi="Times New Roman" w:cs="Times New Roman"/>
                <w:sz w:val="22"/>
                <w:szCs w:val="22"/>
              </w:rPr>
              <w:t>Booking Confirmation</w:t>
            </w:r>
          </w:p>
        </w:tc>
        <w:tc>
          <w:tcPr>
            <w:tcW w:w="34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0743FDED">
            <w:pPr>
              <w:rPr>
                <w:rFonts w:hint="default" w:ascii="Times New Roman" w:hAnsi="Times New Roman" w:cs="Times New Roman"/>
                <w:sz w:val="22"/>
                <w:szCs w:val="22"/>
              </w:rPr>
            </w:pPr>
            <w:r>
              <w:rPr>
                <w:rFonts w:hint="default" w:ascii="Times New Roman" w:hAnsi="Times New Roman" w:cs="Times New Roman"/>
                <w:sz w:val="22"/>
                <w:szCs w:val="22"/>
              </w:rPr>
              <w:t>Status update (pending / approved / rejected) displayed to student and landlord immediately</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56711662">
            <w:pPr>
              <w:rPr>
                <w:rFonts w:hint="default" w:ascii="Times New Roman" w:hAnsi="Times New Roman" w:cs="Times New Roman"/>
                <w:sz w:val="22"/>
                <w:szCs w:val="22"/>
              </w:rPr>
            </w:pPr>
            <w:r>
              <w:rPr>
                <w:rFonts w:hint="default" w:ascii="Times New Roman" w:hAnsi="Times New Roman" w:cs="Times New Roman"/>
                <w:sz w:val="22"/>
                <w:szCs w:val="22"/>
              </w:rPr>
              <w:t>Student, Landlord</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B748AAA">
            <w:pPr>
              <w:rPr>
                <w:rFonts w:hint="default" w:ascii="Times New Roman" w:hAnsi="Times New Roman" w:cs="Times New Roman"/>
                <w:sz w:val="22"/>
                <w:szCs w:val="22"/>
              </w:rPr>
            </w:pPr>
            <w:r>
              <w:rPr>
                <w:rFonts w:hint="default" w:ascii="Times New Roman" w:hAnsi="Times New Roman" w:cs="Times New Roman"/>
                <w:sz w:val="22"/>
                <w:szCs w:val="22"/>
              </w:rPr>
              <w:t>Ad-hoc (event-driven)</w:t>
            </w:r>
          </w:p>
        </w:tc>
      </w:tr>
      <w:tr w14:paraId="4E715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4741AE5">
            <w:pPr>
              <w:rPr>
                <w:rFonts w:hint="default" w:ascii="Times New Roman" w:hAnsi="Times New Roman" w:cs="Times New Roman"/>
                <w:sz w:val="22"/>
                <w:szCs w:val="22"/>
              </w:rPr>
            </w:pPr>
            <w:r>
              <w:rPr>
                <w:rFonts w:hint="default" w:ascii="Times New Roman" w:hAnsi="Times New Roman" w:cs="Times New Roman"/>
                <w:sz w:val="22"/>
                <w:szCs w:val="22"/>
              </w:rPr>
              <w:t>Platform Fee Summary</w:t>
            </w:r>
          </w:p>
        </w:tc>
        <w:tc>
          <w:tcPr>
            <w:tcW w:w="34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538A186">
            <w:pPr>
              <w:rPr>
                <w:rFonts w:hint="default" w:ascii="Times New Roman" w:hAnsi="Times New Roman" w:cs="Times New Roman"/>
                <w:sz w:val="22"/>
                <w:szCs w:val="22"/>
              </w:rPr>
            </w:pPr>
            <w:r>
              <w:rPr>
                <w:rFonts w:hint="default" w:ascii="Times New Roman" w:hAnsi="Times New Roman" w:cs="Times New Roman"/>
                <w:sz w:val="22"/>
                <w:szCs w:val="22"/>
              </w:rPr>
              <w:t>Breakdown: total_fee (1× monthly rent), agent_commission (30%), platform_net (70%), shown to landlord and agent separately</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789985D1">
            <w:pPr>
              <w:rPr>
                <w:rFonts w:hint="default" w:ascii="Times New Roman" w:hAnsi="Times New Roman" w:cs="Times New Roman"/>
                <w:sz w:val="22"/>
                <w:szCs w:val="22"/>
              </w:rPr>
            </w:pPr>
            <w:r>
              <w:rPr>
                <w:rFonts w:hint="default" w:ascii="Times New Roman" w:hAnsi="Times New Roman" w:cs="Times New Roman"/>
                <w:sz w:val="22"/>
                <w:szCs w:val="22"/>
              </w:rPr>
              <w:t>Landlord, Agent</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34AF9199">
            <w:pPr>
              <w:rPr>
                <w:rFonts w:hint="default" w:ascii="Times New Roman" w:hAnsi="Times New Roman" w:cs="Times New Roman"/>
                <w:sz w:val="22"/>
                <w:szCs w:val="22"/>
              </w:rPr>
            </w:pPr>
            <w:r>
              <w:rPr>
                <w:rFonts w:hint="default" w:ascii="Times New Roman" w:hAnsi="Times New Roman" w:cs="Times New Roman"/>
                <w:sz w:val="22"/>
                <w:szCs w:val="22"/>
              </w:rPr>
              <w:t>Triggered on booking approval (FR7)</w:t>
            </w:r>
          </w:p>
        </w:tc>
      </w:tr>
      <w:tr w14:paraId="4761A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D70143D">
            <w:pPr>
              <w:rPr>
                <w:rFonts w:hint="default" w:ascii="Times New Roman" w:hAnsi="Times New Roman" w:cs="Times New Roman"/>
                <w:sz w:val="22"/>
                <w:szCs w:val="22"/>
              </w:rPr>
            </w:pPr>
            <w:r>
              <w:rPr>
                <w:rFonts w:hint="default" w:ascii="Times New Roman" w:hAnsi="Times New Roman" w:cs="Times New Roman"/>
                <w:sz w:val="22"/>
                <w:szCs w:val="22"/>
              </w:rPr>
              <w:t>Agent Commission Statement</w:t>
            </w:r>
          </w:p>
        </w:tc>
        <w:tc>
          <w:tcPr>
            <w:tcW w:w="34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FC54DAF">
            <w:pPr>
              <w:rPr>
                <w:rFonts w:hint="default" w:ascii="Times New Roman" w:hAnsi="Times New Roman" w:cs="Times New Roman"/>
                <w:sz w:val="22"/>
                <w:szCs w:val="22"/>
              </w:rPr>
            </w:pPr>
            <w:r>
              <w:rPr>
                <w:rFonts w:hint="default" w:ascii="Times New Roman" w:hAnsi="Times New Roman" w:cs="Times New Roman"/>
                <w:sz w:val="22"/>
                <w:szCs w:val="22"/>
              </w:rPr>
              <w:t>Running total and list of confirmed referrals with commission earned per tenancy</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F423792">
            <w:pPr>
              <w:rPr>
                <w:rFonts w:hint="default" w:ascii="Times New Roman" w:hAnsi="Times New Roman" w:cs="Times New Roman"/>
                <w:sz w:val="22"/>
                <w:szCs w:val="22"/>
              </w:rPr>
            </w:pPr>
            <w:r>
              <w:rPr>
                <w:rFonts w:hint="default" w:ascii="Times New Roman" w:hAnsi="Times New Roman" w:cs="Times New Roman"/>
                <w:sz w:val="22"/>
                <w:szCs w:val="22"/>
              </w:rPr>
              <w:t>Agent</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3A5AC5C3">
            <w:pPr>
              <w:rPr>
                <w:rFonts w:hint="default" w:ascii="Times New Roman" w:hAnsi="Times New Roman" w:cs="Times New Roman"/>
                <w:sz w:val="22"/>
                <w:szCs w:val="22"/>
              </w:rPr>
            </w:pPr>
            <w:r>
              <w:rPr>
                <w:rFonts w:hint="default" w:ascii="Times New Roman" w:hAnsi="Times New Roman" w:cs="Times New Roman"/>
                <w:sz w:val="22"/>
                <w:szCs w:val="22"/>
              </w:rPr>
              <w:t>Periodic (dashboard view)</w:t>
            </w:r>
          </w:p>
        </w:tc>
      </w:tr>
      <w:tr w14:paraId="4989B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983285C">
            <w:pPr>
              <w:rPr>
                <w:rFonts w:hint="default" w:ascii="Times New Roman" w:hAnsi="Times New Roman" w:cs="Times New Roman"/>
                <w:sz w:val="22"/>
                <w:szCs w:val="22"/>
              </w:rPr>
            </w:pPr>
            <w:r>
              <w:rPr>
                <w:rFonts w:hint="default" w:ascii="Times New Roman" w:hAnsi="Times New Roman" w:cs="Times New Roman"/>
                <w:sz w:val="22"/>
                <w:szCs w:val="22"/>
              </w:rPr>
              <w:t>UTeM Accommodation Report</w:t>
            </w:r>
          </w:p>
        </w:tc>
        <w:tc>
          <w:tcPr>
            <w:tcW w:w="34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07AFFBFC">
            <w:pPr>
              <w:rPr>
                <w:rFonts w:hint="default" w:ascii="Times New Roman" w:hAnsi="Times New Roman" w:cs="Times New Roman"/>
                <w:sz w:val="22"/>
                <w:szCs w:val="22"/>
              </w:rPr>
            </w:pPr>
            <w:r>
              <w:rPr>
                <w:rFonts w:hint="default" w:ascii="Times New Roman" w:hAnsi="Times New Roman" w:cs="Times New Roman"/>
                <w:sz w:val="22"/>
                <w:szCs w:val="22"/>
              </w:rPr>
              <w:t>Count of confirmed student bookings by area, semester, and property type for the selected semester</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0562AC9F">
            <w:pPr>
              <w:rPr>
                <w:rFonts w:hint="default" w:ascii="Times New Roman" w:hAnsi="Times New Roman" w:cs="Times New Roman"/>
                <w:sz w:val="22"/>
                <w:szCs w:val="22"/>
              </w:rPr>
            </w:pPr>
            <w:r>
              <w:rPr>
                <w:rFonts w:hint="default" w:ascii="Times New Roman" w:hAnsi="Times New Roman" w:cs="Times New Roman"/>
                <w:sz w:val="22"/>
                <w:szCs w:val="22"/>
              </w:rPr>
              <w:t>Admin / UTeM</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3584FA79">
            <w:pPr>
              <w:rPr>
                <w:rFonts w:hint="default" w:ascii="Times New Roman" w:hAnsi="Times New Roman" w:cs="Times New Roman"/>
                <w:sz w:val="22"/>
                <w:szCs w:val="22"/>
              </w:rPr>
            </w:pPr>
            <w:r>
              <w:rPr>
                <w:rFonts w:hint="default" w:ascii="Times New Roman" w:hAnsi="Times New Roman" w:cs="Times New Roman"/>
                <w:sz w:val="22"/>
                <w:szCs w:val="22"/>
              </w:rPr>
              <w:t>Periodic (per semester, on demand)</w:t>
            </w:r>
          </w:p>
        </w:tc>
      </w:tr>
    </w:tbl>
    <w:p w14:paraId="43FCBB90">
      <w:pPr>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51B44C11">
      <w:pPr>
        <w:pStyle w:val="4"/>
        <w:rPr>
          <w:rFonts w:hint="default" w:ascii="Times New Roman" w:hAnsi="Times New Roman" w:cs="Times New Roman"/>
          <w:sz w:val="22"/>
          <w:szCs w:val="22"/>
        </w:rPr>
      </w:pPr>
      <w:bookmarkStart w:id="49" w:name="_Toc13178"/>
      <w:r>
        <w:rPr>
          <w:rFonts w:hint="default" w:ascii="Times New Roman" w:hAnsi="Times New Roman" w:cs="Times New Roman"/>
          <w:sz w:val="22"/>
          <w:szCs w:val="22"/>
        </w:rPr>
        <w:t>4.2.6  Database Design</w:t>
      </w:r>
      <w:bookmarkEnd w:id="49"/>
    </w:p>
    <w:p w14:paraId="0CD71054">
      <w:pPr>
        <w:pStyle w:val="5"/>
        <w:rPr>
          <w:rFonts w:hint="default" w:ascii="Times New Roman" w:hAnsi="Times New Roman" w:cs="Times New Roman"/>
          <w:sz w:val="22"/>
          <w:szCs w:val="22"/>
        </w:rPr>
      </w:pPr>
      <w:r>
        <w:rPr>
          <w:rFonts w:hint="default" w:ascii="Times New Roman" w:hAnsi="Times New Roman" w:cs="Times New Roman"/>
          <w:sz w:val="22"/>
          <w:szCs w:val="22"/>
        </w:rPr>
        <w:t>4.2.6.1  Entity-Relationship Diagram</w:t>
      </w:r>
    </w:p>
    <w:p w14:paraId="319A2C6D">
      <w:pPr>
        <w:rPr>
          <w:rFonts w:hint="default" w:ascii="Times New Roman" w:hAnsi="Times New Roman" w:cs="Times New Roman"/>
          <w:sz w:val="22"/>
          <w:szCs w:val="22"/>
        </w:rPr>
      </w:pPr>
      <w:r>
        <w:rPr>
          <w:rFonts w:hint="default" w:ascii="Times New Roman" w:hAnsi="Times New Roman" w:cs="Times New Roman"/>
          <w:sz w:val="22"/>
          <w:szCs w:val="22"/>
        </w:rPr>
        <w:t xml:space="preserve">Figure 4.5 presents the ERD for RentBridge. The diagram covers </w:t>
      </w:r>
      <w:r>
        <w:rPr>
          <w:rFonts w:hint="default" w:cs="Times New Roman"/>
          <w:sz w:val="22"/>
          <w:szCs w:val="22"/>
          <w:lang w:val="en-US"/>
        </w:rPr>
        <w:t xml:space="preserve">30 </w:t>
      </w:r>
      <w:r>
        <w:rPr>
          <w:rFonts w:hint="default" w:ascii="Times New Roman" w:hAnsi="Times New Roman" w:cs="Times New Roman"/>
          <w:sz w:val="22"/>
          <w:szCs w:val="22"/>
        </w:rPr>
        <w:t xml:space="preserve">entities including the four RentBridge-specific entities introduced in the data requirement (Chapter 3, Table 3.1): </w:t>
      </w:r>
      <w:r>
        <w:rPr>
          <w:rFonts w:hint="default" w:cs="Times New Roman"/>
          <w:sz w:val="22"/>
          <w:szCs w:val="22"/>
          <w:lang w:val="en-US"/>
        </w:rPr>
        <w:t>Tenancies</w:t>
      </w:r>
      <w:r>
        <w:rPr>
          <w:rFonts w:hint="default" w:ascii="Times New Roman" w:hAnsi="Times New Roman" w:cs="Times New Roman"/>
          <w:sz w:val="22"/>
          <w:szCs w:val="22"/>
        </w:rPr>
        <w:t>, Contract, HousemateGroup, and Transaction.</w:t>
      </w:r>
    </w:p>
    <w:p w14:paraId="02A71723">
      <w:r>
        <w:rPr>
          <w:rFonts w:hint="default" w:ascii="Times New Roman" w:hAnsi="Times New Roman" w:cs="Times New Roman"/>
          <w:sz w:val="22"/>
          <w:szCs w:val="22"/>
        </w:rPr>
        <w:t xml:space="preserve"> </w:t>
      </w:r>
      <w:r>
        <w:drawing>
          <wp:inline distT="0" distB="0" distL="114300" distR="114300">
            <wp:extent cx="5610225" cy="4027170"/>
            <wp:effectExtent l="0" t="0" r="9525" b="1143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3"/>
                    <a:stretch>
                      <a:fillRect/>
                    </a:stretch>
                  </pic:blipFill>
                  <pic:spPr>
                    <a:xfrm>
                      <a:off x="0" y="0"/>
                      <a:ext cx="5610225" cy="4027170"/>
                    </a:xfrm>
                    <a:prstGeom prst="rect">
                      <a:avLst/>
                    </a:prstGeom>
                    <a:noFill/>
                    <a:ln>
                      <a:noFill/>
                    </a:ln>
                  </pic:spPr>
                </pic:pic>
              </a:graphicData>
            </a:graphic>
          </wp:inline>
        </w:drawing>
      </w:r>
    </w:p>
    <w:p w14:paraId="7106CACE">
      <w:pPr>
        <w:pStyle w:val="13"/>
        <w:rPr>
          <w:rFonts w:hint="default"/>
          <w:lang w:val="en-US"/>
        </w:rPr>
      </w:pPr>
      <w:r>
        <w:t xml:space="preserve">Figure </w:t>
        <w:fldChar w:fldCharType="begin"/>
        <w:instrText xml:space="preserve"> STYLEREF 1 \s </w:instrText>
        <w:fldChar w:fldCharType="separate"/>
        <w:t>4</w:t>
        <w:fldChar w:fldCharType="end"/>
      </w:r>
      <w:r>
        <w:rPr>
          <w:lang w:val="en-US"/>
        </w:rPr>
        <w:t>.</w:t>
      </w:r>
      <w:r>
        <w:fldChar w:fldCharType="begin"/>
        <w:instrText xml:space="preserve"> SEQ Figure \* ARABIC \s 1 </w:instrText>
        <w:fldChar w:fldCharType="separate"/>
        <w:t>1</w:t>
        <w:fldChar w:fldCharType="end"/>
      </w:r>
      <w:r>
        <w:rPr>
          <w:rFonts w:hint="default"/>
          <w:lang w:val="en-US"/>
        </w:rPr>
        <w:t>: ERD Part 1- User and Identity</w:t>
      </w:r>
    </w:p>
    <w:p w14:paraId="745F8FB5">
      <w:r>
        <w:drawing>
          <wp:inline distT="0" distB="0" distL="114300" distR="114300">
            <wp:extent cx="5604510" cy="3438525"/>
            <wp:effectExtent l="0" t="0" r="15240" b="952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14"/>
                    <a:stretch>
                      <a:fillRect/>
                    </a:stretch>
                  </pic:blipFill>
                  <pic:spPr>
                    <a:xfrm>
                      <a:off x="0" y="0"/>
                      <a:ext cx="5604510" cy="3438525"/>
                    </a:xfrm>
                    <a:prstGeom prst="rect">
                      <a:avLst/>
                    </a:prstGeom>
                    <a:noFill/>
                    <a:ln>
                      <a:noFill/>
                    </a:ln>
                  </pic:spPr>
                </pic:pic>
              </a:graphicData>
            </a:graphic>
          </wp:inline>
        </w:drawing>
      </w:r>
    </w:p>
    <w:p w14:paraId="5D30E7C7">
      <w:pPr>
        <w:pStyle w:val="13"/>
        <w:rPr>
          <w:rFonts w:hint="default"/>
          <w:lang w:val="en-US"/>
        </w:rPr>
      </w:pPr>
      <w:r>
        <w:t xml:space="preserve">Figure </w:t>
        <w:fldChar w:fldCharType="begin"/>
        <w:instrText xml:space="preserve"> STYLEREF 1 \s </w:instrText>
        <w:fldChar w:fldCharType="separate"/>
        <w:t>4</w:t>
        <w:fldChar w:fldCharType="end"/>
      </w:r>
      <w:r>
        <w:rPr>
          <w:lang w:val="en-US"/>
        </w:rPr>
        <w:t>.</w:t>
      </w:r>
      <w:r>
        <w:fldChar w:fldCharType="begin"/>
        <w:instrText xml:space="preserve"> SEQ Figure \* ARABIC \s 1 </w:instrText>
        <w:fldChar w:fldCharType="separate"/>
        <w:t>2</w:t>
        <w:fldChar w:fldCharType="end"/>
      </w:r>
      <w:r>
        <w:rPr>
          <w:rFonts w:hint="default"/>
          <w:lang w:val="en-US"/>
        </w:rPr>
        <w:t>: ERD Part 2- Property and Listing</w:t>
      </w:r>
    </w:p>
    <w:p w14:paraId="7E792244"/>
    <w:p w14:paraId="3A1AC33C">
      <w:pPr>
        <w:bidi w:val="0"/>
      </w:pPr>
      <w:r>
        <w:drawing>
          <wp:inline distT="0" distB="0" distL="114300" distR="114300">
            <wp:extent cx="5608320" cy="3413760"/>
            <wp:effectExtent l="0" t="0" r="11430" b="1524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15"/>
                    <a:stretch>
                      <a:fillRect/>
                    </a:stretch>
                  </pic:blipFill>
                  <pic:spPr>
                    <a:xfrm>
                      <a:off x="0" y="0"/>
                      <a:ext cx="5608320" cy="3413760"/>
                    </a:xfrm>
                    <a:prstGeom prst="rect">
                      <a:avLst/>
                    </a:prstGeom>
                    <a:noFill/>
                    <a:ln>
                      <a:noFill/>
                    </a:ln>
                  </pic:spPr>
                </pic:pic>
              </a:graphicData>
            </a:graphic>
          </wp:inline>
        </w:drawing>
      </w:r>
    </w:p>
    <w:p w14:paraId="080390D8">
      <w:pPr>
        <w:pStyle w:val="13"/>
        <w:bidi w:val="0"/>
        <w:rPr>
          <w:rFonts w:hint="default"/>
          <w:lang w:val="en-US"/>
        </w:rPr>
      </w:pPr>
      <w:r>
        <w:t xml:space="preserve">Figure </w:t>
        <w:fldChar w:fldCharType="begin"/>
        <w:instrText xml:space="preserve"> STYLEREF 1 \s </w:instrText>
        <w:fldChar w:fldCharType="separate"/>
        <w:t>4</w:t>
        <w:fldChar w:fldCharType="end"/>
      </w:r>
      <w:r>
        <w:rPr>
          <w:lang w:val="en-US"/>
        </w:rPr>
        <w:t>.</w:t>
      </w:r>
      <w:r>
        <w:fldChar w:fldCharType="begin"/>
        <w:instrText xml:space="preserve"> SEQ Figure \* ARABIC \s 1 </w:instrText>
        <w:fldChar w:fldCharType="separate"/>
        <w:t>3</w:t>
        <w:fldChar w:fldCharType="end"/>
      </w:r>
      <w:r>
        <w:rPr>
          <w:rFonts w:hint="default"/>
          <w:lang w:val="en-US"/>
        </w:rPr>
        <w:t>: ERD Part 3- Tenancy, Contract and Inspection</w:t>
      </w:r>
    </w:p>
    <w:p w14:paraId="36CE498F">
      <w:pPr>
        <w:bidi w:val="0"/>
      </w:pPr>
    </w:p>
    <w:p w14:paraId="631582A2">
      <w:r>
        <w:drawing>
          <wp:inline distT="0" distB="0" distL="114300" distR="114300">
            <wp:extent cx="5610860" cy="3570605"/>
            <wp:effectExtent l="0" t="0" r="8890" b="1079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6"/>
                    <a:stretch>
                      <a:fillRect/>
                    </a:stretch>
                  </pic:blipFill>
                  <pic:spPr>
                    <a:xfrm>
                      <a:off x="0" y="0"/>
                      <a:ext cx="5610860" cy="3570605"/>
                    </a:xfrm>
                    <a:prstGeom prst="rect">
                      <a:avLst/>
                    </a:prstGeom>
                    <a:noFill/>
                    <a:ln>
                      <a:noFill/>
                    </a:ln>
                  </pic:spPr>
                </pic:pic>
              </a:graphicData>
            </a:graphic>
          </wp:inline>
        </w:drawing>
      </w:r>
    </w:p>
    <w:p w14:paraId="58BDB9CD">
      <w:pPr>
        <w:pStyle w:val="13"/>
        <w:rPr>
          <w:rFonts w:hint="default"/>
          <w:lang w:val="en-US"/>
        </w:rPr>
      </w:pPr>
      <w:r>
        <w:t xml:space="preserve">Figure </w:t>
        <w:fldChar w:fldCharType="begin"/>
        <w:instrText xml:space="preserve"> STYLEREF 1 \s </w:instrText>
        <w:fldChar w:fldCharType="separate"/>
        <w:t>4</w:t>
        <w:fldChar w:fldCharType="end"/>
      </w:r>
      <w:r>
        <w:rPr>
          <w:lang w:val="en-US"/>
        </w:rPr>
        <w:t>.</w:t>
      </w:r>
      <w:r>
        <w:fldChar w:fldCharType="begin"/>
        <w:instrText xml:space="preserve"> SEQ Figure \* ARABIC \s 1 </w:instrText>
        <w:fldChar w:fldCharType="separate"/>
        <w:t>4</w:t>
        <w:fldChar w:fldCharType="end"/>
      </w:r>
      <w:r>
        <w:rPr>
          <w:rFonts w:hint="default"/>
          <w:lang w:val="en-US"/>
        </w:rPr>
        <w:t>: ERD Part 4- Agent Operations</w:t>
      </w:r>
    </w:p>
    <w:p w14:paraId="553DBDAC">
      <w:r>
        <w:drawing>
          <wp:inline distT="0" distB="0" distL="114300" distR="114300">
            <wp:extent cx="5603240" cy="3458845"/>
            <wp:effectExtent l="0" t="0" r="16510" b="8255"/>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pic:cNvPicPr>
                  </pic:nvPicPr>
                  <pic:blipFill>
                    <a:blip r:embed="rId17"/>
                    <a:stretch>
                      <a:fillRect/>
                    </a:stretch>
                  </pic:blipFill>
                  <pic:spPr>
                    <a:xfrm>
                      <a:off x="0" y="0"/>
                      <a:ext cx="5603240" cy="3458845"/>
                    </a:xfrm>
                    <a:prstGeom prst="rect">
                      <a:avLst/>
                    </a:prstGeom>
                    <a:noFill/>
                    <a:ln>
                      <a:noFill/>
                    </a:ln>
                  </pic:spPr>
                </pic:pic>
              </a:graphicData>
            </a:graphic>
          </wp:inline>
        </w:drawing>
      </w:r>
    </w:p>
    <w:p w14:paraId="361CCEC2">
      <w:pPr>
        <w:pStyle w:val="13"/>
        <w:rPr>
          <w:rFonts w:hint="default"/>
          <w:lang w:val="en-US"/>
        </w:rPr>
      </w:pPr>
      <w:r>
        <w:t xml:space="preserve">Figure </w:t>
        <w:fldChar w:fldCharType="begin"/>
        <w:instrText xml:space="preserve"> STYLEREF 1 \s </w:instrText>
        <w:fldChar w:fldCharType="separate"/>
        <w:t>4</w:t>
        <w:fldChar w:fldCharType="end"/>
      </w:r>
      <w:r>
        <w:rPr>
          <w:lang w:val="en-US"/>
        </w:rPr>
        <w:t>.</w:t>
      </w:r>
      <w:r>
        <w:fldChar w:fldCharType="begin"/>
        <w:instrText xml:space="preserve"> SEQ Figure \* ARABIC \s 1 </w:instrText>
        <w:fldChar w:fldCharType="separate"/>
        <w:t>5</w:t>
        <w:fldChar w:fldCharType="end"/>
      </w:r>
      <w:r>
        <w:rPr>
          <w:rFonts w:hint="default"/>
          <w:lang w:val="en-US"/>
        </w:rPr>
        <w:t>: ERD Part 5- Communications and Social</w:t>
      </w:r>
    </w:p>
    <w:p w14:paraId="6FE242EC">
      <w:pPr>
        <w:rPr>
          <w:rFonts w:hint="default"/>
          <w:lang w:val="en-US"/>
        </w:rPr>
      </w:pPr>
    </w:p>
    <w:p w14:paraId="2C61A9B1">
      <w:pPr>
        <w:pStyle w:val="6"/>
        <w:bidi w:val="0"/>
        <w:rPr>
          <w:rFonts w:hint="default" w:ascii="Times New Roman" w:hAnsi="Times New Roman" w:cs="Times New Roman"/>
          <w:sz w:val="22"/>
          <w:szCs w:val="22"/>
        </w:rPr>
      </w:pPr>
      <w:r>
        <w:rPr>
          <w:rFonts w:hint="default" w:ascii="Times New Roman" w:hAnsi="Times New Roman" w:cs="Times New Roman"/>
          <w:sz w:val="22"/>
          <w:szCs w:val="22"/>
          <w:lang w:val="en-US"/>
        </w:rPr>
        <w:t>4.2.6.1.1</w:t>
        <w:tab/>
      </w:r>
      <w:r>
        <w:rPr>
          <w:rFonts w:hint="default" w:ascii="Times New Roman" w:hAnsi="Times New Roman" w:cs="Times New Roman"/>
          <w:sz w:val="22"/>
          <w:szCs w:val="22"/>
        </w:rPr>
        <w:t>BR-U — User &amp; Account Management</w:t>
      </w:r>
    </w:p>
    <w:p w14:paraId="5AEB116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BR-U1.</w:t>
      </w:r>
      <w:r>
        <w:rPr>
          <w:rFonts w:hint="default" w:ascii="Times New Roman" w:hAnsi="Times New Roman" w:eastAsia="Segoe UI" w:cs="Times New Roman"/>
          <w:i w:val="0"/>
          <w:iCs w:val="0"/>
          <w:caps w:val="0"/>
          <w:color w:val="0A0A0A"/>
          <w:spacing w:val="0"/>
          <w:sz w:val="22"/>
          <w:szCs w:val="22"/>
          <w:shd w:val="clear" w:fill="FDFDFC"/>
        </w:rPr>
        <w:t> Every user account must have exactly one </w:t>
      </w:r>
      <w:r>
        <w:rPr>
          <w:rStyle w:val="17"/>
          <w:rFonts w:hint="default" w:ascii="Times New Roman" w:hAnsi="Times New Roman" w:eastAsia="monospace" w:cs="Times New Roman"/>
          <w:i w:val="0"/>
          <w:iCs w:val="0"/>
          <w:caps w:val="0"/>
          <w:color w:val="0A0A0A"/>
          <w:spacing w:val="0"/>
          <w:sz w:val="22"/>
          <w:szCs w:val="22"/>
          <w:shd w:val="clear" w:fill="FDFDFC"/>
        </w:rPr>
        <w:t>primary_role</w:t>
      </w:r>
      <w:r>
        <w:rPr>
          <w:rFonts w:hint="default" w:ascii="Times New Roman" w:hAnsi="Times New Roman" w:eastAsia="Segoe UI" w:cs="Times New Roman"/>
          <w:i w:val="0"/>
          <w:iCs w:val="0"/>
          <w:caps w:val="0"/>
          <w:color w:val="0A0A0A"/>
          <w:spacing w:val="0"/>
          <w:sz w:val="22"/>
          <w:szCs w:val="22"/>
          <w:shd w:val="clear" w:fill="FDFDFC"/>
        </w:rPr>
        <w:t> selected at registration from: </w:t>
      </w:r>
      <w:r>
        <w:rPr>
          <w:rStyle w:val="17"/>
          <w:rFonts w:hint="default" w:ascii="Times New Roman" w:hAnsi="Times New Roman" w:eastAsia="monospace" w:cs="Times New Roman"/>
          <w:i w:val="0"/>
          <w:iCs w:val="0"/>
          <w:caps w:val="0"/>
          <w:color w:val="0A0A0A"/>
          <w:spacing w:val="0"/>
          <w:sz w:val="22"/>
          <w:szCs w:val="22"/>
          <w:shd w:val="clear" w:fill="FDFDFC"/>
        </w:rPr>
        <w:t>student</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landlord</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agent</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admin</w:t>
      </w:r>
      <w:r>
        <w:rPr>
          <w:rFonts w:hint="default" w:ascii="Times New Roman" w:hAnsi="Times New Roman" w:eastAsia="Segoe UI" w:cs="Times New Roman"/>
          <w:i w:val="0"/>
          <w:iCs w:val="0"/>
          <w:caps w:val="0"/>
          <w:color w:val="0A0A0A"/>
          <w:spacing w:val="0"/>
          <w:sz w:val="22"/>
          <w:szCs w:val="22"/>
          <w:shd w:val="clear" w:fill="FDFDFC"/>
        </w:rPr>
        <w:t>. A user cannot hold multiple primary roles simultaneously.</w:t>
      </w:r>
    </w:p>
    <w:p w14:paraId="23D6465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BR-U2.</w:t>
      </w:r>
      <w:r>
        <w:rPr>
          <w:rFonts w:hint="default" w:ascii="Times New Roman" w:hAnsi="Times New Roman" w:eastAsia="Segoe UI" w:cs="Times New Roman"/>
          <w:i w:val="0"/>
          <w:iCs w:val="0"/>
          <w:caps w:val="0"/>
          <w:color w:val="0A0A0A"/>
          <w:spacing w:val="0"/>
          <w:sz w:val="22"/>
          <w:szCs w:val="22"/>
          <w:shd w:val="clear" w:fill="FDFDFC"/>
        </w:rPr>
        <w:t> A user account status must be one of </w:t>
      </w:r>
      <w:r>
        <w:rPr>
          <w:rStyle w:val="17"/>
          <w:rFonts w:hint="default" w:ascii="Times New Roman" w:hAnsi="Times New Roman" w:eastAsia="monospace" w:cs="Times New Roman"/>
          <w:i w:val="0"/>
          <w:iCs w:val="0"/>
          <w:caps w:val="0"/>
          <w:color w:val="0A0A0A"/>
          <w:spacing w:val="0"/>
          <w:sz w:val="22"/>
          <w:szCs w:val="22"/>
          <w:shd w:val="clear" w:fill="FDFDFC"/>
        </w:rPr>
        <w:t>active</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pending</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suspended</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rejected</w:t>
      </w:r>
      <w:r>
        <w:rPr>
          <w:rFonts w:hint="default" w:ascii="Times New Roman" w:hAnsi="Times New Roman" w:eastAsia="Segoe UI" w:cs="Times New Roman"/>
          <w:i w:val="0"/>
          <w:iCs w:val="0"/>
          <w:caps w:val="0"/>
          <w:color w:val="0A0A0A"/>
          <w:spacing w:val="0"/>
          <w:sz w:val="22"/>
          <w:szCs w:val="22"/>
          <w:shd w:val="clear" w:fill="FDFDFC"/>
        </w:rPr>
        <w:t>. Only </w:t>
      </w:r>
      <w:r>
        <w:rPr>
          <w:rStyle w:val="17"/>
          <w:rFonts w:hint="default" w:ascii="Times New Roman" w:hAnsi="Times New Roman" w:eastAsia="monospace" w:cs="Times New Roman"/>
          <w:i w:val="0"/>
          <w:iCs w:val="0"/>
          <w:caps w:val="0"/>
          <w:color w:val="0A0A0A"/>
          <w:spacing w:val="0"/>
          <w:sz w:val="22"/>
          <w:szCs w:val="22"/>
          <w:shd w:val="clear" w:fill="FDFDFC"/>
        </w:rPr>
        <w:t>active</w:t>
      </w:r>
      <w:r>
        <w:rPr>
          <w:rFonts w:hint="default" w:ascii="Times New Roman" w:hAnsi="Times New Roman" w:eastAsia="Segoe UI" w:cs="Times New Roman"/>
          <w:i w:val="0"/>
          <w:iCs w:val="0"/>
          <w:caps w:val="0"/>
          <w:color w:val="0A0A0A"/>
          <w:spacing w:val="0"/>
          <w:sz w:val="22"/>
          <w:szCs w:val="22"/>
          <w:shd w:val="clear" w:fill="FDFDFC"/>
        </w:rPr>
        <w:t> accounts may log in and perform transactions. New registrations default to </w:t>
      </w:r>
      <w:r>
        <w:rPr>
          <w:rStyle w:val="17"/>
          <w:rFonts w:hint="default" w:ascii="Times New Roman" w:hAnsi="Times New Roman" w:eastAsia="monospace" w:cs="Times New Roman"/>
          <w:i w:val="0"/>
          <w:iCs w:val="0"/>
          <w:caps w:val="0"/>
          <w:color w:val="0A0A0A"/>
          <w:spacing w:val="0"/>
          <w:sz w:val="22"/>
          <w:szCs w:val="22"/>
          <w:shd w:val="clear" w:fill="FDFDFC"/>
        </w:rPr>
        <w:t>active</w:t>
      </w:r>
      <w:r>
        <w:rPr>
          <w:rFonts w:hint="default" w:ascii="Times New Roman" w:hAnsi="Times New Roman" w:eastAsia="Segoe UI" w:cs="Times New Roman"/>
          <w:i w:val="0"/>
          <w:iCs w:val="0"/>
          <w:caps w:val="0"/>
          <w:color w:val="0A0A0A"/>
          <w:spacing w:val="0"/>
          <w:sz w:val="22"/>
          <w:szCs w:val="22"/>
          <w:shd w:val="clear" w:fill="FDFDFC"/>
        </w:rPr>
        <w:t> unless manual approval is configured.</w:t>
      </w:r>
    </w:p>
    <w:p w14:paraId="1091F23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BR-U3.</w:t>
      </w:r>
      <w:r>
        <w:rPr>
          <w:rFonts w:hint="default" w:ascii="Times New Roman" w:hAnsi="Times New Roman" w:eastAsia="Segoe UI" w:cs="Times New Roman"/>
          <w:i w:val="0"/>
          <w:iCs w:val="0"/>
          <w:caps w:val="0"/>
          <w:color w:val="0A0A0A"/>
          <w:spacing w:val="0"/>
          <w:sz w:val="22"/>
          <w:szCs w:val="22"/>
          <w:shd w:val="clear" w:fill="FDFDFC"/>
        </w:rPr>
        <w:t> Each role type (student, landlord, agent) requires a corresponding profile record in its sub-table (</w:t>
      </w:r>
      <w:r>
        <w:rPr>
          <w:rStyle w:val="17"/>
          <w:rFonts w:hint="default" w:ascii="Times New Roman" w:hAnsi="Times New Roman" w:eastAsia="monospace" w:cs="Times New Roman"/>
          <w:i w:val="0"/>
          <w:iCs w:val="0"/>
          <w:caps w:val="0"/>
          <w:color w:val="0A0A0A"/>
          <w:spacing w:val="0"/>
          <w:sz w:val="22"/>
          <w:szCs w:val="22"/>
          <w:shd w:val="clear" w:fill="FDFDFC"/>
        </w:rPr>
        <w:t>students</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landlords</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agents</w:t>
      </w:r>
      <w:r>
        <w:rPr>
          <w:rFonts w:hint="default" w:ascii="Times New Roman" w:hAnsi="Times New Roman" w:eastAsia="Segoe UI" w:cs="Times New Roman"/>
          <w:i w:val="0"/>
          <w:iCs w:val="0"/>
          <w:caps w:val="0"/>
          <w:color w:val="0A0A0A"/>
          <w:spacing w:val="0"/>
          <w:sz w:val="22"/>
          <w:szCs w:val="22"/>
          <w:shd w:val="clear" w:fill="FDFDFC"/>
        </w:rPr>
        <w:t>). A user record without a matching sub-table entry is considered incomplete and may not perform role-specific actions.</w:t>
      </w:r>
    </w:p>
    <w:p w14:paraId="6222366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BR-U4.</w:t>
      </w:r>
      <w:r>
        <w:rPr>
          <w:rFonts w:hint="default" w:ascii="Times New Roman" w:hAnsi="Times New Roman" w:eastAsia="Segoe UI" w:cs="Times New Roman"/>
          <w:i w:val="0"/>
          <w:iCs w:val="0"/>
          <w:caps w:val="0"/>
          <w:color w:val="0A0A0A"/>
          <w:spacing w:val="0"/>
          <w:sz w:val="22"/>
          <w:szCs w:val="22"/>
          <w:shd w:val="clear" w:fill="FDFDFC"/>
        </w:rPr>
        <w:t> A student profile must include a valid Malaysian matric number (</w:t>
      </w:r>
      <w:r>
        <w:rPr>
          <w:rStyle w:val="17"/>
          <w:rFonts w:hint="default" w:ascii="Times New Roman" w:hAnsi="Times New Roman" w:eastAsia="monospace" w:cs="Times New Roman"/>
          <w:i w:val="0"/>
          <w:iCs w:val="0"/>
          <w:caps w:val="0"/>
          <w:color w:val="0A0A0A"/>
          <w:spacing w:val="0"/>
          <w:sz w:val="22"/>
          <w:szCs w:val="22"/>
          <w:shd w:val="clear" w:fill="FDFDFC"/>
        </w:rPr>
        <w:t>matric_no</w:t>
      </w:r>
      <w:r>
        <w:rPr>
          <w:rFonts w:hint="default" w:ascii="Times New Roman" w:hAnsi="Times New Roman" w:eastAsia="Segoe UI" w:cs="Times New Roman"/>
          <w:i w:val="0"/>
          <w:iCs w:val="0"/>
          <w:caps w:val="0"/>
          <w:color w:val="0A0A0A"/>
          <w:spacing w:val="0"/>
          <w:sz w:val="22"/>
          <w:szCs w:val="22"/>
          <w:shd w:val="clear" w:fill="FDFDFC"/>
        </w:rPr>
        <w:t>) and defaults to university </w:t>
      </w:r>
      <w:r>
        <w:rPr>
          <w:rStyle w:val="17"/>
          <w:rFonts w:hint="default" w:ascii="Times New Roman" w:hAnsi="Times New Roman" w:eastAsia="monospace" w:cs="Times New Roman"/>
          <w:i w:val="0"/>
          <w:iCs w:val="0"/>
          <w:caps w:val="0"/>
          <w:color w:val="0A0A0A"/>
          <w:spacing w:val="0"/>
          <w:sz w:val="22"/>
          <w:szCs w:val="22"/>
          <w:shd w:val="clear" w:fill="FDFDFC"/>
        </w:rPr>
        <w:t>UTeM</w:t>
      </w:r>
      <w:r>
        <w:rPr>
          <w:rFonts w:hint="default" w:ascii="Times New Roman" w:hAnsi="Times New Roman" w:eastAsia="Segoe UI" w:cs="Times New Roman"/>
          <w:i w:val="0"/>
          <w:iCs w:val="0"/>
          <w:caps w:val="0"/>
          <w:color w:val="0A0A0A"/>
          <w:spacing w:val="0"/>
          <w:sz w:val="22"/>
          <w:szCs w:val="22"/>
          <w:shd w:val="clear" w:fill="FDFDFC"/>
        </w:rPr>
        <w:t>. The matric number must be unique across all student records.</w:t>
      </w:r>
    </w:p>
    <w:p w14:paraId="795A8F8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BR-U5.</w:t>
      </w:r>
      <w:r>
        <w:rPr>
          <w:rFonts w:hint="default" w:ascii="Times New Roman" w:hAnsi="Times New Roman" w:eastAsia="Segoe UI" w:cs="Times New Roman"/>
          <w:i w:val="0"/>
          <w:iCs w:val="0"/>
          <w:caps w:val="0"/>
          <w:color w:val="0A0A0A"/>
          <w:spacing w:val="0"/>
          <w:sz w:val="22"/>
          <w:szCs w:val="22"/>
          <w:shd w:val="clear" w:fill="FDFDFC"/>
        </w:rPr>
        <w:t> A landlord profile must include a valid Malaysian IC number (</w:t>
      </w:r>
      <w:r>
        <w:rPr>
          <w:rStyle w:val="17"/>
          <w:rFonts w:hint="default" w:ascii="Times New Roman" w:hAnsi="Times New Roman" w:eastAsia="monospace" w:cs="Times New Roman"/>
          <w:i w:val="0"/>
          <w:iCs w:val="0"/>
          <w:caps w:val="0"/>
          <w:color w:val="0A0A0A"/>
          <w:spacing w:val="0"/>
          <w:sz w:val="22"/>
          <w:szCs w:val="22"/>
          <w:shd w:val="clear" w:fill="FDFDFC"/>
        </w:rPr>
        <w:t>ic_no</w:t>
      </w:r>
      <w:r>
        <w:rPr>
          <w:rFonts w:hint="default" w:ascii="Times New Roman" w:hAnsi="Times New Roman" w:eastAsia="Segoe UI" w:cs="Times New Roman"/>
          <w:i w:val="0"/>
          <w:iCs w:val="0"/>
          <w:caps w:val="0"/>
          <w:color w:val="0A0A0A"/>
          <w:spacing w:val="0"/>
          <w:sz w:val="22"/>
          <w:szCs w:val="22"/>
          <w:shd w:val="clear" w:fill="FDFDFC"/>
        </w:rPr>
        <w:t>) and must be verified (</w:t>
      </w:r>
      <w:r>
        <w:rPr>
          <w:rStyle w:val="17"/>
          <w:rFonts w:hint="default" w:ascii="Times New Roman" w:hAnsi="Times New Roman" w:eastAsia="monospace" w:cs="Times New Roman"/>
          <w:i w:val="0"/>
          <w:iCs w:val="0"/>
          <w:caps w:val="0"/>
          <w:color w:val="0A0A0A"/>
          <w:spacing w:val="0"/>
          <w:sz w:val="22"/>
          <w:szCs w:val="22"/>
          <w:shd w:val="clear" w:fill="FDFDFC"/>
        </w:rPr>
        <w:t>verified = 1</w:t>
      </w:r>
      <w:r>
        <w:rPr>
          <w:rFonts w:hint="default" w:ascii="Times New Roman" w:hAnsi="Times New Roman" w:eastAsia="Segoe UI" w:cs="Times New Roman"/>
          <w:i w:val="0"/>
          <w:iCs w:val="0"/>
          <w:caps w:val="0"/>
          <w:color w:val="0A0A0A"/>
          <w:spacing w:val="0"/>
          <w:sz w:val="22"/>
          <w:szCs w:val="22"/>
          <w:shd w:val="clear" w:fill="FDFDFC"/>
        </w:rPr>
        <w:t>) by an admin before their property listings are made publicly visible.</w:t>
      </w:r>
    </w:p>
    <w:p w14:paraId="46644BE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BR-U6.</w:t>
      </w:r>
      <w:r>
        <w:rPr>
          <w:rFonts w:hint="default" w:ascii="Times New Roman" w:hAnsi="Times New Roman" w:eastAsia="Segoe UI" w:cs="Times New Roman"/>
          <w:i w:val="0"/>
          <w:iCs w:val="0"/>
          <w:caps w:val="0"/>
          <w:color w:val="0A0A0A"/>
          <w:spacing w:val="0"/>
          <w:sz w:val="22"/>
          <w:szCs w:val="22"/>
          <w:shd w:val="clear" w:fill="FDFDFC"/>
        </w:rPr>
        <w:t> An agent profile must include a </w:t>
      </w:r>
      <w:r>
        <w:rPr>
          <w:rStyle w:val="17"/>
          <w:rFonts w:hint="default" w:ascii="Times New Roman" w:hAnsi="Times New Roman" w:eastAsia="monospace" w:cs="Times New Roman"/>
          <w:i w:val="0"/>
          <w:iCs w:val="0"/>
          <w:caps w:val="0"/>
          <w:color w:val="0A0A0A"/>
          <w:spacing w:val="0"/>
          <w:sz w:val="22"/>
          <w:szCs w:val="22"/>
          <w:shd w:val="clear" w:fill="FDFDFC"/>
        </w:rPr>
        <w:t>staff_id</w:t>
      </w:r>
      <w:r>
        <w:rPr>
          <w:rFonts w:hint="default" w:ascii="Times New Roman" w:hAnsi="Times New Roman" w:eastAsia="Segoe UI" w:cs="Times New Roman"/>
          <w:i w:val="0"/>
          <w:iCs w:val="0"/>
          <w:caps w:val="0"/>
          <w:color w:val="0A0A0A"/>
          <w:spacing w:val="0"/>
          <w:sz w:val="22"/>
          <w:szCs w:val="22"/>
          <w:shd w:val="clear" w:fill="FDFDFC"/>
        </w:rPr>
        <w:t> and </w:t>
      </w:r>
      <w:r>
        <w:rPr>
          <w:rStyle w:val="17"/>
          <w:rFonts w:hint="default" w:ascii="Times New Roman" w:hAnsi="Times New Roman" w:eastAsia="monospace" w:cs="Times New Roman"/>
          <w:i w:val="0"/>
          <w:iCs w:val="0"/>
          <w:caps w:val="0"/>
          <w:color w:val="0A0A0A"/>
          <w:spacing w:val="0"/>
          <w:sz w:val="22"/>
          <w:szCs w:val="22"/>
          <w:shd w:val="clear" w:fill="FDFDFC"/>
        </w:rPr>
        <w:t>department</w:t>
      </w:r>
      <w:r>
        <w:rPr>
          <w:rFonts w:hint="default" w:ascii="Times New Roman" w:hAnsi="Times New Roman" w:eastAsia="Segoe UI" w:cs="Times New Roman"/>
          <w:i w:val="0"/>
          <w:iCs w:val="0"/>
          <w:caps w:val="0"/>
          <w:color w:val="0A0A0A"/>
          <w:spacing w:val="0"/>
          <w:sz w:val="22"/>
          <w:szCs w:val="22"/>
          <w:shd w:val="clear" w:fill="FDFDFC"/>
        </w:rPr>
        <w:t>. An agent's </w:t>
      </w:r>
      <w:r>
        <w:rPr>
          <w:rStyle w:val="17"/>
          <w:rFonts w:hint="default" w:ascii="Times New Roman" w:hAnsi="Times New Roman" w:eastAsia="monospace" w:cs="Times New Roman"/>
          <w:i w:val="0"/>
          <w:iCs w:val="0"/>
          <w:caps w:val="0"/>
          <w:color w:val="0A0A0A"/>
          <w:spacing w:val="0"/>
          <w:sz w:val="22"/>
          <w:szCs w:val="22"/>
          <w:shd w:val="clear" w:fill="FDFDFC"/>
        </w:rPr>
        <w:t>availability</w:t>
      </w:r>
      <w:r>
        <w:rPr>
          <w:rFonts w:hint="default" w:ascii="Times New Roman" w:hAnsi="Times New Roman" w:eastAsia="Segoe UI" w:cs="Times New Roman"/>
          <w:i w:val="0"/>
          <w:iCs w:val="0"/>
          <w:caps w:val="0"/>
          <w:color w:val="0A0A0A"/>
          <w:spacing w:val="0"/>
          <w:sz w:val="22"/>
          <w:szCs w:val="22"/>
          <w:shd w:val="clear" w:fill="FDFDFC"/>
        </w:rPr>
        <w:t> must be one of </w:t>
      </w:r>
      <w:r>
        <w:rPr>
          <w:rStyle w:val="17"/>
          <w:rFonts w:hint="default" w:ascii="Times New Roman" w:hAnsi="Times New Roman" w:eastAsia="monospace" w:cs="Times New Roman"/>
          <w:i w:val="0"/>
          <w:iCs w:val="0"/>
          <w:caps w:val="0"/>
          <w:color w:val="0A0A0A"/>
          <w:spacing w:val="0"/>
          <w:sz w:val="22"/>
          <w:szCs w:val="22"/>
          <w:shd w:val="clear" w:fill="FDFDFC"/>
        </w:rPr>
        <w:t>available</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busy</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off_duty</w:t>
      </w:r>
      <w:r>
        <w:rPr>
          <w:rFonts w:hint="default" w:ascii="Times New Roman" w:hAnsi="Times New Roman" w:eastAsia="Segoe UI" w:cs="Times New Roman"/>
          <w:i w:val="0"/>
          <w:iCs w:val="0"/>
          <w:caps w:val="0"/>
          <w:color w:val="0A0A0A"/>
          <w:spacing w:val="0"/>
          <w:sz w:val="22"/>
          <w:szCs w:val="22"/>
          <w:shd w:val="clear" w:fill="FDFDFC"/>
        </w:rPr>
        <w:t>. The system must not assign new cases to agents whose status is </w:t>
      </w:r>
      <w:r>
        <w:rPr>
          <w:rStyle w:val="17"/>
          <w:rFonts w:hint="default" w:ascii="Times New Roman" w:hAnsi="Times New Roman" w:eastAsia="monospace" w:cs="Times New Roman"/>
          <w:i w:val="0"/>
          <w:iCs w:val="0"/>
          <w:caps w:val="0"/>
          <w:color w:val="0A0A0A"/>
          <w:spacing w:val="0"/>
          <w:sz w:val="22"/>
          <w:szCs w:val="22"/>
          <w:shd w:val="clear" w:fill="FDFDFC"/>
        </w:rPr>
        <w:t>busy</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off_duty</w:t>
      </w:r>
      <w:r>
        <w:rPr>
          <w:rFonts w:hint="default" w:ascii="Times New Roman" w:hAnsi="Times New Roman" w:eastAsia="Segoe UI" w:cs="Times New Roman"/>
          <w:i w:val="0"/>
          <w:iCs w:val="0"/>
          <w:caps w:val="0"/>
          <w:color w:val="0A0A0A"/>
          <w:spacing w:val="0"/>
          <w:sz w:val="22"/>
          <w:szCs w:val="22"/>
          <w:shd w:val="clear" w:fill="FDFDFC"/>
        </w:rPr>
        <w:t>.</w:t>
      </w:r>
    </w:p>
    <w:p w14:paraId="0409350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BR-U7.</w:t>
      </w:r>
      <w:r>
        <w:rPr>
          <w:rFonts w:hint="default" w:ascii="Times New Roman" w:hAnsi="Times New Roman" w:eastAsia="Segoe UI" w:cs="Times New Roman"/>
          <w:i w:val="0"/>
          <w:iCs w:val="0"/>
          <w:caps w:val="0"/>
          <w:color w:val="0A0A0A"/>
          <w:spacing w:val="0"/>
          <w:sz w:val="22"/>
          <w:szCs w:val="22"/>
          <w:shd w:val="clear" w:fill="FDFDFC"/>
        </w:rPr>
        <w:t> An agent's </w:t>
      </w:r>
      <w:r>
        <w:rPr>
          <w:rStyle w:val="17"/>
          <w:rFonts w:hint="default" w:ascii="Times New Roman" w:hAnsi="Times New Roman" w:eastAsia="monospace" w:cs="Times New Roman"/>
          <w:i w:val="0"/>
          <w:iCs w:val="0"/>
          <w:caps w:val="0"/>
          <w:color w:val="0A0A0A"/>
          <w:spacing w:val="0"/>
          <w:sz w:val="22"/>
          <w:szCs w:val="22"/>
          <w:shd w:val="clear" w:fill="FDFDFC"/>
        </w:rPr>
        <w:t>current_caseload</w:t>
      </w:r>
      <w:r>
        <w:rPr>
          <w:rFonts w:hint="default" w:ascii="Times New Roman" w:hAnsi="Times New Roman" w:eastAsia="Segoe UI" w:cs="Times New Roman"/>
          <w:i w:val="0"/>
          <w:iCs w:val="0"/>
          <w:caps w:val="0"/>
          <w:color w:val="0A0A0A"/>
          <w:spacing w:val="0"/>
          <w:sz w:val="22"/>
          <w:szCs w:val="22"/>
          <w:shd w:val="clear" w:fill="FDFDFC"/>
        </w:rPr>
        <w:t> must never exceed their </w:t>
      </w:r>
      <w:r>
        <w:rPr>
          <w:rStyle w:val="17"/>
          <w:rFonts w:hint="default" w:ascii="Times New Roman" w:hAnsi="Times New Roman" w:eastAsia="monospace" w:cs="Times New Roman"/>
          <w:i w:val="0"/>
          <w:iCs w:val="0"/>
          <w:caps w:val="0"/>
          <w:color w:val="0A0A0A"/>
          <w:spacing w:val="0"/>
          <w:sz w:val="22"/>
          <w:szCs w:val="22"/>
          <w:shd w:val="clear" w:fill="FDFDFC"/>
        </w:rPr>
        <w:t>max_caseload</w:t>
      </w:r>
      <w:r>
        <w:rPr>
          <w:rFonts w:hint="default" w:ascii="Times New Roman" w:hAnsi="Times New Roman" w:eastAsia="Segoe UI" w:cs="Times New Roman"/>
          <w:i w:val="0"/>
          <w:iCs w:val="0"/>
          <w:caps w:val="0"/>
          <w:color w:val="0A0A0A"/>
          <w:spacing w:val="0"/>
          <w:sz w:val="22"/>
          <w:szCs w:val="22"/>
          <w:shd w:val="clear" w:fill="FDFDFC"/>
        </w:rPr>
        <w:t> (default: 5). The system must check caseload capacity before assigning a new property or booking to an agent.</w:t>
      </w:r>
    </w:p>
    <w:p w14:paraId="065DFD0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shd w:val="clear" w:fill="FDFDFC"/>
        </w:rPr>
      </w:pPr>
      <w:r>
        <w:rPr>
          <w:rStyle w:val="19"/>
          <w:rFonts w:hint="default" w:ascii="Times New Roman" w:hAnsi="Times New Roman" w:eastAsia="Segoe UI" w:cs="Times New Roman"/>
          <w:i w:val="0"/>
          <w:iCs w:val="0"/>
          <w:caps w:val="0"/>
          <w:color w:val="0A0A0A"/>
          <w:spacing w:val="0"/>
          <w:sz w:val="22"/>
          <w:szCs w:val="22"/>
          <w:shd w:val="clear" w:fill="FDFDFC"/>
        </w:rPr>
        <w:t>BR-U8.</w:t>
      </w:r>
      <w:r>
        <w:rPr>
          <w:rFonts w:hint="default" w:ascii="Times New Roman" w:hAnsi="Times New Roman" w:eastAsia="Segoe UI" w:cs="Times New Roman"/>
          <w:i w:val="0"/>
          <w:iCs w:val="0"/>
          <w:caps w:val="0"/>
          <w:color w:val="0A0A0A"/>
          <w:spacing w:val="0"/>
          <w:sz w:val="22"/>
          <w:szCs w:val="22"/>
          <w:shd w:val="clear" w:fill="FDFDFC"/>
        </w:rPr>
        <w:t> A </w:t>
      </w:r>
      <w:r>
        <w:rPr>
          <w:rStyle w:val="17"/>
          <w:rFonts w:hint="default" w:ascii="Times New Roman" w:hAnsi="Times New Roman" w:eastAsia="monospace" w:cs="Times New Roman"/>
          <w:i w:val="0"/>
          <w:iCs w:val="0"/>
          <w:caps w:val="0"/>
          <w:color w:val="0A0A0A"/>
          <w:spacing w:val="0"/>
          <w:sz w:val="22"/>
          <w:szCs w:val="22"/>
          <w:shd w:val="clear" w:fill="FDFDFC"/>
        </w:rPr>
        <w:t>verification_code</w:t>
      </w:r>
      <w:r>
        <w:rPr>
          <w:rFonts w:hint="default" w:ascii="Times New Roman" w:hAnsi="Times New Roman" w:eastAsia="Segoe UI" w:cs="Times New Roman"/>
          <w:i w:val="0"/>
          <w:iCs w:val="0"/>
          <w:caps w:val="0"/>
          <w:color w:val="0A0A0A"/>
          <w:spacing w:val="0"/>
          <w:sz w:val="22"/>
          <w:szCs w:val="22"/>
          <w:shd w:val="clear" w:fill="FDFDFC"/>
        </w:rPr>
        <w:t> record is tied to a single user and purpose (e.g., </w:t>
      </w:r>
      <w:r>
        <w:rPr>
          <w:rStyle w:val="17"/>
          <w:rFonts w:hint="default" w:ascii="Times New Roman" w:hAnsi="Times New Roman" w:eastAsia="monospace" w:cs="Times New Roman"/>
          <w:i w:val="0"/>
          <w:iCs w:val="0"/>
          <w:caps w:val="0"/>
          <w:color w:val="0A0A0A"/>
          <w:spacing w:val="0"/>
          <w:sz w:val="22"/>
          <w:szCs w:val="22"/>
          <w:shd w:val="clear" w:fill="FDFDFC"/>
        </w:rPr>
        <w:t>password_change</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email_verify</w:t>
      </w:r>
      <w:r>
        <w:rPr>
          <w:rFonts w:hint="default" w:ascii="Times New Roman" w:hAnsi="Times New Roman" w:eastAsia="Segoe UI" w:cs="Times New Roman"/>
          <w:i w:val="0"/>
          <w:iCs w:val="0"/>
          <w:caps w:val="0"/>
          <w:color w:val="0A0A0A"/>
          <w:spacing w:val="0"/>
          <w:sz w:val="22"/>
          <w:szCs w:val="22"/>
          <w:shd w:val="clear" w:fill="FDFDFC"/>
        </w:rPr>
        <w:t>). Each code has a fixed expiry (</w:t>
      </w:r>
      <w:r>
        <w:rPr>
          <w:rStyle w:val="17"/>
          <w:rFonts w:hint="default" w:ascii="Times New Roman" w:hAnsi="Times New Roman" w:eastAsia="monospace" w:cs="Times New Roman"/>
          <w:i w:val="0"/>
          <w:iCs w:val="0"/>
          <w:caps w:val="0"/>
          <w:color w:val="0A0A0A"/>
          <w:spacing w:val="0"/>
          <w:sz w:val="22"/>
          <w:szCs w:val="22"/>
          <w:shd w:val="clear" w:fill="FDFDFC"/>
        </w:rPr>
        <w:t>expires_at</w:t>
      </w:r>
      <w:r>
        <w:rPr>
          <w:rFonts w:hint="default" w:ascii="Times New Roman" w:hAnsi="Times New Roman" w:eastAsia="Segoe UI" w:cs="Times New Roman"/>
          <w:i w:val="0"/>
          <w:iCs w:val="0"/>
          <w:caps w:val="0"/>
          <w:color w:val="0A0A0A"/>
          <w:spacing w:val="0"/>
          <w:sz w:val="22"/>
          <w:szCs w:val="22"/>
          <w:shd w:val="clear" w:fill="FDFDFC"/>
        </w:rPr>
        <w:t>) and an attempt counter. A code becomes invalid once used (</w:t>
      </w:r>
      <w:r>
        <w:rPr>
          <w:rStyle w:val="17"/>
          <w:rFonts w:hint="default" w:ascii="Times New Roman" w:hAnsi="Times New Roman" w:eastAsia="monospace" w:cs="Times New Roman"/>
          <w:i w:val="0"/>
          <w:iCs w:val="0"/>
          <w:caps w:val="0"/>
          <w:color w:val="0A0A0A"/>
          <w:spacing w:val="0"/>
          <w:sz w:val="22"/>
          <w:szCs w:val="22"/>
          <w:shd w:val="clear" w:fill="FDFDFC"/>
        </w:rPr>
        <w:t>used_at</w:t>
      </w:r>
      <w:r>
        <w:rPr>
          <w:rFonts w:hint="default" w:ascii="Times New Roman" w:hAnsi="Times New Roman" w:eastAsia="Segoe UI" w:cs="Times New Roman"/>
          <w:i w:val="0"/>
          <w:iCs w:val="0"/>
          <w:caps w:val="0"/>
          <w:color w:val="0A0A0A"/>
          <w:spacing w:val="0"/>
          <w:sz w:val="22"/>
          <w:szCs w:val="22"/>
          <w:shd w:val="clear" w:fill="FDFDFC"/>
        </w:rPr>
        <w:t> is set) or expired.</w:t>
      </w:r>
    </w:p>
    <w:p w14:paraId="0DED047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shd w:val="clear" w:fill="FDFDFC"/>
        </w:rPr>
      </w:pPr>
    </w:p>
    <w:p w14:paraId="1002A354">
      <w:pPr>
        <w:pStyle w:val="6"/>
        <w:bidi w:val="0"/>
        <w:rPr>
          <w:rFonts w:hint="default" w:ascii="Times New Roman" w:hAnsi="Times New Roman" w:cs="Times New Roman"/>
          <w:sz w:val="22"/>
          <w:szCs w:val="22"/>
        </w:rPr>
      </w:pPr>
      <w:r>
        <w:rPr>
          <w:rFonts w:hint="default" w:ascii="Times New Roman" w:hAnsi="Times New Roman" w:cs="Times New Roman"/>
          <w:sz w:val="22"/>
          <w:szCs w:val="22"/>
          <w:lang w:val="en-US"/>
        </w:rPr>
        <w:t>4.2.6.1.2</w:t>
        <w:tab/>
      </w:r>
      <w:r>
        <w:rPr>
          <w:rFonts w:hint="default" w:ascii="Times New Roman" w:hAnsi="Times New Roman" w:cs="Times New Roman"/>
          <w:sz w:val="22"/>
          <w:szCs w:val="22"/>
        </w:rPr>
        <w:t>BR-P — Property Management</w:t>
      </w:r>
    </w:p>
    <w:p w14:paraId="08D48EF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BR-P1.</w:t>
      </w:r>
      <w:r>
        <w:rPr>
          <w:rFonts w:hint="default" w:ascii="Times New Roman" w:hAnsi="Times New Roman" w:eastAsia="Segoe UI" w:cs="Times New Roman"/>
          <w:i w:val="0"/>
          <w:iCs w:val="0"/>
          <w:caps w:val="0"/>
          <w:color w:val="0A0A0A"/>
          <w:spacing w:val="0"/>
          <w:sz w:val="22"/>
          <w:szCs w:val="22"/>
          <w:shd w:val="clear" w:fill="FDFDFC"/>
        </w:rPr>
        <w:t> A property must be created by a verified landlord. The </w:t>
      </w:r>
      <w:r>
        <w:rPr>
          <w:rStyle w:val="17"/>
          <w:rFonts w:hint="default" w:ascii="Times New Roman" w:hAnsi="Times New Roman" w:eastAsia="monospace" w:cs="Times New Roman"/>
          <w:i w:val="0"/>
          <w:iCs w:val="0"/>
          <w:caps w:val="0"/>
          <w:color w:val="0A0A0A"/>
          <w:spacing w:val="0"/>
          <w:sz w:val="22"/>
          <w:szCs w:val="22"/>
          <w:shd w:val="clear" w:fill="FDFDFC"/>
        </w:rPr>
        <w:t>landlord_id</w:t>
      </w:r>
      <w:r>
        <w:rPr>
          <w:rFonts w:hint="default" w:ascii="Times New Roman" w:hAnsi="Times New Roman" w:eastAsia="Segoe UI" w:cs="Times New Roman"/>
          <w:i w:val="0"/>
          <w:iCs w:val="0"/>
          <w:caps w:val="0"/>
          <w:color w:val="0A0A0A"/>
          <w:spacing w:val="0"/>
          <w:sz w:val="22"/>
          <w:szCs w:val="22"/>
          <w:shd w:val="clear" w:fill="FDFDFC"/>
        </w:rPr>
        <w:t> in </w:t>
      </w:r>
      <w:r>
        <w:rPr>
          <w:rStyle w:val="17"/>
          <w:rFonts w:hint="default" w:ascii="Times New Roman" w:hAnsi="Times New Roman" w:eastAsia="monospace" w:cs="Times New Roman"/>
          <w:i w:val="0"/>
          <w:iCs w:val="0"/>
          <w:caps w:val="0"/>
          <w:color w:val="0A0A0A"/>
          <w:spacing w:val="0"/>
          <w:sz w:val="22"/>
          <w:szCs w:val="22"/>
          <w:shd w:val="clear" w:fill="FDFDFC"/>
        </w:rPr>
        <w:t>properties</w:t>
      </w:r>
      <w:r>
        <w:rPr>
          <w:rFonts w:hint="default" w:ascii="Times New Roman" w:hAnsi="Times New Roman" w:eastAsia="Segoe UI" w:cs="Times New Roman"/>
          <w:i w:val="0"/>
          <w:iCs w:val="0"/>
          <w:caps w:val="0"/>
          <w:color w:val="0A0A0A"/>
          <w:spacing w:val="0"/>
          <w:sz w:val="22"/>
          <w:szCs w:val="22"/>
          <w:shd w:val="clear" w:fill="FDFDFC"/>
        </w:rPr>
        <w:t> must reference a user with </w:t>
      </w:r>
      <w:r>
        <w:rPr>
          <w:rStyle w:val="17"/>
          <w:rFonts w:hint="default" w:ascii="Times New Roman" w:hAnsi="Times New Roman" w:eastAsia="monospace" w:cs="Times New Roman"/>
          <w:i w:val="0"/>
          <w:iCs w:val="0"/>
          <w:caps w:val="0"/>
          <w:color w:val="0A0A0A"/>
          <w:spacing w:val="0"/>
          <w:sz w:val="22"/>
          <w:szCs w:val="22"/>
          <w:shd w:val="clear" w:fill="FDFDFC"/>
        </w:rPr>
        <w:t>primary_role = 'landlord'</w:t>
      </w:r>
      <w:r>
        <w:rPr>
          <w:rFonts w:hint="default" w:ascii="Times New Roman" w:hAnsi="Times New Roman" w:eastAsia="Segoe UI" w:cs="Times New Roman"/>
          <w:i w:val="0"/>
          <w:iCs w:val="0"/>
          <w:caps w:val="0"/>
          <w:color w:val="0A0A0A"/>
          <w:spacing w:val="0"/>
          <w:sz w:val="22"/>
          <w:szCs w:val="22"/>
          <w:shd w:val="clear" w:fill="FDFDFC"/>
        </w:rPr>
        <w:t> who has </w:t>
      </w:r>
      <w:r>
        <w:rPr>
          <w:rStyle w:val="17"/>
          <w:rFonts w:hint="default" w:ascii="Times New Roman" w:hAnsi="Times New Roman" w:eastAsia="monospace" w:cs="Times New Roman"/>
          <w:i w:val="0"/>
          <w:iCs w:val="0"/>
          <w:caps w:val="0"/>
          <w:color w:val="0A0A0A"/>
          <w:spacing w:val="0"/>
          <w:sz w:val="22"/>
          <w:szCs w:val="22"/>
          <w:shd w:val="clear" w:fill="FDFDFC"/>
        </w:rPr>
        <w:t>verified = 1</w:t>
      </w:r>
      <w:r>
        <w:rPr>
          <w:rFonts w:hint="default" w:ascii="Times New Roman" w:hAnsi="Times New Roman" w:eastAsia="Segoe UI" w:cs="Times New Roman"/>
          <w:i w:val="0"/>
          <w:iCs w:val="0"/>
          <w:caps w:val="0"/>
          <w:color w:val="0A0A0A"/>
          <w:spacing w:val="0"/>
          <w:sz w:val="22"/>
          <w:szCs w:val="22"/>
          <w:shd w:val="clear" w:fill="FDFDFC"/>
        </w:rPr>
        <w:t> in the </w:t>
      </w:r>
      <w:r>
        <w:rPr>
          <w:rStyle w:val="17"/>
          <w:rFonts w:hint="default" w:ascii="Times New Roman" w:hAnsi="Times New Roman" w:eastAsia="monospace" w:cs="Times New Roman"/>
          <w:i w:val="0"/>
          <w:iCs w:val="0"/>
          <w:caps w:val="0"/>
          <w:color w:val="0A0A0A"/>
          <w:spacing w:val="0"/>
          <w:sz w:val="22"/>
          <w:szCs w:val="22"/>
          <w:shd w:val="clear" w:fill="FDFDFC"/>
        </w:rPr>
        <w:t>landlords</w:t>
      </w:r>
      <w:r>
        <w:rPr>
          <w:rFonts w:hint="default" w:ascii="Times New Roman" w:hAnsi="Times New Roman" w:eastAsia="Segoe UI" w:cs="Times New Roman"/>
          <w:i w:val="0"/>
          <w:iCs w:val="0"/>
          <w:caps w:val="0"/>
          <w:color w:val="0A0A0A"/>
          <w:spacing w:val="0"/>
          <w:sz w:val="22"/>
          <w:szCs w:val="22"/>
          <w:shd w:val="clear" w:fill="FDFDFC"/>
        </w:rPr>
        <w:t> table.</w:t>
      </w:r>
    </w:p>
    <w:p w14:paraId="26586EE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BR-P2.</w:t>
      </w:r>
      <w:r>
        <w:rPr>
          <w:rFonts w:hint="default" w:ascii="Times New Roman" w:hAnsi="Times New Roman" w:eastAsia="Segoe UI" w:cs="Times New Roman"/>
          <w:i w:val="0"/>
          <w:iCs w:val="0"/>
          <w:caps w:val="0"/>
          <w:color w:val="0A0A0A"/>
          <w:spacing w:val="0"/>
          <w:sz w:val="22"/>
          <w:szCs w:val="22"/>
          <w:shd w:val="clear" w:fill="FDFDFC"/>
        </w:rPr>
        <w:t> A property's </w:t>
      </w:r>
      <w:r>
        <w:rPr>
          <w:rStyle w:val="17"/>
          <w:rFonts w:hint="default" w:ascii="Times New Roman" w:hAnsi="Times New Roman" w:eastAsia="monospace" w:cs="Times New Roman"/>
          <w:i w:val="0"/>
          <w:iCs w:val="0"/>
          <w:caps w:val="0"/>
          <w:color w:val="0A0A0A"/>
          <w:spacing w:val="0"/>
          <w:sz w:val="22"/>
          <w:szCs w:val="22"/>
          <w:shd w:val="clear" w:fill="FDFDFC"/>
        </w:rPr>
        <w:t>property_type</w:t>
      </w:r>
      <w:r>
        <w:rPr>
          <w:rFonts w:hint="default" w:ascii="Times New Roman" w:hAnsi="Times New Roman" w:eastAsia="Segoe UI" w:cs="Times New Roman"/>
          <w:i w:val="0"/>
          <w:iCs w:val="0"/>
          <w:caps w:val="0"/>
          <w:color w:val="0A0A0A"/>
          <w:spacing w:val="0"/>
          <w:sz w:val="22"/>
          <w:szCs w:val="22"/>
          <w:shd w:val="clear" w:fill="FDFDFC"/>
        </w:rPr>
        <w:t> must be one of: </w:t>
      </w:r>
      <w:r>
        <w:rPr>
          <w:rStyle w:val="17"/>
          <w:rFonts w:hint="default" w:ascii="Times New Roman" w:hAnsi="Times New Roman" w:eastAsia="monospace" w:cs="Times New Roman"/>
          <w:i w:val="0"/>
          <w:iCs w:val="0"/>
          <w:caps w:val="0"/>
          <w:color w:val="0A0A0A"/>
          <w:spacing w:val="0"/>
          <w:sz w:val="22"/>
          <w:szCs w:val="22"/>
          <w:shd w:val="clear" w:fill="FDFDFC"/>
        </w:rPr>
        <w:t>room</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studio</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whole_unit</w:t>
      </w:r>
      <w:r>
        <w:rPr>
          <w:rFonts w:hint="default" w:ascii="Times New Roman" w:hAnsi="Times New Roman" w:eastAsia="Segoe UI" w:cs="Times New Roman"/>
          <w:i w:val="0"/>
          <w:iCs w:val="0"/>
          <w:caps w:val="0"/>
          <w:color w:val="0A0A0A"/>
          <w:spacing w:val="0"/>
          <w:sz w:val="22"/>
          <w:szCs w:val="22"/>
          <w:shd w:val="clear" w:fill="FDFDFC"/>
        </w:rPr>
        <w:t>. This value cannot be changed after a booking has been accepted.</w:t>
      </w:r>
    </w:p>
    <w:p w14:paraId="3A7CD30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BR-P3.</w:t>
      </w:r>
      <w:r>
        <w:rPr>
          <w:rFonts w:hint="default" w:ascii="Times New Roman" w:hAnsi="Times New Roman" w:eastAsia="Segoe UI" w:cs="Times New Roman"/>
          <w:i w:val="0"/>
          <w:iCs w:val="0"/>
          <w:caps w:val="0"/>
          <w:color w:val="0A0A0A"/>
          <w:spacing w:val="0"/>
          <w:sz w:val="22"/>
          <w:szCs w:val="22"/>
          <w:shd w:val="clear" w:fill="FDFDFC"/>
        </w:rPr>
        <w:t> A property's furnishing level must be one of: </w:t>
      </w:r>
      <w:r>
        <w:rPr>
          <w:rStyle w:val="17"/>
          <w:rFonts w:hint="default" w:ascii="Times New Roman" w:hAnsi="Times New Roman" w:eastAsia="monospace" w:cs="Times New Roman"/>
          <w:i w:val="0"/>
          <w:iCs w:val="0"/>
          <w:caps w:val="0"/>
          <w:color w:val="0A0A0A"/>
          <w:spacing w:val="0"/>
          <w:sz w:val="22"/>
          <w:szCs w:val="22"/>
          <w:shd w:val="clear" w:fill="FDFDFC"/>
        </w:rPr>
        <w:t>none</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partial</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full</w:t>
      </w:r>
      <w:r>
        <w:rPr>
          <w:rFonts w:hint="default" w:ascii="Times New Roman" w:hAnsi="Times New Roman" w:eastAsia="Segoe UI" w:cs="Times New Roman"/>
          <w:i w:val="0"/>
          <w:iCs w:val="0"/>
          <w:caps w:val="0"/>
          <w:color w:val="0A0A0A"/>
          <w:spacing w:val="0"/>
          <w:sz w:val="22"/>
          <w:szCs w:val="22"/>
          <w:shd w:val="clear" w:fill="FDFDFC"/>
        </w:rPr>
        <w:t>.</w:t>
      </w:r>
    </w:p>
    <w:p w14:paraId="32DE834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BR-P4.</w:t>
      </w:r>
      <w:r>
        <w:rPr>
          <w:rFonts w:hint="default" w:ascii="Times New Roman" w:hAnsi="Times New Roman" w:eastAsia="Segoe UI" w:cs="Times New Roman"/>
          <w:i w:val="0"/>
          <w:iCs w:val="0"/>
          <w:caps w:val="0"/>
          <w:color w:val="0A0A0A"/>
          <w:spacing w:val="0"/>
          <w:sz w:val="22"/>
          <w:szCs w:val="22"/>
          <w:shd w:val="clear" w:fill="FDFDFC"/>
        </w:rPr>
        <w:t> A property must pass through the approval lifecycle in order. The valid </w:t>
      </w:r>
      <w:r>
        <w:rPr>
          <w:rStyle w:val="17"/>
          <w:rFonts w:hint="default" w:ascii="Times New Roman" w:hAnsi="Times New Roman" w:eastAsia="monospace" w:cs="Times New Roman"/>
          <w:i w:val="0"/>
          <w:iCs w:val="0"/>
          <w:caps w:val="0"/>
          <w:color w:val="0A0A0A"/>
          <w:spacing w:val="0"/>
          <w:sz w:val="22"/>
          <w:szCs w:val="22"/>
          <w:shd w:val="clear" w:fill="FDFDFC"/>
        </w:rPr>
        <w:t>status</w:t>
      </w:r>
      <w:r>
        <w:rPr>
          <w:rFonts w:hint="default" w:ascii="Times New Roman" w:hAnsi="Times New Roman" w:eastAsia="Segoe UI" w:cs="Times New Roman"/>
          <w:i w:val="0"/>
          <w:iCs w:val="0"/>
          <w:caps w:val="0"/>
          <w:color w:val="0A0A0A"/>
          <w:spacing w:val="0"/>
          <w:sz w:val="22"/>
          <w:szCs w:val="22"/>
          <w:shd w:val="clear" w:fill="FDFDFC"/>
        </w:rPr>
        <w:t> transitions are:</w:t>
      </w:r>
    </w:p>
    <w:p w14:paraId="6D0C2D0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hanging="360" w:firstLineChars="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pending_approval</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available</w:t>
      </w:r>
      <w:r>
        <w:rPr>
          <w:rFonts w:hint="default" w:ascii="Times New Roman" w:hAnsi="Times New Roman" w:eastAsia="Segoe UI" w:cs="Times New Roman"/>
          <w:i w:val="0"/>
          <w:iCs w:val="0"/>
          <w:caps w:val="0"/>
          <w:color w:val="0A0A0A"/>
          <w:spacing w:val="0"/>
          <w:sz w:val="22"/>
          <w:szCs w:val="22"/>
          <w:shd w:val="clear" w:fill="FDFDFC"/>
        </w:rPr>
        <w:t> (approved by admin)</w:t>
      </w:r>
    </w:p>
    <w:p w14:paraId="2D770A8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hanging="360" w:firstLineChars="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pending_approval</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rejected</w:t>
      </w:r>
      <w:r>
        <w:rPr>
          <w:rFonts w:hint="default" w:ascii="Times New Roman" w:hAnsi="Times New Roman" w:eastAsia="Segoe UI" w:cs="Times New Roman"/>
          <w:i w:val="0"/>
          <w:iCs w:val="0"/>
          <w:caps w:val="0"/>
          <w:color w:val="0A0A0A"/>
          <w:spacing w:val="0"/>
          <w:sz w:val="22"/>
          <w:szCs w:val="22"/>
          <w:shd w:val="clear" w:fill="FDFDFC"/>
        </w:rPr>
        <w:t> (rejected by admin)</w:t>
      </w:r>
    </w:p>
    <w:p w14:paraId="0BADCBC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hanging="360" w:firstLineChars="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available</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booked</w:t>
      </w:r>
      <w:r>
        <w:rPr>
          <w:rFonts w:hint="default" w:ascii="Times New Roman" w:hAnsi="Times New Roman" w:eastAsia="Segoe UI" w:cs="Times New Roman"/>
          <w:i w:val="0"/>
          <w:iCs w:val="0"/>
          <w:caps w:val="0"/>
          <w:color w:val="0A0A0A"/>
          <w:spacing w:val="0"/>
          <w:sz w:val="22"/>
          <w:szCs w:val="22"/>
          <w:shd w:val="clear" w:fill="FDFDFC"/>
        </w:rPr>
        <w:t> (when a booking is accepted by landlord)</w:t>
      </w:r>
    </w:p>
    <w:p w14:paraId="73BDF91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hanging="360" w:firstLineChars="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booked</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rented</w:t>
      </w:r>
      <w:r>
        <w:rPr>
          <w:rFonts w:hint="default" w:ascii="Times New Roman" w:hAnsi="Times New Roman" w:eastAsia="Segoe UI" w:cs="Times New Roman"/>
          <w:i w:val="0"/>
          <w:iCs w:val="0"/>
          <w:caps w:val="0"/>
          <w:color w:val="0A0A0A"/>
          <w:spacing w:val="0"/>
          <w:sz w:val="22"/>
          <w:szCs w:val="22"/>
          <w:shd w:val="clear" w:fill="FDFDFC"/>
        </w:rPr>
        <w:t> (when contract is activated)</w:t>
      </w:r>
    </w:p>
    <w:p w14:paraId="4A975604">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hanging="360" w:firstLineChars="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rented</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available</w:t>
      </w:r>
      <w:r>
        <w:rPr>
          <w:rFonts w:hint="default" w:ascii="Times New Roman" w:hAnsi="Times New Roman" w:eastAsia="Segoe UI" w:cs="Times New Roman"/>
          <w:i w:val="0"/>
          <w:iCs w:val="0"/>
          <w:caps w:val="0"/>
          <w:color w:val="0A0A0A"/>
          <w:spacing w:val="0"/>
          <w:sz w:val="22"/>
          <w:szCs w:val="22"/>
          <w:shd w:val="clear" w:fill="FDFDFC"/>
        </w:rPr>
        <w:t> (when contract completes)</w:t>
      </w:r>
    </w:p>
    <w:p w14:paraId="590E792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hanging="360" w:firstLineChars="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available</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hidden</w:t>
      </w:r>
      <w:r>
        <w:rPr>
          <w:rFonts w:hint="default" w:ascii="Times New Roman" w:hAnsi="Times New Roman" w:eastAsia="Segoe UI" w:cs="Times New Roman"/>
          <w:i w:val="0"/>
          <w:iCs w:val="0"/>
          <w:caps w:val="0"/>
          <w:color w:val="0A0A0A"/>
          <w:spacing w:val="0"/>
          <w:sz w:val="22"/>
          <w:szCs w:val="22"/>
          <w:shd w:val="clear" w:fill="FDFDFC"/>
        </w:rPr>
        <w:t> (landlord hides the listing)</w:t>
      </w:r>
    </w:p>
    <w:p w14:paraId="049AF8C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hanging="360" w:firstLineChars="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hidden</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available</w:t>
      </w:r>
      <w:r>
        <w:rPr>
          <w:rFonts w:hint="default" w:ascii="Times New Roman" w:hAnsi="Times New Roman" w:eastAsia="Segoe UI" w:cs="Times New Roman"/>
          <w:i w:val="0"/>
          <w:iCs w:val="0"/>
          <w:caps w:val="0"/>
          <w:color w:val="0A0A0A"/>
          <w:spacing w:val="0"/>
          <w:sz w:val="22"/>
          <w:szCs w:val="22"/>
          <w:shd w:val="clear" w:fill="FDFDFC"/>
        </w:rPr>
        <w:t> (landlord re-activates)</w:t>
      </w:r>
    </w:p>
    <w:p w14:paraId="2062114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BR-P5.</w:t>
      </w:r>
      <w:r>
        <w:rPr>
          <w:rFonts w:hint="default" w:ascii="Times New Roman" w:hAnsi="Times New Roman" w:eastAsia="Segoe UI" w:cs="Times New Roman"/>
          <w:i w:val="0"/>
          <w:iCs w:val="0"/>
          <w:caps w:val="0"/>
          <w:color w:val="0A0A0A"/>
          <w:spacing w:val="0"/>
          <w:sz w:val="22"/>
          <w:szCs w:val="22"/>
          <w:shd w:val="clear" w:fill="FDFDFC"/>
        </w:rPr>
        <w:t> A property may only have one </w:t>
      </w:r>
      <w:r>
        <w:rPr>
          <w:rStyle w:val="17"/>
          <w:rFonts w:hint="default" w:ascii="Times New Roman" w:hAnsi="Times New Roman" w:eastAsia="monospace" w:cs="Times New Roman"/>
          <w:i w:val="0"/>
          <w:iCs w:val="0"/>
          <w:caps w:val="0"/>
          <w:color w:val="0A0A0A"/>
          <w:spacing w:val="0"/>
          <w:sz w:val="22"/>
          <w:szCs w:val="22"/>
          <w:shd w:val="clear" w:fill="FDFDFC"/>
        </w:rPr>
        <w:t>assigned_agent_id</w:t>
      </w:r>
      <w:r>
        <w:rPr>
          <w:rFonts w:hint="default" w:ascii="Times New Roman" w:hAnsi="Times New Roman" w:eastAsia="Segoe UI" w:cs="Times New Roman"/>
          <w:i w:val="0"/>
          <w:iCs w:val="0"/>
          <w:caps w:val="0"/>
          <w:color w:val="0A0A0A"/>
          <w:spacing w:val="0"/>
          <w:sz w:val="22"/>
          <w:szCs w:val="22"/>
          <w:shd w:val="clear" w:fill="FDFDFC"/>
        </w:rPr>
        <w:t> at a time. When an agent is assigned, the </w:t>
      </w:r>
      <w:r>
        <w:rPr>
          <w:rStyle w:val="17"/>
          <w:rFonts w:hint="default" w:ascii="Times New Roman" w:hAnsi="Times New Roman" w:eastAsia="monospace" w:cs="Times New Roman"/>
          <w:i w:val="0"/>
          <w:iCs w:val="0"/>
          <w:caps w:val="0"/>
          <w:color w:val="0A0A0A"/>
          <w:spacing w:val="0"/>
          <w:sz w:val="22"/>
          <w:szCs w:val="22"/>
          <w:shd w:val="clear" w:fill="FDFDFC"/>
        </w:rPr>
        <w:t>agent_status</w:t>
      </w:r>
      <w:r>
        <w:rPr>
          <w:rFonts w:hint="default" w:ascii="Times New Roman" w:hAnsi="Times New Roman" w:eastAsia="Segoe UI" w:cs="Times New Roman"/>
          <w:i w:val="0"/>
          <w:iCs w:val="0"/>
          <w:caps w:val="0"/>
          <w:color w:val="0A0A0A"/>
          <w:spacing w:val="0"/>
          <w:sz w:val="22"/>
          <w:szCs w:val="22"/>
          <w:shd w:val="clear" w:fill="FDFDFC"/>
        </w:rPr>
        <w:t> is set to </w:t>
      </w:r>
      <w:r>
        <w:rPr>
          <w:rStyle w:val="17"/>
          <w:rFonts w:hint="default" w:ascii="Times New Roman" w:hAnsi="Times New Roman" w:eastAsia="monospace" w:cs="Times New Roman"/>
          <w:i w:val="0"/>
          <w:iCs w:val="0"/>
          <w:caps w:val="0"/>
          <w:color w:val="0A0A0A"/>
          <w:spacing w:val="0"/>
          <w:sz w:val="22"/>
          <w:szCs w:val="22"/>
          <w:shd w:val="clear" w:fill="FDFDFC"/>
        </w:rPr>
        <w:t>pending</w:t>
      </w:r>
      <w:r>
        <w:rPr>
          <w:rFonts w:hint="default" w:ascii="Times New Roman" w:hAnsi="Times New Roman" w:eastAsia="Segoe UI" w:cs="Times New Roman"/>
          <w:i w:val="0"/>
          <w:iCs w:val="0"/>
          <w:caps w:val="0"/>
          <w:color w:val="0A0A0A"/>
          <w:spacing w:val="0"/>
          <w:sz w:val="22"/>
          <w:szCs w:val="22"/>
          <w:shd w:val="clear" w:fill="FDFDFC"/>
        </w:rPr>
        <w:t>, then progresses to </w:t>
      </w:r>
      <w:r>
        <w:rPr>
          <w:rStyle w:val="17"/>
          <w:rFonts w:hint="default" w:ascii="Times New Roman" w:hAnsi="Times New Roman" w:eastAsia="monospace" w:cs="Times New Roman"/>
          <w:i w:val="0"/>
          <w:iCs w:val="0"/>
          <w:caps w:val="0"/>
          <w:color w:val="0A0A0A"/>
          <w:spacing w:val="0"/>
          <w:sz w:val="22"/>
          <w:szCs w:val="22"/>
          <w:shd w:val="clear" w:fill="FDFDFC"/>
        </w:rPr>
        <w:t>inspecting</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accepted</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rejected</w:t>
      </w:r>
      <w:r>
        <w:rPr>
          <w:rFonts w:hint="default" w:ascii="Times New Roman" w:hAnsi="Times New Roman" w:eastAsia="Segoe UI" w:cs="Times New Roman"/>
          <w:i w:val="0"/>
          <w:iCs w:val="0"/>
          <w:caps w:val="0"/>
          <w:color w:val="0A0A0A"/>
          <w:spacing w:val="0"/>
          <w:sz w:val="22"/>
          <w:szCs w:val="22"/>
          <w:shd w:val="clear" w:fill="FDFDFC"/>
        </w:rPr>
        <w:t>.</w:t>
      </w:r>
    </w:p>
    <w:p w14:paraId="3E52931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BR-P6.</w:t>
      </w:r>
      <w:r>
        <w:rPr>
          <w:rFonts w:hint="default" w:ascii="Times New Roman" w:hAnsi="Times New Roman" w:eastAsia="Segoe UI" w:cs="Times New Roman"/>
          <w:i w:val="0"/>
          <w:iCs w:val="0"/>
          <w:caps w:val="0"/>
          <w:color w:val="0A0A0A"/>
          <w:spacing w:val="0"/>
          <w:sz w:val="22"/>
          <w:szCs w:val="22"/>
          <w:shd w:val="clear" w:fill="FDFDFC"/>
        </w:rPr>
        <w:t> If an agent rejects a property assignment or does not respond within the timeout window, the property's </w:t>
      </w:r>
      <w:r>
        <w:rPr>
          <w:rStyle w:val="17"/>
          <w:rFonts w:hint="default" w:ascii="Times New Roman" w:hAnsi="Times New Roman" w:eastAsia="monospace" w:cs="Times New Roman"/>
          <w:i w:val="0"/>
          <w:iCs w:val="0"/>
          <w:caps w:val="0"/>
          <w:color w:val="0A0A0A"/>
          <w:spacing w:val="0"/>
          <w:sz w:val="22"/>
          <w:szCs w:val="22"/>
          <w:shd w:val="clear" w:fill="FDFDFC"/>
        </w:rPr>
        <w:t>agent_status</w:t>
      </w:r>
      <w:r>
        <w:rPr>
          <w:rFonts w:hint="default" w:ascii="Times New Roman" w:hAnsi="Times New Roman" w:eastAsia="Segoe UI" w:cs="Times New Roman"/>
          <w:i w:val="0"/>
          <w:iCs w:val="0"/>
          <w:caps w:val="0"/>
          <w:color w:val="0A0A0A"/>
          <w:spacing w:val="0"/>
          <w:sz w:val="22"/>
          <w:szCs w:val="22"/>
          <w:shd w:val="clear" w:fill="FDFDFC"/>
        </w:rPr>
        <w:t> is set to </w:t>
      </w:r>
      <w:r>
        <w:rPr>
          <w:rStyle w:val="17"/>
          <w:rFonts w:hint="default" w:ascii="Times New Roman" w:hAnsi="Times New Roman" w:eastAsia="monospace" w:cs="Times New Roman"/>
          <w:i w:val="0"/>
          <w:iCs w:val="0"/>
          <w:caps w:val="0"/>
          <w:color w:val="0A0A0A"/>
          <w:spacing w:val="0"/>
          <w:sz w:val="22"/>
          <w:szCs w:val="22"/>
          <w:shd w:val="clear" w:fill="FDFDFC"/>
        </w:rPr>
        <w:t>timeout</w:t>
      </w:r>
      <w:r>
        <w:rPr>
          <w:rFonts w:hint="default" w:ascii="Times New Roman" w:hAnsi="Times New Roman" w:eastAsia="Segoe UI" w:cs="Times New Roman"/>
          <w:i w:val="0"/>
          <w:iCs w:val="0"/>
          <w:caps w:val="0"/>
          <w:color w:val="0A0A0A"/>
          <w:spacing w:val="0"/>
          <w:sz w:val="22"/>
          <w:szCs w:val="22"/>
          <w:shd w:val="clear" w:fill="FDFDFC"/>
        </w:rPr>
        <w:t> and the system initiates a new assignment round (</w:t>
      </w:r>
      <w:r>
        <w:rPr>
          <w:rStyle w:val="17"/>
          <w:rFonts w:hint="default" w:ascii="Times New Roman" w:hAnsi="Times New Roman" w:eastAsia="monospace" w:cs="Times New Roman"/>
          <w:i w:val="0"/>
          <w:iCs w:val="0"/>
          <w:caps w:val="0"/>
          <w:color w:val="0A0A0A"/>
          <w:spacing w:val="0"/>
          <w:sz w:val="22"/>
          <w:szCs w:val="22"/>
          <w:shd w:val="clear" w:fill="FDFDFC"/>
        </w:rPr>
        <w:t>assignment_round</w:t>
      </w:r>
      <w:r>
        <w:rPr>
          <w:rFonts w:hint="default" w:ascii="Times New Roman" w:hAnsi="Times New Roman" w:eastAsia="Segoe UI" w:cs="Times New Roman"/>
          <w:i w:val="0"/>
          <w:iCs w:val="0"/>
          <w:caps w:val="0"/>
          <w:color w:val="0A0A0A"/>
          <w:spacing w:val="0"/>
          <w:sz w:val="22"/>
          <w:szCs w:val="22"/>
          <w:shd w:val="clear" w:fill="FDFDFC"/>
        </w:rPr>
        <w:t> increments by 1).</w:t>
      </w:r>
    </w:p>
    <w:p w14:paraId="472112F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BR-P7.</w:t>
      </w:r>
      <w:r>
        <w:rPr>
          <w:rFonts w:hint="default" w:ascii="Times New Roman" w:hAnsi="Times New Roman" w:eastAsia="Segoe UI" w:cs="Times New Roman"/>
          <w:i w:val="0"/>
          <w:iCs w:val="0"/>
          <w:caps w:val="0"/>
          <w:color w:val="0A0A0A"/>
          <w:spacing w:val="0"/>
          <w:sz w:val="22"/>
          <w:szCs w:val="22"/>
          <w:shd w:val="clear" w:fill="FDFDFC"/>
        </w:rPr>
        <w:t> A property must have at least one image uploaded to </w:t>
      </w:r>
      <w:r>
        <w:rPr>
          <w:rStyle w:val="17"/>
          <w:rFonts w:hint="default" w:ascii="Times New Roman" w:hAnsi="Times New Roman" w:eastAsia="monospace" w:cs="Times New Roman"/>
          <w:i w:val="0"/>
          <w:iCs w:val="0"/>
          <w:caps w:val="0"/>
          <w:color w:val="0A0A0A"/>
          <w:spacing w:val="0"/>
          <w:sz w:val="22"/>
          <w:szCs w:val="22"/>
          <w:shd w:val="clear" w:fill="FDFDFC"/>
        </w:rPr>
        <w:t>property_images</w:t>
      </w:r>
      <w:r>
        <w:rPr>
          <w:rFonts w:hint="default" w:ascii="Times New Roman" w:hAnsi="Times New Roman" w:eastAsia="Segoe UI" w:cs="Times New Roman"/>
          <w:i w:val="0"/>
          <w:iCs w:val="0"/>
          <w:caps w:val="0"/>
          <w:color w:val="0A0A0A"/>
          <w:spacing w:val="0"/>
          <w:sz w:val="22"/>
          <w:szCs w:val="22"/>
          <w:shd w:val="clear" w:fill="FDFDFC"/>
        </w:rPr>
        <w:t> before it can be approved by admin. Exactly one image must be flagged as </w:t>
      </w:r>
      <w:r>
        <w:rPr>
          <w:rStyle w:val="17"/>
          <w:rFonts w:hint="default" w:ascii="Times New Roman" w:hAnsi="Times New Roman" w:eastAsia="monospace" w:cs="Times New Roman"/>
          <w:i w:val="0"/>
          <w:iCs w:val="0"/>
          <w:caps w:val="0"/>
          <w:color w:val="0A0A0A"/>
          <w:spacing w:val="0"/>
          <w:sz w:val="22"/>
          <w:szCs w:val="22"/>
          <w:shd w:val="clear" w:fill="FDFDFC"/>
        </w:rPr>
        <w:t>is_primary = 1</w:t>
      </w:r>
      <w:r>
        <w:rPr>
          <w:rFonts w:hint="default" w:ascii="Times New Roman" w:hAnsi="Times New Roman" w:eastAsia="Segoe UI" w:cs="Times New Roman"/>
          <w:i w:val="0"/>
          <w:iCs w:val="0"/>
          <w:caps w:val="0"/>
          <w:color w:val="0A0A0A"/>
          <w:spacing w:val="0"/>
          <w:sz w:val="22"/>
          <w:szCs w:val="22"/>
          <w:shd w:val="clear" w:fill="FDFDFC"/>
        </w:rPr>
        <w:t>.</w:t>
      </w:r>
    </w:p>
    <w:p w14:paraId="240FC0F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BR-P8.</w:t>
      </w:r>
      <w:r>
        <w:rPr>
          <w:rFonts w:hint="default" w:ascii="Times New Roman" w:hAnsi="Times New Roman" w:eastAsia="Segoe UI" w:cs="Times New Roman"/>
          <w:i w:val="0"/>
          <w:iCs w:val="0"/>
          <w:caps w:val="0"/>
          <w:color w:val="0A0A0A"/>
          <w:spacing w:val="0"/>
          <w:sz w:val="22"/>
          <w:szCs w:val="22"/>
          <w:shd w:val="clear" w:fill="FDFDFC"/>
        </w:rPr>
        <w:t> Property documents (in </w:t>
      </w:r>
      <w:r>
        <w:rPr>
          <w:rStyle w:val="17"/>
          <w:rFonts w:hint="default" w:ascii="Times New Roman" w:hAnsi="Times New Roman" w:eastAsia="monospace" w:cs="Times New Roman"/>
          <w:i w:val="0"/>
          <w:iCs w:val="0"/>
          <w:caps w:val="0"/>
          <w:color w:val="0A0A0A"/>
          <w:spacing w:val="0"/>
          <w:sz w:val="22"/>
          <w:szCs w:val="22"/>
          <w:shd w:val="clear" w:fill="FDFDFC"/>
        </w:rPr>
        <w:t>property_documents</w:t>
      </w:r>
      <w:r>
        <w:rPr>
          <w:rFonts w:hint="default" w:ascii="Times New Roman" w:hAnsi="Times New Roman" w:eastAsia="Segoe UI" w:cs="Times New Roman"/>
          <w:i w:val="0"/>
          <w:iCs w:val="0"/>
          <w:caps w:val="0"/>
          <w:color w:val="0A0A0A"/>
          <w:spacing w:val="0"/>
          <w:sz w:val="22"/>
          <w:szCs w:val="22"/>
          <w:shd w:val="clear" w:fill="FDFDFC"/>
        </w:rPr>
        <w:t>) must be of type </w:t>
      </w:r>
      <w:r>
        <w:rPr>
          <w:rStyle w:val="17"/>
          <w:rFonts w:hint="default" w:ascii="Times New Roman" w:hAnsi="Times New Roman" w:eastAsia="monospace" w:cs="Times New Roman"/>
          <w:i w:val="0"/>
          <w:iCs w:val="0"/>
          <w:caps w:val="0"/>
          <w:color w:val="0A0A0A"/>
          <w:spacing w:val="0"/>
          <w:sz w:val="22"/>
          <w:szCs w:val="22"/>
          <w:shd w:val="clear" w:fill="FDFDFC"/>
        </w:rPr>
        <w:t>ownership_proof</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utility_bill</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other</w:t>
      </w:r>
      <w:r>
        <w:rPr>
          <w:rFonts w:hint="default" w:ascii="Times New Roman" w:hAnsi="Times New Roman" w:eastAsia="Segoe UI" w:cs="Times New Roman"/>
          <w:i w:val="0"/>
          <w:iCs w:val="0"/>
          <w:caps w:val="0"/>
          <w:color w:val="0A0A0A"/>
          <w:spacing w:val="0"/>
          <w:sz w:val="22"/>
          <w:szCs w:val="22"/>
          <w:shd w:val="clear" w:fill="FDFDFC"/>
        </w:rPr>
        <w:t>. Landlords must upload at least one ownership document before requesting approval.</w:t>
      </w:r>
    </w:p>
    <w:p w14:paraId="4811EB2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BR-P9.</w:t>
      </w:r>
      <w:r>
        <w:rPr>
          <w:rFonts w:hint="default" w:ascii="Times New Roman" w:hAnsi="Times New Roman" w:eastAsia="Segoe UI" w:cs="Times New Roman"/>
          <w:i w:val="0"/>
          <w:iCs w:val="0"/>
          <w:caps w:val="0"/>
          <w:color w:val="0A0A0A"/>
          <w:spacing w:val="0"/>
          <w:sz w:val="22"/>
          <w:szCs w:val="22"/>
          <w:shd w:val="clear" w:fill="FDFDFC"/>
        </w:rPr>
        <w:t> A student may save any available property to </w:t>
      </w:r>
      <w:r>
        <w:rPr>
          <w:rStyle w:val="17"/>
          <w:rFonts w:hint="default" w:ascii="Times New Roman" w:hAnsi="Times New Roman" w:eastAsia="monospace" w:cs="Times New Roman"/>
          <w:i w:val="0"/>
          <w:iCs w:val="0"/>
          <w:caps w:val="0"/>
          <w:color w:val="0A0A0A"/>
          <w:spacing w:val="0"/>
          <w:sz w:val="22"/>
          <w:szCs w:val="22"/>
          <w:shd w:val="clear" w:fill="FDFDFC"/>
        </w:rPr>
        <w:t>saved_properties</w:t>
      </w:r>
      <w:r>
        <w:rPr>
          <w:rFonts w:hint="default" w:ascii="Times New Roman" w:hAnsi="Times New Roman" w:eastAsia="Segoe UI" w:cs="Times New Roman"/>
          <w:i w:val="0"/>
          <w:iCs w:val="0"/>
          <w:caps w:val="0"/>
          <w:color w:val="0A0A0A"/>
          <w:spacing w:val="0"/>
          <w:sz w:val="22"/>
          <w:szCs w:val="22"/>
          <w:shd w:val="clear" w:fill="FDFDFC"/>
        </w:rPr>
        <w:t>. Each (user_id, property_id) combination must be unique — a student may not save the same property more than once.</w:t>
      </w:r>
    </w:p>
    <w:p w14:paraId="60DABF8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shd w:val="clear" w:fill="FDFDFC"/>
        </w:rPr>
      </w:pPr>
      <w:r>
        <w:rPr>
          <w:rStyle w:val="19"/>
          <w:rFonts w:hint="default" w:ascii="Times New Roman" w:hAnsi="Times New Roman" w:eastAsia="Segoe UI" w:cs="Times New Roman"/>
          <w:i w:val="0"/>
          <w:iCs w:val="0"/>
          <w:caps w:val="0"/>
          <w:color w:val="0A0A0A"/>
          <w:spacing w:val="0"/>
          <w:sz w:val="22"/>
          <w:szCs w:val="22"/>
          <w:shd w:val="clear" w:fill="FDFDFC"/>
        </w:rPr>
        <w:t>BR-P10.</w:t>
      </w:r>
      <w:r>
        <w:rPr>
          <w:rFonts w:hint="default" w:ascii="Times New Roman" w:hAnsi="Times New Roman" w:eastAsia="Segoe UI" w:cs="Times New Roman"/>
          <w:i w:val="0"/>
          <w:iCs w:val="0"/>
          <w:caps w:val="0"/>
          <w:color w:val="0A0A0A"/>
          <w:spacing w:val="0"/>
          <w:sz w:val="22"/>
          <w:szCs w:val="22"/>
          <w:shd w:val="clear" w:fill="FDFDFC"/>
        </w:rPr>
        <w:t> A property's </w:t>
      </w:r>
      <w:r>
        <w:rPr>
          <w:rStyle w:val="17"/>
          <w:rFonts w:hint="default" w:ascii="Times New Roman" w:hAnsi="Times New Roman" w:eastAsia="monospace" w:cs="Times New Roman"/>
          <w:i w:val="0"/>
          <w:iCs w:val="0"/>
          <w:caps w:val="0"/>
          <w:color w:val="0A0A0A"/>
          <w:spacing w:val="0"/>
          <w:sz w:val="22"/>
          <w:szCs w:val="22"/>
          <w:shd w:val="clear" w:fill="FDFDFC"/>
        </w:rPr>
        <w:t>viewing_mode</w:t>
      </w:r>
      <w:r>
        <w:rPr>
          <w:rFonts w:hint="default" w:ascii="Times New Roman" w:hAnsi="Times New Roman" w:eastAsia="Segoe UI" w:cs="Times New Roman"/>
          <w:i w:val="0"/>
          <w:iCs w:val="0"/>
          <w:caps w:val="0"/>
          <w:color w:val="0A0A0A"/>
          <w:spacing w:val="0"/>
          <w:sz w:val="22"/>
          <w:szCs w:val="22"/>
          <w:shd w:val="clear" w:fill="FDFDFC"/>
        </w:rPr>
        <w:t> determines who conducts property viewings: </w:t>
      </w:r>
      <w:r>
        <w:rPr>
          <w:rStyle w:val="17"/>
          <w:rFonts w:hint="default" w:ascii="Times New Roman" w:hAnsi="Times New Roman" w:eastAsia="monospace" w:cs="Times New Roman"/>
          <w:i w:val="0"/>
          <w:iCs w:val="0"/>
          <w:caps w:val="0"/>
          <w:color w:val="0A0A0A"/>
          <w:spacing w:val="0"/>
          <w:sz w:val="22"/>
          <w:szCs w:val="22"/>
          <w:shd w:val="clear" w:fill="FDFDFC"/>
        </w:rPr>
        <w:t>landlord_led</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agent_led</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either</w:t>
      </w:r>
      <w:r>
        <w:rPr>
          <w:rFonts w:hint="default" w:ascii="Times New Roman" w:hAnsi="Times New Roman" w:eastAsia="Segoe UI" w:cs="Times New Roman"/>
          <w:i w:val="0"/>
          <w:iCs w:val="0"/>
          <w:caps w:val="0"/>
          <w:color w:val="0A0A0A"/>
          <w:spacing w:val="0"/>
          <w:sz w:val="22"/>
          <w:szCs w:val="22"/>
          <w:shd w:val="clear" w:fill="FDFDFC"/>
        </w:rPr>
        <w:t>. This is set by the landlord at listing creation and governs how booking viewing appointments are arranged.</w:t>
      </w:r>
    </w:p>
    <w:p w14:paraId="2413832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shd w:val="clear" w:fill="FDFDFC"/>
        </w:rPr>
      </w:pPr>
    </w:p>
    <w:p w14:paraId="1A56430D">
      <w:pPr>
        <w:pStyle w:val="6"/>
        <w:bidi w:val="0"/>
        <w:rPr>
          <w:rFonts w:hint="default" w:ascii="Times New Roman" w:hAnsi="Times New Roman" w:cs="Times New Roman"/>
          <w:sz w:val="22"/>
          <w:szCs w:val="22"/>
        </w:rPr>
      </w:pPr>
      <w:r>
        <w:rPr>
          <w:rFonts w:hint="default" w:ascii="Times New Roman" w:hAnsi="Times New Roman" w:cs="Times New Roman"/>
          <w:sz w:val="22"/>
          <w:szCs w:val="22"/>
          <w:lang w:val="en-US"/>
        </w:rPr>
        <w:t>4.2.6.1.3</w:t>
        <w:tab/>
      </w:r>
      <w:r>
        <w:rPr>
          <w:rFonts w:hint="default" w:ascii="Times New Roman" w:hAnsi="Times New Roman" w:cs="Times New Roman"/>
          <w:sz w:val="22"/>
          <w:szCs w:val="22"/>
        </w:rPr>
        <w:t>BR-BK — Booking Management</w:t>
      </w:r>
    </w:p>
    <w:p w14:paraId="2F48ED3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BR-BK1.</w:t>
      </w:r>
      <w:r>
        <w:rPr>
          <w:rFonts w:hint="default" w:ascii="Times New Roman" w:hAnsi="Times New Roman" w:eastAsia="Segoe UI" w:cs="Times New Roman"/>
          <w:i w:val="0"/>
          <w:iCs w:val="0"/>
          <w:caps w:val="0"/>
          <w:color w:val="0A0A0A"/>
          <w:spacing w:val="0"/>
          <w:sz w:val="22"/>
          <w:szCs w:val="22"/>
          <w:shd w:val="clear" w:fill="FDFDFC"/>
        </w:rPr>
        <w:t> Only a student user may submit a booking request. The </w:t>
      </w:r>
      <w:r>
        <w:rPr>
          <w:rStyle w:val="17"/>
          <w:rFonts w:hint="default" w:ascii="Times New Roman" w:hAnsi="Times New Roman" w:eastAsia="monospace" w:cs="Times New Roman"/>
          <w:i w:val="0"/>
          <w:iCs w:val="0"/>
          <w:caps w:val="0"/>
          <w:color w:val="0A0A0A"/>
          <w:spacing w:val="0"/>
          <w:sz w:val="22"/>
          <w:szCs w:val="22"/>
          <w:shd w:val="clear" w:fill="FDFDFC"/>
        </w:rPr>
        <w:t>student_id</w:t>
      </w:r>
      <w:r>
        <w:rPr>
          <w:rFonts w:hint="default" w:ascii="Times New Roman" w:hAnsi="Times New Roman" w:eastAsia="Segoe UI" w:cs="Times New Roman"/>
          <w:i w:val="0"/>
          <w:iCs w:val="0"/>
          <w:caps w:val="0"/>
          <w:color w:val="0A0A0A"/>
          <w:spacing w:val="0"/>
          <w:sz w:val="22"/>
          <w:szCs w:val="22"/>
          <w:shd w:val="clear" w:fill="FDFDFC"/>
        </w:rPr>
        <w:t> in </w:t>
      </w:r>
      <w:r>
        <w:rPr>
          <w:rStyle w:val="17"/>
          <w:rFonts w:hint="default" w:ascii="Times New Roman" w:hAnsi="Times New Roman" w:eastAsia="monospace" w:cs="Times New Roman"/>
          <w:i w:val="0"/>
          <w:iCs w:val="0"/>
          <w:caps w:val="0"/>
          <w:color w:val="0A0A0A"/>
          <w:spacing w:val="0"/>
          <w:sz w:val="22"/>
          <w:szCs w:val="22"/>
          <w:shd w:val="clear" w:fill="FDFDFC"/>
        </w:rPr>
        <w:t>bookings</w:t>
      </w:r>
      <w:r>
        <w:rPr>
          <w:rFonts w:hint="default" w:ascii="Times New Roman" w:hAnsi="Times New Roman" w:eastAsia="Segoe UI" w:cs="Times New Roman"/>
          <w:i w:val="0"/>
          <w:iCs w:val="0"/>
          <w:caps w:val="0"/>
          <w:color w:val="0A0A0A"/>
          <w:spacing w:val="0"/>
          <w:sz w:val="22"/>
          <w:szCs w:val="22"/>
          <w:shd w:val="clear" w:fill="FDFDFC"/>
        </w:rPr>
        <w:t> must reference a user with </w:t>
      </w:r>
      <w:r>
        <w:rPr>
          <w:rStyle w:val="17"/>
          <w:rFonts w:hint="default" w:ascii="Times New Roman" w:hAnsi="Times New Roman" w:eastAsia="monospace" w:cs="Times New Roman"/>
          <w:i w:val="0"/>
          <w:iCs w:val="0"/>
          <w:caps w:val="0"/>
          <w:color w:val="0A0A0A"/>
          <w:spacing w:val="0"/>
          <w:sz w:val="22"/>
          <w:szCs w:val="22"/>
          <w:shd w:val="clear" w:fill="FDFDFC"/>
        </w:rPr>
        <w:t>primary_role = 'student'</w:t>
      </w:r>
      <w:r>
        <w:rPr>
          <w:rFonts w:hint="default" w:ascii="Times New Roman" w:hAnsi="Times New Roman" w:eastAsia="Segoe UI" w:cs="Times New Roman"/>
          <w:i w:val="0"/>
          <w:iCs w:val="0"/>
          <w:caps w:val="0"/>
          <w:color w:val="0A0A0A"/>
          <w:spacing w:val="0"/>
          <w:sz w:val="22"/>
          <w:szCs w:val="22"/>
          <w:shd w:val="clear" w:fill="FDFDFC"/>
        </w:rPr>
        <w:t>.</w:t>
      </w:r>
    </w:p>
    <w:p w14:paraId="7A91F99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BR-BK2.</w:t>
      </w:r>
      <w:r>
        <w:rPr>
          <w:rFonts w:hint="default" w:ascii="Times New Roman" w:hAnsi="Times New Roman" w:eastAsia="Segoe UI" w:cs="Times New Roman"/>
          <w:i w:val="0"/>
          <w:iCs w:val="0"/>
          <w:caps w:val="0"/>
          <w:color w:val="0A0A0A"/>
          <w:spacing w:val="0"/>
          <w:sz w:val="22"/>
          <w:szCs w:val="22"/>
          <w:shd w:val="clear" w:fill="FDFDFC"/>
        </w:rPr>
        <w:t> A booking may only be placed on a property with </w:t>
      </w:r>
      <w:r>
        <w:rPr>
          <w:rStyle w:val="17"/>
          <w:rFonts w:hint="default" w:ascii="Times New Roman" w:hAnsi="Times New Roman" w:eastAsia="monospace" w:cs="Times New Roman"/>
          <w:i w:val="0"/>
          <w:iCs w:val="0"/>
          <w:caps w:val="0"/>
          <w:color w:val="0A0A0A"/>
          <w:spacing w:val="0"/>
          <w:sz w:val="22"/>
          <w:szCs w:val="22"/>
          <w:shd w:val="clear" w:fill="FDFDFC"/>
        </w:rPr>
        <w:t>status = 'available'</w:t>
      </w:r>
      <w:r>
        <w:rPr>
          <w:rFonts w:hint="default" w:ascii="Times New Roman" w:hAnsi="Times New Roman" w:eastAsia="Segoe UI" w:cs="Times New Roman"/>
          <w:i w:val="0"/>
          <w:iCs w:val="0"/>
          <w:caps w:val="0"/>
          <w:color w:val="0A0A0A"/>
          <w:spacing w:val="0"/>
          <w:sz w:val="22"/>
          <w:szCs w:val="22"/>
          <w:shd w:val="clear" w:fill="FDFDFC"/>
        </w:rPr>
        <w:t>. Properties that are </w:t>
      </w:r>
      <w:r>
        <w:rPr>
          <w:rStyle w:val="17"/>
          <w:rFonts w:hint="default" w:ascii="Times New Roman" w:hAnsi="Times New Roman" w:eastAsia="monospace" w:cs="Times New Roman"/>
          <w:i w:val="0"/>
          <w:iCs w:val="0"/>
          <w:caps w:val="0"/>
          <w:color w:val="0A0A0A"/>
          <w:spacing w:val="0"/>
          <w:sz w:val="22"/>
          <w:szCs w:val="22"/>
          <w:shd w:val="clear" w:fill="FDFDFC"/>
        </w:rPr>
        <w:t>booked</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rented</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hidden</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rejected</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pending_approval</w:t>
      </w:r>
      <w:r>
        <w:rPr>
          <w:rFonts w:hint="default" w:ascii="Times New Roman" w:hAnsi="Times New Roman" w:eastAsia="Segoe UI" w:cs="Times New Roman"/>
          <w:i w:val="0"/>
          <w:iCs w:val="0"/>
          <w:caps w:val="0"/>
          <w:color w:val="0A0A0A"/>
          <w:spacing w:val="0"/>
          <w:sz w:val="22"/>
          <w:szCs w:val="22"/>
          <w:shd w:val="clear" w:fill="FDFDFC"/>
        </w:rPr>
        <w:t> cannot receive new bookings.</w:t>
      </w:r>
    </w:p>
    <w:p w14:paraId="17F77D5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BR-BK3.</w:t>
      </w:r>
      <w:r>
        <w:rPr>
          <w:rFonts w:hint="default" w:ascii="Times New Roman" w:hAnsi="Times New Roman" w:eastAsia="Segoe UI" w:cs="Times New Roman"/>
          <w:i w:val="0"/>
          <w:iCs w:val="0"/>
          <w:caps w:val="0"/>
          <w:color w:val="0A0A0A"/>
          <w:spacing w:val="0"/>
          <w:sz w:val="22"/>
          <w:szCs w:val="22"/>
          <w:shd w:val="clear" w:fill="FDFDFC"/>
        </w:rPr>
        <w:t> A booking's </w:t>
      </w:r>
      <w:r>
        <w:rPr>
          <w:rStyle w:val="17"/>
          <w:rFonts w:hint="default" w:ascii="Times New Roman" w:hAnsi="Times New Roman" w:eastAsia="monospace" w:cs="Times New Roman"/>
          <w:i w:val="0"/>
          <w:iCs w:val="0"/>
          <w:caps w:val="0"/>
          <w:color w:val="0A0A0A"/>
          <w:spacing w:val="0"/>
          <w:sz w:val="22"/>
          <w:szCs w:val="22"/>
          <w:shd w:val="clear" w:fill="FDFDFC"/>
        </w:rPr>
        <w:t>duration_type</w:t>
      </w:r>
      <w:r>
        <w:rPr>
          <w:rFonts w:hint="default" w:ascii="Times New Roman" w:hAnsi="Times New Roman" w:eastAsia="Segoe UI" w:cs="Times New Roman"/>
          <w:i w:val="0"/>
          <w:iCs w:val="0"/>
          <w:caps w:val="0"/>
          <w:color w:val="0A0A0A"/>
          <w:spacing w:val="0"/>
          <w:sz w:val="22"/>
          <w:szCs w:val="22"/>
          <w:shd w:val="clear" w:fill="FDFDFC"/>
        </w:rPr>
        <w:t> must be one of: </w:t>
      </w:r>
      <w:r>
        <w:rPr>
          <w:rStyle w:val="17"/>
          <w:rFonts w:hint="default" w:ascii="Times New Roman" w:hAnsi="Times New Roman" w:eastAsia="monospace" w:cs="Times New Roman"/>
          <w:i w:val="0"/>
          <w:iCs w:val="0"/>
          <w:caps w:val="0"/>
          <w:color w:val="0A0A0A"/>
          <w:spacing w:val="0"/>
          <w:sz w:val="22"/>
          <w:szCs w:val="22"/>
          <w:shd w:val="clear" w:fill="FDFDFC"/>
        </w:rPr>
        <w:t>1_semester</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2_semesters</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1_year</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custom</w:t>
      </w:r>
      <w:r>
        <w:rPr>
          <w:rFonts w:hint="default" w:ascii="Times New Roman" w:hAnsi="Times New Roman" w:eastAsia="Segoe UI" w:cs="Times New Roman"/>
          <w:i w:val="0"/>
          <w:iCs w:val="0"/>
          <w:caps w:val="0"/>
          <w:color w:val="0A0A0A"/>
          <w:spacing w:val="0"/>
          <w:sz w:val="22"/>
          <w:szCs w:val="22"/>
          <w:shd w:val="clear" w:fill="FDFDFC"/>
        </w:rPr>
        <w:t>. For semester-based types, the </w:t>
      </w:r>
      <w:r>
        <w:rPr>
          <w:rStyle w:val="17"/>
          <w:rFonts w:hint="default" w:ascii="Times New Roman" w:hAnsi="Times New Roman" w:eastAsia="monospace" w:cs="Times New Roman"/>
          <w:i w:val="0"/>
          <w:iCs w:val="0"/>
          <w:caps w:val="0"/>
          <w:color w:val="0A0A0A"/>
          <w:spacing w:val="0"/>
          <w:sz w:val="22"/>
          <w:szCs w:val="22"/>
          <w:shd w:val="clear" w:fill="FDFDFC"/>
        </w:rPr>
        <w:t>end_date</w:t>
      </w:r>
      <w:r>
        <w:rPr>
          <w:rFonts w:hint="default" w:ascii="Times New Roman" w:hAnsi="Times New Roman" w:eastAsia="Segoe UI" w:cs="Times New Roman"/>
          <w:i w:val="0"/>
          <w:iCs w:val="0"/>
          <w:caps w:val="0"/>
          <w:color w:val="0A0A0A"/>
          <w:spacing w:val="0"/>
          <w:sz w:val="22"/>
          <w:szCs w:val="22"/>
          <w:shd w:val="clear" w:fill="FDFDFC"/>
        </w:rPr>
        <w:t> is calculated automatically as: </w:t>
      </w:r>
      <w:r>
        <w:rPr>
          <w:rStyle w:val="17"/>
          <w:rFonts w:hint="default" w:ascii="Times New Roman" w:hAnsi="Times New Roman" w:eastAsia="monospace" w:cs="Times New Roman"/>
          <w:i w:val="0"/>
          <w:iCs w:val="0"/>
          <w:caps w:val="0"/>
          <w:color w:val="0A0A0A"/>
          <w:spacing w:val="0"/>
          <w:sz w:val="22"/>
          <w:szCs w:val="22"/>
          <w:shd w:val="clear" w:fill="FDFDFC"/>
        </w:rPr>
        <w:t>start_date + (number_of_semesters × 6 months)</w:t>
      </w:r>
      <w:r>
        <w:rPr>
          <w:rFonts w:hint="default" w:ascii="Times New Roman" w:hAnsi="Times New Roman" w:eastAsia="Segoe UI" w:cs="Times New Roman"/>
          <w:i w:val="0"/>
          <w:iCs w:val="0"/>
          <w:caps w:val="0"/>
          <w:color w:val="0A0A0A"/>
          <w:spacing w:val="0"/>
          <w:sz w:val="22"/>
          <w:szCs w:val="22"/>
          <w:shd w:val="clear" w:fill="FDFDFC"/>
        </w:rPr>
        <w:t>.</w:t>
      </w:r>
    </w:p>
    <w:p w14:paraId="7245E760">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BR-BK4.</w:t>
      </w:r>
      <w:r>
        <w:rPr>
          <w:rFonts w:hint="default" w:ascii="Times New Roman" w:hAnsi="Times New Roman" w:eastAsia="Segoe UI" w:cs="Times New Roman"/>
          <w:i w:val="0"/>
          <w:iCs w:val="0"/>
          <w:caps w:val="0"/>
          <w:color w:val="0A0A0A"/>
          <w:spacing w:val="0"/>
          <w:sz w:val="22"/>
          <w:szCs w:val="22"/>
          <w:shd w:val="clear" w:fill="FDFDFC"/>
        </w:rPr>
        <w:t> A booking must have </w:t>
      </w:r>
      <w:r>
        <w:rPr>
          <w:rStyle w:val="17"/>
          <w:rFonts w:hint="default" w:ascii="Times New Roman" w:hAnsi="Times New Roman" w:eastAsia="monospace" w:cs="Times New Roman"/>
          <w:i w:val="0"/>
          <w:iCs w:val="0"/>
          <w:caps w:val="0"/>
          <w:color w:val="0A0A0A"/>
          <w:spacing w:val="0"/>
          <w:sz w:val="22"/>
          <w:szCs w:val="22"/>
          <w:shd w:val="clear" w:fill="FDFDFC"/>
        </w:rPr>
        <w:t>start_date</w:t>
      </w:r>
      <w:r>
        <w:rPr>
          <w:rFonts w:hint="default" w:ascii="Times New Roman" w:hAnsi="Times New Roman" w:eastAsia="Segoe UI" w:cs="Times New Roman"/>
          <w:i w:val="0"/>
          <w:iCs w:val="0"/>
          <w:caps w:val="0"/>
          <w:color w:val="0A0A0A"/>
          <w:spacing w:val="0"/>
          <w:sz w:val="22"/>
          <w:szCs w:val="22"/>
          <w:shd w:val="clear" w:fill="FDFDFC"/>
        </w:rPr>
        <w:t> &lt; </w:t>
      </w:r>
      <w:r>
        <w:rPr>
          <w:rStyle w:val="17"/>
          <w:rFonts w:hint="default" w:ascii="Times New Roman" w:hAnsi="Times New Roman" w:eastAsia="monospace" w:cs="Times New Roman"/>
          <w:i w:val="0"/>
          <w:iCs w:val="0"/>
          <w:caps w:val="0"/>
          <w:color w:val="0A0A0A"/>
          <w:spacing w:val="0"/>
          <w:sz w:val="22"/>
          <w:szCs w:val="22"/>
          <w:shd w:val="clear" w:fill="FDFDFC"/>
        </w:rPr>
        <w:t>end_date</w:t>
      </w:r>
      <w:r>
        <w:rPr>
          <w:rFonts w:hint="default" w:ascii="Times New Roman" w:hAnsi="Times New Roman" w:eastAsia="Segoe UI" w:cs="Times New Roman"/>
          <w:i w:val="0"/>
          <w:iCs w:val="0"/>
          <w:caps w:val="0"/>
          <w:color w:val="0A0A0A"/>
          <w:spacing w:val="0"/>
          <w:sz w:val="22"/>
          <w:szCs w:val="22"/>
          <w:shd w:val="clear" w:fill="FDFDFC"/>
        </w:rPr>
        <w:t>. The </w:t>
      </w:r>
      <w:r>
        <w:rPr>
          <w:rStyle w:val="17"/>
          <w:rFonts w:hint="default" w:ascii="Times New Roman" w:hAnsi="Times New Roman" w:eastAsia="monospace" w:cs="Times New Roman"/>
          <w:i w:val="0"/>
          <w:iCs w:val="0"/>
          <w:caps w:val="0"/>
          <w:color w:val="0A0A0A"/>
          <w:spacing w:val="0"/>
          <w:sz w:val="22"/>
          <w:szCs w:val="22"/>
          <w:shd w:val="clear" w:fill="FDFDFC"/>
        </w:rPr>
        <w:t>end_date</w:t>
      </w:r>
      <w:r>
        <w:rPr>
          <w:rFonts w:hint="default" w:ascii="Times New Roman" w:hAnsi="Times New Roman" w:eastAsia="Segoe UI" w:cs="Times New Roman"/>
          <w:i w:val="0"/>
          <w:iCs w:val="0"/>
          <w:caps w:val="0"/>
          <w:color w:val="0A0A0A"/>
          <w:spacing w:val="0"/>
          <w:sz w:val="22"/>
          <w:szCs w:val="22"/>
          <w:shd w:val="clear" w:fill="FDFDFC"/>
        </w:rPr>
        <w:t> must be set at the time of booking creation and cannot be reduced after landlord acceptance.</w:t>
      </w:r>
    </w:p>
    <w:p w14:paraId="432A4D6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BR-BK5.</w:t>
      </w:r>
      <w:r>
        <w:rPr>
          <w:rFonts w:hint="default" w:ascii="Times New Roman" w:hAnsi="Times New Roman" w:eastAsia="Segoe UI" w:cs="Times New Roman"/>
          <w:i w:val="0"/>
          <w:iCs w:val="0"/>
          <w:caps w:val="0"/>
          <w:color w:val="0A0A0A"/>
          <w:spacing w:val="0"/>
          <w:sz w:val="22"/>
          <w:szCs w:val="22"/>
          <w:shd w:val="clear" w:fill="FDFDFC"/>
        </w:rPr>
        <w:t> A booking's </w:t>
      </w:r>
      <w:r>
        <w:rPr>
          <w:rStyle w:val="17"/>
          <w:rFonts w:hint="default" w:ascii="Times New Roman" w:hAnsi="Times New Roman" w:eastAsia="monospace" w:cs="Times New Roman"/>
          <w:i w:val="0"/>
          <w:iCs w:val="0"/>
          <w:caps w:val="0"/>
          <w:color w:val="0A0A0A"/>
          <w:spacing w:val="0"/>
          <w:sz w:val="22"/>
          <w:szCs w:val="22"/>
          <w:shd w:val="clear" w:fill="FDFDFC"/>
        </w:rPr>
        <w:t>monthly_rent</w:t>
      </w:r>
      <w:r>
        <w:rPr>
          <w:rFonts w:hint="default" w:ascii="Times New Roman" w:hAnsi="Times New Roman" w:eastAsia="Segoe UI" w:cs="Times New Roman"/>
          <w:i w:val="0"/>
          <w:iCs w:val="0"/>
          <w:caps w:val="0"/>
          <w:color w:val="0A0A0A"/>
          <w:spacing w:val="0"/>
          <w:sz w:val="22"/>
          <w:szCs w:val="22"/>
          <w:shd w:val="clear" w:fill="FDFDFC"/>
        </w:rPr>
        <w:t> and </w:t>
      </w:r>
      <w:r>
        <w:rPr>
          <w:rStyle w:val="17"/>
          <w:rFonts w:hint="default" w:ascii="Times New Roman" w:hAnsi="Times New Roman" w:eastAsia="monospace" w:cs="Times New Roman"/>
          <w:i w:val="0"/>
          <w:iCs w:val="0"/>
          <w:caps w:val="0"/>
          <w:color w:val="0A0A0A"/>
          <w:spacing w:val="0"/>
          <w:sz w:val="22"/>
          <w:szCs w:val="22"/>
          <w:shd w:val="clear" w:fill="FDFDFC"/>
        </w:rPr>
        <w:t>deposit</w:t>
      </w:r>
      <w:r>
        <w:rPr>
          <w:rFonts w:hint="default" w:ascii="Times New Roman" w:hAnsi="Times New Roman" w:eastAsia="Segoe UI" w:cs="Times New Roman"/>
          <w:i w:val="0"/>
          <w:iCs w:val="0"/>
          <w:caps w:val="0"/>
          <w:color w:val="0A0A0A"/>
          <w:spacing w:val="0"/>
          <w:sz w:val="22"/>
          <w:szCs w:val="22"/>
          <w:shd w:val="clear" w:fill="FDFDFC"/>
        </w:rPr>
        <w:t> are locked at the time of booking and must match the property's </w:t>
      </w:r>
      <w:r>
        <w:rPr>
          <w:rStyle w:val="17"/>
          <w:rFonts w:hint="default" w:ascii="Times New Roman" w:hAnsi="Times New Roman" w:eastAsia="monospace" w:cs="Times New Roman"/>
          <w:i w:val="0"/>
          <w:iCs w:val="0"/>
          <w:caps w:val="0"/>
          <w:color w:val="0A0A0A"/>
          <w:spacing w:val="0"/>
          <w:sz w:val="22"/>
          <w:szCs w:val="22"/>
          <w:shd w:val="clear" w:fill="FDFDFC"/>
        </w:rPr>
        <w:t>monthly_rent</w:t>
      </w:r>
      <w:r>
        <w:rPr>
          <w:rFonts w:hint="default" w:ascii="Times New Roman" w:hAnsi="Times New Roman" w:eastAsia="Segoe UI" w:cs="Times New Roman"/>
          <w:i w:val="0"/>
          <w:iCs w:val="0"/>
          <w:caps w:val="0"/>
          <w:color w:val="0A0A0A"/>
          <w:spacing w:val="0"/>
          <w:sz w:val="22"/>
          <w:szCs w:val="22"/>
          <w:shd w:val="clear" w:fill="FDFDFC"/>
        </w:rPr>
        <w:t> and </w:t>
      </w:r>
      <w:r>
        <w:rPr>
          <w:rStyle w:val="17"/>
          <w:rFonts w:hint="default" w:ascii="Times New Roman" w:hAnsi="Times New Roman" w:eastAsia="monospace" w:cs="Times New Roman"/>
          <w:i w:val="0"/>
          <w:iCs w:val="0"/>
          <w:caps w:val="0"/>
          <w:color w:val="0A0A0A"/>
          <w:spacing w:val="0"/>
          <w:sz w:val="22"/>
          <w:szCs w:val="22"/>
          <w:shd w:val="clear" w:fill="FDFDFC"/>
        </w:rPr>
        <w:t>deposit</w:t>
      </w:r>
      <w:r>
        <w:rPr>
          <w:rFonts w:hint="default" w:ascii="Times New Roman" w:hAnsi="Times New Roman" w:eastAsia="Segoe UI" w:cs="Times New Roman"/>
          <w:i w:val="0"/>
          <w:iCs w:val="0"/>
          <w:caps w:val="0"/>
          <w:color w:val="0A0A0A"/>
          <w:spacing w:val="0"/>
          <w:sz w:val="22"/>
          <w:szCs w:val="22"/>
          <w:shd w:val="clear" w:fill="FDFDFC"/>
        </w:rPr>
        <w:t> values at the time the booking was submitted.</w:t>
      </w:r>
    </w:p>
    <w:p w14:paraId="2899C4C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BR-BK6.</w:t>
      </w:r>
      <w:r>
        <w:rPr>
          <w:rFonts w:hint="default" w:ascii="Times New Roman" w:hAnsi="Times New Roman" w:eastAsia="Segoe UI" w:cs="Times New Roman"/>
          <w:i w:val="0"/>
          <w:iCs w:val="0"/>
          <w:caps w:val="0"/>
          <w:color w:val="0A0A0A"/>
          <w:spacing w:val="0"/>
          <w:sz w:val="22"/>
          <w:szCs w:val="22"/>
          <w:shd w:val="clear" w:fill="FDFDFC"/>
        </w:rPr>
        <w:t> A booking progresses through exactly 14 defined statuses in sequence:</w:t>
      </w:r>
    </w:p>
    <w:p w14:paraId="4672FFDA">
      <w:pPr>
        <w:numPr>
          <w:ilvl w:val="0"/>
          <w:numId w:val="5"/>
        </w:numPr>
        <w:tabs>
          <w:tab w:val="clear" w:pos="420"/>
        </w:tabs>
        <w:bidi w:val="0"/>
        <w:ind w:left="420" w:leftChars="0" w:hanging="420" w:firstLineChars="0"/>
        <w:rPr>
          <w:rFonts w:hint="default"/>
        </w:rPr>
      </w:pPr>
      <w:r>
        <w:rPr>
          <w:rFonts w:hint="default"/>
        </w:rPr>
        <w:t>pending_landlord → rejected_by_landlord (terminal)</w:t>
      </w:r>
    </w:p>
    <w:p w14:paraId="1E970009">
      <w:pPr>
        <w:numPr>
          <w:ilvl w:val="0"/>
          <w:numId w:val="5"/>
        </w:numPr>
        <w:tabs>
          <w:tab w:val="clear" w:pos="420"/>
        </w:tabs>
        <w:bidi w:val="0"/>
        <w:ind w:left="420" w:leftChars="0" w:hanging="420" w:firstLineChars="0"/>
        <w:rPr>
          <w:rFonts w:hint="default"/>
        </w:rPr>
      </w:pPr>
      <w:r>
        <w:rPr>
          <w:rFonts w:hint="default"/>
        </w:rPr>
        <w:t>pending_landlord → pending_agent → agent_assigned → agent_verifying → agent_verified → contract_pending → active → completed (terminal)</w:t>
      </w:r>
    </w:p>
    <w:p w14:paraId="20782B6C">
      <w:pPr>
        <w:numPr>
          <w:ilvl w:val="0"/>
          <w:numId w:val="5"/>
        </w:numPr>
        <w:tabs>
          <w:tab w:val="clear" w:pos="420"/>
        </w:tabs>
        <w:bidi w:val="0"/>
        <w:ind w:left="420" w:leftChars="0" w:hanging="420" w:firstLineChars="0"/>
        <w:rPr>
          <w:rFonts w:hint="default"/>
        </w:rPr>
      </w:pPr>
      <w:r>
        <w:rPr>
          <w:rFonts w:hint="default"/>
        </w:rPr>
        <w:t>agent_verified → verification_failed (terminal)</w:t>
      </w:r>
    </w:p>
    <w:p w14:paraId="42DD9920">
      <w:pPr>
        <w:numPr>
          <w:ilvl w:val="0"/>
          <w:numId w:val="5"/>
        </w:numPr>
        <w:tabs>
          <w:tab w:val="clear" w:pos="420"/>
        </w:tabs>
        <w:bidi w:val="0"/>
        <w:ind w:left="420" w:leftChars="0" w:hanging="420" w:firstLineChars="0"/>
        <w:rPr>
          <w:rFonts w:hint="default"/>
        </w:rPr>
      </w:pPr>
      <w:r>
        <w:rPr>
          <w:rFonts w:hint="default"/>
        </w:rPr>
        <w:t>agent_verifying → inspection_aborted (terminal)</w:t>
      </w:r>
    </w:p>
    <w:p w14:paraId="44FC77A9">
      <w:pPr>
        <w:numPr>
          <w:ilvl w:val="0"/>
          <w:numId w:val="5"/>
        </w:numPr>
        <w:tabs>
          <w:tab w:val="clear" w:pos="420"/>
        </w:tabs>
        <w:bidi w:val="0"/>
        <w:ind w:left="420" w:leftChars="0" w:hanging="420" w:firstLineChars="0"/>
        <w:rPr>
          <w:rFonts w:hint="default"/>
        </w:rPr>
      </w:pPr>
      <w:r>
        <w:rPr>
          <w:rFonts w:hint="default"/>
        </w:rPr>
        <w:t>Any active state → cancelled_by_student / cancelled_by_landlord / cancelled_by_admin (terminal)</w:t>
      </w:r>
    </w:p>
    <w:p w14:paraId="01E6CA9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BR-BK7.</w:t>
      </w:r>
      <w:r>
        <w:rPr>
          <w:rFonts w:hint="default" w:ascii="Times New Roman" w:hAnsi="Times New Roman" w:eastAsia="Segoe UI" w:cs="Times New Roman"/>
          <w:i w:val="0"/>
          <w:iCs w:val="0"/>
          <w:caps w:val="0"/>
          <w:color w:val="0A0A0A"/>
          <w:spacing w:val="0"/>
          <w:sz w:val="22"/>
          <w:szCs w:val="22"/>
          <w:shd w:val="clear" w:fill="FDFDFC"/>
        </w:rPr>
        <w:t> When a booking is </w:t>
      </w:r>
      <w:r>
        <w:rPr>
          <w:rStyle w:val="17"/>
          <w:rFonts w:hint="default" w:ascii="Times New Roman" w:hAnsi="Times New Roman" w:eastAsia="monospace" w:cs="Times New Roman"/>
          <w:i w:val="0"/>
          <w:iCs w:val="0"/>
          <w:caps w:val="0"/>
          <w:color w:val="0A0A0A"/>
          <w:spacing w:val="0"/>
          <w:sz w:val="22"/>
          <w:szCs w:val="22"/>
          <w:shd w:val="clear" w:fill="FDFDFC"/>
        </w:rPr>
        <w:t>rejected_by_landlord</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cancelled_*</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verification_failed</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inspection_aborted</w:t>
      </w:r>
      <w:r>
        <w:rPr>
          <w:rFonts w:hint="default" w:ascii="Times New Roman" w:hAnsi="Times New Roman" w:eastAsia="Segoe UI" w:cs="Times New Roman"/>
          <w:i w:val="0"/>
          <w:iCs w:val="0"/>
          <w:caps w:val="0"/>
          <w:color w:val="0A0A0A"/>
          <w:spacing w:val="0"/>
          <w:sz w:val="22"/>
          <w:szCs w:val="22"/>
          <w:shd w:val="clear" w:fill="FDFDFC"/>
        </w:rPr>
        <w:t>, a </w:t>
      </w:r>
      <w:r>
        <w:rPr>
          <w:rStyle w:val="17"/>
          <w:rFonts w:hint="default" w:ascii="Times New Roman" w:hAnsi="Times New Roman" w:eastAsia="monospace" w:cs="Times New Roman"/>
          <w:i w:val="0"/>
          <w:iCs w:val="0"/>
          <w:caps w:val="0"/>
          <w:color w:val="0A0A0A"/>
          <w:spacing w:val="0"/>
          <w:sz w:val="22"/>
          <w:szCs w:val="22"/>
          <w:shd w:val="clear" w:fill="FDFDFC"/>
        </w:rPr>
        <w:t>cancellation_reason</w:t>
      </w:r>
      <w:r>
        <w:rPr>
          <w:rFonts w:hint="default" w:ascii="Times New Roman" w:hAnsi="Times New Roman" w:eastAsia="Segoe UI" w:cs="Times New Roman"/>
          <w:i w:val="0"/>
          <w:iCs w:val="0"/>
          <w:caps w:val="0"/>
          <w:color w:val="0A0A0A"/>
          <w:spacing w:val="0"/>
          <w:sz w:val="22"/>
          <w:szCs w:val="22"/>
          <w:shd w:val="clear" w:fill="FDFDFC"/>
        </w:rPr>
        <w:t> must be recorded and the property status reverts to </w:t>
      </w:r>
      <w:r>
        <w:rPr>
          <w:rStyle w:val="17"/>
          <w:rFonts w:hint="default" w:ascii="Times New Roman" w:hAnsi="Times New Roman" w:eastAsia="monospace" w:cs="Times New Roman"/>
          <w:i w:val="0"/>
          <w:iCs w:val="0"/>
          <w:caps w:val="0"/>
          <w:color w:val="0A0A0A"/>
          <w:spacing w:val="0"/>
          <w:sz w:val="22"/>
          <w:szCs w:val="22"/>
          <w:shd w:val="clear" w:fill="FDFDFC"/>
        </w:rPr>
        <w:t>available</w:t>
      </w:r>
      <w:r>
        <w:rPr>
          <w:rFonts w:hint="default" w:ascii="Times New Roman" w:hAnsi="Times New Roman" w:eastAsia="Segoe UI" w:cs="Times New Roman"/>
          <w:i w:val="0"/>
          <w:iCs w:val="0"/>
          <w:caps w:val="0"/>
          <w:color w:val="0A0A0A"/>
          <w:spacing w:val="0"/>
          <w:sz w:val="22"/>
          <w:szCs w:val="22"/>
          <w:shd w:val="clear" w:fill="FDFDFC"/>
        </w:rPr>
        <w:t>.</w:t>
      </w:r>
    </w:p>
    <w:p w14:paraId="4798EE7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BR-BK8.</w:t>
      </w:r>
      <w:r>
        <w:rPr>
          <w:rFonts w:hint="default" w:ascii="Times New Roman" w:hAnsi="Times New Roman" w:eastAsia="Segoe UI" w:cs="Times New Roman"/>
          <w:i w:val="0"/>
          <w:iCs w:val="0"/>
          <w:caps w:val="0"/>
          <w:color w:val="0A0A0A"/>
          <w:spacing w:val="0"/>
          <w:sz w:val="22"/>
          <w:szCs w:val="22"/>
          <w:shd w:val="clear" w:fill="FDFDFC"/>
        </w:rPr>
        <w:t> A cancellation must record which user performed it in </w:t>
      </w:r>
      <w:r>
        <w:rPr>
          <w:rStyle w:val="17"/>
          <w:rFonts w:hint="default" w:ascii="Times New Roman" w:hAnsi="Times New Roman" w:eastAsia="monospace" w:cs="Times New Roman"/>
          <w:i w:val="0"/>
          <w:iCs w:val="0"/>
          <w:caps w:val="0"/>
          <w:color w:val="0A0A0A"/>
          <w:spacing w:val="0"/>
          <w:sz w:val="22"/>
          <w:szCs w:val="22"/>
          <w:shd w:val="clear" w:fill="FDFDFC"/>
        </w:rPr>
        <w:t>cancelled_by</w:t>
      </w:r>
      <w:r>
        <w:rPr>
          <w:rFonts w:hint="default" w:ascii="Times New Roman" w:hAnsi="Times New Roman" w:eastAsia="Segoe UI" w:cs="Times New Roman"/>
          <w:i w:val="0"/>
          <w:iCs w:val="0"/>
          <w:caps w:val="0"/>
          <w:color w:val="0A0A0A"/>
          <w:spacing w:val="0"/>
          <w:sz w:val="22"/>
          <w:szCs w:val="22"/>
          <w:shd w:val="clear" w:fill="FDFDFC"/>
        </w:rPr>
        <w:t>. Admin cancellations must provide a cancellation reason.</w:t>
      </w:r>
    </w:p>
    <w:p w14:paraId="0FD5A06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shd w:val="clear" w:fill="FDFDFC"/>
        </w:rPr>
      </w:pPr>
      <w:r>
        <w:rPr>
          <w:rStyle w:val="19"/>
          <w:rFonts w:hint="default" w:ascii="Times New Roman" w:hAnsi="Times New Roman" w:eastAsia="Segoe UI" w:cs="Times New Roman"/>
          <w:i w:val="0"/>
          <w:iCs w:val="0"/>
          <w:caps w:val="0"/>
          <w:color w:val="0A0A0A"/>
          <w:spacing w:val="0"/>
          <w:sz w:val="22"/>
          <w:szCs w:val="22"/>
          <w:shd w:val="clear" w:fill="FDFDFC"/>
        </w:rPr>
        <w:t>BR-BK9.</w:t>
      </w:r>
      <w:r>
        <w:rPr>
          <w:rFonts w:hint="default" w:ascii="Times New Roman" w:hAnsi="Times New Roman" w:eastAsia="Segoe UI" w:cs="Times New Roman"/>
          <w:i w:val="0"/>
          <w:iCs w:val="0"/>
          <w:caps w:val="0"/>
          <w:color w:val="0A0A0A"/>
          <w:spacing w:val="0"/>
          <w:sz w:val="22"/>
          <w:szCs w:val="22"/>
          <w:shd w:val="clear" w:fill="FDFDFC"/>
        </w:rPr>
        <w:t> If an agent rejects a booking assignment, that agent's </w:t>
      </w:r>
      <w:r>
        <w:rPr>
          <w:rStyle w:val="17"/>
          <w:rFonts w:hint="default" w:ascii="Times New Roman" w:hAnsi="Times New Roman" w:eastAsia="monospace" w:cs="Times New Roman"/>
          <w:i w:val="0"/>
          <w:iCs w:val="0"/>
          <w:caps w:val="0"/>
          <w:color w:val="0A0A0A"/>
          <w:spacing w:val="0"/>
          <w:sz w:val="22"/>
          <w:szCs w:val="22"/>
          <w:shd w:val="clear" w:fill="FDFDFC"/>
        </w:rPr>
        <w:t>user_id</w:t>
      </w:r>
      <w:r>
        <w:rPr>
          <w:rFonts w:hint="default" w:ascii="Times New Roman" w:hAnsi="Times New Roman" w:eastAsia="Segoe UI" w:cs="Times New Roman"/>
          <w:i w:val="0"/>
          <w:iCs w:val="0"/>
          <w:caps w:val="0"/>
          <w:color w:val="0A0A0A"/>
          <w:spacing w:val="0"/>
          <w:sz w:val="22"/>
          <w:szCs w:val="22"/>
          <w:shd w:val="clear" w:fill="FDFDFC"/>
        </w:rPr>
        <w:t> is appended to the booking's </w:t>
      </w:r>
      <w:r>
        <w:rPr>
          <w:rStyle w:val="17"/>
          <w:rFonts w:hint="default" w:ascii="Times New Roman" w:hAnsi="Times New Roman" w:eastAsia="monospace" w:cs="Times New Roman"/>
          <w:i w:val="0"/>
          <w:iCs w:val="0"/>
          <w:caps w:val="0"/>
          <w:color w:val="0A0A0A"/>
          <w:spacing w:val="0"/>
          <w:sz w:val="22"/>
          <w:szCs w:val="22"/>
          <w:shd w:val="clear" w:fill="FDFDFC"/>
        </w:rPr>
        <w:t>rejected_agents</w:t>
      </w:r>
      <w:r>
        <w:rPr>
          <w:rFonts w:hint="default" w:ascii="Times New Roman" w:hAnsi="Times New Roman" w:eastAsia="Segoe UI" w:cs="Times New Roman"/>
          <w:i w:val="0"/>
          <w:iCs w:val="0"/>
          <w:caps w:val="0"/>
          <w:color w:val="0A0A0A"/>
          <w:spacing w:val="0"/>
          <w:sz w:val="22"/>
          <w:szCs w:val="22"/>
          <w:shd w:val="clear" w:fill="FDFDFC"/>
        </w:rPr>
        <w:t> JSON list and must not be re-assigned to the same booking.</w:t>
      </w:r>
    </w:p>
    <w:p w14:paraId="34B7D6B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shd w:val="clear" w:fill="FDFDFC"/>
        </w:rPr>
      </w:pPr>
    </w:p>
    <w:p w14:paraId="46B44230">
      <w:pPr>
        <w:pStyle w:val="6"/>
        <w:bidi w:val="0"/>
        <w:rPr>
          <w:rFonts w:hint="default" w:ascii="Times New Roman" w:hAnsi="Times New Roman" w:cs="Times New Roman"/>
          <w:sz w:val="22"/>
          <w:szCs w:val="22"/>
        </w:rPr>
      </w:pPr>
      <w:r>
        <w:rPr>
          <w:rFonts w:hint="default" w:ascii="Times New Roman" w:hAnsi="Times New Roman" w:cs="Times New Roman"/>
          <w:sz w:val="22"/>
          <w:szCs w:val="22"/>
          <w:lang w:val="en-US"/>
        </w:rPr>
        <w:t>4.2.6.1.4</w:t>
        <w:tab/>
      </w:r>
      <w:r>
        <w:rPr>
          <w:rFonts w:hint="default" w:ascii="Times New Roman" w:hAnsi="Times New Roman" w:cs="Times New Roman"/>
          <w:sz w:val="22"/>
          <w:szCs w:val="22"/>
        </w:rPr>
        <w:t>BR-CT — Co-Tenancy &amp; Housemate Post</w:t>
      </w:r>
    </w:p>
    <w:p w14:paraId="7B3E125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BR-CT1.</w:t>
      </w:r>
      <w:r>
        <w:rPr>
          <w:rFonts w:hint="default" w:ascii="Times New Roman" w:hAnsi="Times New Roman" w:eastAsia="Segoe UI" w:cs="Times New Roman"/>
          <w:i w:val="0"/>
          <w:iCs w:val="0"/>
          <w:caps w:val="0"/>
          <w:color w:val="0A0A0A"/>
          <w:spacing w:val="0"/>
          <w:sz w:val="22"/>
          <w:szCs w:val="22"/>
          <w:shd w:val="clear" w:fill="FDFDFC"/>
        </w:rPr>
        <w:t> Each booking may have one or more co-tenants recorded in </w:t>
      </w:r>
      <w:r>
        <w:rPr>
          <w:rStyle w:val="17"/>
          <w:rFonts w:hint="default" w:ascii="Times New Roman" w:hAnsi="Times New Roman" w:eastAsia="monospace" w:cs="Times New Roman"/>
          <w:i w:val="0"/>
          <w:iCs w:val="0"/>
          <w:caps w:val="0"/>
          <w:color w:val="0A0A0A"/>
          <w:spacing w:val="0"/>
          <w:sz w:val="22"/>
          <w:szCs w:val="22"/>
          <w:shd w:val="clear" w:fill="FDFDFC"/>
        </w:rPr>
        <w:t>co_tenants</w:t>
      </w:r>
      <w:r>
        <w:rPr>
          <w:rFonts w:hint="default" w:ascii="Times New Roman" w:hAnsi="Times New Roman" w:eastAsia="Segoe UI" w:cs="Times New Roman"/>
          <w:i w:val="0"/>
          <w:iCs w:val="0"/>
          <w:caps w:val="0"/>
          <w:color w:val="0A0A0A"/>
          <w:spacing w:val="0"/>
          <w:sz w:val="22"/>
          <w:szCs w:val="22"/>
          <w:shd w:val="clear" w:fill="FDFDFC"/>
        </w:rPr>
        <w:t>. Exactly one co-tenant record must have </w:t>
      </w:r>
      <w:r>
        <w:rPr>
          <w:rStyle w:val="17"/>
          <w:rFonts w:hint="default" w:ascii="Times New Roman" w:hAnsi="Times New Roman" w:eastAsia="monospace" w:cs="Times New Roman"/>
          <w:i w:val="0"/>
          <w:iCs w:val="0"/>
          <w:caps w:val="0"/>
          <w:color w:val="0A0A0A"/>
          <w:spacing w:val="0"/>
          <w:sz w:val="22"/>
          <w:szCs w:val="22"/>
          <w:shd w:val="clear" w:fill="FDFDFC"/>
        </w:rPr>
        <w:t>is_primary = 1</w:t>
      </w:r>
      <w:r>
        <w:rPr>
          <w:rFonts w:hint="default" w:ascii="Times New Roman" w:hAnsi="Times New Roman" w:eastAsia="Segoe UI" w:cs="Times New Roman"/>
          <w:i w:val="0"/>
          <w:iCs w:val="0"/>
          <w:caps w:val="0"/>
          <w:color w:val="0A0A0A"/>
          <w:spacing w:val="0"/>
          <w:sz w:val="22"/>
          <w:szCs w:val="22"/>
          <w:shd w:val="clear" w:fill="FDFDFC"/>
        </w:rPr>
        <w:t>, representing the group leader who submitted the booking. All remaining co-tenants have </w:t>
      </w:r>
      <w:r>
        <w:rPr>
          <w:rStyle w:val="17"/>
          <w:rFonts w:hint="default" w:ascii="Times New Roman" w:hAnsi="Times New Roman" w:eastAsia="monospace" w:cs="Times New Roman"/>
          <w:i w:val="0"/>
          <w:iCs w:val="0"/>
          <w:caps w:val="0"/>
          <w:color w:val="0A0A0A"/>
          <w:spacing w:val="0"/>
          <w:sz w:val="22"/>
          <w:szCs w:val="22"/>
          <w:shd w:val="clear" w:fill="FDFDFC"/>
        </w:rPr>
        <w:t>is_primary = 0</w:t>
      </w:r>
      <w:r>
        <w:rPr>
          <w:rFonts w:hint="default" w:ascii="Times New Roman" w:hAnsi="Times New Roman" w:eastAsia="Segoe UI" w:cs="Times New Roman"/>
          <w:i w:val="0"/>
          <w:iCs w:val="0"/>
          <w:caps w:val="0"/>
          <w:color w:val="0A0A0A"/>
          <w:spacing w:val="0"/>
          <w:sz w:val="22"/>
          <w:szCs w:val="22"/>
          <w:shd w:val="clear" w:fill="FDFDFC"/>
        </w:rPr>
        <w:t>.</w:t>
      </w:r>
    </w:p>
    <w:p w14:paraId="0493188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BR-CT2.</w:t>
      </w:r>
      <w:r>
        <w:rPr>
          <w:rFonts w:hint="default" w:ascii="Times New Roman" w:hAnsi="Times New Roman" w:eastAsia="Segoe UI" w:cs="Times New Roman"/>
          <w:i w:val="0"/>
          <w:iCs w:val="0"/>
          <w:caps w:val="0"/>
          <w:color w:val="0A0A0A"/>
          <w:spacing w:val="0"/>
          <w:sz w:val="22"/>
          <w:szCs w:val="22"/>
          <w:shd w:val="clear" w:fill="FDFDFC"/>
        </w:rPr>
        <w:t> Every co-tenant record must include a full name and a valid Malaysian IC number (</w:t>
      </w:r>
      <w:r>
        <w:rPr>
          <w:rStyle w:val="17"/>
          <w:rFonts w:hint="default" w:ascii="Times New Roman" w:hAnsi="Times New Roman" w:eastAsia="monospace" w:cs="Times New Roman"/>
          <w:i w:val="0"/>
          <w:iCs w:val="0"/>
          <w:caps w:val="0"/>
          <w:color w:val="0A0A0A"/>
          <w:spacing w:val="0"/>
          <w:sz w:val="22"/>
          <w:szCs w:val="22"/>
          <w:shd w:val="clear" w:fill="FDFDFC"/>
        </w:rPr>
        <w:t>ic_number</w:t>
      </w:r>
      <w:r>
        <w:rPr>
          <w:rFonts w:hint="default" w:ascii="Times New Roman" w:hAnsi="Times New Roman" w:eastAsia="Segoe UI" w:cs="Times New Roman"/>
          <w:i w:val="0"/>
          <w:iCs w:val="0"/>
          <w:caps w:val="0"/>
          <w:color w:val="0A0A0A"/>
          <w:spacing w:val="0"/>
          <w:sz w:val="22"/>
          <w:szCs w:val="22"/>
          <w:shd w:val="clear" w:fill="FDFDFC"/>
        </w:rPr>
        <w:t> in the format </w:t>
      </w:r>
      <w:r>
        <w:rPr>
          <w:rStyle w:val="17"/>
          <w:rFonts w:hint="default" w:ascii="Times New Roman" w:hAnsi="Times New Roman" w:eastAsia="monospace" w:cs="Times New Roman"/>
          <w:i w:val="0"/>
          <w:iCs w:val="0"/>
          <w:caps w:val="0"/>
          <w:color w:val="0A0A0A"/>
          <w:spacing w:val="0"/>
          <w:sz w:val="22"/>
          <w:szCs w:val="22"/>
          <w:shd w:val="clear" w:fill="FDFDFC"/>
        </w:rPr>
        <w:t>YYMMDD-SS-NNNN</w:t>
      </w:r>
      <w:r>
        <w:rPr>
          <w:rFonts w:hint="default" w:ascii="Times New Roman" w:hAnsi="Times New Roman" w:eastAsia="Segoe UI" w:cs="Times New Roman"/>
          <w:i w:val="0"/>
          <w:iCs w:val="0"/>
          <w:caps w:val="0"/>
          <w:color w:val="0A0A0A"/>
          <w:spacing w:val="0"/>
          <w:sz w:val="22"/>
          <w:szCs w:val="22"/>
          <w:shd w:val="clear" w:fill="FDFDFC"/>
        </w:rPr>
        <w:t>). These details are used in the tenancy contract and must be accurate.</w:t>
      </w:r>
    </w:p>
    <w:p w14:paraId="35472C7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BR-CT3.</w:t>
      </w:r>
      <w:r>
        <w:rPr>
          <w:rFonts w:hint="default" w:ascii="Times New Roman" w:hAnsi="Times New Roman" w:eastAsia="Segoe UI" w:cs="Times New Roman"/>
          <w:i w:val="0"/>
          <w:iCs w:val="0"/>
          <w:caps w:val="0"/>
          <w:color w:val="0A0A0A"/>
          <w:spacing w:val="0"/>
          <w:sz w:val="22"/>
          <w:szCs w:val="22"/>
          <w:shd w:val="clear" w:fill="FDFDFC"/>
        </w:rPr>
        <w:t> A co-tenant's </w:t>
      </w:r>
      <w:r>
        <w:rPr>
          <w:rStyle w:val="17"/>
          <w:rFonts w:hint="default" w:ascii="Times New Roman" w:hAnsi="Times New Roman" w:eastAsia="monospace" w:cs="Times New Roman"/>
          <w:i w:val="0"/>
          <w:iCs w:val="0"/>
          <w:caps w:val="0"/>
          <w:color w:val="0A0A0A"/>
          <w:spacing w:val="0"/>
          <w:sz w:val="22"/>
          <w:szCs w:val="22"/>
          <w:shd w:val="clear" w:fill="FDFDFC"/>
        </w:rPr>
        <w:t>status</w:t>
      </w:r>
      <w:r>
        <w:rPr>
          <w:rFonts w:hint="default" w:ascii="Times New Roman" w:hAnsi="Times New Roman" w:eastAsia="Segoe UI" w:cs="Times New Roman"/>
          <w:i w:val="0"/>
          <w:iCs w:val="0"/>
          <w:caps w:val="0"/>
          <w:color w:val="0A0A0A"/>
          <w:spacing w:val="0"/>
          <w:sz w:val="22"/>
          <w:szCs w:val="22"/>
          <w:shd w:val="clear" w:fill="FDFDFC"/>
        </w:rPr>
        <w:t> must progress from </w:t>
      </w:r>
      <w:r>
        <w:rPr>
          <w:rStyle w:val="17"/>
          <w:rFonts w:hint="default" w:ascii="Times New Roman" w:hAnsi="Times New Roman" w:eastAsia="monospace" w:cs="Times New Roman"/>
          <w:i w:val="0"/>
          <w:iCs w:val="0"/>
          <w:caps w:val="0"/>
          <w:color w:val="0A0A0A"/>
          <w:spacing w:val="0"/>
          <w:sz w:val="22"/>
          <w:szCs w:val="22"/>
          <w:shd w:val="clear" w:fill="FDFDFC"/>
        </w:rPr>
        <w:t>pending</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signed</w:t>
      </w:r>
      <w:r>
        <w:rPr>
          <w:rFonts w:hint="default" w:ascii="Times New Roman" w:hAnsi="Times New Roman" w:eastAsia="Segoe UI" w:cs="Times New Roman"/>
          <w:i w:val="0"/>
          <w:iCs w:val="0"/>
          <w:caps w:val="0"/>
          <w:color w:val="0A0A0A"/>
          <w:spacing w:val="0"/>
          <w:sz w:val="22"/>
          <w:szCs w:val="22"/>
          <w:shd w:val="clear" w:fill="FDFDFC"/>
        </w:rPr>
        <w:t> after they sign the contract. A co-tenant may be set to </w:t>
      </w:r>
      <w:r>
        <w:rPr>
          <w:rStyle w:val="17"/>
          <w:rFonts w:hint="default" w:ascii="Times New Roman" w:hAnsi="Times New Roman" w:eastAsia="monospace" w:cs="Times New Roman"/>
          <w:i w:val="0"/>
          <w:iCs w:val="0"/>
          <w:caps w:val="0"/>
          <w:color w:val="0A0A0A"/>
          <w:spacing w:val="0"/>
          <w:sz w:val="22"/>
          <w:szCs w:val="22"/>
          <w:shd w:val="clear" w:fill="FDFDFC"/>
        </w:rPr>
        <w:t>removed</w:t>
      </w:r>
      <w:r>
        <w:rPr>
          <w:rFonts w:hint="default" w:ascii="Times New Roman" w:hAnsi="Times New Roman" w:eastAsia="Segoe UI" w:cs="Times New Roman"/>
          <w:i w:val="0"/>
          <w:iCs w:val="0"/>
          <w:caps w:val="0"/>
          <w:color w:val="0A0A0A"/>
          <w:spacing w:val="0"/>
          <w:sz w:val="22"/>
          <w:szCs w:val="22"/>
          <w:shd w:val="clear" w:fill="FDFDFC"/>
        </w:rPr>
        <w:t> before contract activation, but not after.</w:t>
      </w:r>
    </w:p>
    <w:p w14:paraId="248777C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BR-CT4.</w:t>
      </w:r>
      <w:r>
        <w:rPr>
          <w:rFonts w:hint="default" w:ascii="Times New Roman" w:hAnsi="Times New Roman" w:eastAsia="Segoe UI" w:cs="Times New Roman"/>
          <w:i w:val="0"/>
          <w:iCs w:val="0"/>
          <w:caps w:val="0"/>
          <w:color w:val="0A0A0A"/>
          <w:spacing w:val="0"/>
          <w:sz w:val="22"/>
          <w:szCs w:val="22"/>
          <w:shd w:val="clear" w:fill="FDFDFC"/>
        </w:rPr>
        <w:t> Co-tenants are assigned a </w:t>
      </w:r>
      <w:r>
        <w:rPr>
          <w:rStyle w:val="17"/>
          <w:rFonts w:hint="default" w:ascii="Times New Roman" w:hAnsi="Times New Roman" w:eastAsia="monospace" w:cs="Times New Roman"/>
          <w:i w:val="0"/>
          <w:iCs w:val="0"/>
          <w:caps w:val="0"/>
          <w:color w:val="0A0A0A"/>
          <w:spacing w:val="0"/>
          <w:sz w:val="22"/>
          <w:szCs w:val="22"/>
          <w:shd w:val="clear" w:fill="FDFDFC"/>
        </w:rPr>
        <w:t>sign_order</w:t>
      </w:r>
      <w:r>
        <w:rPr>
          <w:rFonts w:hint="default" w:ascii="Times New Roman" w:hAnsi="Times New Roman" w:eastAsia="Segoe UI" w:cs="Times New Roman"/>
          <w:i w:val="0"/>
          <w:iCs w:val="0"/>
          <w:caps w:val="0"/>
          <w:color w:val="0A0A0A"/>
          <w:spacing w:val="0"/>
          <w:sz w:val="22"/>
          <w:szCs w:val="22"/>
          <w:shd w:val="clear" w:fill="FDFDFC"/>
        </w:rPr>
        <w:t> (integer) that determines the sequence in which they must sign the contract. Signing must proceed in ascending </w:t>
      </w:r>
      <w:r>
        <w:rPr>
          <w:rStyle w:val="17"/>
          <w:rFonts w:hint="default" w:ascii="Times New Roman" w:hAnsi="Times New Roman" w:eastAsia="monospace" w:cs="Times New Roman"/>
          <w:i w:val="0"/>
          <w:iCs w:val="0"/>
          <w:caps w:val="0"/>
          <w:color w:val="0A0A0A"/>
          <w:spacing w:val="0"/>
          <w:sz w:val="22"/>
          <w:szCs w:val="22"/>
          <w:shd w:val="clear" w:fill="FDFDFC"/>
        </w:rPr>
        <w:t>sign_order</w:t>
      </w:r>
      <w:r>
        <w:rPr>
          <w:rFonts w:hint="default" w:ascii="Times New Roman" w:hAnsi="Times New Roman" w:eastAsia="Segoe UI" w:cs="Times New Roman"/>
          <w:i w:val="0"/>
          <w:iCs w:val="0"/>
          <w:caps w:val="0"/>
          <w:color w:val="0A0A0A"/>
          <w:spacing w:val="0"/>
          <w:sz w:val="22"/>
          <w:szCs w:val="22"/>
          <w:shd w:val="clear" w:fill="FDFDFC"/>
        </w:rPr>
        <w:t> — a co-tenant may not sign until all preceding co-tenants (lower </w:t>
      </w:r>
      <w:r>
        <w:rPr>
          <w:rStyle w:val="17"/>
          <w:rFonts w:hint="default" w:ascii="Times New Roman" w:hAnsi="Times New Roman" w:eastAsia="monospace" w:cs="Times New Roman"/>
          <w:i w:val="0"/>
          <w:iCs w:val="0"/>
          <w:caps w:val="0"/>
          <w:color w:val="0A0A0A"/>
          <w:spacing w:val="0"/>
          <w:sz w:val="22"/>
          <w:szCs w:val="22"/>
          <w:shd w:val="clear" w:fill="FDFDFC"/>
        </w:rPr>
        <w:t>sign_order</w:t>
      </w:r>
      <w:r>
        <w:rPr>
          <w:rFonts w:hint="default" w:ascii="Times New Roman" w:hAnsi="Times New Roman" w:eastAsia="Segoe UI" w:cs="Times New Roman"/>
          <w:i w:val="0"/>
          <w:iCs w:val="0"/>
          <w:caps w:val="0"/>
          <w:color w:val="0A0A0A"/>
          <w:spacing w:val="0"/>
          <w:sz w:val="22"/>
          <w:szCs w:val="22"/>
          <w:shd w:val="clear" w:fill="FDFDFC"/>
        </w:rPr>
        <w:t>) have signed.</w:t>
      </w:r>
    </w:p>
    <w:p w14:paraId="6F523A4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BR-CT5.</w:t>
      </w:r>
      <w:r>
        <w:rPr>
          <w:rFonts w:hint="default" w:ascii="Times New Roman" w:hAnsi="Times New Roman" w:eastAsia="Segoe UI" w:cs="Times New Roman"/>
          <w:i w:val="0"/>
          <w:iCs w:val="0"/>
          <w:caps w:val="0"/>
          <w:color w:val="0A0A0A"/>
          <w:spacing w:val="0"/>
          <w:sz w:val="22"/>
          <w:szCs w:val="22"/>
          <w:shd w:val="clear" w:fill="FDFDFC"/>
        </w:rPr>
        <w:t> A co-tenancy post (</w:t>
      </w:r>
      <w:r>
        <w:rPr>
          <w:rStyle w:val="17"/>
          <w:rFonts w:hint="default" w:ascii="Times New Roman" w:hAnsi="Times New Roman" w:eastAsia="monospace" w:cs="Times New Roman"/>
          <w:i w:val="0"/>
          <w:iCs w:val="0"/>
          <w:caps w:val="0"/>
          <w:color w:val="0A0A0A"/>
          <w:spacing w:val="0"/>
          <w:sz w:val="22"/>
          <w:szCs w:val="22"/>
          <w:shd w:val="clear" w:fill="FDFDFC"/>
        </w:rPr>
        <w:t>co_tenancy_posts</w:t>
      </w:r>
      <w:r>
        <w:rPr>
          <w:rFonts w:hint="default" w:ascii="Times New Roman" w:hAnsi="Times New Roman" w:eastAsia="Segoe UI" w:cs="Times New Roman"/>
          <w:i w:val="0"/>
          <w:iCs w:val="0"/>
          <w:caps w:val="0"/>
          <w:color w:val="0A0A0A"/>
          <w:spacing w:val="0"/>
          <w:sz w:val="22"/>
          <w:szCs w:val="22"/>
          <w:shd w:val="clear" w:fill="FDFDFC"/>
        </w:rPr>
        <w:t>) may only be created for a property that is </w:t>
      </w:r>
      <w:r>
        <w:rPr>
          <w:rStyle w:val="17"/>
          <w:rFonts w:hint="default" w:ascii="Times New Roman" w:hAnsi="Times New Roman" w:eastAsia="monospace" w:cs="Times New Roman"/>
          <w:i w:val="0"/>
          <w:iCs w:val="0"/>
          <w:caps w:val="0"/>
          <w:color w:val="0A0A0A"/>
          <w:spacing w:val="0"/>
          <w:sz w:val="22"/>
          <w:szCs w:val="22"/>
          <w:shd w:val="clear" w:fill="FDFDFC"/>
        </w:rPr>
        <w:t>available</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booked</w:t>
      </w:r>
      <w:r>
        <w:rPr>
          <w:rFonts w:hint="default" w:ascii="Times New Roman" w:hAnsi="Times New Roman" w:eastAsia="Segoe UI" w:cs="Times New Roman"/>
          <w:i w:val="0"/>
          <w:iCs w:val="0"/>
          <w:caps w:val="0"/>
          <w:color w:val="0A0A0A"/>
          <w:spacing w:val="0"/>
          <w:sz w:val="22"/>
          <w:szCs w:val="22"/>
          <w:shd w:val="clear" w:fill="FDFDFC"/>
        </w:rPr>
        <w:t>. The </w:t>
      </w:r>
      <w:r>
        <w:rPr>
          <w:rStyle w:val="17"/>
          <w:rFonts w:hint="default" w:ascii="Times New Roman" w:hAnsi="Times New Roman" w:eastAsia="monospace" w:cs="Times New Roman"/>
          <w:i w:val="0"/>
          <w:iCs w:val="0"/>
          <w:caps w:val="0"/>
          <w:color w:val="0A0A0A"/>
          <w:spacing w:val="0"/>
          <w:sz w:val="22"/>
          <w:szCs w:val="22"/>
          <w:shd w:val="clear" w:fill="FDFDFC"/>
        </w:rPr>
        <w:t>poster_id</w:t>
      </w:r>
      <w:r>
        <w:rPr>
          <w:rFonts w:hint="default" w:ascii="Times New Roman" w:hAnsi="Times New Roman" w:eastAsia="Segoe UI" w:cs="Times New Roman"/>
          <w:i w:val="0"/>
          <w:iCs w:val="0"/>
          <w:caps w:val="0"/>
          <w:color w:val="0A0A0A"/>
          <w:spacing w:val="0"/>
          <w:sz w:val="22"/>
          <w:szCs w:val="22"/>
          <w:shd w:val="clear" w:fill="FDFDFC"/>
        </w:rPr>
        <w:t> must be a student who has an active or pending booking for that property.</w:t>
      </w:r>
    </w:p>
    <w:p w14:paraId="2548B50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BR-CT6.</w:t>
      </w:r>
      <w:r>
        <w:rPr>
          <w:rFonts w:hint="default" w:ascii="Times New Roman" w:hAnsi="Times New Roman" w:eastAsia="Segoe UI" w:cs="Times New Roman"/>
          <w:i w:val="0"/>
          <w:iCs w:val="0"/>
          <w:caps w:val="0"/>
          <w:color w:val="0A0A0A"/>
          <w:spacing w:val="0"/>
          <w:sz w:val="22"/>
          <w:szCs w:val="22"/>
          <w:shd w:val="clear" w:fill="FDFDFC"/>
        </w:rPr>
        <w:t> A co-tenancy post must specify the number of additional housemates wanted (</w:t>
      </w:r>
      <w:r>
        <w:rPr>
          <w:rStyle w:val="17"/>
          <w:rFonts w:hint="default" w:ascii="Times New Roman" w:hAnsi="Times New Roman" w:eastAsia="monospace" w:cs="Times New Roman"/>
          <w:i w:val="0"/>
          <w:iCs w:val="0"/>
          <w:caps w:val="0"/>
          <w:color w:val="0A0A0A"/>
          <w:spacing w:val="0"/>
          <w:sz w:val="22"/>
          <w:szCs w:val="22"/>
          <w:shd w:val="clear" w:fill="FDFDFC"/>
        </w:rPr>
        <w:t>housemates_needed ≥ 1</w:t>
      </w:r>
      <w:r>
        <w:rPr>
          <w:rFonts w:hint="default" w:ascii="Times New Roman" w:hAnsi="Times New Roman" w:eastAsia="Segoe UI" w:cs="Times New Roman"/>
          <w:i w:val="0"/>
          <w:iCs w:val="0"/>
          <w:caps w:val="0"/>
          <w:color w:val="0A0A0A"/>
          <w:spacing w:val="0"/>
          <w:sz w:val="22"/>
          <w:szCs w:val="22"/>
          <w:shd w:val="clear" w:fill="FDFDFC"/>
        </w:rPr>
        <w:t>). When the required number of applications are accepted, the post's </w:t>
      </w:r>
      <w:r>
        <w:rPr>
          <w:rStyle w:val="17"/>
          <w:rFonts w:hint="default" w:ascii="Times New Roman" w:hAnsi="Times New Roman" w:eastAsia="monospace" w:cs="Times New Roman"/>
          <w:i w:val="0"/>
          <w:iCs w:val="0"/>
          <w:caps w:val="0"/>
          <w:color w:val="0A0A0A"/>
          <w:spacing w:val="0"/>
          <w:sz w:val="22"/>
          <w:szCs w:val="22"/>
          <w:shd w:val="clear" w:fill="FDFDFC"/>
        </w:rPr>
        <w:t>status</w:t>
      </w:r>
      <w:r>
        <w:rPr>
          <w:rFonts w:hint="default" w:ascii="Times New Roman" w:hAnsi="Times New Roman" w:eastAsia="Segoe UI" w:cs="Times New Roman"/>
          <w:i w:val="0"/>
          <w:iCs w:val="0"/>
          <w:caps w:val="0"/>
          <w:color w:val="0A0A0A"/>
          <w:spacing w:val="0"/>
          <w:sz w:val="22"/>
          <w:szCs w:val="22"/>
          <w:shd w:val="clear" w:fill="FDFDFC"/>
        </w:rPr>
        <w:t> must be automatically set to </w:t>
      </w:r>
      <w:r>
        <w:rPr>
          <w:rStyle w:val="17"/>
          <w:rFonts w:hint="default" w:ascii="Times New Roman" w:hAnsi="Times New Roman" w:eastAsia="monospace" w:cs="Times New Roman"/>
          <w:i w:val="0"/>
          <w:iCs w:val="0"/>
          <w:caps w:val="0"/>
          <w:color w:val="0A0A0A"/>
          <w:spacing w:val="0"/>
          <w:sz w:val="22"/>
          <w:szCs w:val="22"/>
          <w:shd w:val="clear" w:fill="FDFDFC"/>
        </w:rPr>
        <w:t>filled</w:t>
      </w:r>
      <w:r>
        <w:rPr>
          <w:rFonts w:hint="default" w:ascii="Times New Roman" w:hAnsi="Times New Roman" w:eastAsia="Segoe UI" w:cs="Times New Roman"/>
          <w:i w:val="0"/>
          <w:iCs w:val="0"/>
          <w:caps w:val="0"/>
          <w:color w:val="0A0A0A"/>
          <w:spacing w:val="0"/>
          <w:sz w:val="22"/>
          <w:szCs w:val="22"/>
          <w:shd w:val="clear" w:fill="FDFDFC"/>
        </w:rPr>
        <w:t>.</w:t>
      </w:r>
    </w:p>
    <w:p w14:paraId="64F372C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BR-CT7.</w:t>
      </w:r>
      <w:r>
        <w:rPr>
          <w:rFonts w:hint="default" w:ascii="Times New Roman" w:hAnsi="Times New Roman" w:eastAsia="Segoe UI" w:cs="Times New Roman"/>
          <w:i w:val="0"/>
          <w:iCs w:val="0"/>
          <w:caps w:val="0"/>
          <w:color w:val="0A0A0A"/>
          <w:spacing w:val="0"/>
          <w:sz w:val="22"/>
          <w:szCs w:val="22"/>
          <w:shd w:val="clear" w:fill="FDFDFC"/>
        </w:rPr>
        <w:t> A co-tenancy post </w:t>
      </w:r>
      <w:r>
        <w:rPr>
          <w:rStyle w:val="17"/>
          <w:rFonts w:hint="default" w:ascii="Times New Roman" w:hAnsi="Times New Roman" w:eastAsia="monospace" w:cs="Times New Roman"/>
          <w:i w:val="0"/>
          <w:iCs w:val="0"/>
          <w:caps w:val="0"/>
          <w:color w:val="0A0A0A"/>
          <w:spacing w:val="0"/>
          <w:sz w:val="22"/>
          <w:szCs w:val="22"/>
          <w:shd w:val="clear" w:fill="FDFDFC"/>
        </w:rPr>
        <w:t>status</w:t>
      </w:r>
      <w:r>
        <w:rPr>
          <w:rFonts w:hint="default" w:ascii="Times New Roman" w:hAnsi="Times New Roman" w:eastAsia="Segoe UI" w:cs="Times New Roman"/>
          <w:i w:val="0"/>
          <w:iCs w:val="0"/>
          <w:caps w:val="0"/>
          <w:color w:val="0A0A0A"/>
          <w:spacing w:val="0"/>
          <w:sz w:val="22"/>
          <w:szCs w:val="22"/>
          <w:shd w:val="clear" w:fill="FDFDFC"/>
        </w:rPr>
        <w:t> must be one of: </w:t>
      </w:r>
      <w:r>
        <w:rPr>
          <w:rStyle w:val="17"/>
          <w:rFonts w:hint="default" w:ascii="Times New Roman" w:hAnsi="Times New Roman" w:eastAsia="monospace" w:cs="Times New Roman"/>
          <w:i w:val="0"/>
          <w:iCs w:val="0"/>
          <w:caps w:val="0"/>
          <w:color w:val="0A0A0A"/>
          <w:spacing w:val="0"/>
          <w:sz w:val="22"/>
          <w:szCs w:val="22"/>
          <w:shd w:val="clear" w:fill="FDFDFC"/>
        </w:rPr>
        <w:t>open</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filled</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cancelled</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expired</w:t>
      </w:r>
      <w:r>
        <w:rPr>
          <w:rFonts w:hint="default" w:ascii="Times New Roman" w:hAnsi="Times New Roman" w:eastAsia="Segoe UI" w:cs="Times New Roman"/>
          <w:i w:val="0"/>
          <w:iCs w:val="0"/>
          <w:caps w:val="0"/>
          <w:color w:val="0A0A0A"/>
          <w:spacing w:val="0"/>
          <w:sz w:val="22"/>
          <w:szCs w:val="22"/>
          <w:shd w:val="clear" w:fill="FDFDFC"/>
        </w:rPr>
        <w:t>. Only </w:t>
      </w:r>
      <w:r>
        <w:rPr>
          <w:rStyle w:val="17"/>
          <w:rFonts w:hint="default" w:ascii="Times New Roman" w:hAnsi="Times New Roman" w:eastAsia="monospace" w:cs="Times New Roman"/>
          <w:i w:val="0"/>
          <w:iCs w:val="0"/>
          <w:caps w:val="0"/>
          <w:color w:val="0A0A0A"/>
          <w:spacing w:val="0"/>
          <w:sz w:val="22"/>
          <w:szCs w:val="22"/>
          <w:shd w:val="clear" w:fill="FDFDFC"/>
        </w:rPr>
        <w:t>open</w:t>
      </w:r>
      <w:r>
        <w:rPr>
          <w:rFonts w:hint="default" w:ascii="Times New Roman" w:hAnsi="Times New Roman" w:eastAsia="Segoe UI" w:cs="Times New Roman"/>
          <w:i w:val="0"/>
          <w:iCs w:val="0"/>
          <w:caps w:val="0"/>
          <w:color w:val="0A0A0A"/>
          <w:spacing w:val="0"/>
          <w:sz w:val="22"/>
          <w:szCs w:val="22"/>
          <w:shd w:val="clear" w:fill="FDFDFC"/>
        </w:rPr>
        <w:t> posts may receive new applications from other students.</w:t>
      </w:r>
    </w:p>
    <w:p w14:paraId="77E1D74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BR-CT8.</w:t>
      </w:r>
      <w:r>
        <w:rPr>
          <w:rFonts w:hint="default" w:ascii="Times New Roman" w:hAnsi="Times New Roman" w:eastAsia="Segoe UI" w:cs="Times New Roman"/>
          <w:i w:val="0"/>
          <w:iCs w:val="0"/>
          <w:caps w:val="0"/>
          <w:color w:val="0A0A0A"/>
          <w:spacing w:val="0"/>
          <w:sz w:val="22"/>
          <w:szCs w:val="22"/>
          <w:shd w:val="clear" w:fill="FDFDFC"/>
        </w:rPr>
        <w:t> A student may not apply (</w:t>
      </w:r>
      <w:r>
        <w:rPr>
          <w:rStyle w:val="17"/>
          <w:rFonts w:hint="default" w:ascii="Times New Roman" w:hAnsi="Times New Roman" w:eastAsia="monospace" w:cs="Times New Roman"/>
          <w:i w:val="0"/>
          <w:iCs w:val="0"/>
          <w:caps w:val="0"/>
          <w:color w:val="0A0A0A"/>
          <w:spacing w:val="0"/>
          <w:sz w:val="22"/>
          <w:szCs w:val="22"/>
          <w:shd w:val="clear" w:fill="FDFDFC"/>
        </w:rPr>
        <w:t>co_tenancy_applications</w:t>
      </w:r>
      <w:r>
        <w:rPr>
          <w:rFonts w:hint="default" w:ascii="Times New Roman" w:hAnsi="Times New Roman" w:eastAsia="Segoe UI" w:cs="Times New Roman"/>
          <w:i w:val="0"/>
          <w:iCs w:val="0"/>
          <w:caps w:val="0"/>
          <w:color w:val="0A0A0A"/>
          <w:spacing w:val="0"/>
          <w:sz w:val="22"/>
          <w:szCs w:val="22"/>
          <w:shd w:val="clear" w:fill="FDFDFC"/>
        </w:rPr>
        <w:t>) to a post they created. Each (post_id, applicant_id) pair must be unique — a student may not apply to the same post more than once.</w:t>
      </w:r>
    </w:p>
    <w:p w14:paraId="02BC536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BR-CT9.</w:t>
      </w:r>
      <w:r>
        <w:rPr>
          <w:rFonts w:hint="default" w:ascii="Times New Roman" w:hAnsi="Times New Roman" w:eastAsia="Segoe UI" w:cs="Times New Roman"/>
          <w:i w:val="0"/>
          <w:iCs w:val="0"/>
          <w:caps w:val="0"/>
          <w:color w:val="0A0A0A"/>
          <w:spacing w:val="0"/>
          <w:sz w:val="22"/>
          <w:szCs w:val="22"/>
          <w:shd w:val="clear" w:fill="FDFDFC"/>
        </w:rPr>
        <w:t> A co-tenancy application status must be </w:t>
      </w:r>
      <w:r>
        <w:rPr>
          <w:rStyle w:val="17"/>
          <w:rFonts w:hint="default" w:ascii="Times New Roman" w:hAnsi="Times New Roman" w:eastAsia="monospace" w:cs="Times New Roman"/>
          <w:i w:val="0"/>
          <w:iCs w:val="0"/>
          <w:caps w:val="0"/>
          <w:color w:val="0A0A0A"/>
          <w:spacing w:val="0"/>
          <w:sz w:val="22"/>
          <w:szCs w:val="22"/>
          <w:shd w:val="clear" w:fill="FDFDFC"/>
        </w:rPr>
        <w:t>pending</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accepted</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rejected</w:t>
      </w:r>
      <w:r>
        <w:rPr>
          <w:rFonts w:hint="default" w:ascii="Times New Roman" w:hAnsi="Times New Roman" w:eastAsia="Segoe UI" w:cs="Times New Roman"/>
          <w:i w:val="0"/>
          <w:iCs w:val="0"/>
          <w:caps w:val="0"/>
          <w:color w:val="0A0A0A"/>
          <w:spacing w:val="0"/>
          <w:sz w:val="22"/>
          <w:szCs w:val="22"/>
          <w:shd w:val="clear" w:fill="FDFDFC"/>
        </w:rPr>
        <w:t>. When an application is accepted, the post owner must reject all remaining </w:t>
      </w:r>
      <w:r>
        <w:rPr>
          <w:rStyle w:val="17"/>
          <w:rFonts w:hint="default" w:ascii="Times New Roman" w:hAnsi="Times New Roman" w:eastAsia="monospace" w:cs="Times New Roman"/>
          <w:i w:val="0"/>
          <w:iCs w:val="0"/>
          <w:caps w:val="0"/>
          <w:color w:val="0A0A0A"/>
          <w:spacing w:val="0"/>
          <w:sz w:val="22"/>
          <w:szCs w:val="22"/>
          <w:shd w:val="clear" w:fill="FDFDFC"/>
        </w:rPr>
        <w:t>pending</w:t>
      </w:r>
      <w:r>
        <w:rPr>
          <w:rFonts w:hint="default" w:ascii="Times New Roman" w:hAnsi="Times New Roman" w:eastAsia="Segoe UI" w:cs="Times New Roman"/>
          <w:i w:val="0"/>
          <w:iCs w:val="0"/>
          <w:caps w:val="0"/>
          <w:color w:val="0A0A0A"/>
          <w:spacing w:val="0"/>
          <w:sz w:val="22"/>
          <w:szCs w:val="22"/>
          <w:shd w:val="clear" w:fill="FDFDFC"/>
        </w:rPr>
        <w:t> applications if the </w:t>
      </w:r>
      <w:r>
        <w:rPr>
          <w:rStyle w:val="17"/>
          <w:rFonts w:hint="default" w:ascii="Times New Roman" w:hAnsi="Times New Roman" w:eastAsia="monospace" w:cs="Times New Roman"/>
          <w:i w:val="0"/>
          <w:iCs w:val="0"/>
          <w:caps w:val="0"/>
          <w:color w:val="0A0A0A"/>
          <w:spacing w:val="0"/>
          <w:sz w:val="22"/>
          <w:szCs w:val="22"/>
          <w:shd w:val="clear" w:fill="FDFDFC"/>
        </w:rPr>
        <w:t>housemates_needed</w:t>
      </w:r>
      <w:r>
        <w:rPr>
          <w:rFonts w:hint="default" w:ascii="Times New Roman" w:hAnsi="Times New Roman" w:eastAsia="Segoe UI" w:cs="Times New Roman"/>
          <w:i w:val="0"/>
          <w:iCs w:val="0"/>
          <w:caps w:val="0"/>
          <w:color w:val="0A0A0A"/>
          <w:spacing w:val="0"/>
          <w:sz w:val="22"/>
          <w:szCs w:val="22"/>
          <w:shd w:val="clear" w:fill="FDFDFC"/>
        </w:rPr>
        <w:t> count is reached.</w:t>
      </w:r>
    </w:p>
    <w:p w14:paraId="2C8272D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shd w:val="clear" w:fill="FDFDFC"/>
          <w:lang w:val="en-US"/>
        </w:rPr>
      </w:pPr>
      <w:r>
        <w:rPr>
          <w:rStyle w:val="19"/>
          <w:rFonts w:hint="default" w:ascii="Times New Roman" w:hAnsi="Times New Roman" w:eastAsia="Segoe UI" w:cs="Times New Roman"/>
          <w:i w:val="0"/>
          <w:iCs w:val="0"/>
          <w:caps w:val="0"/>
          <w:color w:val="0A0A0A"/>
          <w:spacing w:val="0"/>
          <w:sz w:val="22"/>
          <w:szCs w:val="22"/>
          <w:shd w:val="clear" w:fill="FDFDFC"/>
        </w:rPr>
        <w:t>BR-CT10.</w:t>
      </w:r>
      <w:r>
        <w:rPr>
          <w:rFonts w:hint="default" w:ascii="Times New Roman" w:hAnsi="Times New Roman" w:eastAsia="Segoe UI" w:cs="Times New Roman"/>
          <w:i w:val="0"/>
          <w:iCs w:val="0"/>
          <w:caps w:val="0"/>
          <w:color w:val="0A0A0A"/>
          <w:spacing w:val="0"/>
          <w:sz w:val="22"/>
          <w:szCs w:val="22"/>
          <w:shd w:val="clear" w:fill="FDFDFC"/>
        </w:rPr>
        <w:t> A housemate group may have a dedicated group conversation (</w:t>
      </w:r>
      <w:r>
        <w:rPr>
          <w:rStyle w:val="17"/>
          <w:rFonts w:hint="default" w:ascii="Times New Roman" w:hAnsi="Times New Roman" w:eastAsia="monospace" w:cs="Times New Roman"/>
          <w:i w:val="0"/>
          <w:iCs w:val="0"/>
          <w:caps w:val="0"/>
          <w:color w:val="0A0A0A"/>
          <w:spacing w:val="0"/>
          <w:sz w:val="22"/>
          <w:szCs w:val="22"/>
          <w:shd w:val="clear" w:fill="FDFDFC"/>
        </w:rPr>
        <w:t>group_conversation_id → conversations</w:t>
      </w:r>
      <w:r>
        <w:rPr>
          <w:rFonts w:hint="default" w:ascii="Times New Roman" w:hAnsi="Times New Roman" w:eastAsia="Segoe UI" w:cs="Times New Roman"/>
          <w:i w:val="0"/>
          <w:iCs w:val="0"/>
          <w:caps w:val="0"/>
          <w:color w:val="0A0A0A"/>
          <w:spacing w:val="0"/>
          <w:sz w:val="22"/>
          <w:szCs w:val="22"/>
          <w:shd w:val="clear" w:fill="FDFDFC"/>
        </w:rPr>
        <w:t>) with </w:t>
      </w:r>
      <w:r>
        <w:rPr>
          <w:rStyle w:val="17"/>
          <w:rFonts w:hint="default" w:ascii="Times New Roman" w:hAnsi="Times New Roman" w:eastAsia="monospace" w:cs="Times New Roman"/>
          <w:i w:val="0"/>
          <w:iCs w:val="0"/>
          <w:caps w:val="0"/>
          <w:color w:val="0A0A0A"/>
          <w:spacing w:val="0"/>
          <w:sz w:val="22"/>
          <w:szCs w:val="22"/>
          <w:shd w:val="clear" w:fill="FDFDFC"/>
        </w:rPr>
        <w:t>context_type = 'housemate_group'</w:t>
      </w:r>
      <w:r>
        <w:rPr>
          <w:rFonts w:hint="default" w:ascii="Times New Roman" w:hAnsi="Times New Roman" w:eastAsia="Segoe UI" w:cs="Times New Roman"/>
          <w:i w:val="0"/>
          <w:iCs w:val="0"/>
          <w:caps w:val="0"/>
          <w:color w:val="0A0A0A"/>
          <w:spacing w:val="0"/>
          <w:sz w:val="22"/>
          <w:szCs w:val="22"/>
          <w:shd w:val="clear" w:fill="FDFDFC"/>
        </w:rPr>
        <w:t>. This conversation is created when the post is created and remains active until the post is closed</w:t>
      </w:r>
      <w:r>
        <w:rPr>
          <w:rFonts w:hint="default" w:ascii="Times New Roman" w:hAnsi="Times New Roman" w:eastAsia="Segoe UI" w:cs="Times New Roman"/>
          <w:i w:val="0"/>
          <w:iCs w:val="0"/>
          <w:caps w:val="0"/>
          <w:color w:val="0A0A0A"/>
          <w:spacing w:val="0"/>
          <w:sz w:val="22"/>
          <w:szCs w:val="22"/>
          <w:shd w:val="clear" w:fill="FDFDFC"/>
          <w:lang w:val="en-US"/>
        </w:rPr>
        <w:t>.</w:t>
      </w:r>
    </w:p>
    <w:p w14:paraId="2CF0B72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shd w:val="clear" w:fill="FDFDFC"/>
          <w:lang w:val="en-US"/>
        </w:rPr>
      </w:pPr>
    </w:p>
    <w:p w14:paraId="0FB97219">
      <w:pPr>
        <w:pStyle w:val="6"/>
        <w:bidi w:val="0"/>
        <w:rPr>
          <w:rFonts w:hint="default" w:ascii="Times New Roman" w:hAnsi="Times New Roman" w:cs="Times New Roman"/>
          <w:sz w:val="22"/>
          <w:szCs w:val="22"/>
        </w:rPr>
      </w:pPr>
      <w:r>
        <w:rPr>
          <w:rFonts w:hint="default" w:ascii="Times New Roman" w:hAnsi="Times New Roman" w:cs="Times New Roman"/>
          <w:sz w:val="22"/>
          <w:szCs w:val="22"/>
          <w:lang w:val="en-US"/>
        </w:rPr>
        <w:t>4.2.6.1.5</w:t>
        <w:tab/>
      </w:r>
      <w:r>
        <w:rPr>
          <w:rFonts w:hint="default" w:ascii="Times New Roman" w:hAnsi="Times New Roman" w:cs="Times New Roman"/>
          <w:sz w:val="22"/>
          <w:szCs w:val="22"/>
        </w:rPr>
        <w:t>BR-AG — Agent Assignment</w:t>
      </w:r>
    </w:p>
    <w:p w14:paraId="1ACC1C9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BR-AG1.</w:t>
      </w:r>
      <w:r>
        <w:rPr>
          <w:rFonts w:hint="default" w:ascii="Times New Roman" w:hAnsi="Times New Roman" w:eastAsia="Segoe UI" w:cs="Times New Roman"/>
          <w:i w:val="0"/>
          <w:iCs w:val="0"/>
          <w:caps w:val="0"/>
          <w:color w:val="0A0A0A"/>
          <w:spacing w:val="0"/>
          <w:sz w:val="22"/>
          <w:szCs w:val="22"/>
          <w:shd w:val="clear" w:fill="FDFDFC"/>
        </w:rPr>
        <w:t> An agent may only be assigned to a property or booking if their </w:t>
      </w:r>
      <w:r>
        <w:rPr>
          <w:rStyle w:val="17"/>
          <w:rFonts w:hint="default" w:ascii="Times New Roman" w:hAnsi="Times New Roman" w:eastAsia="monospace" w:cs="Times New Roman"/>
          <w:i w:val="0"/>
          <w:iCs w:val="0"/>
          <w:caps w:val="0"/>
          <w:color w:val="0A0A0A"/>
          <w:spacing w:val="0"/>
          <w:sz w:val="22"/>
          <w:szCs w:val="22"/>
          <w:shd w:val="clear" w:fill="FDFDFC"/>
        </w:rPr>
        <w:t>availability = 'available'</w:t>
      </w:r>
      <w:r>
        <w:rPr>
          <w:rFonts w:hint="default" w:ascii="Times New Roman" w:hAnsi="Times New Roman" w:eastAsia="Segoe UI" w:cs="Times New Roman"/>
          <w:i w:val="0"/>
          <w:iCs w:val="0"/>
          <w:caps w:val="0"/>
          <w:color w:val="0A0A0A"/>
          <w:spacing w:val="0"/>
          <w:sz w:val="22"/>
          <w:szCs w:val="22"/>
          <w:shd w:val="clear" w:fill="FDFDFC"/>
        </w:rPr>
        <w:t> and </w:t>
      </w:r>
      <w:r>
        <w:rPr>
          <w:rStyle w:val="17"/>
          <w:rFonts w:hint="default" w:ascii="Times New Roman" w:hAnsi="Times New Roman" w:eastAsia="monospace" w:cs="Times New Roman"/>
          <w:i w:val="0"/>
          <w:iCs w:val="0"/>
          <w:caps w:val="0"/>
          <w:color w:val="0A0A0A"/>
          <w:spacing w:val="0"/>
          <w:sz w:val="22"/>
          <w:szCs w:val="22"/>
          <w:shd w:val="clear" w:fill="FDFDFC"/>
        </w:rPr>
        <w:t>current_caseload &lt; max_caseload</w:t>
      </w:r>
      <w:r>
        <w:rPr>
          <w:rFonts w:hint="default" w:ascii="Times New Roman" w:hAnsi="Times New Roman" w:eastAsia="Segoe UI" w:cs="Times New Roman"/>
          <w:i w:val="0"/>
          <w:iCs w:val="0"/>
          <w:caps w:val="0"/>
          <w:color w:val="0A0A0A"/>
          <w:spacing w:val="0"/>
          <w:sz w:val="22"/>
          <w:szCs w:val="22"/>
          <w:shd w:val="clear" w:fill="FDFDFC"/>
        </w:rPr>
        <w:t>.</w:t>
      </w:r>
    </w:p>
    <w:p w14:paraId="6159F8C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BR-AG2.</w:t>
      </w:r>
      <w:r>
        <w:rPr>
          <w:rFonts w:hint="default" w:ascii="Times New Roman" w:hAnsi="Times New Roman" w:eastAsia="Segoe UI" w:cs="Times New Roman"/>
          <w:i w:val="0"/>
          <w:iCs w:val="0"/>
          <w:caps w:val="0"/>
          <w:color w:val="0A0A0A"/>
          <w:spacing w:val="0"/>
          <w:sz w:val="22"/>
          <w:szCs w:val="22"/>
          <w:shd w:val="clear" w:fill="FDFDFC"/>
        </w:rPr>
        <w:t> Every property assignment is recorded in </w:t>
      </w:r>
      <w:r>
        <w:rPr>
          <w:rStyle w:val="17"/>
          <w:rFonts w:hint="default" w:ascii="Times New Roman" w:hAnsi="Times New Roman" w:eastAsia="monospace" w:cs="Times New Roman"/>
          <w:i w:val="0"/>
          <w:iCs w:val="0"/>
          <w:caps w:val="0"/>
          <w:color w:val="0A0A0A"/>
          <w:spacing w:val="0"/>
          <w:sz w:val="22"/>
          <w:szCs w:val="22"/>
          <w:shd w:val="clear" w:fill="FDFDFC"/>
        </w:rPr>
        <w:t>property_agent_assignments</w:t>
      </w:r>
      <w:r>
        <w:rPr>
          <w:rFonts w:hint="default" w:ascii="Times New Roman" w:hAnsi="Times New Roman" w:eastAsia="Segoe UI" w:cs="Times New Roman"/>
          <w:i w:val="0"/>
          <w:iCs w:val="0"/>
          <w:caps w:val="0"/>
          <w:color w:val="0A0A0A"/>
          <w:spacing w:val="0"/>
          <w:sz w:val="22"/>
          <w:szCs w:val="22"/>
          <w:shd w:val="clear" w:fill="FDFDFC"/>
        </w:rPr>
        <w:t>. When a new round begins, a new row is inserted with an incremented </w:t>
      </w:r>
      <w:r>
        <w:rPr>
          <w:rStyle w:val="17"/>
          <w:rFonts w:hint="default" w:ascii="Times New Roman" w:hAnsi="Times New Roman" w:eastAsia="monospace" w:cs="Times New Roman"/>
          <w:i w:val="0"/>
          <w:iCs w:val="0"/>
          <w:caps w:val="0"/>
          <w:color w:val="0A0A0A"/>
          <w:spacing w:val="0"/>
          <w:sz w:val="22"/>
          <w:szCs w:val="22"/>
          <w:shd w:val="clear" w:fill="FDFDFC"/>
        </w:rPr>
        <w:t>round_number</w:t>
      </w:r>
      <w:r>
        <w:rPr>
          <w:rFonts w:hint="default" w:ascii="Times New Roman" w:hAnsi="Times New Roman" w:eastAsia="Segoe UI" w:cs="Times New Roman"/>
          <w:i w:val="0"/>
          <w:iCs w:val="0"/>
          <w:caps w:val="0"/>
          <w:color w:val="0A0A0A"/>
          <w:spacing w:val="0"/>
          <w:sz w:val="22"/>
          <w:szCs w:val="22"/>
          <w:shd w:val="clear" w:fill="FDFDFC"/>
        </w:rPr>
        <w:t>. Historical assignment attempts are never deleted.</w:t>
      </w:r>
    </w:p>
    <w:p w14:paraId="0E24498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BR-AG3.</w:t>
      </w:r>
      <w:r>
        <w:rPr>
          <w:rFonts w:hint="default" w:ascii="Times New Roman" w:hAnsi="Times New Roman" w:eastAsia="Segoe UI" w:cs="Times New Roman"/>
          <w:i w:val="0"/>
          <w:iCs w:val="0"/>
          <w:caps w:val="0"/>
          <w:color w:val="0A0A0A"/>
          <w:spacing w:val="0"/>
          <w:sz w:val="22"/>
          <w:szCs w:val="22"/>
          <w:shd w:val="clear" w:fill="FDFDFC"/>
        </w:rPr>
        <w:t> An assignment </w:t>
      </w:r>
      <w:r>
        <w:rPr>
          <w:rStyle w:val="17"/>
          <w:rFonts w:hint="default" w:ascii="Times New Roman" w:hAnsi="Times New Roman" w:eastAsia="monospace" w:cs="Times New Roman"/>
          <w:i w:val="0"/>
          <w:iCs w:val="0"/>
          <w:caps w:val="0"/>
          <w:color w:val="0A0A0A"/>
          <w:spacing w:val="0"/>
          <w:sz w:val="22"/>
          <w:szCs w:val="22"/>
          <w:shd w:val="clear" w:fill="FDFDFC"/>
        </w:rPr>
        <w:t>outcome</w:t>
      </w:r>
      <w:r>
        <w:rPr>
          <w:rFonts w:hint="default" w:ascii="Times New Roman" w:hAnsi="Times New Roman" w:eastAsia="Segoe UI" w:cs="Times New Roman"/>
          <w:i w:val="0"/>
          <w:iCs w:val="0"/>
          <w:caps w:val="0"/>
          <w:color w:val="0A0A0A"/>
          <w:spacing w:val="0"/>
          <w:sz w:val="22"/>
          <w:szCs w:val="22"/>
          <w:shd w:val="clear" w:fill="FDFDFC"/>
        </w:rPr>
        <w:t> must be one of: </w:t>
      </w:r>
      <w:r>
        <w:rPr>
          <w:rStyle w:val="17"/>
          <w:rFonts w:hint="default" w:ascii="Times New Roman" w:hAnsi="Times New Roman" w:eastAsia="monospace" w:cs="Times New Roman"/>
          <w:i w:val="0"/>
          <w:iCs w:val="0"/>
          <w:caps w:val="0"/>
          <w:color w:val="0A0A0A"/>
          <w:spacing w:val="0"/>
          <w:sz w:val="22"/>
          <w:szCs w:val="22"/>
          <w:shd w:val="clear" w:fill="FDFDFC"/>
        </w:rPr>
        <w:t>pending</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accepted</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rejected</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timeout</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reassigned</w:t>
      </w:r>
      <w:r>
        <w:rPr>
          <w:rFonts w:hint="default" w:ascii="Times New Roman" w:hAnsi="Times New Roman" w:eastAsia="Segoe UI" w:cs="Times New Roman"/>
          <w:i w:val="0"/>
          <w:iCs w:val="0"/>
          <w:caps w:val="0"/>
          <w:color w:val="0A0A0A"/>
          <w:spacing w:val="0"/>
          <w:sz w:val="22"/>
          <w:szCs w:val="22"/>
          <w:shd w:val="clear" w:fill="FDFDFC"/>
        </w:rPr>
        <w:t>. An agent has a fixed response window; if no response is received, the outcome is set to </w:t>
      </w:r>
      <w:r>
        <w:rPr>
          <w:rStyle w:val="17"/>
          <w:rFonts w:hint="default" w:ascii="Times New Roman" w:hAnsi="Times New Roman" w:eastAsia="monospace" w:cs="Times New Roman"/>
          <w:i w:val="0"/>
          <w:iCs w:val="0"/>
          <w:caps w:val="0"/>
          <w:color w:val="0A0A0A"/>
          <w:spacing w:val="0"/>
          <w:sz w:val="22"/>
          <w:szCs w:val="22"/>
          <w:shd w:val="clear" w:fill="FDFDFC"/>
        </w:rPr>
        <w:t>timeout</w:t>
      </w:r>
      <w:r>
        <w:rPr>
          <w:rFonts w:hint="default" w:ascii="Times New Roman" w:hAnsi="Times New Roman" w:eastAsia="Segoe UI" w:cs="Times New Roman"/>
          <w:i w:val="0"/>
          <w:iCs w:val="0"/>
          <w:caps w:val="0"/>
          <w:color w:val="0A0A0A"/>
          <w:spacing w:val="0"/>
          <w:sz w:val="22"/>
          <w:szCs w:val="22"/>
          <w:shd w:val="clear" w:fill="FDFDFC"/>
        </w:rPr>
        <w:t> and the next round begins.</w:t>
      </w:r>
    </w:p>
    <w:p w14:paraId="700B554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BR-AG4.</w:t>
      </w:r>
      <w:r>
        <w:rPr>
          <w:rFonts w:hint="default" w:ascii="Times New Roman" w:hAnsi="Times New Roman" w:eastAsia="Segoe UI" w:cs="Times New Roman"/>
          <w:i w:val="0"/>
          <w:iCs w:val="0"/>
          <w:caps w:val="0"/>
          <w:color w:val="0A0A0A"/>
          <w:spacing w:val="0"/>
          <w:sz w:val="22"/>
          <w:szCs w:val="22"/>
          <w:shd w:val="clear" w:fill="FDFDFC"/>
        </w:rPr>
        <w:t> When an agent accepts an assignment (</w:t>
      </w:r>
      <w:r>
        <w:rPr>
          <w:rStyle w:val="17"/>
          <w:rFonts w:hint="default" w:ascii="Times New Roman" w:hAnsi="Times New Roman" w:eastAsia="monospace" w:cs="Times New Roman"/>
          <w:i w:val="0"/>
          <w:iCs w:val="0"/>
          <w:caps w:val="0"/>
          <w:color w:val="0A0A0A"/>
          <w:spacing w:val="0"/>
          <w:sz w:val="22"/>
          <w:szCs w:val="22"/>
          <w:shd w:val="clear" w:fill="FDFDFC"/>
        </w:rPr>
        <w:t>outcome = 'accepted'</w:t>
      </w:r>
      <w:r>
        <w:rPr>
          <w:rFonts w:hint="default" w:ascii="Times New Roman" w:hAnsi="Times New Roman" w:eastAsia="Segoe UI" w:cs="Times New Roman"/>
          <w:i w:val="0"/>
          <w:iCs w:val="0"/>
          <w:caps w:val="0"/>
          <w:color w:val="0A0A0A"/>
          <w:spacing w:val="0"/>
          <w:sz w:val="22"/>
          <w:szCs w:val="22"/>
          <w:shd w:val="clear" w:fill="FDFDFC"/>
        </w:rPr>
        <w:t>), the agent's </w:t>
      </w:r>
      <w:r>
        <w:rPr>
          <w:rStyle w:val="17"/>
          <w:rFonts w:hint="default" w:ascii="Times New Roman" w:hAnsi="Times New Roman" w:eastAsia="monospace" w:cs="Times New Roman"/>
          <w:i w:val="0"/>
          <w:iCs w:val="0"/>
          <w:caps w:val="0"/>
          <w:color w:val="0A0A0A"/>
          <w:spacing w:val="0"/>
          <w:sz w:val="22"/>
          <w:szCs w:val="22"/>
          <w:shd w:val="clear" w:fill="FDFDFC"/>
        </w:rPr>
        <w:t>current_caseload</w:t>
      </w:r>
      <w:r>
        <w:rPr>
          <w:rFonts w:hint="default" w:ascii="Times New Roman" w:hAnsi="Times New Roman" w:eastAsia="Segoe UI" w:cs="Times New Roman"/>
          <w:i w:val="0"/>
          <w:iCs w:val="0"/>
          <w:caps w:val="0"/>
          <w:color w:val="0A0A0A"/>
          <w:spacing w:val="0"/>
          <w:sz w:val="22"/>
          <w:szCs w:val="22"/>
          <w:shd w:val="clear" w:fill="FDFDFC"/>
        </w:rPr>
        <w:t> increments by 1 and the property's </w:t>
      </w:r>
      <w:r>
        <w:rPr>
          <w:rStyle w:val="17"/>
          <w:rFonts w:hint="default" w:ascii="Times New Roman" w:hAnsi="Times New Roman" w:eastAsia="monospace" w:cs="Times New Roman"/>
          <w:i w:val="0"/>
          <w:iCs w:val="0"/>
          <w:caps w:val="0"/>
          <w:color w:val="0A0A0A"/>
          <w:spacing w:val="0"/>
          <w:sz w:val="22"/>
          <w:szCs w:val="22"/>
          <w:shd w:val="clear" w:fill="FDFDFC"/>
        </w:rPr>
        <w:t>assigned_agent_id</w:t>
      </w:r>
      <w:r>
        <w:rPr>
          <w:rFonts w:hint="default" w:ascii="Times New Roman" w:hAnsi="Times New Roman" w:eastAsia="Segoe UI" w:cs="Times New Roman"/>
          <w:i w:val="0"/>
          <w:iCs w:val="0"/>
          <w:caps w:val="0"/>
          <w:color w:val="0A0A0A"/>
          <w:spacing w:val="0"/>
          <w:sz w:val="22"/>
          <w:szCs w:val="22"/>
          <w:shd w:val="clear" w:fill="FDFDFC"/>
        </w:rPr>
        <w:t> is set.</w:t>
      </w:r>
    </w:p>
    <w:p w14:paraId="256026D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BR-AG5.</w:t>
      </w:r>
      <w:r>
        <w:rPr>
          <w:rFonts w:hint="default" w:ascii="Times New Roman" w:hAnsi="Times New Roman" w:eastAsia="Segoe UI" w:cs="Times New Roman"/>
          <w:i w:val="0"/>
          <w:iCs w:val="0"/>
          <w:caps w:val="0"/>
          <w:color w:val="0A0A0A"/>
          <w:spacing w:val="0"/>
          <w:sz w:val="22"/>
          <w:szCs w:val="22"/>
          <w:shd w:val="clear" w:fill="FDFDFC"/>
        </w:rPr>
        <w:t> An agent transfer request (</w:t>
      </w:r>
      <w:r>
        <w:rPr>
          <w:rStyle w:val="17"/>
          <w:rFonts w:hint="default" w:ascii="Times New Roman" w:hAnsi="Times New Roman" w:eastAsia="monospace" w:cs="Times New Roman"/>
          <w:i w:val="0"/>
          <w:iCs w:val="0"/>
          <w:caps w:val="0"/>
          <w:color w:val="0A0A0A"/>
          <w:spacing w:val="0"/>
          <w:sz w:val="22"/>
          <w:szCs w:val="22"/>
          <w:shd w:val="clear" w:fill="FDFDFC"/>
        </w:rPr>
        <w:t>agent_transfer_requests</w:t>
      </w:r>
      <w:r>
        <w:rPr>
          <w:rFonts w:hint="default" w:ascii="Times New Roman" w:hAnsi="Times New Roman" w:eastAsia="Segoe UI" w:cs="Times New Roman"/>
          <w:i w:val="0"/>
          <w:iCs w:val="0"/>
          <w:caps w:val="0"/>
          <w:color w:val="0A0A0A"/>
          <w:spacing w:val="0"/>
          <w:sz w:val="22"/>
          <w:szCs w:val="22"/>
          <w:shd w:val="clear" w:fill="FDFDFC"/>
        </w:rPr>
        <w:t>) may be raised by the currently assigned agent if they can no longer handle the case. The request requires a written </w:t>
      </w:r>
      <w:r>
        <w:rPr>
          <w:rStyle w:val="17"/>
          <w:rFonts w:hint="default" w:ascii="Times New Roman" w:hAnsi="Times New Roman" w:eastAsia="monospace" w:cs="Times New Roman"/>
          <w:i w:val="0"/>
          <w:iCs w:val="0"/>
          <w:caps w:val="0"/>
          <w:color w:val="0A0A0A"/>
          <w:spacing w:val="0"/>
          <w:sz w:val="22"/>
          <w:szCs w:val="22"/>
          <w:shd w:val="clear" w:fill="FDFDFC"/>
        </w:rPr>
        <w:t>reason</w:t>
      </w:r>
      <w:r>
        <w:rPr>
          <w:rFonts w:hint="default" w:ascii="Times New Roman" w:hAnsi="Times New Roman" w:eastAsia="Segoe UI" w:cs="Times New Roman"/>
          <w:i w:val="0"/>
          <w:iCs w:val="0"/>
          <w:caps w:val="0"/>
          <w:color w:val="0A0A0A"/>
          <w:spacing w:val="0"/>
          <w:sz w:val="22"/>
          <w:szCs w:val="22"/>
          <w:shd w:val="clear" w:fill="FDFDFC"/>
        </w:rPr>
        <w:t> and must be approved by an admin before the transfer proceeds.</w:t>
      </w:r>
    </w:p>
    <w:p w14:paraId="4CD9728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BR-AG6.</w:t>
      </w:r>
      <w:r>
        <w:rPr>
          <w:rFonts w:hint="default" w:ascii="Times New Roman" w:hAnsi="Times New Roman" w:eastAsia="Segoe UI" w:cs="Times New Roman"/>
          <w:i w:val="0"/>
          <w:iCs w:val="0"/>
          <w:caps w:val="0"/>
          <w:color w:val="0A0A0A"/>
          <w:spacing w:val="0"/>
          <w:sz w:val="22"/>
          <w:szCs w:val="22"/>
          <w:shd w:val="clear" w:fill="FDFDFC"/>
        </w:rPr>
        <w:t> An agent transfer </w:t>
      </w:r>
      <w:r>
        <w:rPr>
          <w:rStyle w:val="17"/>
          <w:rFonts w:hint="default" w:ascii="Times New Roman" w:hAnsi="Times New Roman" w:eastAsia="monospace" w:cs="Times New Roman"/>
          <w:i w:val="0"/>
          <w:iCs w:val="0"/>
          <w:caps w:val="0"/>
          <w:color w:val="0A0A0A"/>
          <w:spacing w:val="0"/>
          <w:sz w:val="22"/>
          <w:szCs w:val="22"/>
          <w:shd w:val="clear" w:fill="FDFDFC"/>
        </w:rPr>
        <w:t>status</w:t>
      </w:r>
      <w:r>
        <w:rPr>
          <w:rFonts w:hint="default" w:ascii="Times New Roman" w:hAnsi="Times New Roman" w:eastAsia="Segoe UI" w:cs="Times New Roman"/>
          <w:i w:val="0"/>
          <w:iCs w:val="0"/>
          <w:caps w:val="0"/>
          <w:color w:val="0A0A0A"/>
          <w:spacing w:val="0"/>
          <w:sz w:val="22"/>
          <w:szCs w:val="22"/>
          <w:shd w:val="clear" w:fill="FDFDFC"/>
        </w:rPr>
        <w:t> must follow: </w:t>
      </w:r>
      <w:r>
        <w:rPr>
          <w:rStyle w:val="17"/>
          <w:rFonts w:hint="default" w:ascii="Times New Roman" w:hAnsi="Times New Roman" w:eastAsia="monospace" w:cs="Times New Roman"/>
          <w:i w:val="0"/>
          <w:iCs w:val="0"/>
          <w:caps w:val="0"/>
          <w:color w:val="0A0A0A"/>
          <w:spacing w:val="0"/>
          <w:sz w:val="22"/>
          <w:szCs w:val="22"/>
          <w:shd w:val="clear" w:fill="FDFDFC"/>
        </w:rPr>
        <w:t>pending_admin</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approved</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finding_agent</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completed</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pending_admin</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rejected</w:t>
      </w:r>
      <w:r>
        <w:rPr>
          <w:rFonts w:hint="default" w:ascii="Times New Roman" w:hAnsi="Times New Roman" w:eastAsia="Segoe UI" w:cs="Times New Roman"/>
          <w:i w:val="0"/>
          <w:iCs w:val="0"/>
          <w:caps w:val="0"/>
          <w:color w:val="0A0A0A"/>
          <w:spacing w:val="0"/>
          <w:sz w:val="22"/>
          <w:szCs w:val="22"/>
          <w:shd w:val="clear" w:fill="FDFDFC"/>
        </w:rPr>
        <w:t>. Only an admin can move the status from </w:t>
      </w:r>
      <w:r>
        <w:rPr>
          <w:rStyle w:val="17"/>
          <w:rFonts w:hint="default" w:ascii="Times New Roman" w:hAnsi="Times New Roman" w:eastAsia="monospace" w:cs="Times New Roman"/>
          <w:i w:val="0"/>
          <w:iCs w:val="0"/>
          <w:caps w:val="0"/>
          <w:color w:val="0A0A0A"/>
          <w:spacing w:val="0"/>
          <w:sz w:val="22"/>
          <w:szCs w:val="22"/>
          <w:shd w:val="clear" w:fill="FDFDFC"/>
        </w:rPr>
        <w:t>pending_admin</w:t>
      </w:r>
      <w:r>
        <w:rPr>
          <w:rFonts w:hint="default" w:ascii="Times New Roman" w:hAnsi="Times New Roman" w:eastAsia="Segoe UI" w:cs="Times New Roman"/>
          <w:i w:val="0"/>
          <w:iCs w:val="0"/>
          <w:caps w:val="0"/>
          <w:color w:val="0A0A0A"/>
          <w:spacing w:val="0"/>
          <w:sz w:val="22"/>
          <w:szCs w:val="22"/>
          <w:shd w:val="clear" w:fill="FDFDFC"/>
        </w:rPr>
        <w:t>.</w:t>
      </w:r>
    </w:p>
    <w:p w14:paraId="1022C4B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shd w:val="clear" w:fill="FDFDFC"/>
        </w:rPr>
      </w:pPr>
      <w:r>
        <w:rPr>
          <w:rStyle w:val="19"/>
          <w:rFonts w:hint="default" w:ascii="Times New Roman" w:hAnsi="Times New Roman" w:eastAsia="Segoe UI" w:cs="Times New Roman"/>
          <w:i w:val="0"/>
          <w:iCs w:val="0"/>
          <w:caps w:val="0"/>
          <w:color w:val="0A0A0A"/>
          <w:spacing w:val="0"/>
          <w:sz w:val="22"/>
          <w:szCs w:val="22"/>
          <w:shd w:val="clear" w:fill="FDFDFC"/>
        </w:rPr>
        <w:t>BR-AG7.</w:t>
      </w:r>
      <w:r>
        <w:rPr>
          <w:rFonts w:hint="default" w:ascii="Times New Roman" w:hAnsi="Times New Roman" w:eastAsia="Segoe UI" w:cs="Times New Roman"/>
          <w:i w:val="0"/>
          <w:iCs w:val="0"/>
          <w:caps w:val="0"/>
          <w:color w:val="0A0A0A"/>
          <w:spacing w:val="0"/>
          <w:sz w:val="22"/>
          <w:szCs w:val="22"/>
          <w:shd w:val="clear" w:fill="FDFDFC"/>
        </w:rPr>
        <w:t> When an admin approves a transfer, the system notifies eligible agents via </w:t>
      </w:r>
      <w:r>
        <w:rPr>
          <w:rStyle w:val="17"/>
          <w:rFonts w:hint="default" w:ascii="Times New Roman" w:hAnsi="Times New Roman" w:eastAsia="monospace" w:cs="Times New Roman"/>
          <w:i w:val="0"/>
          <w:iCs w:val="0"/>
          <w:caps w:val="0"/>
          <w:color w:val="0A0A0A"/>
          <w:spacing w:val="0"/>
          <w:sz w:val="22"/>
          <w:szCs w:val="22"/>
          <w:shd w:val="clear" w:fill="FDFDFC"/>
        </w:rPr>
        <w:t>agent_transfer_notifications</w:t>
      </w:r>
      <w:r>
        <w:rPr>
          <w:rFonts w:hint="default" w:ascii="Times New Roman" w:hAnsi="Times New Roman" w:eastAsia="Segoe UI" w:cs="Times New Roman"/>
          <w:i w:val="0"/>
          <w:iCs w:val="0"/>
          <w:caps w:val="0"/>
          <w:color w:val="0A0A0A"/>
          <w:spacing w:val="0"/>
          <w:sz w:val="22"/>
          <w:szCs w:val="22"/>
          <w:shd w:val="clear" w:fill="FDFDFC"/>
        </w:rPr>
        <w:t>. Each notification records the agent's response (</w:t>
      </w:r>
      <w:r>
        <w:rPr>
          <w:rStyle w:val="17"/>
          <w:rFonts w:hint="default" w:ascii="Times New Roman" w:hAnsi="Times New Roman" w:eastAsia="monospace" w:cs="Times New Roman"/>
          <w:i w:val="0"/>
          <w:iCs w:val="0"/>
          <w:caps w:val="0"/>
          <w:color w:val="0A0A0A"/>
          <w:spacing w:val="0"/>
          <w:sz w:val="22"/>
          <w:szCs w:val="22"/>
          <w:shd w:val="clear" w:fill="FDFDFC"/>
        </w:rPr>
        <w:t>pending</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accepted</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declined</w:t>
      </w:r>
      <w:r>
        <w:rPr>
          <w:rFonts w:hint="default" w:ascii="Times New Roman" w:hAnsi="Times New Roman" w:eastAsia="Segoe UI" w:cs="Times New Roman"/>
          <w:i w:val="0"/>
          <w:iCs w:val="0"/>
          <w:caps w:val="0"/>
          <w:color w:val="0A0A0A"/>
          <w:spacing w:val="0"/>
          <w:sz w:val="22"/>
          <w:szCs w:val="22"/>
          <w:shd w:val="clear" w:fill="FDFDFC"/>
        </w:rPr>
        <w:t>). The first agent to accept becomes the new assigned agent.</w:t>
      </w:r>
    </w:p>
    <w:p w14:paraId="0CB1D91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shd w:val="clear" w:fill="FDFDFC"/>
        </w:rPr>
      </w:pPr>
    </w:p>
    <w:p w14:paraId="2C31CE3F">
      <w:pPr>
        <w:pStyle w:val="6"/>
        <w:bidi w:val="0"/>
        <w:rPr>
          <w:rFonts w:hint="default" w:ascii="Times New Roman" w:hAnsi="Times New Roman" w:cs="Times New Roman"/>
          <w:sz w:val="22"/>
          <w:szCs w:val="22"/>
        </w:rPr>
      </w:pPr>
      <w:r>
        <w:rPr>
          <w:rFonts w:hint="default" w:ascii="Times New Roman" w:hAnsi="Times New Roman" w:cs="Times New Roman"/>
          <w:sz w:val="22"/>
          <w:szCs w:val="22"/>
          <w:lang w:val="en-US"/>
        </w:rPr>
        <w:t>4.2.6.1.6</w:t>
        <w:tab/>
      </w:r>
      <w:r>
        <w:rPr>
          <w:rFonts w:hint="default" w:ascii="Times New Roman" w:hAnsi="Times New Roman" w:cs="Times New Roman"/>
          <w:sz w:val="22"/>
          <w:szCs w:val="22"/>
        </w:rPr>
        <w:t>BR-AV — Agent Verification (Property Inspection)</w:t>
      </w:r>
    </w:p>
    <w:p w14:paraId="3B27CE9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BR-AV1.</w:t>
      </w:r>
      <w:r>
        <w:rPr>
          <w:rFonts w:hint="default" w:ascii="Times New Roman" w:hAnsi="Times New Roman" w:eastAsia="Segoe UI" w:cs="Times New Roman"/>
          <w:i w:val="0"/>
          <w:iCs w:val="0"/>
          <w:caps w:val="0"/>
          <w:color w:val="0A0A0A"/>
          <w:spacing w:val="0"/>
          <w:sz w:val="22"/>
          <w:szCs w:val="22"/>
          <w:shd w:val="clear" w:fill="FDFDFC"/>
        </w:rPr>
        <w:t> An agent verification record (</w:t>
      </w:r>
      <w:r>
        <w:rPr>
          <w:rStyle w:val="17"/>
          <w:rFonts w:hint="default" w:ascii="Times New Roman" w:hAnsi="Times New Roman" w:eastAsia="monospace" w:cs="Times New Roman"/>
          <w:i w:val="0"/>
          <w:iCs w:val="0"/>
          <w:caps w:val="0"/>
          <w:color w:val="0A0A0A"/>
          <w:spacing w:val="0"/>
          <w:sz w:val="22"/>
          <w:szCs w:val="22"/>
          <w:shd w:val="clear" w:fill="FDFDFC"/>
        </w:rPr>
        <w:t>agent_verifications</w:t>
      </w:r>
      <w:r>
        <w:rPr>
          <w:rFonts w:hint="default" w:ascii="Times New Roman" w:hAnsi="Times New Roman" w:eastAsia="Segoe UI" w:cs="Times New Roman"/>
          <w:i w:val="0"/>
          <w:iCs w:val="0"/>
          <w:caps w:val="0"/>
          <w:color w:val="0A0A0A"/>
          <w:spacing w:val="0"/>
          <w:sz w:val="22"/>
          <w:szCs w:val="22"/>
          <w:shd w:val="clear" w:fill="FDFDFC"/>
        </w:rPr>
        <w:t>) is created when a booking reaches the </w:t>
      </w:r>
      <w:r>
        <w:rPr>
          <w:rStyle w:val="17"/>
          <w:rFonts w:hint="default" w:ascii="Times New Roman" w:hAnsi="Times New Roman" w:eastAsia="monospace" w:cs="Times New Roman"/>
          <w:i w:val="0"/>
          <w:iCs w:val="0"/>
          <w:caps w:val="0"/>
          <w:color w:val="0A0A0A"/>
          <w:spacing w:val="0"/>
          <w:sz w:val="22"/>
          <w:szCs w:val="22"/>
          <w:shd w:val="clear" w:fill="FDFDFC"/>
        </w:rPr>
        <w:t>agent_verifying</w:t>
      </w:r>
      <w:r>
        <w:rPr>
          <w:rFonts w:hint="default" w:ascii="Times New Roman" w:hAnsi="Times New Roman" w:eastAsia="Segoe UI" w:cs="Times New Roman"/>
          <w:i w:val="0"/>
          <w:iCs w:val="0"/>
          <w:caps w:val="0"/>
          <w:color w:val="0A0A0A"/>
          <w:spacing w:val="0"/>
          <w:sz w:val="22"/>
          <w:szCs w:val="22"/>
          <w:shd w:val="clear" w:fill="FDFDFC"/>
        </w:rPr>
        <w:t> status. Exactly one verification record may exist per booking at any time.</w:t>
      </w:r>
    </w:p>
    <w:p w14:paraId="7451AA1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BR-AV2.</w:t>
      </w:r>
      <w:r>
        <w:rPr>
          <w:rFonts w:hint="default" w:ascii="Times New Roman" w:hAnsi="Times New Roman" w:eastAsia="Segoe UI" w:cs="Times New Roman"/>
          <w:i w:val="0"/>
          <w:iCs w:val="0"/>
          <w:caps w:val="0"/>
          <w:color w:val="0A0A0A"/>
          <w:spacing w:val="0"/>
          <w:sz w:val="22"/>
          <w:szCs w:val="22"/>
          <w:shd w:val="clear" w:fill="FDFDFC"/>
        </w:rPr>
        <w:t> The agent must complete the verification within 5 days of </w:t>
      </w:r>
      <w:r>
        <w:rPr>
          <w:rStyle w:val="17"/>
          <w:rFonts w:hint="default" w:ascii="Times New Roman" w:hAnsi="Times New Roman" w:eastAsia="monospace" w:cs="Times New Roman"/>
          <w:i w:val="0"/>
          <w:iCs w:val="0"/>
          <w:caps w:val="0"/>
          <w:color w:val="0A0A0A"/>
          <w:spacing w:val="0"/>
          <w:sz w:val="22"/>
          <w:szCs w:val="22"/>
          <w:shd w:val="clear" w:fill="FDFDFC"/>
        </w:rPr>
        <w:t>started_at</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deadline_at = started_at + 5 days</w:t>
      </w:r>
      <w:r>
        <w:rPr>
          <w:rFonts w:hint="default" w:ascii="Times New Roman" w:hAnsi="Times New Roman" w:eastAsia="Segoe UI" w:cs="Times New Roman"/>
          <w:i w:val="0"/>
          <w:iCs w:val="0"/>
          <w:caps w:val="0"/>
          <w:color w:val="0A0A0A"/>
          <w:spacing w:val="0"/>
          <w:sz w:val="22"/>
          <w:szCs w:val="22"/>
          <w:shd w:val="clear" w:fill="FDFDFC"/>
        </w:rPr>
        <w:t>). Failure to submit within the deadline automatically transitions the booking to </w:t>
      </w:r>
      <w:r>
        <w:rPr>
          <w:rStyle w:val="17"/>
          <w:rFonts w:hint="default" w:ascii="Times New Roman" w:hAnsi="Times New Roman" w:eastAsia="monospace" w:cs="Times New Roman"/>
          <w:i w:val="0"/>
          <w:iCs w:val="0"/>
          <w:caps w:val="0"/>
          <w:color w:val="0A0A0A"/>
          <w:spacing w:val="0"/>
          <w:sz w:val="22"/>
          <w:szCs w:val="22"/>
          <w:shd w:val="clear" w:fill="FDFDFC"/>
        </w:rPr>
        <w:t>inspection_aborted</w:t>
      </w:r>
      <w:r>
        <w:rPr>
          <w:rFonts w:hint="default" w:ascii="Times New Roman" w:hAnsi="Times New Roman" w:eastAsia="Segoe UI" w:cs="Times New Roman"/>
          <w:i w:val="0"/>
          <w:iCs w:val="0"/>
          <w:caps w:val="0"/>
          <w:color w:val="0A0A0A"/>
          <w:spacing w:val="0"/>
          <w:sz w:val="22"/>
          <w:szCs w:val="22"/>
          <w:shd w:val="clear" w:fill="FDFDFC"/>
        </w:rPr>
        <w:t>.</w:t>
      </w:r>
    </w:p>
    <w:p w14:paraId="709276D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BR-AV3.</w:t>
      </w:r>
      <w:r>
        <w:rPr>
          <w:rFonts w:hint="default" w:ascii="Times New Roman" w:hAnsi="Times New Roman" w:eastAsia="Segoe UI" w:cs="Times New Roman"/>
          <w:i w:val="0"/>
          <w:iCs w:val="0"/>
          <w:caps w:val="0"/>
          <w:color w:val="0A0A0A"/>
          <w:spacing w:val="0"/>
          <w:sz w:val="22"/>
          <w:szCs w:val="22"/>
          <w:shd w:val="clear" w:fill="FDFDFC"/>
        </w:rPr>
        <w:t> An agent verification checks five physical criteria, each recorded as a boolean:</w:t>
      </w:r>
    </w:p>
    <w:p w14:paraId="6728AF9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property_matches_listing</w:t>
      </w:r>
      <w:r>
        <w:rPr>
          <w:rFonts w:hint="default" w:ascii="Times New Roman" w:hAnsi="Times New Roman" w:eastAsia="Segoe UI" w:cs="Times New Roman"/>
          <w:i w:val="0"/>
          <w:iCs w:val="0"/>
          <w:caps w:val="0"/>
          <w:color w:val="0A0A0A"/>
          <w:spacing w:val="0"/>
          <w:sz w:val="22"/>
          <w:szCs w:val="22"/>
          <w:shd w:val="clear" w:fill="FDFDFC"/>
        </w:rPr>
        <w:t> — physical property matches the listing description</w:t>
      </w:r>
    </w:p>
    <w:p w14:paraId="57950BC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property_address_correct</w:t>
      </w:r>
      <w:r>
        <w:rPr>
          <w:rFonts w:hint="default" w:ascii="Times New Roman" w:hAnsi="Times New Roman" w:eastAsia="Segoe UI" w:cs="Times New Roman"/>
          <w:i w:val="0"/>
          <w:iCs w:val="0"/>
          <w:caps w:val="0"/>
          <w:color w:val="0A0A0A"/>
          <w:spacing w:val="0"/>
          <w:sz w:val="22"/>
          <w:szCs w:val="22"/>
          <w:shd w:val="clear" w:fill="FDFDFC"/>
        </w:rPr>
        <w:t> — the address is correct and reachable</w:t>
      </w:r>
    </w:p>
    <w:p w14:paraId="150E19BC">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facilities_match</w:t>
      </w:r>
      <w:r>
        <w:rPr>
          <w:rFonts w:hint="default" w:ascii="Times New Roman" w:hAnsi="Times New Roman" w:eastAsia="Segoe UI" w:cs="Times New Roman"/>
          <w:i w:val="0"/>
          <w:iCs w:val="0"/>
          <w:caps w:val="0"/>
          <w:color w:val="0A0A0A"/>
          <w:spacing w:val="0"/>
          <w:sz w:val="22"/>
          <w:szCs w:val="22"/>
          <w:shd w:val="clear" w:fill="FDFDFC"/>
        </w:rPr>
        <w:t> — listed facilities are present</w:t>
      </w:r>
    </w:p>
    <w:p w14:paraId="0E8507FC">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landlord_id_matches</w:t>
      </w:r>
      <w:r>
        <w:rPr>
          <w:rFonts w:hint="default" w:ascii="Times New Roman" w:hAnsi="Times New Roman" w:eastAsia="Segoe UI" w:cs="Times New Roman"/>
          <w:i w:val="0"/>
          <w:iCs w:val="0"/>
          <w:caps w:val="0"/>
          <w:color w:val="0A0A0A"/>
          <w:spacing w:val="0"/>
          <w:sz w:val="22"/>
          <w:szCs w:val="22"/>
          <w:shd w:val="clear" w:fill="FDFDFC"/>
        </w:rPr>
        <w:t> — landlord's identity document matches their profile</w:t>
      </w:r>
    </w:p>
    <w:p w14:paraId="20DA28A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ownership_doc_sighted</w:t>
      </w:r>
      <w:r>
        <w:rPr>
          <w:rFonts w:hint="default" w:ascii="Times New Roman" w:hAnsi="Times New Roman" w:eastAsia="Segoe UI" w:cs="Times New Roman"/>
          <w:i w:val="0"/>
          <w:iCs w:val="0"/>
          <w:caps w:val="0"/>
          <w:color w:val="0A0A0A"/>
          <w:spacing w:val="0"/>
          <w:sz w:val="22"/>
          <w:szCs w:val="22"/>
          <w:shd w:val="clear" w:fill="FDFDFC"/>
        </w:rPr>
        <w:t> — ownership or tenancy right document verified</w:t>
      </w:r>
    </w:p>
    <w:p w14:paraId="05BF6F7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BR-AV4.</w:t>
      </w:r>
      <w:r>
        <w:rPr>
          <w:rFonts w:hint="default" w:ascii="Times New Roman" w:hAnsi="Times New Roman" w:eastAsia="Segoe UI" w:cs="Times New Roman"/>
          <w:i w:val="0"/>
          <w:iCs w:val="0"/>
          <w:caps w:val="0"/>
          <w:color w:val="0A0A0A"/>
          <w:spacing w:val="0"/>
          <w:sz w:val="22"/>
          <w:szCs w:val="22"/>
          <w:shd w:val="clear" w:fill="FDFDFC"/>
        </w:rPr>
        <w:t> The verification </w:t>
      </w:r>
      <w:r>
        <w:rPr>
          <w:rStyle w:val="17"/>
          <w:rFonts w:hint="default" w:ascii="Times New Roman" w:hAnsi="Times New Roman" w:eastAsia="monospace" w:cs="Times New Roman"/>
          <w:i w:val="0"/>
          <w:iCs w:val="0"/>
          <w:caps w:val="0"/>
          <w:color w:val="0A0A0A"/>
          <w:spacing w:val="0"/>
          <w:sz w:val="22"/>
          <w:szCs w:val="22"/>
          <w:shd w:val="clear" w:fill="FDFDFC"/>
        </w:rPr>
        <w:t>outcome</w:t>
      </w:r>
      <w:r>
        <w:rPr>
          <w:rFonts w:hint="default" w:ascii="Times New Roman" w:hAnsi="Times New Roman" w:eastAsia="Segoe UI" w:cs="Times New Roman"/>
          <w:i w:val="0"/>
          <w:iCs w:val="0"/>
          <w:caps w:val="0"/>
          <w:color w:val="0A0A0A"/>
          <w:spacing w:val="0"/>
          <w:sz w:val="22"/>
          <w:szCs w:val="22"/>
          <w:shd w:val="clear" w:fill="FDFDFC"/>
        </w:rPr>
        <w:t> must be one of:</w:t>
      </w:r>
    </w:p>
    <w:p w14:paraId="430BBD87">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in_progress</w:t>
      </w:r>
      <w:r>
        <w:rPr>
          <w:rFonts w:hint="default" w:ascii="Times New Roman" w:hAnsi="Times New Roman" w:eastAsia="Segoe UI" w:cs="Times New Roman"/>
          <w:i w:val="0"/>
          <w:iCs w:val="0"/>
          <w:caps w:val="0"/>
          <w:color w:val="0A0A0A"/>
          <w:spacing w:val="0"/>
          <w:sz w:val="22"/>
          <w:szCs w:val="22"/>
          <w:shd w:val="clear" w:fill="FDFDFC"/>
        </w:rPr>
        <w:t> — inspection ongoing</w:t>
      </w:r>
    </w:p>
    <w:p w14:paraId="054A7B98">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passed</w:t>
      </w:r>
      <w:r>
        <w:rPr>
          <w:rFonts w:hint="default" w:ascii="Times New Roman" w:hAnsi="Times New Roman" w:eastAsia="Segoe UI" w:cs="Times New Roman"/>
          <w:i w:val="0"/>
          <w:iCs w:val="0"/>
          <w:caps w:val="0"/>
          <w:color w:val="0A0A0A"/>
          <w:spacing w:val="0"/>
          <w:sz w:val="22"/>
          <w:szCs w:val="22"/>
          <w:shd w:val="clear" w:fill="FDFDFC"/>
        </w:rPr>
        <w:t> — all checks passed, no issues</w:t>
      </w:r>
    </w:p>
    <w:p w14:paraId="446299DC">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passed_with_disclosure</w:t>
      </w:r>
      <w:r>
        <w:rPr>
          <w:rFonts w:hint="default" w:ascii="Times New Roman" w:hAnsi="Times New Roman" w:eastAsia="Segoe UI" w:cs="Times New Roman"/>
          <w:i w:val="0"/>
          <w:iCs w:val="0"/>
          <w:caps w:val="0"/>
          <w:color w:val="0A0A0A"/>
          <w:spacing w:val="0"/>
          <w:sz w:val="22"/>
          <w:szCs w:val="22"/>
          <w:shd w:val="clear" w:fill="FDFDFC"/>
        </w:rPr>
        <w:t> — minor issues found; student must be informed and must decide</w:t>
      </w:r>
    </w:p>
    <w:p w14:paraId="04049FF3">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failed</w:t>
      </w:r>
      <w:r>
        <w:rPr>
          <w:rFonts w:hint="default" w:ascii="Times New Roman" w:hAnsi="Times New Roman" w:eastAsia="Segoe UI" w:cs="Times New Roman"/>
          <w:i w:val="0"/>
          <w:iCs w:val="0"/>
          <w:caps w:val="0"/>
          <w:color w:val="0A0A0A"/>
          <w:spacing w:val="0"/>
          <w:sz w:val="22"/>
          <w:szCs w:val="22"/>
          <w:shd w:val="clear" w:fill="FDFDFC"/>
        </w:rPr>
        <w:t> — major issues found; booking cannot proceed</w:t>
      </w:r>
    </w:p>
    <w:p w14:paraId="156E9B1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aborted</w:t>
      </w:r>
      <w:r>
        <w:rPr>
          <w:rFonts w:hint="default" w:ascii="Times New Roman" w:hAnsi="Times New Roman" w:eastAsia="Segoe UI" w:cs="Times New Roman"/>
          <w:i w:val="0"/>
          <w:iCs w:val="0"/>
          <w:caps w:val="0"/>
          <w:color w:val="0A0A0A"/>
          <w:spacing w:val="0"/>
          <w:sz w:val="22"/>
          <w:szCs w:val="22"/>
          <w:shd w:val="clear" w:fill="FDFDFC"/>
        </w:rPr>
        <w:t> — inspection abandoned (e.g., agent cannot access property)</w:t>
      </w:r>
    </w:p>
    <w:p w14:paraId="60AAAC9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BR-AV5.</w:t>
      </w:r>
      <w:r>
        <w:rPr>
          <w:rFonts w:hint="default" w:ascii="Times New Roman" w:hAnsi="Times New Roman" w:eastAsia="Segoe UI" w:cs="Times New Roman"/>
          <w:i w:val="0"/>
          <w:iCs w:val="0"/>
          <w:caps w:val="0"/>
          <w:color w:val="0A0A0A"/>
          <w:spacing w:val="0"/>
          <w:sz w:val="22"/>
          <w:szCs w:val="22"/>
          <w:shd w:val="clear" w:fill="FDFDFC"/>
        </w:rPr>
        <w:t> If </w:t>
      </w:r>
      <w:r>
        <w:rPr>
          <w:rStyle w:val="17"/>
          <w:rFonts w:hint="default" w:ascii="Times New Roman" w:hAnsi="Times New Roman" w:eastAsia="monospace" w:cs="Times New Roman"/>
          <w:i w:val="0"/>
          <w:iCs w:val="0"/>
          <w:caps w:val="0"/>
          <w:color w:val="0A0A0A"/>
          <w:spacing w:val="0"/>
          <w:sz w:val="22"/>
          <w:szCs w:val="22"/>
          <w:shd w:val="clear" w:fill="FDFDFC"/>
        </w:rPr>
        <w:t>outcome = 'passed_with_disclosure'</w:t>
      </w:r>
      <w:r>
        <w:rPr>
          <w:rFonts w:hint="default" w:ascii="Times New Roman" w:hAnsi="Times New Roman" w:eastAsia="Segoe UI" w:cs="Times New Roman"/>
          <w:i w:val="0"/>
          <w:iCs w:val="0"/>
          <w:caps w:val="0"/>
          <w:color w:val="0A0A0A"/>
          <w:spacing w:val="0"/>
          <w:sz w:val="22"/>
          <w:szCs w:val="22"/>
          <w:shd w:val="clear" w:fill="FDFDFC"/>
        </w:rPr>
        <w:t>, the system must notify the student. The student's decision (</w:t>
      </w:r>
      <w:r>
        <w:rPr>
          <w:rStyle w:val="17"/>
          <w:rFonts w:hint="default" w:ascii="Times New Roman" w:hAnsi="Times New Roman" w:eastAsia="monospace" w:cs="Times New Roman"/>
          <w:i w:val="0"/>
          <w:iCs w:val="0"/>
          <w:caps w:val="0"/>
          <w:color w:val="0A0A0A"/>
          <w:spacing w:val="0"/>
          <w:sz w:val="22"/>
          <w:szCs w:val="22"/>
          <w:shd w:val="clear" w:fill="FDFDFC"/>
        </w:rPr>
        <w:t>student_proceeded_with_disclosure</w:t>
      </w:r>
      <w:r>
        <w:rPr>
          <w:rFonts w:hint="default" w:ascii="Times New Roman" w:hAnsi="Times New Roman" w:eastAsia="Segoe UI" w:cs="Times New Roman"/>
          <w:i w:val="0"/>
          <w:iCs w:val="0"/>
          <w:caps w:val="0"/>
          <w:color w:val="0A0A0A"/>
          <w:spacing w:val="0"/>
          <w:sz w:val="22"/>
          <w:szCs w:val="22"/>
          <w:shd w:val="clear" w:fill="FDFDFC"/>
        </w:rPr>
        <w:t>) must be recorded before the booking can advance to </w:t>
      </w:r>
      <w:r>
        <w:rPr>
          <w:rStyle w:val="17"/>
          <w:rFonts w:hint="default" w:ascii="Times New Roman" w:hAnsi="Times New Roman" w:eastAsia="monospace" w:cs="Times New Roman"/>
          <w:i w:val="0"/>
          <w:iCs w:val="0"/>
          <w:caps w:val="0"/>
          <w:color w:val="0A0A0A"/>
          <w:spacing w:val="0"/>
          <w:sz w:val="22"/>
          <w:szCs w:val="22"/>
          <w:shd w:val="clear" w:fill="FDFDFC"/>
        </w:rPr>
        <w:t>contract_pending</w:t>
      </w:r>
      <w:r>
        <w:rPr>
          <w:rFonts w:hint="default" w:ascii="Times New Roman" w:hAnsi="Times New Roman" w:eastAsia="Segoe UI" w:cs="Times New Roman"/>
          <w:i w:val="0"/>
          <w:iCs w:val="0"/>
          <w:caps w:val="0"/>
          <w:color w:val="0A0A0A"/>
          <w:spacing w:val="0"/>
          <w:sz w:val="22"/>
          <w:szCs w:val="22"/>
          <w:shd w:val="clear" w:fill="FDFDFC"/>
        </w:rPr>
        <w:t>.</w:t>
      </w:r>
    </w:p>
    <w:p w14:paraId="53F9E1D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BR-AV6.</w:t>
      </w:r>
      <w:r>
        <w:rPr>
          <w:rFonts w:hint="default" w:ascii="Times New Roman" w:hAnsi="Times New Roman" w:eastAsia="Segoe UI" w:cs="Times New Roman"/>
          <w:i w:val="0"/>
          <w:iCs w:val="0"/>
          <w:caps w:val="0"/>
          <w:color w:val="0A0A0A"/>
          <w:spacing w:val="0"/>
          <w:sz w:val="22"/>
          <w:szCs w:val="22"/>
          <w:shd w:val="clear" w:fill="FDFDFC"/>
        </w:rPr>
        <w:t> An agent must upload at least one photo (</w:t>
      </w:r>
      <w:r>
        <w:rPr>
          <w:rStyle w:val="17"/>
          <w:rFonts w:hint="default" w:ascii="Times New Roman" w:hAnsi="Times New Roman" w:eastAsia="monospace" w:cs="Times New Roman"/>
          <w:i w:val="0"/>
          <w:iCs w:val="0"/>
          <w:caps w:val="0"/>
          <w:color w:val="0A0A0A"/>
          <w:spacing w:val="0"/>
          <w:sz w:val="22"/>
          <w:szCs w:val="22"/>
          <w:shd w:val="clear" w:fill="FDFDFC"/>
        </w:rPr>
        <w:t>agent_verification_photos</w:t>
      </w:r>
      <w:r>
        <w:rPr>
          <w:rFonts w:hint="default" w:ascii="Times New Roman" w:hAnsi="Times New Roman" w:eastAsia="Segoe UI" w:cs="Times New Roman"/>
          <w:i w:val="0"/>
          <w:iCs w:val="0"/>
          <w:caps w:val="0"/>
          <w:color w:val="0A0A0A"/>
          <w:spacing w:val="0"/>
          <w:sz w:val="22"/>
          <w:szCs w:val="22"/>
          <w:shd w:val="clear" w:fill="FDFDFC"/>
        </w:rPr>
        <w:t>) as evidence during the inspection. Photos cannot be deleted after the verification is submitted.</w:t>
      </w:r>
    </w:p>
    <w:p w14:paraId="48E9CE4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shd w:val="clear" w:fill="FDFDFC"/>
        </w:rPr>
      </w:pPr>
      <w:r>
        <w:rPr>
          <w:rStyle w:val="19"/>
          <w:rFonts w:hint="default" w:ascii="Times New Roman" w:hAnsi="Times New Roman" w:eastAsia="Segoe UI" w:cs="Times New Roman"/>
          <w:i w:val="0"/>
          <w:iCs w:val="0"/>
          <w:caps w:val="0"/>
          <w:color w:val="0A0A0A"/>
          <w:spacing w:val="0"/>
          <w:sz w:val="22"/>
          <w:szCs w:val="22"/>
          <w:shd w:val="clear" w:fill="FDFDFC"/>
        </w:rPr>
        <w:t>BR-AV7.</w:t>
      </w:r>
      <w:r>
        <w:rPr>
          <w:rFonts w:hint="default" w:ascii="Times New Roman" w:hAnsi="Times New Roman" w:eastAsia="Segoe UI" w:cs="Times New Roman"/>
          <w:i w:val="0"/>
          <w:iCs w:val="0"/>
          <w:caps w:val="0"/>
          <w:color w:val="0A0A0A"/>
          <w:spacing w:val="0"/>
          <w:sz w:val="22"/>
          <w:szCs w:val="22"/>
          <w:shd w:val="clear" w:fill="FDFDFC"/>
        </w:rPr>
        <w:t> Issue severity must be </w:t>
      </w:r>
      <w:r>
        <w:rPr>
          <w:rStyle w:val="17"/>
          <w:rFonts w:hint="default" w:ascii="Times New Roman" w:hAnsi="Times New Roman" w:eastAsia="monospace" w:cs="Times New Roman"/>
          <w:i w:val="0"/>
          <w:iCs w:val="0"/>
          <w:caps w:val="0"/>
          <w:color w:val="0A0A0A"/>
          <w:spacing w:val="0"/>
          <w:sz w:val="22"/>
          <w:szCs w:val="22"/>
          <w:shd w:val="clear" w:fill="FDFDFC"/>
        </w:rPr>
        <w:t>none</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minor</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major</w:t>
      </w:r>
      <w:r>
        <w:rPr>
          <w:rFonts w:hint="default" w:ascii="Times New Roman" w:hAnsi="Times New Roman" w:eastAsia="Segoe UI" w:cs="Times New Roman"/>
          <w:i w:val="0"/>
          <w:iCs w:val="0"/>
          <w:caps w:val="0"/>
          <w:color w:val="0A0A0A"/>
          <w:spacing w:val="0"/>
          <w:sz w:val="22"/>
          <w:szCs w:val="22"/>
          <w:shd w:val="clear" w:fill="FDFDFC"/>
        </w:rPr>
        <w:t>. A </w:t>
      </w:r>
      <w:r>
        <w:rPr>
          <w:rStyle w:val="17"/>
          <w:rFonts w:hint="default" w:ascii="Times New Roman" w:hAnsi="Times New Roman" w:eastAsia="monospace" w:cs="Times New Roman"/>
          <w:i w:val="0"/>
          <w:iCs w:val="0"/>
          <w:caps w:val="0"/>
          <w:color w:val="0A0A0A"/>
          <w:spacing w:val="0"/>
          <w:sz w:val="22"/>
          <w:szCs w:val="22"/>
          <w:shd w:val="clear" w:fill="FDFDFC"/>
        </w:rPr>
        <w:t>major</w:t>
      </w:r>
      <w:r>
        <w:rPr>
          <w:rFonts w:hint="default" w:ascii="Times New Roman" w:hAnsi="Times New Roman" w:eastAsia="Segoe UI" w:cs="Times New Roman"/>
          <w:i w:val="0"/>
          <w:iCs w:val="0"/>
          <w:caps w:val="0"/>
          <w:color w:val="0A0A0A"/>
          <w:spacing w:val="0"/>
          <w:sz w:val="22"/>
          <w:szCs w:val="22"/>
          <w:shd w:val="clear" w:fill="FDFDFC"/>
        </w:rPr>
        <w:t> severity always results in </w:t>
      </w:r>
      <w:r>
        <w:rPr>
          <w:rStyle w:val="17"/>
          <w:rFonts w:hint="default" w:ascii="Times New Roman" w:hAnsi="Times New Roman" w:eastAsia="monospace" w:cs="Times New Roman"/>
          <w:i w:val="0"/>
          <w:iCs w:val="0"/>
          <w:caps w:val="0"/>
          <w:color w:val="0A0A0A"/>
          <w:spacing w:val="0"/>
          <w:sz w:val="22"/>
          <w:szCs w:val="22"/>
          <w:shd w:val="clear" w:fill="FDFDFC"/>
        </w:rPr>
        <w:t>outcome = 'failed'</w:t>
      </w:r>
      <w:r>
        <w:rPr>
          <w:rFonts w:hint="default" w:ascii="Times New Roman" w:hAnsi="Times New Roman" w:eastAsia="Segoe UI" w:cs="Times New Roman"/>
          <w:i w:val="0"/>
          <w:iCs w:val="0"/>
          <w:caps w:val="0"/>
          <w:color w:val="0A0A0A"/>
          <w:spacing w:val="0"/>
          <w:sz w:val="22"/>
          <w:szCs w:val="22"/>
          <w:shd w:val="clear" w:fill="FDFDFC"/>
        </w:rPr>
        <w:t>. A </w:t>
      </w:r>
      <w:r>
        <w:rPr>
          <w:rStyle w:val="17"/>
          <w:rFonts w:hint="default" w:ascii="Times New Roman" w:hAnsi="Times New Roman" w:eastAsia="monospace" w:cs="Times New Roman"/>
          <w:i w:val="0"/>
          <w:iCs w:val="0"/>
          <w:caps w:val="0"/>
          <w:color w:val="0A0A0A"/>
          <w:spacing w:val="0"/>
          <w:sz w:val="22"/>
          <w:szCs w:val="22"/>
          <w:shd w:val="clear" w:fill="FDFDFC"/>
        </w:rPr>
        <w:t>minor</w:t>
      </w:r>
      <w:r>
        <w:rPr>
          <w:rFonts w:hint="default" w:ascii="Times New Roman" w:hAnsi="Times New Roman" w:eastAsia="Segoe UI" w:cs="Times New Roman"/>
          <w:i w:val="0"/>
          <w:iCs w:val="0"/>
          <w:caps w:val="0"/>
          <w:color w:val="0A0A0A"/>
          <w:spacing w:val="0"/>
          <w:sz w:val="22"/>
          <w:szCs w:val="22"/>
          <w:shd w:val="clear" w:fill="FDFDFC"/>
        </w:rPr>
        <w:t> severity results in </w:t>
      </w:r>
      <w:r>
        <w:rPr>
          <w:rStyle w:val="17"/>
          <w:rFonts w:hint="default" w:ascii="Times New Roman" w:hAnsi="Times New Roman" w:eastAsia="monospace" w:cs="Times New Roman"/>
          <w:i w:val="0"/>
          <w:iCs w:val="0"/>
          <w:caps w:val="0"/>
          <w:color w:val="0A0A0A"/>
          <w:spacing w:val="0"/>
          <w:sz w:val="22"/>
          <w:szCs w:val="22"/>
          <w:shd w:val="clear" w:fill="FDFDFC"/>
        </w:rPr>
        <w:t>outcome = 'passed_with_disclosure'</w:t>
      </w:r>
      <w:r>
        <w:rPr>
          <w:rFonts w:hint="default" w:ascii="Times New Roman" w:hAnsi="Times New Roman" w:eastAsia="Segoe UI" w:cs="Times New Roman"/>
          <w:i w:val="0"/>
          <w:iCs w:val="0"/>
          <w:caps w:val="0"/>
          <w:color w:val="0A0A0A"/>
          <w:spacing w:val="0"/>
          <w:sz w:val="22"/>
          <w:szCs w:val="22"/>
          <w:shd w:val="clear" w:fill="FDFDFC"/>
        </w:rPr>
        <w:t>.</w:t>
      </w:r>
    </w:p>
    <w:p w14:paraId="7A0070D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shd w:val="clear" w:fill="FDFDFC"/>
        </w:rPr>
      </w:pPr>
    </w:p>
    <w:p w14:paraId="089F140E">
      <w:pPr>
        <w:pStyle w:val="6"/>
        <w:bidi w:val="0"/>
        <w:rPr>
          <w:rFonts w:hint="default" w:ascii="Times New Roman" w:hAnsi="Times New Roman" w:cs="Times New Roman"/>
          <w:sz w:val="22"/>
          <w:szCs w:val="22"/>
        </w:rPr>
      </w:pPr>
      <w:r>
        <w:rPr>
          <w:rFonts w:hint="default" w:ascii="Times New Roman" w:hAnsi="Times New Roman" w:cs="Times New Roman"/>
          <w:sz w:val="22"/>
          <w:szCs w:val="22"/>
          <w:lang w:val="en-US"/>
        </w:rPr>
        <w:t>4.2.6.1.7</w:t>
        <w:tab/>
      </w:r>
      <w:r>
        <w:rPr>
          <w:rFonts w:hint="default" w:ascii="Times New Roman" w:hAnsi="Times New Roman" w:cs="Times New Roman"/>
          <w:sz w:val="22"/>
          <w:szCs w:val="22"/>
        </w:rPr>
        <w:t>BR-CN — Contract Management</w:t>
      </w:r>
    </w:p>
    <w:p w14:paraId="40C14A0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BR-CN1.</w:t>
      </w:r>
      <w:r>
        <w:rPr>
          <w:rFonts w:hint="default" w:ascii="Times New Roman" w:hAnsi="Times New Roman" w:eastAsia="Segoe UI" w:cs="Times New Roman"/>
          <w:i w:val="0"/>
          <w:iCs w:val="0"/>
          <w:caps w:val="0"/>
          <w:color w:val="0A0A0A"/>
          <w:spacing w:val="0"/>
          <w:sz w:val="22"/>
          <w:szCs w:val="22"/>
          <w:shd w:val="clear" w:fill="FDFDFC"/>
        </w:rPr>
        <w:t> A contract is created automatically when a booking reaches </w:t>
      </w:r>
      <w:r>
        <w:rPr>
          <w:rStyle w:val="17"/>
          <w:rFonts w:hint="default" w:ascii="Times New Roman" w:hAnsi="Times New Roman" w:eastAsia="monospace" w:cs="Times New Roman"/>
          <w:i w:val="0"/>
          <w:iCs w:val="0"/>
          <w:caps w:val="0"/>
          <w:color w:val="0A0A0A"/>
          <w:spacing w:val="0"/>
          <w:sz w:val="22"/>
          <w:szCs w:val="22"/>
          <w:shd w:val="clear" w:fill="FDFDFC"/>
        </w:rPr>
        <w:t>contract_pending</w:t>
      </w:r>
      <w:r>
        <w:rPr>
          <w:rFonts w:hint="default" w:ascii="Times New Roman" w:hAnsi="Times New Roman" w:eastAsia="Segoe UI" w:cs="Times New Roman"/>
          <w:i w:val="0"/>
          <w:iCs w:val="0"/>
          <w:caps w:val="0"/>
          <w:color w:val="0A0A0A"/>
          <w:spacing w:val="0"/>
          <w:sz w:val="22"/>
          <w:szCs w:val="22"/>
          <w:shd w:val="clear" w:fill="FDFDFC"/>
        </w:rPr>
        <w:t> status. The </w:t>
      </w:r>
      <w:r>
        <w:rPr>
          <w:rStyle w:val="17"/>
          <w:rFonts w:hint="default" w:ascii="Times New Roman" w:hAnsi="Times New Roman" w:eastAsia="monospace" w:cs="Times New Roman"/>
          <w:i w:val="0"/>
          <w:iCs w:val="0"/>
          <w:caps w:val="0"/>
          <w:color w:val="0A0A0A"/>
          <w:spacing w:val="0"/>
          <w:sz w:val="22"/>
          <w:szCs w:val="22"/>
          <w:shd w:val="clear" w:fill="FDFDFC"/>
        </w:rPr>
        <w:t>contract_code</w:t>
      </w:r>
      <w:r>
        <w:rPr>
          <w:rFonts w:hint="default" w:ascii="Times New Roman" w:hAnsi="Times New Roman" w:eastAsia="Segoe UI" w:cs="Times New Roman"/>
          <w:i w:val="0"/>
          <w:iCs w:val="0"/>
          <w:caps w:val="0"/>
          <w:color w:val="0A0A0A"/>
          <w:spacing w:val="0"/>
          <w:sz w:val="22"/>
          <w:szCs w:val="22"/>
          <w:shd w:val="clear" w:fill="FDFDFC"/>
        </w:rPr>
        <w:t> follows the format </w:t>
      </w:r>
      <w:r>
        <w:rPr>
          <w:rStyle w:val="17"/>
          <w:rFonts w:hint="default" w:ascii="Times New Roman" w:hAnsi="Times New Roman" w:eastAsia="monospace" w:cs="Times New Roman"/>
          <w:i w:val="0"/>
          <w:iCs w:val="0"/>
          <w:caps w:val="0"/>
          <w:color w:val="0A0A0A"/>
          <w:spacing w:val="0"/>
          <w:sz w:val="22"/>
          <w:szCs w:val="22"/>
          <w:shd w:val="clear" w:fill="FDFDFC"/>
        </w:rPr>
        <w:t>RB-YYYY-NNNNN</w:t>
      </w:r>
      <w:r>
        <w:rPr>
          <w:rFonts w:hint="default" w:ascii="Times New Roman" w:hAnsi="Times New Roman" w:eastAsia="Segoe UI" w:cs="Times New Roman"/>
          <w:i w:val="0"/>
          <w:iCs w:val="0"/>
          <w:caps w:val="0"/>
          <w:color w:val="0A0A0A"/>
          <w:spacing w:val="0"/>
          <w:sz w:val="22"/>
          <w:szCs w:val="22"/>
          <w:shd w:val="clear" w:fill="FDFDFC"/>
        </w:rPr>
        <w:t> (e.g., </w:t>
      </w:r>
      <w:r>
        <w:rPr>
          <w:rStyle w:val="17"/>
          <w:rFonts w:hint="default" w:ascii="Times New Roman" w:hAnsi="Times New Roman" w:eastAsia="monospace" w:cs="Times New Roman"/>
          <w:i w:val="0"/>
          <w:iCs w:val="0"/>
          <w:caps w:val="0"/>
          <w:color w:val="0A0A0A"/>
          <w:spacing w:val="0"/>
          <w:sz w:val="22"/>
          <w:szCs w:val="22"/>
          <w:shd w:val="clear" w:fill="FDFDFC"/>
        </w:rPr>
        <w:t>RB-2026-00001</w:t>
      </w:r>
      <w:r>
        <w:rPr>
          <w:rFonts w:hint="default" w:ascii="Times New Roman" w:hAnsi="Times New Roman" w:eastAsia="Segoe UI" w:cs="Times New Roman"/>
          <w:i w:val="0"/>
          <w:iCs w:val="0"/>
          <w:caps w:val="0"/>
          <w:color w:val="0A0A0A"/>
          <w:spacing w:val="0"/>
          <w:sz w:val="22"/>
          <w:szCs w:val="22"/>
          <w:shd w:val="clear" w:fill="FDFDFC"/>
        </w:rPr>
        <w:t>) and must be globally unique.</w:t>
      </w:r>
    </w:p>
    <w:p w14:paraId="4467A3B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BR-CN2.</w:t>
      </w:r>
      <w:r>
        <w:rPr>
          <w:rFonts w:hint="default" w:ascii="Times New Roman" w:hAnsi="Times New Roman" w:eastAsia="Segoe UI" w:cs="Times New Roman"/>
          <w:i w:val="0"/>
          <w:iCs w:val="0"/>
          <w:caps w:val="0"/>
          <w:color w:val="0A0A0A"/>
          <w:spacing w:val="0"/>
          <w:sz w:val="22"/>
          <w:szCs w:val="22"/>
          <w:shd w:val="clear" w:fill="FDFDFC"/>
        </w:rPr>
        <w:t> A contract must name all three parties: the primary student (</w:t>
      </w:r>
      <w:r>
        <w:rPr>
          <w:rStyle w:val="17"/>
          <w:rFonts w:hint="default" w:ascii="Times New Roman" w:hAnsi="Times New Roman" w:eastAsia="monospace" w:cs="Times New Roman"/>
          <w:i w:val="0"/>
          <w:iCs w:val="0"/>
          <w:caps w:val="0"/>
          <w:color w:val="0A0A0A"/>
          <w:spacing w:val="0"/>
          <w:sz w:val="22"/>
          <w:szCs w:val="22"/>
          <w:shd w:val="clear" w:fill="FDFDFC"/>
        </w:rPr>
        <w:t>student_id</w:t>
      </w:r>
      <w:r>
        <w:rPr>
          <w:rFonts w:hint="default" w:ascii="Times New Roman" w:hAnsi="Times New Roman" w:eastAsia="Segoe UI" w:cs="Times New Roman"/>
          <w:i w:val="0"/>
          <w:iCs w:val="0"/>
          <w:caps w:val="0"/>
          <w:color w:val="0A0A0A"/>
          <w:spacing w:val="0"/>
          <w:sz w:val="22"/>
          <w:szCs w:val="22"/>
          <w:shd w:val="clear" w:fill="FDFDFC"/>
        </w:rPr>
        <w:t>), the landlord (</w:t>
      </w:r>
      <w:r>
        <w:rPr>
          <w:rStyle w:val="17"/>
          <w:rFonts w:hint="default" w:ascii="Times New Roman" w:hAnsi="Times New Roman" w:eastAsia="monospace" w:cs="Times New Roman"/>
          <w:i w:val="0"/>
          <w:iCs w:val="0"/>
          <w:caps w:val="0"/>
          <w:color w:val="0A0A0A"/>
          <w:spacing w:val="0"/>
          <w:sz w:val="22"/>
          <w:szCs w:val="22"/>
          <w:shd w:val="clear" w:fill="FDFDFC"/>
        </w:rPr>
        <w:t>landlord_id</w:t>
      </w:r>
      <w:r>
        <w:rPr>
          <w:rFonts w:hint="default" w:ascii="Times New Roman" w:hAnsi="Times New Roman" w:eastAsia="Segoe UI" w:cs="Times New Roman"/>
          <w:i w:val="0"/>
          <w:iCs w:val="0"/>
          <w:caps w:val="0"/>
          <w:color w:val="0A0A0A"/>
          <w:spacing w:val="0"/>
          <w:sz w:val="22"/>
          <w:szCs w:val="22"/>
          <w:shd w:val="clear" w:fill="FDFDFC"/>
        </w:rPr>
        <w:t>), and the supervising agent (</w:t>
      </w:r>
      <w:r>
        <w:rPr>
          <w:rStyle w:val="17"/>
          <w:rFonts w:hint="default" w:ascii="Times New Roman" w:hAnsi="Times New Roman" w:eastAsia="monospace" w:cs="Times New Roman"/>
          <w:i w:val="0"/>
          <w:iCs w:val="0"/>
          <w:caps w:val="0"/>
          <w:color w:val="0A0A0A"/>
          <w:spacing w:val="0"/>
          <w:sz w:val="22"/>
          <w:szCs w:val="22"/>
          <w:shd w:val="clear" w:fill="FDFDFC"/>
        </w:rPr>
        <w:t>agent_id</w:t>
      </w:r>
      <w:r>
        <w:rPr>
          <w:rFonts w:hint="default" w:ascii="Times New Roman" w:hAnsi="Times New Roman" w:eastAsia="Segoe UI" w:cs="Times New Roman"/>
          <w:i w:val="0"/>
          <w:iCs w:val="0"/>
          <w:caps w:val="0"/>
          <w:color w:val="0A0A0A"/>
          <w:spacing w:val="0"/>
          <w:sz w:val="22"/>
          <w:szCs w:val="22"/>
          <w:shd w:val="clear" w:fill="FDFDFC"/>
        </w:rPr>
        <w:t>). All three must sign for the contract to become active.</w:t>
      </w:r>
    </w:p>
    <w:p w14:paraId="5E863BD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BR-CN3.</w:t>
      </w:r>
      <w:r>
        <w:rPr>
          <w:rFonts w:hint="default" w:ascii="Times New Roman" w:hAnsi="Times New Roman" w:eastAsia="Segoe UI" w:cs="Times New Roman"/>
          <w:i w:val="0"/>
          <w:iCs w:val="0"/>
          <w:caps w:val="0"/>
          <w:color w:val="0A0A0A"/>
          <w:spacing w:val="0"/>
          <w:sz w:val="22"/>
          <w:szCs w:val="22"/>
          <w:shd w:val="clear" w:fill="FDFDFC"/>
        </w:rPr>
        <w:t> A contract's </w:t>
      </w:r>
      <w:r>
        <w:rPr>
          <w:rStyle w:val="17"/>
          <w:rFonts w:hint="default" w:ascii="Times New Roman" w:hAnsi="Times New Roman" w:eastAsia="monospace" w:cs="Times New Roman"/>
          <w:i w:val="0"/>
          <w:iCs w:val="0"/>
          <w:caps w:val="0"/>
          <w:color w:val="0A0A0A"/>
          <w:spacing w:val="0"/>
          <w:sz w:val="22"/>
          <w:szCs w:val="22"/>
          <w:shd w:val="clear" w:fill="FDFDFC"/>
        </w:rPr>
        <w:t>start_date</w:t>
      </w:r>
      <w:r>
        <w:rPr>
          <w:rFonts w:hint="default" w:ascii="Times New Roman" w:hAnsi="Times New Roman" w:eastAsia="Segoe UI" w:cs="Times New Roman"/>
          <w:i w:val="0"/>
          <w:iCs w:val="0"/>
          <w:caps w:val="0"/>
          <w:color w:val="0A0A0A"/>
          <w:spacing w:val="0"/>
          <w:sz w:val="22"/>
          <w:szCs w:val="22"/>
          <w:shd w:val="clear" w:fill="FDFDFC"/>
        </w:rPr>
        <w:t> and </w:t>
      </w:r>
      <w:r>
        <w:rPr>
          <w:rStyle w:val="17"/>
          <w:rFonts w:hint="default" w:ascii="Times New Roman" w:hAnsi="Times New Roman" w:eastAsia="monospace" w:cs="Times New Roman"/>
          <w:i w:val="0"/>
          <w:iCs w:val="0"/>
          <w:caps w:val="0"/>
          <w:color w:val="0A0A0A"/>
          <w:spacing w:val="0"/>
          <w:sz w:val="22"/>
          <w:szCs w:val="22"/>
          <w:shd w:val="clear" w:fill="FDFDFC"/>
        </w:rPr>
        <w:t>end_date</w:t>
      </w:r>
      <w:r>
        <w:rPr>
          <w:rFonts w:hint="default" w:ascii="Times New Roman" w:hAnsi="Times New Roman" w:eastAsia="Segoe UI" w:cs="Times New Roman"/>
          <w:i w:val="0"/>
          <w:iCs w:val="0"/>
          <w:caps w:val="0"/>
          <w:color w:val="0A0A0A"/>
          <w:spacing w:val="0"/>
          <w:sz w:val="22"/>
          <w:szCs w:val="22"/>
          <w:shd w:val="clear" w:fill="FDFDFC"/>
        </w:rPr>
        <w:t> must match the corresponding booking's dates and cannot be modified after contract creation.</w:t>
      </w:r>
    </w:p>
    <w:p w14:paraId="61B3FBEA">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BR-CN4.</w:t>
      </w:r>
      <w:r>
        <w:rPr>
          <w:rFonts w:hint="default" w:ascii="Times New Roman" w:hAnsi="Times New Roman" w:eastAsia="Segoe UI" w:cs="Times New Roman"/>
          <w:i w:val="0"/>
          <w:iCs w:val="0"/>
          <w:caps w:val="0"/>
          <w:color w:val="0A0A0A"/>
          <w:spacing w:val="0"/>
          <w:sz w:val="22"/>
          <w:szCs w:val="22"/>
          <w:shd w:val="clear" w:fill="FDFDFC"/>
        </w:rPr>
        <w:t> The contract's </w:t>
      </w:r>
      <w:r>
        <w:rPr>
          <w:rStyle w:val="17"/>
          <w:rFonts w:hint="default" w:ascii="Times New Roman" w:hAnsi="Times New Roman" w:eastAsia="monospace" w:cs="Times New Roman"/>
          <w:i w:val="0"/>
          <w:iCs w:val="0"/>
          <w:caps w:val="0"/>
          <w:color w:val="0A0A0A"/>
          <w:spacing w:val="0"/>
          <w:sz w:val="22"/>
          <w:szCs w:val="22"/>
          <w:shd w:val="clear" w:fill="FDFDFC"/>
        </w:rPr>
        <w:t>monthly_rent</w:t>
      </w:r>
      <w:r>
        <w:rPr>
          <w:rFonts w:hint="default" w:ascii="Times New Roman" w:hAnsi="Times New Roman" w:eastAsia="Segoe UI" w:cs="Times New Roman"/>
          <w:i w:val="0"/>
          <w:iCs w:val="0"/>
          <w:caps w:val="0"/>
          <w:color w:val="0A0A0A"/>
          <w:spacing w:val="0"/>
          <w:sz w:val="22"/>
          <w:szCs w:val="22"/>
          <w:shd w:val="clear" w:fill="FDFDFC"/>
        </w:rPr>
        <w:t> and </w:t>
      </w:r>
      <w:r>
        <w:rPr>
          <w:rStyle w:val="17"/>
          <w:rFonts w:hint="default" w:ascii="Times New Roman" w:hAnsi="Times New Roman" w:eastAsia="monospace" w:cs="Times New Roman"/>
          <w:i w:val="0"/>
          <w:iCs w:val="0"/>
          <w:caps w:val="0"/>
          <w:color w:val="0A0A0A"/>
          <w:spacing w:val="0"/>
          <w:sz w:val="22"/>
          <w:szCs w:val="22"/>
          <w:shd w:val="clear" w:fill="FDFDFC"/>
        </w:rPr>
        <w:t>deposit</w:t>
      </w:r>
      <w:r>
        <w:rPr>
          <w:rFonts w:hint="default" w:ascii="Times New Roman" w:hAnsi="Times New Roman" w:eastAsia="Segoe UI" w:cs="Times New Roman"/>
          <w:i w:val="0"/>
          <w:iCs w:val="0"/>
          <w:caps w:val="0"/>
          <w:color w:val="0A0A0A"/>
          <w:spacing w:val="0"/>
          <w:sz w:val="22"/>
          <w:szCs w:val="22"/>
          <w:shd w:val="clear" w:fill="FDFDFC"/>
        </w:rPr>
        <w:t> are locked from the approved booking record and cannot be changed after contract generation.</w:t>
      </w:r>
    </w:p>
    <w:p w14:paraId="01865FF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BR-CN5.</w:t>
      </w:r>
      <w:r>
        <w:rPr>
          <w:rFonts w:hint="default" w:ascii="Times New Roman" w:hAnsi="Times New Roman" w:eastAsia="Segoe UI" w:cs="Times New Roman"/>
          <w:i w:val="0"/>
          <w:iCs w:val="0"/>
          <w:caps w:val="0"/>
          <w:color w:val="0A0A0A"/>
          <w:spacing w:val="0"/>
          <w:sz w:val="22"/>
          <w:szCs w:val="22"/>
          <w:shd w:val="clear" w:fill="FDFDFC"/>
        </w:rPr>
        <w:t> Signing must follow a defined sequence: student signs first, then landlord, then agent. Each party's signature timestamp and IP address are recorded separately. A party may not sign if the preceding party has not yet signed.</w:t>
      </w:r>
    </w:p>
    <w:p w14:paraId="2980069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BR-CN6.</w:t>
      </w:r>
      <w:r>
        <w:rPr>
          <w:rFonts w:hint="default" w:ascii="Times New Roman" w:hAnsi="Times New Roman" w:eastAsia="Segoe UI" w:cs="Times New Roman"/>
          <w:i w:val="0"/>
          <w:iCs w:val="0"/>
          <w:caps w:val="0"/>
          <w:color w:val="0A0A0A"/>
          <w:spacing w:val="0"/>
          <w:sz w:val="22"/>
          <w:szCs w:val="22"/>
          <w:shd w:val="clear" w:fill="FDFDFC"/>
        </w:rPr>
        <w:t> A contract </w:t>
      </w:r>
      <w:r>
        <w:rPr>
          <w:rStyle w:val="17"/>
          <w:rFonts w:hint="default" w:ascii="Times New Roman" w:hAnsi="Times New Roman" w:eastAsia="monospace" w:cs="Times New Roman"/>
          <w:i w:val="0"/>
          <w:iCs w:val="0"/>
          <w:caps w:val="0"/>
          <w:color w:val="0A0A0A"/>
          <w:spacing w:val="0"/>
          <w:sz w:val="22"/>
          <w:szCs w:val="22"/>
          <w:shd w:val="clear" w:fill="FDFDFC"/>
        </w:rPr>
        <w:t>status</w:t>
      </w:r>
      <w:r>
        <w:rPr>
          <w:rFonts w:hint="default" w:ascii="Times New Roman" w:hAnsi="Times New Roman" w:eastAsia="Segoe UI" w:cs="Times New Roman"/>
          <w:i w:val="0"/>
          <w:iCs w:val="0"/>
          <w:caps w:val="0"/>
          <w:color w:val="0A0A0A"/>
          <w:spacing w:val="0"/>
          <w:sz w:val="22"/>
          <w:szCs w:val="22"/>
          <w:shd w:val="clear" w:fill="FDFDFC"/>
        </w:rPr>
        <w:t> must be one of: </w:t>
      </w:r>
      <w:r>
        <w:rPr>
          <w:rStyle w:val="17"/>
          <w:rFonts w:hint="default" w:ascii="Times New Roman" w:hAnsi="Times New Roman" w:eastAsia="monospace" w:cs="Times New Roman"/>
          <w:i w:val="0"/>
          <w:iCs w:val="0"/>
          <w:caps w:val="0"/>
          <w:color w:val="0A0A0A"/>
          <w:spacing w:val="0"/>
          <w:sz w:val="22"/>
          <w:szCs w:val="22"/>
          <w:shd w:val="clear" w:fill="FDFDFC"/>
        </w:rPr>
        <w:t>pending_signatures</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active</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completed</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terminated</w:t>
      </w:r>
      <w:r>
        <w:rPr>
          <w:rFonts w:hint="default" w:ascii="Times New Roman" w:hAnsi="Times New Roman" w:eastAsia="Segoe UI" w:cs="Times New Roman"/>
          <w:i w:val="0"/>
          <w:iCs w:val="0"/>
          <w:caps w:val="0"/>
          <w:color w:val="0A0A0A"/>
          <w:spacing w:val="0"/>
          <w:sz w:val="22"/>
          <w:szCs w:val="22"/>
          <w:shd w:val="clear" w:fill="FDFDFC"/>
        </w:rPr>
        <w:t>.</w:t>
      </w:r>
    </w:p>
    <w:p w14:paraId="1ECA760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pending_signatures</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active</w:t>
      </w:r>
      <w:r>
        <w:rPr>
          <w:rFonts w:hint="default" w:ascii="Times New Roman" w:hAnsi="Times New Roman" w:eastAsia="Segoe UI" w:cs="Times New Roman"/>
          <w:i w:val="0"/>
          <w:iCs w:val="0"/>
          <w:caps w:val="0"/>
          <w:color w:val="0A0A0A"/>
          <w:spacing w:val="0"/>
          <w:sz w:val="22"/>
          <w:szCs w:val="22"/>
          <w:shd w:val="clear" w:fill="FDFDFC"/>
        </w:rPr>
        <w:t>: triggered when all three parties have signed</w:t>
      </w:r>
    </w:p>
    <w:p w14:paraId="4D308BAC">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active</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completed</w:t>
      </w:r>
      <w:r>
        <w:rPr>
          <w:rFonts w:hint="default" w:ascii="Times New Roman" w:hAnsi="Times New Roman" w:eastAsia="Segoe UI" w:cs="Times New Roman"/>
          <w:i w:val="0"/>
          <w:iCs w:val="0"/>
          <w:caps w:val="0"/>
          <w:color w:val="0A0A0A"/>
          <w:spacing w:val="0"/>
          <w:sz w:val="22"/>
          <w:szCs w:val="22"/>
          <w:shd w:val="clear" w:fill="FDFDFC"/>
        </w:rPr>
        <w:t>: triggered when </w:t>
      </w:r>
      <w:r>
        <w:rPr>
          <w:rStyle w:val="17"/>
          <w:rFonts w:hint="default" w:ascii="Times New Roman" w:hAnsi="Times New Roman" w:eastAsia="monospace" w:cs="Times New Roman"/>
          <w:i w:val="0"/>
          <w:iCs w:val="0"/>
          <w:caps w:val="0"/>
          <w:color w:val="0A0A0A"/>
          <w:spacing w:val="0"/>
          <w:sz w:val="22"/>
          <w:szCs w:val="22"/>
          <w:shd w:val="clear" w:fill="FDFDFC"/>
        </w:rPr>
        <w:t>end_date</w:t>
      </w:r>
      <w:r>
        <w:rPr>
          <w:rFonts w:hint="default" w:ascii="Times New Roman" w:hAnsi="Times New Roman" w:eastAsia="Segoe UI" w:cs="Times New Roman"/>
          <w:i w:val="0"/>
          <w:iCs w:val="0"/>
          <w:caps w:val="0"/>
          <w:color w:val="0A0A0A"/>
          <w:spacing w:val="0"/>
          <w:sz w:val="22"/>
          <w:szCs w:val="22"/>
          <w:shd w:val="clear" w:fill="FDFDFC"/>
        </w:rPr>
        <w:t> is reached</w:t>
      </w:r>
    </w:p>
    <w:p w14:paraId="206787A5">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active</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terminated</w:t>
      </w:r>
      <w:r>
        <w:rPr>
          <w:rFonts w:hint="default" w:ascii="Times New Roman" w:hAnsi="Times New Roman" w:eastAsia="Segoe UI" w:cs="Times New Roman"/>
          <w:i w:val="0"/>
          <w:iCs w:val="0"/>
          <w:caps w:val="0"/>
          <w:color w:val="0A0A0A"/>
          <w:spacing w:val="0"/>
          <w:sz w:val="22"/>
          <w:szCs w:val="22"/>
          <w:shd w:val="clear" w:fill="FDFDFC"/>
        </w:rPr>
        <w:t>: admin-initiated early termination</w:t>
      </w:r>
    </w:p>
    <w:p w14:paraId="57BC7CB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BR-CN7.</w:t>
      </w:r>
      <w:r>
        <w:rPr>
          <w:rFonts w:hint="default" w:ascii="Times New Roman" w:hAnsi="Times New Roman" w:eastAsia="Segoe UI" w:cs="Times New Roman"/>
          <w:i w:val="0"/>
          <w:iCs w:val="0"/>
          <w:caps w:val="0"/>
          <w:color w:val="0A0A0A"/>
          <w:spacing w:val="0"/>
          <w:sz w:val="22"/>
          <w:szCs w:val="22"/>
          <w:shd w:val="clear" w:fill="FDFDFC"/>
        </w:rPr>
        <w:t> When a contract becomes </w:t>
      </w:r>
      <w:r>
        <w:rPr>
          <w:rStyle w:val="17"/>
          <w:rFonts w:hint="default" w:ascii="Times New Roman" w:hAnsi="Times New Roman" w:eastAsia="monospace" w:cs="Times New Roman"/>
          <w:i w:val="0"/>
          <w:iCs w:val="0"/>
          <w:caps w:val="0"/>
          <w:color w:val="0A0A0A"/>
          <w:spacing w:val="0"/>
          <w:sz w:val="22"/>
          <w:szCs w:val="22"/>
          <w:shd w:val="clear" w:fill="FDFDFC"/>
        </w:rPr>
        <w:t>active</w:t>
      </w:r>
      <w:r>
        <w:rPr>
          <w:rFonts w:hint="default" w:ascii="Times New Roman" w:hAnsi="Times New Roman" w:eastAsia="Segoe UI" w:cs="Times New Roman"/>
          <w:i w:val="0"/>
          <w:iCs w:val="0"/>
          <w:caps w:val="0"/>
          <w:color w:val="0A0A0A"/>
          <w:spacing w:val="0"/>
          <w:sz w:val="22"/>
          <w:szCs w:val="22"/>
          <w:shd w:val="clear" w:fill="FDFDFC"/>
        </w:rPr>
        <w:t>, the booking status is updated to </w:t>
      </w:r>
      <w:r>
        <w:rPr>
          <w:rStyle w:val="17"/>
          <w:rFonts w:hint="default" w:ascii="Times New Roman" w:hAnsi="Times New Roman" w:eastAsia="monospace" w:cs="Times New Roman"/>
          <w:i w:val="0"/>
          <w:iCs w:val="0"/>
          <w:caps w:val="0"/>
          <w:color w:val="0A0A0A"/>
          <w:spacing w:val="0"/>
          <w:sz w:val="22"/>
          <w:szCs w:val="22"/>
          <w:shd w:val="clear" w:fill="FDFDFC"/>
        </w:rPr>
        <w:t>active</w:t>
      </w:r>
      <w:r>
        <w:rPr>
          <w:rFonts w:hint="default" w:ascii="Times New Roman" w:hAnsi="Times New Roman" w:eastAsia="Segoe UI" w:cs="Times New Roman"/>
          <w:i w:val="0"/>
          <w:iCs w:val="0"/>
          <w:caps w:val="0"/>
          <w:color w:val="0A0A0A"/>
          <w:spacing w:val="0"/>
          <w:sz w:val="22"/>
          <w:szCs w:val="22"/>
          <w:shd w:val="clear" w:fill="FDFDFC"/>
        </w:rPr>
        <w:t>, the property status is updated to </w:t>
      </w:r>
      <w:r>
        <w:rPr>
          <w:rStyle w:val="17"/>
          <w:rFonts w:hint="default" w:ascii="Times New Roman" w:hAnsi="Times New Roman" w:eastAsia="monospace" w:cs="Times New Roman"/>
          <w:i w:val="0"/>
          <w:iCs w:val="0"/>
          <w:caps w:val="0"/>
          <w:color w:val="0A0A0A"/>
          <w:spacing w:val="0"/>
          <w:sz w:val="22"/>
          <w:szCs w:val="22"/>
          <w:shd w:val="clear" w:fill="FDFDFC"/>
        </w:rPr>
        <w:t>rented</w:t>
      </w:r>
      <w:r>
        <w:rPr>
          <w:rFonts w:hint="default" w:ascii="Times New Roman" w:hAnsi="Times New Roman" w:eastAsia="Segoe UI" w:cs="Times New Roman"/>
          <w:i w:val="0"/>
          <w:iCs w:val="0"/>
          <w:caps w:val="0"/>
          <w:color w:val="0A0A0A"/>
          <w:spacing w:val="0"/>
          <w:sz w:val="22"/>
          <w:szCs w:val="22"/>
          <w:shd w:val="clear" w:fill="FDFDFC"/>
        </w:rPr>
        <w:t>, and the agent commission record is marked </w:t>
      </w:r>
      <w:r>
        <w:rPr>
          <w:rStyle w:val="17"/>
          <w:rFonts w:hint="default" w:ascii="Times New Roman" w:hAnsi="Times New Roman" w:eastAsia="monospace" w:cs="Times New Roman"/>
          <w:i w:val="0"/>
          <w:iCs w:val="0"/>
          <w:caps w:val="0"/>
          <w:color w:val="0A0A0A"/>
          <w:spacing w:val="0"/>
          <w:sz w:val="22"/>
          <w:szCs w:val="22"/>
          <w:shd w:val="clear" w:fill="FDFDFC"/>
        </w:rPr>
        <w:t>earned</w:t>
      </w:r>
      <w:r>
        <w:rPr>
          <w:rFonts w:hint="default" w:ascii="Times New Roman" w:hAnsi="Times New Roman" w:eastAsia="Segoe UI" w:cs="Times New Roman"/>
          <w:i w:val="0"/>
          <w:iCs w:val="0"/>
          <w:caps w:val="0"/>
          <w:color w:val="0A0A0A"/>
          <w:spacing w:val="0"/>
          <w:sz w:val="22"/>
          <w:szCs w:val="22"/>
          <w:shd w:val="clear" w:fill="FDFDFC"/>
        </w:rPr>
        <w:t>.</w:t>
      </w:r>
    </w:p>
    <w:p w14:paraId="0DEF45FA">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BR-CN8.</w:t>
      </w:r>
      <w:r>
        <w:rPr>
          <w:rFonts w:hint="default" w:ascii="Times New Roman" w:hAnsi="Times New Roman" w:eastAsia="Segoe UI" w:cs="Times New Roman"/>
          <w:i w:val="0"/>
          <w:iCs w:val="0"/>
          <w:caps w:val="0"/>
          <w:color w:val="0A0A0A"/>
          <w:spacing w:val="0"/>
          <w:sz w:val="22"/>
          <w:szCs w:val="22"/>
          <w:shd w:val="clear" w:fill="FDFDFC"/>
        </w:rPr>
        <w:t> A contract's </w:t>
      </w:r>
      <w:r>
        <w:rPr>
          <w:rStyle w:val="17"/>
          <w:rFonts w:hint="default" w:ascii="Times New Roman" w:hAnsi="Times New Roman" w:eastAsia="monospace" w:cs="Times New Roman"/>
          <w:i w:val="0"/>
          <w:iCs w:val="0"/>
          <w:caps w:val="0"/>
          <w:color w:val="0A0A0A"/>
          <w:spacing w:val="0"/>
          <w:sz w:val="22"/>
          <w:szCs w:val="22"/>
          <w:shd w:val="clear" w:fill="FDFDFC"/>
        </w:rPr>
        <w:t>upload_method</w:t>
      </w:r>
      <w:r>
        <w:rPr>
          <w:rFonts w:hint="default" w:ascii="Times New Roman" w:hAnsi="Times New Roman" w:eastAsia="Segoe UI" w:cs="Times New Roman"/>
          <w:i w:val="0"/>
          <w:iCs w:val="0"/>
          <w:caps w:val="0"/>
          <w:color w:val="0A0A0A"/>
          <w:spacing w:val="0"/>
          <w:sz w:val="22"/>
          <w:szCs w:val="22"/>
          <w:shd w:val="clear" w:fill="FDFDFC"/>
        </w:rPr>
        <w:t> must be one of: </w:t>
      </w:r>
      <w:r>
        <w:rPr>
          <w:rStyle w:val="17"/>
          <w:rFonts w:hint="default" w:ascii="Times New Roman" w:hAnsi="Times New Roman" w:eastAsia="monospace" w:cs="Times New Roman"/>
          <w:i w:val="0"/>
          <w:iCs w:val="0"/>
          <w:caps w:val="0"/>
          <w:color w:val="0A0A0A"/>
          <w:spacing w:val="0"/>
          <w:sz w:val="22"/>
          <w:szCs w:val="22"/>
          <w:shd w:val="clear" w:fill="FDFDFC"/>
        </w:rPr>
        <w:t>generated</w:t>
      </w:r>
      <w:r>
        <w:rPr>
          <w:rFonts w:hint="default" w:ascii="Times New Roman" w:hAnsi="Times New Roman" w:eastAsia="Segoe UI" w:cs="Times New Roman"/>
          <w:i w:val="0"/>
          <w:iCs w:val="0"/>
          <w:caps w:val="0"/>
          <w:color w:val="0A0A0A"/>
          <w:spacing w:val="0"/>
          <w:sz w:val="22"/>
          <w:szCs w:val="22"/>
          <w:shd w:val="clear" w:fill="FDFDFC"/>
        </w:rPr>
        <w:t> (system PDF), </w:t>
      </w:r>
      <w:r>
        <w:rPr>
          <w:rStyle w:val="17"/>
          <w:rFonts w:hint="default" w:ascii="Times New Roman" w:hAnsi="Times New Roman" w:eastAsia="monospace" w:cs="Times New Roman"/>
          <w:i w:val="0"/>
          <w:iCs w:val="0"/>
          <w:caps w:val="0"/>
          <w:color w:val="0A0A0A"/>
          <w:spacing w:val="0"/>
          <w:sz w:val="22"/>
          <w:szCs w:val="22"/>
          <w:shd w:val="clear" w:fill="FDFDFC"/>
        </w:rPr>
        <w:t>external_upload</w:t>
      </w:r>
      <w:r>
        <w:rPr>
          <w:rFonts w:hint="default" w:ascii="Times New Roman" w:hAnsi="Times New Roman" w:eastAsia="Segoe UI" w:cs="Times New Roman"/>
          <w:i w:val="0"/>
          <w:iCs w:val="0"/>
          <w:caps w:val="0"/>
          <w:color w:val="0A0A0A"/>
          <w:spacing w:val="0"/>
          <w:sz w:val="22"/>
          <w:szCs w:val="22"/>
          <w:shd w:val="clear" w:fill="FDFDFC"/>
        </w:rPr>
        <w:t> (pre-signed PDF uploaded by agent), or </w:t>
      </w:r>
      <w:r>
        <w:rPr>
          <w:rStyle w:val="17"/>
          <w:rFonts w:hint="default" w:ascii="Times New Roman" w:hAnsi="Times New Roman" w:eastAsia="monospace" w:cs="Times New Roman"/>
          <w:i w:val="0"/>
          <w:iCs w:val="0"/>
          <w:caps w:val="0"/>
          <w:color w:val="0A0A0A"/>
          <w:spacing w:val="0"/>
          <w:sz w:val="22"/>
          <w:szCs w:val="22"/>
          <w:shd w:val="clear" w:fill="FDFDFC"/>
        </w:rPr>
        <w:t>legacy_canvas</w:t>
      </w:r>
      <w:r>
        <w:rPr>
          <w:rFonts w:hint="default" w:ascii="Times New Roman" w:hAnsi="Times New Roman" w:eastAsia="Segoe UI" w:cs="Times New Roman"/>
          <w:i w:val="0"/>
          <w:iCs w:val="0"/>
          <w:caps w:val="0"/>
          <w:color w:val="0A0A0A"/>
          <w:spacing w:val="0"/>
          <w:sz w:val="22"/>
          <w:szCs w:val="22"/>
          <w:shd w:val="clear" w:fill="FDFDFC"/>
        </w:rPr>
        <w:t> (canvas-based signing). The upload method is set at contract creation and cannot be changed.</w:t>
      </w:r>
    </w:p>
    <w:p w14:paraId="62A5E41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shd w:val="clear" w:fill="FDFDFC"/>
        </w:rPr>
      </w:pPr>
      <w:r>
        <w:rPr>
          <w:rStyle w:val="19"/>
          <w:rFonts w:hint="default" w:ascii="Times New Roman" w:hAnsi="Times New Roman" w:eastAsia="Segoe UI" w:cs="Times New Roman"/>
          <w:i w:val="0"/>
          <w:iCs w:val="0"/>
          <w:caps w:val="0"/>
          <w:color w:val="0A0A0A"/>
          <w:spacing w:val="0"/>
          <w:sz w:val="22"/>
          <w:szCs w:val="22"/>
          <w:shd w:val="clear" w:fill="FDFDFC"/>
        </w:rPr>
        <w:t>BR-CN9.</w:t>
      </w:r>
      <w:r>
        <w:rPr>
          <w:rFonts w:hint="default" w:ascii="Times New Roman" w:hAnsi="Times New Roman" w:eastAsia="Segoe UI" w:cs="Times New Roman"/>
          <w:i w:val="0"/>
          <w:iCs w:val="0"/>
          <w:caps w:val="0"/>
          <w:color w:val="0A0A0A"/>
          <w:spacing w:val="0"/>
          <w:sz w:val="22"/>
          <w:szCs w:val="22"/>
          <w:shd w:val="clear" w:fill="FDFDFC"/>
        </w:rPr>
        <w:t> A SHA-256 </w:t>
      </w:r>
      <w:r>
        <w:rPr>
          <w:rStyle w:val="17"/>
          <w:rFonts w:hint="default" w:ascii="Times New Roman" w:hAnsi="Times New Roman" w:eastAsia="monospace" w:cs="Times New Roman"/>
          <w:i w:val="0"/>
          <w:iCs w:val="0"/>
          <w:caps w:val="0"/>
          <w:color w:val="0A0A0A"/>
          <w:spacing w:val="0"/>
          <w:sz w:val="22"/>
          <w:szCs w:val="22"/>
          <w:shd w:val="clear" w:fill="FDFDFC"/>
        </w:rPr>
        <w:t>doc_hash</w:t>
      </w:r>
      <w:r>
        <w:rPr>
          <w:rFonts w:hint="default" w:ascii="Times New Roman" w:hAnsi="Times New Roman" w:eastAsia="Segoe UI" w:cs="Times New Roman"/>
          <w:i w:val="0"/>
          <w:iCs w:val="0"/>
          <w:caps w:val="0"/>
          <w:color w:val="0A0A0A"/>
          <w:spacing w:val="0"/>
          <w:sz w:val="22"/>
          <w:szCs w:val="22"/>
          <w:shd w:val="clear" w:fill="FDFDFC"/>
        </w:rPr>
        <w:t> must be computed and stored when any contract PDF is generated or uploaded. This hash is used to detect tampering if the document is later re-verified.</w:t>
      </w:r>
    </w:p>
    <w:p w14:paraId="1061D80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shd w:val="clear" w:fill="FDFDFC"/>
        </w:rPr>
      </w:pPr>
    </w:p>
    <w:p w14:paraId="2672B80C">
      <w:pPr>
        <w:pStyle w:val="6"/>
        <w:bidi w:val="0"/>
        <w:rPr>
          <w:rFonts w:hint="default" w:ascii="Times New Roman" w:hAnsi="Times New Roman" w:cs="Times New Roman"/>
          <w:sz w:val="22"/>
          <w:szCs w:val="22"/>
        </w:rPr>
      </w:pPr>
      <w:r>
        <w:rPr>
          <w:rFonts w:hint="default" w:ascii="Times New Roman" w:hAnsi="Times New Roman" w:cs="Times New Roman"/>
          <w:sz w:val="22"/>
          <w:szCs w:val="22"/>
          <w:lang w:val="en-US"/>
        </w:rPr>
        <w:t>4.2.6.1.8</w:t>
        <w:tab/>
      </w:r>
      <w:r>
        <w:rPr>
          <w:rFonts w:hint="default" w:ascii="Times New Roman" w:hAnsi="Times New Roman" w:cs="Times New Roman"/>
          <w:sz w:val="22"/>
          <w:szCs w:val="22"/>
        </w:rPr>
        <w:t>BR-MI — Move-In Inspection</w:t>
      </w:r>
    </w:p>
    <w:p w14:paraId="1272B91F">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BR-MI1.</w:t>
      </w:r>
      <w:r>
        <w:rPr>
          <w:rFonts w:hint="default" w:ascii="Times New Roman" w:hAnsi="Times New Roman" w:eastAsia="Segoe UI" w:cs="Times New Roman"/>
          <w:i w:val="0"/>
          <w:iCs w:val="0"/>
          <w:caps w:val="0"/>
          <w:color w:val="0A0A0A"/>
          <w:spacing w:val="0"/>
          <w:sz w:val="22"/>
          <w:szCs w:val="22"/>
          <w:shd w:val="clear" w:fill="FDFDFC"/>
        </w:rPr>
        <w:t> A move-in inspection (</w:t>
      </w:r>
      <w:r>
        <w:rPr>
          <w:rStyle w:val="17"/>
          <w:rFonts w:hint="default" w:ascii="Times New Roman" w:hAnsi="Times New Roman" w:eastAsia="monospace" w:cs="Times New Roman"/>
          <w:i w:val="0"/>
          <w:iCs w:val="0"/>
          <w:caps w:val="0"/>
          <w:color w:val="0A0A0A"/>
          <w:spacing w:val="0"/>
          <w:sz w:val="22"/>
          <w:szCs w:val="22"/>
          <w:shd w:val="clear" w:fill="FDFDFC"/>
        </w:rPr>
        <w:t>move_in_inspections</w:t>
      </w:r>
      <w:r>
        <w:rPr>
          <w:rFonts w:hint="default" w:ascii="Times New Roman" w:hAnsi="Times New Roman" w:eastAsia="Segoe UI" w:cs="Times New Roman"/>
          <w:i w:val="0"/>
          <w:iCs w:val="0"/>
          <w:caps w:val="0"/>
          <w:color w:val="0A0A0A"/>
          <w:spacing w:val="0"/>
          <w:sz w:val="22"/>
          <w:szCs w:val="22"/>
          <w:shd w:val="clear" w:fill="FDFDFC"/>
        </w:rPr>
        <w:t>) is created by the assigned agent after the contract is activated. Exactly one move-in inspection may exist per contract.</w:t>
      </w:r>
    </w:p>
    <w:p w14:paraId="1506B84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BR-MI2.</w:t>
      </w:r>
      <w:r>
        <w:rPr>
          <w:rFonts w:hint="default" w:ascii="Times New Roman" w:hAnsi="Times New Roman" w:eastAsia="Segoe UI" w:cs="Times New Roman"/>
          <w:i w:val="0"/>
          <w:iCs w:val="0"/>
          <w:caps w:val="0"/>
          <w:color w:val="0A0A0A"/>
          <w:spacing w:val="0"/>
          <w:sz w:val="22"/>
          <w:szCs w:val="22"/>
          <w:shd w:val="clear" w:fill="FDFDFC"/>
        </w:rPr>
        <w:t> The move-in inspection records </w:t>
      </w:r>
      <w:r>
        <w:rPr>
          <w:rStyle w:val="17"/>
          <w:rFonts w:hint="default" w:ascii="Times New Roman" w:hAnsi="Times New Roman" w:eastAsia="monospace" w:cs="Times New Roman"/>
          <w:i w:val="0"/>
          <w:iCs w:val="0"/>
          <w:caps w:val="0"/>
          <w:color w:val="0A0A0A"/>
          <w:spacing w:val="0"/>
          <w:sz w:val="22"/>
          <w:szCs w:val="22"/>
          <w:shd w:val="clear" w:fill="FDFDFC"/>
        </w:rPr>
        <w:t>inventory_items</w:t>
      </w:r>
      <w:r>
        <w:rPr>
          <w:rFonts w:hint="default" w:ascii="Times New Roman" w:hAnsi="Times New Roman" w:eastAsia="Segoe UI" w:cs="Times New Roman"/>
          <w:i w:val="0"/>
          <w:iCs w:val="0"/>
          <w:caps w:val="0"/>
          <w:color w:val="0A0A0A"/>
          <w:spacing w:val="0"/>
          <w:sz w:val="22"/>
          <w:szCs w:val="22"/>
          <w:shd w:val="clear" w:fill="FDFDFC"/>
        </w:rPr>
        <w:t> as a JSON array of objects, each containing the item name, condition, and notes. This serves as the official inventory record for the property at tenancy commencement.</w:t>
      </w:r>
    </w:p>
    <w:p w14:paraId="4DB8751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BR-MI3.</w:t>
      </w:r>
      <w:r>
        <w:rPr>
          <w:rFonts w:hint="default" w:ascii="Times New Roman" w:hAnsi="Times New Roman" w:eastAsia="Segoe UI" w:cs="Times New Roman"/>
          <w:i w:val="0"/>
          <w:iCs w:val="0"/>
          <w:caps w:val="0"/>
          <w:color w:val="0A0A0A"/>
          <w:spacing w:val="0"/>
          <w:sz w:val="22"/>
          <w:szCs w:val="22"/>
          <w:shd w:val="clear" w:fill="FDFDFC"/>
        </w:rPr>
        <w:t> Both the student and the landlord must acknowledge (</w:t>
      </w:r>
      <w:r>
        <w:rPr>
          <w:rStyle w:val="17"/>
          <w:rFonts w:hint="default" w:ascii="Times New Roman" w:hAnsi="Times New Roman" w:eastAsia="monospace" w:cs="Times New Roman"/>
          <w:i w:val="0"/>
          <w:iCs w:val="0"/>
          <w:caps w:val="0"/>
          <w:color w:val="0A0A0A"/>
          <w:spacing w:val="0"/>
          <w:sz w:val="22"/>
          <w:szCs w:val="22"/>
          <w:shd w:val="clear" w:fill="FDFDFC"/>
        </w:rPr>
        <w:t>student_acknowledged</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landlord_acknowledged</w:t>
      </w:r>
      <w:r>
        <w:rPr>
          <w:rFonts w:hint="default" w:ascii="Times New Roman" w:hAnsi="Times New Roman" w:eastAsia="Segoe UI" w:cs="Times New Roman"/>
          <w:i w:val="0"/>
          <w:iCs w:val="0"/>
          <w:caps w:val="0"/>
          <w:color w:val="0A0A0A"/>
          <w:spacing w:val="0"/>
          <w:sz w:val="22"/>
          <w:szCs w:val="22"/>
          <w:shd w:val="clear" w:fill="FDFDFC"/>
        </w:rPr>
        <w:t>) the move-in inspection report. The timestamps of acknowledgement are recorded separately. No further modifications may be made to the inspection after both parties acknowledge.</w:t>
      </w:r>
    </w:p>
    <w:p w14:paraId="602EC09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shd w:val="clear" w:fill="FDFDFC"/>
        </w:rPr>
      </w:pPr>
      <w:r>
        <w:rPr>
          <w:rStyle w:val="19"/>
          <w:rFonts w:hint="default" w:ascii="Times New Roman" w:hAnsi="Times New Roman" w:eastAsia="Segoe UI" w:cs="Times New Roman"/>
          <w:i w:val="0"/>
          <w:iCs w:val="0"/>
          <w:caps w:val="0"/>
          <w:color w:val="0A0A0A"/>
          <w:spacing w:val="0"/>
          <w:sz w:val="22"/>
          <w:szCs w:val="22"/>
          <w:shd w:val="clear" w:fill="FDFDFC"/>
        </w:rPr>
        <w:t>BR-MI4.</w:t>
      </w:r>
      <w:r>
        <w:rPr>
          <w:rFonts w:hint="default" w:ascii="Times New Roman" w:hAnsi="Times New Roman" w:eastAsia="Segoe UI" w:cs="Times New Roman"/>
          <w:i w:val="0"/>
          <w:iCs w:val="0"/>
          <w:caps w:val="0"/>
          <w:color w:val="0A0A0A"/>
          <w:spacing w:val="0"/>
          <w:sz w:val="22"/>
          <w:szCs w:val="22"/>
          <w:shd w:val="clear" w:fill="FDFDFC"/>
        </w:rPr>
        <w:t> At least one photo must be uploaded to </w:t>
      </w:r>
      <w:r>
        <w:rPr>
          <w:rStyle w:val="17"/>
          <w:rFonts w:hint="default" w:ascii="Times New Roman" w:hAnsi="Times New Roman" w:eastAsia="monospace" w:cs="Times New Roman"/>
          <w:i w:val="0"/>
          <w:iCs w:val="0"/>
          <w:caps w:val="0"/>
          <w:color w:val="0A0A0A"/>
          <w:spacing w:val="0"/>
          <w:sz w:val="22"/>
          <w:szCs w:val="22"/>
          <w:shd w:val="clear" w:fill="FDFDFC"/>
        </w:rPr>
        <w:t>move_in_photos</w:t>
      </w:r>
      <w:r>
        <w:rPr>
          <w:rFonts w:hint="default" w:ascii="Times New Roman" w:hAnsi="Times New Roman" w:eastAsia="Segoe UI" w:cs="Times New Roman"/>
          <w:i w:val="0"/>
          <w:iCs w:val="0"/>
          <w:caps w:val="0"/>
          <w:color w:val="0A0A0A"/>
          <w:spacing w:val="0"/>
          <w:sz w:val="22"/>
          <w:szCs w:val="22"/>
          <w:shd w:val="clear" w:fill="FDFDFC"/>
        </w:rPr>
        <w:t> per inspection as evidence of the property's condition at move-in.</w:t>
      </w:r>
    </w:p>
    <w:p w14:paraId="697B5C2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shd w:val="clear" w:fill="FDFDFC"/>
        </w:rPr>
      </w:pPr>
    </w:p>
    <w:p w14:paraId="4DE95C83">
      <w:pPr>
        <w:pStyle w:val="6"/>
        <w:bidi w:val="0"/>
        <w:rPr>
          <w:rFonts w:hint="default" w:ascii="Times New Roman" w:hAnsi="Times New Roman" w:cs="Times New Roman"/>
          <w:sz w:val="22"/>
          <w:szCs w:val="22"/>
        </w:rPr>
      </w:pPr>
      <w:r>
        <w:rPr>
          <w:rFonts w:hint="default" w:ascii="Times New Roman" w:hAnsi="Times New Roman" w:cs="Times New Roman"/>
          <w:sz w:val="22"/>
          <w:szCs w:val="22"/>
          <w:lang w:val="en-US"/>
        </w:rPr>
        <w:t>4.2.6.1.9</w:t>
        <w:tab/>
      </w:r>
      <w:r>
        <w:rPr>
          <w:rFonts w:hint="default" w:ascii="Times New Roman" w:hAnsi="Times New Roman" w:cs="Times New Roman"/>
          <w:sz w:val="22"/>
          <w:szCs w:val="22"/>
        </w:rPr>
        <w:t>BR-COM — Agent Commission</w:t>
      </w:r>
    </w:p>
    <w:p w14:paraId="6AD2ABD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BR-COM1.</w:t>
      </w:r>
      <w:r>
        <w:rPr>
          <w:rFonts w:hint="default" w:ascii="Times New Roman" w:hAnsi="Times New Roman" w:eastAsia="Segoe UI" w:cs="Times New Roman"/>
          <w:i w:val="0"/>
          <w:iCs w:val="0"/>
          <w:caps w:val="0"/>
          <w:color w:val="0A0A0A"/>
          <w:spacing w:val="0"/>
          <w:sz w:val="22"/>
          <w:szCs w:val="22"/>
          <w:shd w:val="clear" w:fill="FDFDFC"/>
        </w:rPr>
        <w:t> Exactly one commission record (</w:t>
      </w:r>
      <w:r>
        <w:rPr>
          <w:rStyle w:val="17"/>
          <w:rFonts w:hint="default" w:ascii="Times New Roman" w:hAnsi="Times New Roman" w:eastAsia="monospace" w:cs="Times New Roman"/>
          <w:i w:val="0"/>
          <w:iCs w:val="0"/>
          <w:caps w:val="0"/>
          <w:color w:val="0A0A0A"/>
          <w:spacing w:val="0"/>
          <w:sz w:val="22"/>
          <w:szCs w:val="22"/>
          <w:shd w:val="clear" w:fill="FDFDFC"/>
        </w:rPr>
        <w:t>agent_commissions</w:t>
      </w:r>
      <w:r>
        <w:rPr>
          <w:rFonts w:hint="default" w:ascii="Times New Roman" w:hAnsi="Times New Roman" w:eastAsia="Segoe UI" w:cs="Times New Roman"/>
          <w:i w:val="0"/>
          <w:iCs w:val="0"/>
          <w:caps w:val="0"/>
          <w:color w:val="0A0A0A"/>
          <w:spacing w:val="0"/>
          <w:sz w:val="22"/>
          <w:szCs w:val="22"/>
          <w:shd w:val="clear" w:fill="FDFDFC"/>
        </w:rPr>
        <w:t>) is created per contract, at the time the contract is generated.</w:t>
      </w:r>
    </w:p>
    <w:p w14:paraId="7057358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BR-COM2.</w:t>
      </w:r>
      <w:r>
        <w:rPr>
          <w:rFonts w:hint="default" w:ascii="Times New Roman" w:hAnsi="Times New Roman" w:eastAsia="Segoe UI" w:cs="Times New Roman"/>
          <w:i w:val="0"/>
          <w:iCs w:val="0"/>
          <w:caps w:val="0"/>
          <w:color w:val="0A0A0A"/>
          <w:spacing w:val="0"/>
          <w:sz w:val="22"/>
          <w:szCs w:val="22"/>
          <w:shd w:val="clear" w:fill="FDFDFC"/>
        </w:rPr>
        <w:t> The commission amount is calculated as: </w:t>
      </w:r>
      <w:r>
        <w:rPr>
          <w:rStyle w:val="17"/>
          <w:rFonts w:hint="default" w:ascii="Times New Roman" w:hAnsi="Times New Roman" w:eastAsia="monospace" w:cs="Times New Roman"/>
          <w:i w:val="0"/>
          <w:iCs w:val="0"/>
          <w:caps w:val="0"/>
          <w:color w:val="0A0A0A"/>
          <w:spacing w:val="0"/>
          <w:sz w:val="22"/>
          <w:szCs w:val="22"/>
          <w:shd w:val="clear" w:fill="FDFDFC"/>
        </w:rPr>
        <w:t>commission_amt = base_rent × (commission_pct / 100)</w:t>
      </w:r>
      <w:r>
        <w:rPr>
          <w:rFonts w:hint="default" w:ascii="Times New Roman" w:hAnsi="Times New Roman" w:eastAsia="Segoe UI" w:cs="Times New Roman"/>
          <w:i w:val="0"/>
          <w:iCs w:val="0"/>
          <w:caps w:val="0"/>
          <w:color w:val="0A0A0A"/>
          <w:spacing w:val="0"/>
          <w:sz w:val="22"/>
          <w:szCs w:val="22"/>
          <w:shd w:val="clear" w:fill="FDFDFC"/>
        </w:rPr>
        <w:t>, where </w:t>
      </w:r>
      <w:r>
        <w:rPr>
          <w:rStyle w:val="17"/>
          <w:rFonts w:hint="default" w:ascii="Times New Roman" w:hAnsi="Times New Roman" w:eastAsia="monospace" w:cs="Times New Roman"/>
          <w:i w:val="0"/>
          <w:iCs w:val="0"/>
          <w:caps w:val="0"/>
          <w:color w:val="0A0A0A"/>
          <w:spacing w:val="0"/>
          <w:sz w:val="22"/>
          <w:szCs w:val="22"/>
          <w:shd w:val="clear" w:fill="FDFDFC"/>
        </w:rPr>
        <w:t>commission_pct</w:t>
      </w:r>
      <w:r>
        <w:rPr>
          <w:rFonts w:hint="default" w:ascii="Times New Roman" w:hAnsi="Times New Roman" w:eastAsia="Segoe UI" w:cs="Times New Roman"/>
          <w:i w:val="0"/>
          <w:iCs w:val="0"/>
          <w:caps w:val="0"/>
          <w:color w:val="0A0A0A"/>
          <w:spacing w:val="0"/>
          <w:sz w:val="22"/>
          <w:szCs w:val="22"/>
          <w:shd w:val="clear" w:fill="FDFDFC"/>
        </w:rPr>
        <w:t> defaults to 100% (equivalent to one month's rent). SST is then calculated as: </w:t>
      </w:r>
      <w:r>
        <w:rPr>
          <w:rStyle w:val="17"/>
          <w:rFonts w:hint="default" w:ascii="Times New Roman" w:hAnsi="Times New Roman" w:eastAsia="monospace" w:cs="Times New Roman"/>
          <w:i w:val="0"/>
          <w:iCs w:val="0"/>
          <w:caps w:val="0"/>
          <w:color w:val="0A0A0A"/>
          <w:spacing w:val="0"/>
          <w:sz w:val="22"/>
          <w:szCs w:val="22"/>
          <w:shd w:val="clear" w:fill="FDFDFC"/>
        </w:rPr>
        <w:t>sst_amt = commission_amt × (sst_pct / 100)</w:t>
      </w:r>
      <w:r>
        <w:rPr>
          <w:rFonts w:hint="default" w:ascii="Times New Roman" w:hAnsi="Times New Roman" w:eastAsia="Segoe UI" w:cs="Times New Roman"/>
          <w:i w:val="0"/>
          <w:iCs w:val="0"/>
          <w:caps w:val="0"/>
          <w:color w:val="0A0A0A"/>
          <w:spacing w:val="0"/>
          <w:sz w:val="22"/>
          <w:szCs w:val="22"/>
          <w:shd w:val="clear" w:fill="FDFDFC"/>
        </w:rPr>
        <w:t>, where </w:t>
      </w:r>
      <w:r>
        <w:rPr>
          <w:rStyle w:val="17"/>
          <w:rFonts w:hint="default" w:ascii="Times New Roman" w:hAnsi="Times New Roman" w:eastAsia="monospace" w:cs="Times New Roman"/>
          <w:i w:val="0"/>
          <w:iCs w:val="0"/>
          <w:caps w:val="0"/>
          <w:color w:val="0A0A0A"/>
          <w:spacing w:val="0"/>
          <w:sz w:val="22"/>
          <w:szCs w:val="22"/>
          <w:shd w:val="clear" w:fill="FDFDFC"/>
        </w:rPr>
        <w:t>sst_pct</w:t>
      </w:r>
      <w:r>
        <w:rPr>
          <w:rFonts w:hint="default" w:ascii="Times New Roman" w:hAnsi="Times New Roman" w:eastAsia="Segoe UI" w:cs="Times New Roman"/>
          <w:i w:val="0"/>
          <w:iCs w:val="0"/>
          <w:caps w:val="0"/>
          <w:color w:val="0A0A0A"/>
          <w:spacing w:val="0"/>
          <w:sz w:val="22"/>
          <w:szCs w:val="22"/>
          <w:shd w:val="clear" w:fill="FDFDFC"/>
        </w:rPr>
        <w:t> defaults to 6%. The </w:t>
      </w:r>
      <w:r>
        <w:rPr>
          <w:rStyle w:val="17"/>
          <w:rFonts w:hint="default" w:ascii="Times New Roman" w:hAnsi="Times New Roman" w:eastAsia="monospace" w:cs="Times New Roman"/>
          <w:i w:val="0"/>
          <w:iCs w:val="0"/>
          <w:caps w:val="0"/>
          <w:color w:val="0A0A0A"/>
          <w:spacing w:val="0"/>
          <w:sz w:val="22"/>
          <w:szCs w:val="22"/>
          <w:shd w:val="clear" w:fill="FDFDFC"/>
        </w:rPr>
        <w:t>total_payable = commission_amt + sst_amt</w:t>
      </w:r>
      <w:r>
        <w:rPr>
          <w:rFonts w:hint="default" w:ascii="Times New Roman" w:hAnsi="Times New Roman" w:eastAsia="Segoe UI" w:cs="Times New Roman"/>
          <w:i w:val="0"/>
          <w:iCs w:val="0"/>
          <w:caps w:val="0"/>
          <w:color w:val="0A0A0A"/>
          <w:spacing w:val="0"/>
          <w:sz w:val="22"/>
          <w:szCs w:val="22"/>
          <w:shd w:val="clear" w:fill="FDFDFC"/>
        </w:rPr>
        <w:t>.</w:t>
      </w:r>
    </w:p>
    <w:p w14:paraId="1CC67CD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BR-COM3.</w:t>
      </w:r>
      <w:r>
        <w:rPr>
          <w:rFonts w:hint="default" w:ascii="Times New Roman" w:hAnsi="Times New Roman" w:eastAsia="Segoe UI" w:cs="Times New Roman"/>
          <w:i w:val="0"/>
          <w:iCs w:val="0"/>
          <w:caps w:val="0"/>
          <w:color w:val="0A0A0A"/>
          <w:spacing w:val="0"/>
          <w:sz w:val="22"/>
          <w:szCs w:val="22"/>
          <w:shd w:val="clear" w:fill="FDFDFC"/>
        </w:rPr>
        <w:t> The </w:t>
      </w:r>
      <w:r>
        <w:rPr>
          <w:rStyle w:val="17"/>
          <w:rFonts w:hint="default" w:ascii="Times New Roman" w:hAnsi="Times New Roman" w:eastAsia="monospace" w:cs="Times New Roman"/>
          <w:i w:val="0"/>
          <w:iCs w:val="0"/>
          <w:caps w:val="0"/>
          <w:color w:val="0A0A0A"/>
          <w:spacing w:val="0"/>
          <w:sz w:val="22"/>
          <w:szCs w:val="22"/>
          <w:shd w:val="clear" w:fill="FDFDFC"/>
        </w:rPr>
        <w:t>base_rent</w:t>
      </w:r>
      <w:r>
        <w:rPr>
          <w:rFonts w:hint="default" w:ascii="Times New Roman" w:hAnsi="Times New Roman" w:eastAsia="Segoe UI" w:cs="Times New Roman"/>
          <w:i w:val="0"/>
          <w:iCs w:val="0"/>
          <w:caps w:val="0"/>
          <w:color w:val="0A0A0A"/>
          <w:spacing w:val="0"/>
          <w:sz w:val="22"/>
          <w:szCs w:val="22"/>
          <w:shd w:val="clear" w:fill="FDFDFC"/>
        </w:rPr>
        <w:t> is the total monthly rent across all co-tenants for the property (not per-room rent), as noted in the column comment.</w:t>
      </w:r>
    </w:p>
    <w:p w14:paraId="57803DE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BR-COM4.</w:t>
      </w:r>
      <w:r>
        <w:rPr>
          <w:rFonts w:hint="default" w:ascii="Times New Roman" w:hAnsi="Times New Roman" w:eastAsia="Segoe UI" w:cs="Times New Roman"/>
          <w:i w:val="0"/>
          <w:iCs w:val="0"/>
          <w:caps w:val="0"/>
          <w:color w:val="0A0A0A"/>
          <w:spacing w:val="0"/>
          <w:sz w:val="22"/>
          <w:szCs w:val="22"/>
          <w:shd w:val="clear" w:fill="FDFDFC"/>
        </w:rPr>
        <w:t> Commission </w:t>
      </w:r>
      <w:r>
        <w:rPr>
          <w:rStyle w:val="17"/>
          <w:rFonts w:hint="default" w:ascii="Times New Roman" w:hAnsi="Times New Roman" w:eastAsia="monospace" w:cs="Times New Roman"/>
          <w:i w:val="0"/>
          <w:iCs w:val="0"/>
          <w:caps w:val="0"/>
          <w:color w:val="0A0A0A"/>
          <w:spacing w:val="0"/>
          <w:sz w:val="22"/>
          <w:szCs w:val="22"/>
          <w:shd w:val="clear" w:fill="FDFDFC"/>
        </w:rPr>
        <w:t>status</w:t>
      </w:r>
      <w:r>
        <w:rPr>
          <w:rFonts w:hint="default" w:ascii="Times New Roman" w:hAnsi="Times New Roman" w:eastAsia="Segoe UI" w:cs="Times New Roman"/>
          <w:i w:val="0"/>
          <w:iCs w:val="0"/>
          <w:caps w:val="0"/>
          <w:color w:val="0A0A0A"/>
          <w:spacing w:val="0"/>
          <w:sz w:val="22"/>
          <w:szCs w:val="22"/>
          <w:shd w:val="clear" w:fill="FDFDFC"/>
        </w:rPr>
        <w:t> must progress in order: </w:t>
      </w:r>
      <w:r>
        <w:rPr>
          <w:rStyle w:val="17"/>
          <w:rFonts w:hint="default" w:ascii="Times New Roman" w:hAnsi="Times New Roman" w:eastAsia="monospace" w:cs="Times New Roman"/>
          <w:i w:val="0"/>
          <w:iCs w:val="0"/>
          <w:caps w:val="0"/>
          <w:color w:val="0A0A0A"/>
          <w:spacing w:val="0"/>
          <w:sz w:val="22"/>
          <w:szCs w:val="22"/>
          <w:shd w:val="clear" w:fill="FDFDFC"/>
        </w:rPr>
        <w:t>pending</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earned</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released</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paid</w:t>
      </w:r>
      <w:r>
        <w:rPr>
          <w:rFonts w:hint="default" w:ascii="Times New Roman" w:hAnsi="Times New Roman" w:eastAsia="Segoe UI" w:cs="Times New Roman"/>
          <w:i w:val="0"/>
          <w:iCs w:val="0"/>
          <w:caps w:val="0"/>
          <w:color w:val="0A0A0A"/>
          <w:spacing w:val="0"/>
          <w:sz w:val="22"/>
          <w:szCs w:val="22"/>
          <w:shd w:val="clear" w:fill="FDFDFC"/>
        </w:rPr>
        <w:t>.</w:t>
      </w:r>
    </w:p>
    <w:p w14:paraId="5959E768">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earned</w:t>
      </w:r>
      <w:r>
        <w:rPr>
          <w:rFonts w:hint="default" w:ascii="Times New Roman" w:hAnsi="Times New Roman" w:eastAsia="Segoe UI" w:cs="Times New Roman"/>
          <w:i w:val="0"/>
          <w:iCs w:val="0"/>
          <w:caps w:val="0"/>
          <w:color w:val="0A0A0A"/>
          <w:spacing w:val="0"/>
          <w:sz w:val="22"/>
          <w:szCs w:val="22"/>
          <w:shd w:val="clear" w:fill="FDFDFC"/>
        </w:rPr>
        <w:t>: set when the contract activates (</w:t>
      </w:r>
      <w:r>
        <w:rPr>
          <w:rStyle w:val="17"/>
          <w:rFonts w:hint="default" w:ascii="Times New Roman" w:hAnsi="Times New Roman" w:eastAsia="monospace" w:cs="Times New Roman"/>
          <w:i w:val="0"/>
          <w:iCs w:val="0"/>
          <w:caps w:val="0"/>
          <w:color w:val="0A0A0A"/>
          <w:spacing w:val="0"/>
          <w:sz w:val="22"/>
          <w:szCs w:val="22"/>
          <w:shd w:val="clear" w:fill="FDFDFC"/>
        </w:rPr>
        <w:t>earned_at</w:t>
      </w:r>
      <w:r>
        <w:rPr>
          <w:rFonts w:hint="default" w:ascii="Times New Roman" w:hAnsi="Times New Roman" w:eastAsia="Segoe UI" w:cs="Times New Roman"/>
          <w:i w:val="0"/>
          <w:iCs w:val="0"/>
          <w:caps w:val="0"/>
          <w:color w:val="0A0A0A"/>
          <w:spacing w:val="0"/>
          <w:sz w:val="22"/>
          <w:szCs w:val="22"/>
          <w:shd w:val="clear" w:fill="FDFDFC"/>
        </w:rPr>
        <w:t> recorded)</w:t>
      </w:r>
    </w:p>
    <w:p w14:paraId="66B85E7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released</w:t>
      </w:r>
      <w:r>
        <w:rPr>
          <w:rFonts w:hint="default" w:ascii="Times New Roman" w:hAnsi="Times New Roman" w:eastAsia="Segoe UI" w:cs="Times New Roman"/>
          <w:i w:val="0"/>
          <w:iCs w:val="0"/>
          <w:caps w:val="0"/>
          <w:color w:val="0A0A0A"/>
          <w:spacing w:val="0"/>
          <w:sz w:val="22"/>
          <w:szCs w:val="22"/>
          <w:shd w:val="clear" w:fill="FDFDFC"/>
        </w:rPr>
        <w:t>: set when admin approves the payout (</w:t>
      </w:r>
      <w:r>
        <w:rPr>
          <w:rStyle w:val="17"/>
          <w:rFonts w:hint="default" w:ascii="Times New Roman" w:hAnsi="Times New Roman" w:eastAsia="monospace" w:cs="Times New Roman"/>
          <w:i w:val="0"/>
          <w:iCs w:val="0"/>
          <w:caps w:val="0"/>
          <w:color w:val="0A0A0A"/>
          <w:spacing w:val="0"/>
          <w:sz w:val="22"/>
          <w:szCs w:val="22"/>
          <w:shd w:val="clear" w:fill="FDFDFC"/>
        </w:rPr>
        <w:t>released_at</w:t>
      </w:r>
      <w:r>
        <w:rPr>
          <w:rFonts w:hint="default" w:ascii="Times New Roman" w:hAnsi="Times New Roman" w:eastAsia="Segoe UI" w:cs="Times New Roman"/>
          <w:i w:val="0"/>
          <w:iCs w:val="0"/>
          <w:caps w:val="0"/>
          <w:color w:val="0A0A0A"/>
          <w:spacing w:val="0"/>
          <w:sz w:val="22"/>
          <w:szCs w:val="22"/>
          <w:shd w:val="clear" w:fill="FDFDFC"/>
        </w:rPr>
        <w:t> recorded)</w:t>
      </w:r>
    </w:p>
    <w:p w14:paraId="71671CBB">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paid</w:t>
      </w:r>
      <w:r>
        <w:rPr>
          <w:rFonts w:hint="default" w:ascii="Times New Roman" w:hAnsi="Times New Roman" w:eastAsia="Segoe UI" w:cs="Times New Roman"/>
          <w:i w:val="0"/>
          <w:iCs w:val="0"/>
          <w:caps w:val="0"/>
          <w:color w:val="0A0A0A"/>
          <w:spacing w:val="0"/>
          <w:sz w:val="22"/>
          <w:szCs w:val="22"/>
          <w:shd w:val="clear" w:fill="FDFDFC"/>
        </w:rPr>
        <w:t>: set when actual payment is made to the agent (</w:t>
      </w:r>
      <w:r>
        <w:rPr>
          <w:rStyle w:val="17"/>
          <w:rFonts w:hint="default" w:ascii="Times New Roman" w:hAnsi="Times New Roman" w:eastAsia="monospace" w:cs="Times New Roman"/>
          <w:i w:val="0"/>
          <w:iCs w:val="0"/>
          <w:caps w:val="0"/>
          <w:color w:val="0A0A0A"/>
          <w:spacing w:val="0"/>
          <w:sz w:val="22"/>
          <w:szCs w:val="22"/>
          <w:shd w:val="clear" w:fill="FDFDFC"/>
        </w:rPr>
        <w:t>paid_at</w:t>
      </w:r>
      <w:r>
        <w:rPr>
          <w:rFonts w:hint="default" w:ascii="Times New Roman" w:hAnsi="Times New Roman" w:eastAsia="Segoe UI" w:cs="Times New Roman"/>
          <w:i w:val="0"/>
          <w:iCs w:val="0"/>
          <w:caps w:val="0"/>
          <w:color w:val="0A0A0A"/>
          <w:spacing w:val="0"/>
          <w:sz w:val="22"/>
          <w:szCs w:val="22"/>
          <w:shd w:val="clear" w:fill="FDFDFC"/>
        </w:rPr>
        <w:t> and </w:t>
      </w:r>
      <w:r>
        <w:rPr>
          <w:rStyle w:val="17"/>
          <w:rFonts w:hint="default" w:ascii="Times New Roman" w:hAnsi="Times New Roman" w:eastAsia="monospace" w:cs="Times New Roman"/>
          <w:i w:val="0"/>
          <w:iCs w:val="0"/>
          <w:caps w:val="0"/>
          <w:color w:val="0A0A0A"/>
          <w:spacing w:val="0"/>
          <w:sz w:val="22"/>
          <w:szCs w:val="22"/>
          <w:shd w:val="clear" w:fill="FDFDFC"/>
        </w:rPr>
        <w:t>payment_ref</w:t>
      </w:r>
      <w:r>
        <w:rPr>
          <w:rFonts w:hint="default" w:ascii="Times New Roman" w:hAnsi="Times New Roman" w:eastAsia="Segoe UI" w:cs="Times New Roman"/>
          <w:i w:val="0"/>
          <w:iCs w:val="0"/>
          <w:caps w:val="0"/>
          <w:color w:val="0A0A0A"/>
          <w:spacing w:val="0"/>
          <w:sz w:val="22"/>
          <w:szCs w:val="22"/>
          <w:shd w:val="clear" w:fill="FDFDFC"/>
        </w:rPr>
        <w:t> recorded)</w:t>
      </w:r>
    </w:p>
    <w:p w14:paraId="32058D5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shd w:val="clear" w:fill="FDFDFC"/>
        </w:rPr>
      </w:pPr>
      <w:r>
        <w:rPr>
          <w:rStyle w:val="19"/>
          <w:rFonts w:hint="default" w:ascii="Times New Roman" w:hAnsi="Times New Roman" w:eastAsia="Segoe UI" w:cs="Times New Roman"/>
          <w:i w:val="0"/>
          <w:iCs w:val="0"/>
          <w:caps w:val="0"/>
          <w:color w:val="0A0A0A"/>
          <w:spacing w:val="0"/>
          <w:sz w:val="22"/>
          <w:szCs w:val="22"/>
          <w:shd w:val="clear" w:fill="FDFDFC"/>
        </w:rPr>
        <w:t>BR-COM5.</w:t>
      </w:r>
      <w:r>
        <w:rPr>
          <w:rFonts w:hint="default" w:ascii="Times New Roman" w:hAnsi="Times New Roman" w:eastAsia="Segoe UI" w:cs="Times New Roman"/>
          <w:i w:val="0"/>
          <w:iCs w:val="0"/>
          <w:caps w:val="0"/>
          <w:color w:val="0A0A0A"/>
          <w:spacing w:val="0"/>
          <w:sz w:val="22"/>
          <w:szCs w:val="22"/>
          <w:shd w:val="clear" w:fill="FDFDFC"/>
        </w:rPr>
        <w:t> An admin must explicitly approve a commission release before payment is made. The system must not automatically release or pay commissions without admin action.</w:t>
      </w:r>
    </w:p>
    <w:p w14:paraId="047F92F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shd w:val="clear" w:fill="FDFDFC"/>
        </w:rPr>
      </w:pPr>
    </w:p>
    <w:p w14:paraId="721BE31C">
      <w:pPr>
        <w:pStyle w:val="6"/>
        <w:bidi w:val="0"/>
        <w:rPr>
          <w:rFonts w:hint="default" w:ascii="Times New Roman" w:hAnsi="Times New Roman" w:cs="Times New Roman"/>
          <w:sz w:val="22"/>
          <w:szCs w:val="22"/>
        </w:rPr>
      </w:pPr>
      <w:r>
        <w:rPr>
          <w:rFonts w:hint="default" w:ascii="Times New Roman" w:hAnsi="Times New Roman" w:cs="Times New Roman"/>
          <w:sz w:val="22"/>
          <w:szCs w:val="22"/>
          <w:lang w:val="en-US"/>
        </w:rPr>
        <w:t>4.2.6.1.10</w:t>
        <w:tab/>
      </w:r>
      <w:r>
        <w:rPr>
          <w:rFonts w:hint="default" w:ascii="Times New Roman" w:hAnsi="Times New Roman" w:cs="Times New Roman"/>
          <w:sz w:val="22"/>
          <w:szCs w:val="22"/>
        </w:rPr>
        <w:t>BR-MS — Messaging &amp; Notifications</w:t>
      </w:r>
    </w:p>
    <w:p w14:paraId="16D4F48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BR-MS1.</w:t>
      </w:r>
      <w:r>
        <w:rPr>
          <w:rFonts w:hint="default" w:ascii="Times New Roman" w:hAnsi="Times New Roman" w:eastAsia="Segoe UI" w:cs="Times New Roman"/>
          <w:i w:val="0"/>
          <w:iCs w:val="0"/>
          <w:caps w:val="0"/>
          <w:color w:val="0A0A0A"/>
          <w:spacing w:val="0"/>
          <w:sz w:val="22"/>
          <w:szCs w:val="22"/>
          <w:shd w:val="clear" w:fill="FDFDFC"/>
        </w:rPr>
        <w:t> A conversation between two users (</w:t>
      </w:r>
      <w:r>
        <w:rPr>
          <w:rStyle w:val="17"/>
          <w:rFonts w:hint="default" w:ascii="Times New Roman" w:hAnsi="Times New Roman" w:eastAsia="monospace" w:cs="Times New Roman"/>
          <w:i w:val="0"/>
          <w:iCs w:val="0"/>
          <w:caps w:val="0"/>
          <w:color w:val="0A0A0A"/>
          <w:spacing w:val="0"/>
          <w:sz w:val="22"/>
          <w:szCs w:val="22"/>
          <w:shd w:val="clear" w:fill="FDFDFC"/>
        </w:rPr>
        <w:t>user_a</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user_b</w:t>
      </w:r>
      <w:r>
        <w:rPr>
          <w:rFonts w:hint="default" w:ascii="Times New Roman" w:hAnsi="Times New Roman" w:eastAsia="Segoe UI" w:cs="Times New Roman"/>
          <w:i w:val="0"/>
          <w:iCs w:val="0"/>
          <w:caps w:val="0"/>
          <w:color w:val="0A0A0A"/>
          <w:spacing w:val="0"/>
          <w:sz w:val="22"/>
          <w:szCs w:val="22"/>
          <w:shd w:val="clear" w:fill="FDFDFC"/>
        </w:rPr>
        <w:t>) is uniquely identified by the pair of user IDs. By convention, </w:t>
      </w:r>
      <w:r>
        <w:rPr>
          <w:rStyle w:val="17"/>
          <w:rFonts w:hint="default" w:ascii="Times New Roman" w:hAnsi="Times New Roman" w:eastAsia="monospace" w:cs="Times New Roman"/>
          <w:i w:val="0"/>
          <w:iCs w:val="0"/>
          <w:caps w:val="0"/>
          <w:color w:val="0A0A0A"/>
          <w:spacing w:val="0"/>
          <w:sz w:val="22"/>
          <w:szCs w:val="22"/>
          <w:shd w:val="clear" w:fill="FDFDFC"/>
        </w:rPr>
        <w:t>user_a</w:t>
      </w:r>
      <w:r>
        <w:rPr>
          <w:rFonts w:hint="default" w:ascii="Times New Roman" w:hAnsi="Times New Roman" w:eastAsia="Segoe UI" w:cs="Times New Roman"/>
          <w:i w:val="0"/>
          <w:iCs w:val="0"/>
          <w:caps w:val="0"/>
          <w:color w:val="0A0A0A"/>
          <w:spacing w:val="0"/>
          <w:sz w:val="22"/>
          <w:szCs w:val="22"/>
          <w:shd w:val="clear" w:fill="FDFDFC"/>
        </w:rPr>
        <w:t> always holds the lower </w:t>
      </w:r>
      <w:r>
        <w:rPr>
          <w:rStyle w:val="17"/>
          <w:rFonts w:hint="default" w:ascii="Times New Roman" w:hAnsi="Times New Roman" w:eastAsia="monospace" w:cs="Times New Roman"/>
          <w:i w:val="0"/>
          <w:iCs w:val="0"/>
          <w:caps w:val="0"/>
          <w:color w:val="0A0A0A"/>
          <w:spacing w:val="0"/>
          <w:sz w:val="22"/>
          <w:szCs w:val="22"/>
          <w:shd w:val="clear" w:fill="FDFDFC"/>
        </w:rPr>
        <w:t>user_id</w:t>
      </w:r>
      <w:r>
        <w:rPr>
          <w:rFonts w:hint="default" w:ascii="Times New Roman" w:hAnsi="Times New Roman" w:eastAsia="Segoe UI" w:cs="Times New Roman"/>
          <w:i w:val="0"/>
          <w:iCs w:val="0"/>
          <w:caps w:val="0"/>
          <w:color w:val="0A0A0A"/>
          <w:spacing w:val="0"/>
          <w:sz w:val="22"/>
          <w:szCs w:val="22"/>
          <w:shd w:val="clear" w:fill="FDFDFC"/>
        </w:rPr>
        <w:t> to prevent duplicate conversation records for the same pair.</w:t>
      </w:r>
    </w:p>
    <w:p w14:paraId="40037A9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BR-MS2.</w:t>
      </w:r>
      <w:r>
        <w:rPr>
          <w:rFonts w:hint="default" w:ascii="Times New Roman" w:hAnsi="Times New Roman" w:eastAsia="Segoe UI" w:cs="Times New Roman"/>
          <w:i w:val="0"/>
          <w:iCs w:val="0"/>
          <w:caps w:val="0"/>
          <w:color w:val="0A0A0A"/>
          <w:spacing w:val="0"/>
          <w:sz w:val="22"/>
          <w:szCs w:val="22"/>
          <w:shd w:val="clear" w:fill="FDFDFC"/>
        </w:rPr>
        <w:t> A conversation must have a </w:t>
      </w:r>
      <w:r>
        <w:rPr>
          <w:rStyle w:val="17"/>
          <w:rFonts w:hint="default" w:ascii="Times New Roman" w:hAnsi="Times New Roman" w:eastAsia="monospace" w:cs="Times New Roman"/>
          <w:i w:val="0"/>
          <w:iCs w:val="0"/>
          <w:caps w:val="0"/>
          <w:color w:val="0A0A0A"/>
          <w:spacing w:val="0"/>
          <w:sz w:val="22"/>
          <w:szCs w:val="22"/>
          <w:shd w:val="clear" w:fill="FDFDFC"/>
        </w:rPr>
        <w:t>context_type</w:t>
      </w:r>
      <w:r>
        <w:rPr>
          <w:rFonts w:hint="default" w:ascii="Times New Roman" w:hAnsi="Times New Roman" w:eastAsia="Segoe UI" w:cs="Times New Roman"/>
          <w:i w:val="0"/>
          <w:iCs w:val="0"/>
          <w:caps w:val="0"/>
          <w:color w:val="0A0A0A"/>
          <w:spacing w:val="0"/>
          <w:sz w:val="22"/>
          <w:szCs w:val="22"/>
          <w:shd w:val="clear" w:fill="FDFDFC"/>
        </w:rPr>
        <w:t> from: </w:t>
      </w:r>
      <w:r>
        <w:rPr>
          <w:rStyle w:val="17"/>
          <w:rFonts w:hint="default" w:ascii="Times New Roman" w:hAnsi="Times New Roman" w:eastAsia="monospace" w:cs="Times New Roman"/>
          <w:i w:val="0"/>
          <w:iCs w:val="0"/>
          <w:caps w:val="0"/>
          <w:color w:val="0A0A0A"/>
          <w:spacing w:val="0"/>
          <w:sz w:val="22"/>
          <w:szCs w:val="22"/>
          <w:shd w:val="clear" w:fill="FDFDFC"/>
        </w:rPr>
        <w:t>property_inquiry</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booking</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friend</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agent_case</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contract_prep</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housemate_group</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other</w:t>
      </w:r>
      <w:r>
        <w:rPr>
          <w:rFonts w:hint="default" w:ascii="Times New Roman" w:hAnsi="Times New Roman" w:eastAsia="Segoe UI" w:cs="Times New Roman"/>
          <w:i w:val="0"/>
          <w:iCs w:val="0"/>
          <w:caps w:val="0"/>
          <w:color w:val="0A0A0A"/>
          <w:spacing w:val="0"/>
          <w:sz w:val="22"/>
          <w:szCs w:val="22"/>
          <w:shd w:val="clear" w:fill="FDFDFC"/>
        </w:rPr>
        <w:t>. Context-linked conversations (e.g., booking context) must reference the relevant </w:t>
      </w:r>
      <w:r>
        <w:rPr>
          <w:rStyle w:val="17"/>
          <w:rFonts w:hint="default" w:ascii="Times New Roman" w:hAnsi="Times New Roman" w:eastAsia="monospace" w:cs="Times New Roman"/>
          <w:i w:val="0"/>
          <w:iCs w:val="0"/>
          <w:caps w:val="0"/>
          <w:color w:val="0A0A0A"/>
          <w:spacing w:val="0"/>
          <w:sz w:val="22"/>
          <w:szCs w:val="22"/>
          <w:shd w:val="clear" w:fill="FDFDFC"/>
        </w:rPr>
        <w:t>property_id</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booking_id</w:t>
      </w:r>
      <w:r>
        <w:rPr>
          <w:rFonts w:hint="default" w:ascii="Times New Roman" w:hAnsi="Times New Roman" w:eastAsia="Segoe UI" w:cs="Times New Roman"/>
          <w:i w:val="0"/>
          <w:iCs w:val="0"/>
          <w:caps w:val="0"/>
          <w:color w:val="0A0A0A"/>
          <w:spacing w:val="0"/>
          <w:sz w:val="22"/>
          <w:szCs w:val="22"/>
          <w:shd w:val="clear" w:fill="FDFDFC"/>
        </w:rPr>
        <w:t>.</w:t>
      </w:r>
    </w:p>
    <w:p w14:paraId="4FBBC6B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BR-MS3.</w:t>
      </w:r>
      <w:r>
        <w:rPr>
          <w:rFonts w:hint="default" w:ascii="Times New Roman" w:hAnsi="Times New Roman" w:eastAsia="Segoe UI" w:cs="Times New Roman"/>
          <w:i w:val="0"/>
          <w:iCs w:val="0"/>
          <w:caps w:val="0"/>
          <w:color w:val="0A0A0A"/>
          <w:spacing w:val="0"/>
          <w:sz w:val="22"/>
          <w:szCs w:val="22"/>
          <w:shd w:val="clear" w:fill="FDFDFC"/>
        </w:rPr>
        <w:t> A conversation may be locked (</w:t>
      </w:r>
      <w:r>
        <w:rPr>
          <w:rStyle w:val="17"/>
          <w:rFonts w:hint="default" w:ascii="Times New Roman" w:hAnsi="Times New Roman" w:eastAsia="monospace" w:cs="Times New Roman"/>
          <w:i w:val="0"/>
          <w:iCs w:val="0"/>
          <w:caps w:val="0"/>
          <w:color w:val="0A0A0A"/>
          <w:spacing w:val="0"/>
          <w:sz w:val="22"/>
          <w:szCs w:val="22"/>
          <w:shd w:val="clear" w:fill="FDFDFC"/>
        </w:rPr>
        <w:t>is_locked = 1</w:t>
      </w:r>
      <w:r>
        <w:rPr>
          <w:rFonts w:hint="default" w:ascii="Times New Roman" w:hAnsi="Times New Roman" w:eastAsia="Segoe UI" w:cs="Times New Roman"/>
          <w:i w:val="0"/>
          <w:iCs w:val="0"/>
          <w:caps w:val="0"/>
          <w:color w:val="0A0A0A"/>
          <w:spacing w:val="0"/>
          <w:sz w:val="22"/>
          <w:szCs w:val="22"/>
          <w:shd w:val="clear" w:fill="FDFDFC"/>
        </w:rPr>
        <w:t>) by the system or admin. Locked conversations do not accept new messages. A </w:t>
      </w:r>
      <w:r>
        <w:rPr>
          <w:rStyle w:val="17"/>
          <w:rFonts w:hint="default" w:ascii="Times New Roman" w:hAnsi="Times New Roman" w:eastAsia="monospace" w:cs="Times New Roman"/>
          <w:i w:val="0"/>
          <w:iCs w:val="0"/>
          <w:caps w:val="0"/>
          <w:color w:val="0A0A0A"/>
          <w:spacing w:val="0"/>
          <w:sz w:val="22"/>
          <w:szCs w:val="22"/>
          <w:shd w:val="clear" w:fill="FDFDFC"/>
        </w:rPr>
        <w:t>locked_reason</w:t>
      </w:r>
      <w:r>
        <w:rPr>
          <w:rFonts w:hint="default" w:ascii="Times New Roman" w:hAnsi="Times New Roman" w:eastAsia="Segoe UI" w:cs="Times New Roman"/>
          <w:i w:val="0"/>
          <w:iCs w:val="0"/>
          <w:caps w:val="0"/>
          <w:color w:val="0A0A0A"/>
          <w:spacing w:val="0"/>
          <w:sz w:val="22"/>
          <w:szCs w:val="22"/>
          <w:shd w:val="clear" w:fill="FDFDFC"/>
        </w:rPr>
        <w:t> must be provided when locking.</w:t>
      </w:r>
    </w:p>
    <w:p w14:paraId="30BB388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BR-MS4.</w:t>
      </w:r>
      <w:r>
        <w:rPr>
          <w:rFonts w:hint="default" w:ascii="Times New Roman" w:hAnsi="Times New Roman" w:eastAsia="Segoe UI" w:cs="Times New Roman"/>
          <w:i w:val="0"/>
          <w:iCs w:val="0"/>
          <w:caps w:val="0"/>
          <w:color w:val="0A0A0A"/>
          <w:spacing w:val="0"/>
          <w:sz w:val="22"/>
          <w:szCs w:val="22"/>
          <w:shd w:val="clear" w:fill="FDFDFC"/>
        </w:rPr>
        <w:t> For group conversations (housemate groups), all participants are recorded in </w:t>
      </w:r>
      <w:r>
        <w:rPr>
          <w:rStyle w:val="17"/>
          <w:rFonts w:hint="default" w:ascii="Times New Roman" w:hAnsi="Times New Roman" w:eastAsia="monospace" w:cs="Times New Roman"/>
          <w:i w:val="0"/>
          <w:iCs w:val="0"/>
          <w:caps w:val="0"/>
          <w:color w:val="0A0A0A"/>
          <w:spacing w:val="0"/>
          <w:sz w:val="22"/>
          <w:szCs w:val="22"/>
          <w:shd w:val="clear" w:fill="FDFDFC"/>
        </w:rPr>
        <w:t>conversation_participants</w:t>
      </w:r>
      <w:r>
        <w:rPr>
          <w:rFonts w:hint="default" w:ascii="Times New Roman" w:hAnsi="Times New Roman" w:eastAsia="Segoe UI" w:cs="Times New Roman"/>
          <w:i w:val="0"/>
          <w:iCs w:val="0"/>
          <w:caps w:val="0"/>
          <w:color w:val="0A0A0A"/>
          <w:spacing w:val="0"/>
          <w:sz w:val="22"/>
          <w:szCs w:val="22"/>
          <w:shd w:val="clear" w:fill="FDFDFC"/>
        </w:rPr>
        <w:t>. A user may only send messages in conversations where they are a listed participant.</w:t>
      </w:r>
    </w:p>
    <w:p w14:paraId="3FB822EF">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BR-MS5.</w:t>
      </w:r>
      <w:r>
        <w:rPr>
          <w:rFonts w:hint="default" w:ascii="Times New Roman" w:hAnsi="Times New Roman" w:eastAsia="Segoe UI" w:cs="Times New Roman"/>
          <w:i w:val="0"/>
          <w:iCs w:val="0"/>
          <w:caps w:val="0"/>
          <w:color w:val="0A0A0A"/>
          <w:spacing w:val="0"/>
          <w:sz w:val="22"/>
          <w:szCs w:val="22"/>
          <w:shd w:val="clear" w:fill="FDFDFC"/>
        </w:rPr>
        <w:t> A notification (</w:t>
      </w:r>
      <w:r>
        <w:rPr>
          <w:rStyle w:val="17"/>
          <w:rFonts w:hint="default" w:ascii="Times New Roman" w:hAnsi="Times New Roman" w:eastAsia="monospace" w:cs="Times New Roman"/>
          <w:i w:val="0"/>
          <w:iCs w:val="0"/>
          <w:caps w:val="0"/>
          <w:color w:val="0A0A0A"/>
          <w:spacing w:val="0"/>
          <w:sz w:val="22"/>
          <w:szCs w:val="22"/>
          <w:shd w:val="clear" w:fill="FDFDFC"/>
        </w:rPr>
        <w:t>notifications</w:t>
      </w:r>
      <w:r>
        <w:rPr>
          <w:rFonts w:hint="default" w:ascii="Times New Roman" w:hAnsi="Times New Roman" w:eastAsia="Segoe UI" w:cs="Times New Roman"/>
          <w:i w:val="0"/>
          <w:iCs w:val="0"/>
          <w:caps w:val="0"/>
          <w:color w:val="0A0A0A"/>
          <w:spacing w:val="0"/>
          <w:sz w:val="22"/>
          <w:szCs w:val="22"/>
          <w:shd w:val="clear" w:fill="FDFDFC"/>
        </w:rPr>
        <w:t>) must be delivered to a specific user (</w:t>
      </w:r>
      <w:r>
        <w:rPr>
          <w:rStyle w:val="17"/>
          <w:rFonts w:hint="default" w:ascii="Times New Roman" w:hAnsi="Times New Roman" w:eastAsia="monospace" w:cs="Times New Roman"/>
          <w:i w:val="0"/>
          <w:iCs w:val="0"/>
          <w:caps w:val="0"/>
          <w:color w:val="0A0A0A"/>
          <w:spacing w:val="0"/>
          <w:sz w:val="22"/>
          <w:szCs w:val="22"/>
          <w:shd w:val="clear" w:fill="FDFDFC"/>
        </w:rPr>
        <w:t>user_id</w:t>
      </w:r>
      <w:r>
        <w:rPr>
          <w:rFonts w:hint="default" w:ascii="Times New Roman" w:hAnsi="Times New Roman" w:eastAsia="Segoe UI" w:cs="Times New Roman"/>
          <w:i w:val="0"/>
          <w:iCs w:val="0"/>
          <w:caps w:val="0"/>
          <w:color w:val="0A0A0A"/>
          <w:spacing w:val="0"/>
          <w:sz w:val="22"/>
          <w:szCs w:val="22"/>
          <w:shd w:val="clear" w:fill="FDFDFC"/>
        </w:rPr>
        <w:t>) and must carry a </w:t>
      </w:r>
      <w:r>
        <w:rPr>
          <w:rStyle w:val="17"/>
          <w:rFonts w:hint="default" w:ascii="Times New Roman" w:hAnsi="Times New Roman" w:eastAsia="monospace" w:cs="Times New Roman"/>
          <w:i w:val="0"/>
          <w:iCs w:val="0"/>
          <w:caps w:val="0"/>
          <w:color w:val="0A0A0A"/>
          <w:spacing w:val="0"/>
          <w:sz w:val="22"/>
          <w:szCs w:val="22"/>
          <w:shd w:val="clear" w:fill="FDFDFC"/>
        </w:rPr>
        <w:t>type</w:t>
      </w:r>
      <w:r>
        <w:rPr>
          <w:rFonts w:hint="default" w:ascii="Times New Roman" w:hAnsi="Times New Roman" w:eastAsia="Segoe UI" w:cs="Times New Roman"/>
          <w:i w:val="0"/>
          <w:iCs w:val="0"/>
          <w:caps w:val="0"/>
          <w:color w:val="0A0A0A"/>
          <w:spacing w:val="0"/>
          <w:sz w:val="22"/>
          <w:szCs w:val="22"/>
          <w:shd w:val="clear" w:fill="FDFDFC"/>
        </w:rPr>
        <w:t> (e.g., </w:t>
      </w:r>
      <w:r>
        <w:rPr>
          <w:rStyle w:val="17"/>
          <w:rFonts w:hint="default" w:ascii="Times New Roman" w:hAnsi="Times New Roman" w:eastAsia="monospace" w:cs="Times New Roman"/>
          <w:i w:val="0"/>
          <w:iCs w:val="0"/>
          <w:caps w:val="0"/>
          <w:color w:val="0A0A0A"/>
          <w:spacing w:val="0"/>
          <w:sz w:val="22"/>
          <w:szCs w:val="22"/>
          <w:shd w:val="clear" w:fill="FDFDFC"/>
        </w:rPr>
        <w:t>booking_request</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contract_ready</w:t>
      </w:r>
      <w:r>
        <w:rPr>
          <w:rFonts w:hint="default" w:ascii="Times New Roman" w:hAnsi="Times New Roman" w:eastAsia="Segoe UI" w:cs="Times New Roman"/>
          <w:i w:val="0"/>
          <w:iCs w:val="0"/>
          <w:caps w:val="0"/>
          <w:color w:val="0A0A0A"/>
          <w:spacing w:val="0"/>
          <w:sz w:val="22"/>
          <w:szCs w:val="22"/>
          <w:shd w:val="clear" w:fill="FDFDFC"/>
        </w:rPr>
        <w:t>), a title, a message body, and optionally a </w:t>
      </w:r>
      <w:r>
        <w:rPr>
          <w:rStyle w:val="17"/>
          <w:rFonts w:hint="default" w:ascii="Times New Roman" w:hAnsi="Times New Roman" w:eastAsia="monospace" w:cs="Times New Roman"/>
          <w:i w:val="0"/>
          <w:iCs w:val="0"/>
          <w:caps w:val="0"/>
          <w:color w:val="0A0A0A"/>
          <w:spacing w:val="0"/>
          <w:sz w:val="22"/>
          <w:szCs w:val="22"/>
          <w:shd w:val="clear" w:fill="FDFDFC"/>
        </w:rPr>
        <w:t>link_url</w:t>
      </w:r>
      <w:r>
        <w:rPr>
          <w:rFonts w:hint="default" w:ascii="Times New Roman" w:hAnsi="Times New Roman" w:eastAsia="Segoe UI" w:cs="Times New Roman"/>
          <w:i w:val="0"/>
          <w:iCs w:val="0"/>
          <w:caps w:val="0"/>
          <w:color w:val="0A0A0A"/>
          <w:spacing w:val="0"/>
          <w:sz w:val="22"/>
          <w:szCs w:val="22"/>
          <w:shd w:val="clear" w:fill="FDFDFC"/>
        </w:rPr>
        <w:t>. Notifications default to </w:t>
      </w:r>
      <w:r>
        <w:rPr>
          <w:rStyle w:val="17"/>
          <w:rFonts w:hint="default" w:ascii="Times New Roman" w:hAnsi="Times New Roman" w:eastAsia="monospace" w:cs="Times New Roman"/>
          <w:i w:val="0"/>
          <w:iCs w:val="0"/>
          <w:caps w:val="0"/>
          <w:color w:val="0A0A0A"/>
          <w:spacing w:val="0"/>
          <w:sz w:val="22"/>
          <w:szCs w:val="22"/>
          <w:shd w:val="clear" w:fill="FDFDFC"/>
        </w:rPr>
        <w:t>is_read = 0</w:t>
      </w:r>
      <w:r>
        <w:rPr>
          <w:rFonts w:hint="default" w:ascii="Times New Roman" w:hAnsi="Times New Roman" w:eastAsia="Segoe UI" w:cs="Times New Roman"/>
          <w:i w:val="0"/>
          <w:iCs w:val="0"/>
          <w:caps w:val="0"/>
          <w:color w:val="0A0A0A"/>
          <w:spacing w:val="0"/>
          <w:sz w:val="22"/>
          <w:szCs w:val="22"/>
          <w:shd w:val="clear" w:fill="FDFDFC"/>
        </w:rPr>
        <w:t> and must be explicitly marked read by the recipient.</w:t>
      </w:r>
    </w:p>
    <w:p w14:paraId="70EB0EB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shd w:val="clear" w:fill="FDFDFC"/>
        </w:rPr>
      </w:pPr>
      <w:r>
        <w:rPr>
          <w:rStyle w:val="19"/>
          <w:rFonts w:hint="default" w:ascii="Times New Roman" w:hAnsi="Times New Roman" w:eastAsia="Segoe UI" w:cs="Times New Roman"/>
          <w:i w:val="0"/>
          <w:iCs w:val="0"/>
          <w:caps w:val="0"/>
          <w:color w:val="0A0A0A"/>
          <w:spacing w:val="0"/>
          <w:sz w:val="22"/>
          <w:szCs w:val="22"/>
          <w:shd w:val="clear" w:fill="FDFDFC"/>
        </w:rPr>
        <w:t>BR-MS6.</w:t>
      </w:r>
      <w:r>
        <w:rPr>
          <w:rFonts w:hint="default" w:ascii="Times New Roman" w:hAnsi="Times New Roman" w:eastAsia="Segoe UI" w:cs="Times New Roman"/>
          <w:i w:val="0"/>
          <w:iCs w:val="0"/>
          <w:caps w:val="0"/>
          <w:color w:val="0A0A0A"/>
          <w:spacing w:val="0"/>
          <w:sz w:val="22"/>
          <w:szCs w:val="22"/>
          <w:shd w:val="clear" w:fill="FDFDFC"/>
        </w:rPr>
        <w:t> A contact message (</w:t>
      </w:r>
      <w:r>
        <w:rPr>
          <w:rStyle w:val="17"/>
          <w:rFonts w:hint="default" w:ascii="Times New Roman" w:hAnsi="Times New Roman" w:eastAsia="monospace" w:cs="Times New Roman"/>
          <w:i w:val="0"/>
          <w:iCs w:val="0"/>
          <w:caps w:val="0"/>
          <w:color w:val="0A0A0A"/>
          <w:spacing w:val="0"/>
          <w:sz w:val="22"/>
          <w:szCs w:val="22"/>
          <w:shd w:val="clear" w:fill="FDFDFC"/>
        </w:rPr>
        <w:t>contact_messages</w:t>
      </w:r>
      <w:r>
        <w:rPr>
          <w:rFonts w:hint="default" w:ascii="Times New Roman" w:hAnsi="Times New Roman" w:eastAsia="Segoe UI" w:cs="Times New Roman"/>
          <w:i w:val="0"/>
          <w:iCs w:val="0"/>
          <w:caps w:val="0"/>
          <w:color w:val="0A0A0A"/>
          <w:spacing w:val="0"/>
          <w:sz w:val="22"/>
          <w:szCs w:val="22"/>
          <w:shd w:val="clear" w:fill="FDFDFC"/>
        </w:rPr>
        <w:t>) may be submitted by a guest (no account) or a logged-in user. If submitted by a logged-in user, </w:t>
      </w:r>
      <w:r>
        <w:rPr>
          <w:rStyle w:val="17"/>
          <w:rFonts w:hint="default" w:ascii="Times New Roman" w:hAnsi="Times New Roman" w:eastAsia="monospace" w:cs="Times New Roman"/>
          <w:i w:val="0"/>
          <w:iCs w:val="0"/>
          <w:caps w:val="0"/>
          <w:color w:val="0A0A0A"/>
          <w:spacing w:val="0"/>
          <w:sz w:val="22"/>
          <w:szCs w:val="22"/>
          <w:shd w:val="clear" w:fill="FDFDFC"/>
        </w:rPr>
        <w:t>user_id</w:t>
      </w:r>
      <w:r>
        <w:rPr>
          <w:rFonts w:hint="default" w:ascii="Times New Roman" w:hAnsi="Times New Roman" w:eastAsia="Segoe UI" w:cs="Times New Roman"/>
          <w:i w:val="0"/>
          <w:iCs w:val="0"/>
          <w:caps w:val="0"/>
          <w:color w:val="0A0A0A"/>
          <w:spacing w:val="0"/>
          <w:sz w:val="22"/>
          <w:szCs w:val="22"/>
          <w:shd w:val="clear" w:fill="FDFDFC"/>
        </w:rPr>
        <w:t> is recorded; otherwise it is NULL. The </w:t>
      </w:r>
      <w:r>
        <w:rPr>
          <w:rStyle w:val="17"/>
          <w:rFonts w:hint="default" w:ascii="Times New Roman" w:hAnsi="Times New Roman" w:eastAsia="monospace" w:cs="Times New Roman"/>
          <w:i w:val="0"/>
          <w:iCs w:val="0"/>
          <w:caps w:val="0"/>
          <w:color w:val="0A0A0A"/>
          <w:spacing w:val="0"/>
          <w:sz w:val="22"/>
          <w:szCs w:val="22"/>
          <w:shd w:val="clear" w:fill="FDFDFC"/>
        </w:rPr>
        <w:t>status</w:t>
      </w:r>
      <w:r>
        <w:rPr>
          <w:rFonts w:hint="default" w:ascii="Times New Roman" w:hAnsi="Times New Roman" w:eastAsia="Segoe UI" w:cs="Times New Roman"/>
          <w:i w:val="0"/>
          <w:iCs w:val="0"/>
          <w:caps w:val="0"/>
          <w:color w:val="0A0A0A"/>
          <w:spacing w:val="0"/>
          <w:sz w:val="22"/>
          <w:szCs w:val="22"/>
          <w:shd w:val="clear" w:fill="FDFDFC"/>
        </w:rPr>
        <w:t> must progress: </w:t>
      </w:r>
      <w:r>
        <w:rPr>
          <w:rStyle w:val="17"/>
          <w:rFonts w:hint="default" w:ascii="Times New Roman" w:hAnsi="Times New Roman" w:eastAsia="monospace" w:cs="Times New Roman"/>
          <w:i w:val="0"/>
          <w:iCs w:val="0"/>
          <w:caps w:val="0"/>
          <w:color w:val="0A0A0A"/>
          <w:spacing w:val="0"/>
          <w:sz w:val="22"/>
          <w:szCs w:val="22"/>
          <w:shd w:val="clear" w:fill="FDFDFC"/>
        </w:rPr>
        <w:t>new</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read</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replied</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archived</w:t>
      </w:r>
      <w:r>
        <w:rPr>
          <w:rFonts w:hint="default" w:ascii="Times New Roman" w:hAnsi="Times New Roman" w:eastAsia="Segoe UI" w:cs="Times New Roman"/>
          <w:i w:val="0"/>
          <w:iCs w:val="0"/>
          <w:caps w:val="0"/>
          <w:color w:val="0A0A0A"/>
          <w:spacing w:val="0"/>
          <w:sz w:val="22"/>
          <w:szCs w:val="22"/>
          <w:shd w:val="clear" w:fill="FDFDFC"/>
        </w:rPr>
        <w:t>. A </w:t>
      </w:r>
      <w:r>
        <w:rPr>
          <w:rStyle w:val="17"/>
          <w:rFonts w:hint="default" w:ascii="Times New Roman" w:hAnsi="Times New Roman" w:eastAsia="monospace" w:cs="Times New Roman"/>
          <w:i w:val="0"/>
          <w:iCs w:val="0"/>
          <w:caps w:val="0"/>
          <w:color w:val="0A0A0A"/>
          <w:spacing w:val="0"/>
          <w:sz w:val="22"/>
          <w:szCs w:val="22"/>
          <w:shd w:val="clear" w:fill="FDFDFC"/>
        </w:rPr>
        <w:t>replied_by</w:t>
      </w:r>
      <w:r>
        <w:rPr>
          <w:rFonts w:hint="default" w:ascii="Times New Roman" w:hAnsi="Times New Roman" w:eastAsia="Segoe UI" w:cs="Times New Roman"/>
          <w:i w:val="0"/>
          <w:iCs w:val="0"/>
          <w:caps w:val="0"/>
          <w:color w:val="0A0A0A"/>
          <w:spacing w:val="0"/>
          <w:sz w:val="22"/>
          <w:szCs w:val="22"/>
          <w:shd w:val="clear" w:fill="FDFDFC"/>
        </w:rPr>
        <w:t> user ID must be set when the status is </w:t>
      </w:r>
      <w:r>
        <w:rPr>
          <w:rStyle w:val="17"/>
          <w:rFonts w:hint="default" w:ascii="Times New Roman" w:hAnsi="Times New Roman" w:eastAsia="monospace" w:cs="Times New Roman"/>
          <w:i w:val="0"/>
          <w:iCs w:val="0"/>
          <w:caps w:val="0"/>
          <w:color w:val="0A0A0A"/>
          <w:spacing w:val="0"/>
          <w:sz w:val="22"/>
          <w:szCs w:val="22"/>
          <w:shd w:val="clear" w:fill="FDFDFC"/>
        </w:rPr>
        <w:t>replied</w:t>
      </w:r>
      <w:r>
        <w:rPr>
          <w:rFonts w:hint="default" w:ascii="Times New Roman" w:hAnsi="Times New Roman" w:eastAsia="Segoe UI" w:cs="Times New Roman"/>
          <w:i w:val="0"/>
          <w:iCs w:val="0"/>
          <w:caps w:val="0"/>
          <w:color w:val="0A0A0A"/>
          <w:spacing w:val="0"/>
          <w:sz w:val="22"/>
          <w:szCs w:val="22"/>
          <w:shd w:val="clear" w:fill="FDFDFC"/>
        </w:rPr>
        <w:t>.</w:t>
      </w:r>
    </w:p>
    <w:p w14:paraId="4195E37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shd w:val="clear" w:fill="FDFDFC"/>
        </w:rPr>
      </w:pPr>
    </w:p>
    <w:p w14:paraId="65AA3EA9">
      <w:pPr>
        <w:pStyle w:val="6"/>
        <w:bidi w:val="0"/>
        <w:rPr>
          <w:rFonts w:hint="default" w:ascii="Times New Roman" w:hAnsi="Times New Roman" w:eastAsia="Segoe UI" w:cs="Times New Roman"/>
          <w:i w:val="0"/>
          <w:iCs w:val="0"/>
          <w:caps w:val="0"/>
          <w:color w:val="0A0A0A"/>
          <w:spacing w:val="0"/>
          <w:sz w:val="22"/>
          <w:szCs w:val="22"/>
        </w:rPr>
      </w:pPr>
      <w:r>
        <w:rPr>
          <w:rFonts w:hint="default" w:ascii="Times New Roman" w:hAnsi="Times New Roman" w:cs="Times New Roman"/>
          <w:sz w:val="22"/>
          <w:szCs w:val="22"/>
          <w:lang w:val="en-US"/>
        </w:rPr>
        <w:t>4.2.6.1.11</w:t>
        <w:tab/>
      </w:r>
      <w:r>
        <w:rPr>
          <w:rFonts w:hint="default" w:ascii="Times New Roman" w:hAnsi="Times New Roman" w:eastAsia="Segoe UI" w:cs="Times New Roman"/>
          <w:i w:val="0"/>
          <w:iCs w:val="0"/>
          <w:caps w:val="0"/>
          <w:color w:val="0A0A0A"/>
          <w:spacing w:val="0"/>
          <w:sz w:val="22"/>
          <w:szCs w:val="22"/>
          <w:shd w:val="clear" w:fill="FDFDFC"/>
        </w:rPr>
        <w:t>BR-SC — Social Connections</w:t>
      </w:r>
    </w:p>
    <w:p w14:paraId="09FCA78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BR-SC1.</w:t>
      </w:r>
      <w:r>
        <w:rPr>
          <w:rFonts w:hint="default" w:ascii="Times New Roman" w:hAnsi="Times New Roman" w:eastAsia="Segoe UI" w:cs="Times New Roman"/>
          <w:i w:val="0"/>
          <w:iCs w:val="0"/>
          <w:caps w:val="0"/>
          <w:color w:val="0A0A0A"/>
          <w:spacing w:val="0"/>
          <w:sz w:val="22"/>
          <w:szCs w:val="22"/>
          <w:shd w:val="clear" w:fill="FDFDFC"/>
        </w:rPr>
        <w:t> A friendship (</w:t>
      </w:r>
      <w:r>
        <w:rPr>
          <w:rStyle w:val="17"/>
          <w:rFonts w:hint="default" w:ascii="Times New Roman" w:hAnsi="Times New Roman" w:eastAsia="monospace" w:cs="Times New Roman"/>
          <w:i w:val="0"/>
          <w:iCs w:val="0"/>
          <w:caps w:val="0"/>
          <w:color w:val="0A0A0A"/>
          <w:spacing w:val="0"/>
          <w:sz w:val="22"/>
          <w:szCs w:val="22"/>
          <w:shd w:val="clear" w:fill="FDFDFC"/>
        </w:rPr>
        <w:t>friends</w:t>
      </w:r>
      <w:r>
        <w:rPr>
          <w:rFonts w:hint="default" w:ascii="Times New Roman" w:hAnsi="Times New Roman" w:eastAsia="Segoe UI" w:cs="Times New Roman"/>
          <w:i w:val="0"/>
          <w:iCs w:val="0"/>
          <w:caps w:val="0"/>
          <w:color w:val="0A0A0A"/>
          <w:spacing w:val="0"/>
          <w:sz w:val="22"/>
          <w:szCs w:val="22"/>
          <w:shd w:val="clear" w:fill="FDFDFC"/>
        </w:rPr>
        <w:t>) is established between exactly two users, stored with the lower </w:t>
      </w:r>
      <w:r>
        <w:rPr>
          <w:rStyle w:val="17"/>
          <w:rFonts w:hint="default" w:ascii="Times New Roman" w:hAnsi="Times New Roman" w:eastAsia="monospace" w:cs="Times New Roman"/>
          <w:i w:val="0"/>
          <w:iCs w:val="0"/>
          <w:caps w:val="0"/>
          <w:color w:val="0A0A0A"/>
          <w:spacing w:val="0"/>
          <w:sz w:val="22"/>
          <w:szCs w:val="22"/>
          <w:shd w:val="clear" w:fill="FDFDFC"/>
        </w:rPr>
        <w:t>user_id</w:t>
      </w:r>
      <w:r>
        <w:rPr>
          <w:rFonts w:hint="default" w:ascii="Times New Roman" w:hAnsi="Times New Roman" w:eastAsia="Segoe UI" w:cs="Times New Roman"/>
          <w:i w:val="0"/>
          <w:iCs w:val="0"/>
          <w:caps w:val="0"/>
          <w:color w:val="0A0A0A"/>
          <w:spacing w:val="0"/>
          <w:sz w:val="22"/>
          <w:szCs w:val="22"/>
          <w:shd w:val="clear" w:fill="FDFDFC"/>
        </w:rPr>
        <w:t> as </w:t>
      </w:r>
      <w:r>
        <w:rPr>
          <w:rStyle w:val="17"/>
          <w:rFonts w:hint="default" w:ascii="Times New Roman" w:hAnsi="Times New Roman" w:eastAsia="monospace" w:cs="Times New Roman"/>
          <w:i w:val="0"/>
          <w:iCs w:val="0"/>
          <w:caps w:val="0"/>
          <w:color w:val="0A0A0A"/>
          <w:spacing w:val="0"/>
          <w:sz w:val="22"/>
          <w:szCs w:val="22"/>
          <w:shd w:val="clear" w:fill="FDFDFC"/>
        </w:rPr>
        <w:t>user_a</w:t>
      </w:r>
      <w:r>
        <w:rPr>
          <w:rFonts w:hint="default" w:ascii="Times New Roman" w:hAnsi="Times New Roman" w:eastAsia="Segoe UI" w:cs="Times New Roman"/>
          <w:i w:val="0"/>
          <w:iCs w:val="0"/>
          <w:caps w:val="0"/>
          <w:color w:val="0A0A0A"/>
          <w:spacing w:val="0"/>
          <w:sz w:val="22"/>
          <w:szCs w:val="22"/>
          <w:shd w:val="clear" w:fill="FDFDFC"/>
        </w:rPr>
        <w:t> and the higher as </w:t>
      </w:r>
      <w:r>
        <w:rPr>
          <w:rStyle w:val="17"/>
          <w:rFonts w:hint="default" w:ascii="Times New Roman" w:hAnsi="Times New Roman" w:eastAsia="monospace" w:cs="Times New Roman"/>
          <w:i w:val="0"/>
          <w:iCs w:val="0"/>
          <w:caps w:val="0"/>
          <w:color w:val="0A0A0A"/>
          <w:spacing w:val="0"/>
          <w:sz w:val="22"/>
          <w:szCs w:val="22"/>
          <w:shd w:val="clear" w:fill="FDFDFC"/>
        </w:rPr>
        <w:t>user_b</w:t>
      </w:r>
      <w:r>
        <w:rPr>
          <w:rFonts w:hint="default" w:ascii="Times New Roman" w:hAnsi="Times New Roman" w:eastAsia="Segoe UI" w:cs="Times New Roman"/>
          <w:i w:val="0"/>
          <w:iCs w:val="0"/>
          <w:caps w:val="0"/>
          <w:color w:val="0A0A0A"/>
          <w:spacing w:val="0"/>
          <w:sz w:val="22"/>
          <w:szCs w:val="22"/>
          <w:shd w:val="clear" w:fill="FDFDFC"/>
        </w:rPr>
        <w:t>. This canonical ordering prevents duplicate friendship records.</w:t>
      </w:r>
    </w:p>
    <w:p w14:paraId="7F88031F">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BR-SC2.</w:t>
      </w:r>
      <w:r>
        <w:rPr>
          <w:rFonts w:hint="default" w:ascii="Times New Roman" w:hAnsi="Times New Roman" w:eastAsia="Segoe UI" w:cs="Times New Roman"/>
          <w:i w:val="0"/>
          <w:iCs w:val="0"/>
          <w:caps w:val="0"/>
          <w:color w:val="0A0A0A"/>
          <w:spacing w:val="0"/>
          <w:sz w:val="22"/>
          <w:szCs w:val="22"/>
          <w:shd w:val="clear" w:fill="FDFDFC"/>
        </w:rPr>
        <w:t> A friendship can only be created from an accepted friend request (</w:t>
      </w:r>
      <w:r>
        <w:rPr>
          <w:rStyle w:val="17"/>
          <w:rFonts w:hint="default" w:ascii="Times New Roman" w:hAnsi="Times New Roman" w:eastAsia="monospace" w:cs="Times New Roman"/>
          <w:i w:val="0"/>
          <w:iCs w:val="0"/>
          <w:caps w:val="0"/>
          <w:color w:val="0A0A0A"/>
          <w:spacing w:val="0"/>
          <w:sz w:val="22"/>
          <w:szCs w:val="22"/>
          <w:shd w:val="clear" w:fill="FDFDFC"/>
        </w:rPr>
        <w:t>friend_requests</w:t>
      </w:r>
      <w:r>
        <w:rPr>
          <w:rFonts w:hint="default" w:ascii="Times New Roman" w:hAnsi="Times New Roman" w:eastAsia="Segoe UI" w:cs="Times New Roman"/>
          <w:i w:val="0"/>
          <w:iCs w:val="0"/>
          <w:caps w:val="0"/>
          <w:color w:val="0A0A0A"/>
          <w:spacing w:val="0"/>
          <w:sz w:val="22"/>
          <w:szCs w:val="22"/>
          <w:shd w:val="clear" w:fill="FDFDFC"/>
        </w:rPr>
        <w:t> with </w:t>
      </w:r>
      <w:r>
        <w:rPr>
          <w:rStyle w:val="17"/>
          <w:rFonts w:hint="default" w:ascii="Times New Roman" w:hAnsi="Times New Roman" w:eastAsia="monospace" w:cs="Times New Roman"/>
          <w:i w:val="0"/>
          <w:iCs w:val="0"/>
          <w:caps w:val="0"/>
          <w:color w:val="0A0A0A"/>
          <w:spacing w:val="0"/>
          <w:sz w:val="22"/>
          <w:szCs w:val="22"/>
          <w:shd w:val="clear" w:fill="FDFDFC"/>
        </w:rPr>
        <w:t>status = 'accepted'</w:t>
      </w:r>
      <w:r>
        <w:rPr>
          <w:rFonts w:hint="default" w:ascii="Times New Roman" w:hAnsi="Times New Roman" w:eastAsia="Segoe UI" w:cs="Times New Roman"/>
          <w:i w:val="0"/>
          <w:iCs w:val="0"/>
          <w:caps w:val="0"/>
          <w:color w:val="0A0A0A"/>
          <w:spacing w:val="0"/>
          <w:sz w:val="22"/>
          <w:szCs w:val="22"/>
          <w:shd w:val="clear" w:fill="FDFDFC"/>
        </w:rPr>
        <w:t>). Direct insertion into </w:t>
      </w:r>
      <w:r>
        <w:rPr>
          <w:rStyle w:val="17"/>
          <w:rFonts w:hint="default" w:ascii="Times New Roman" w:hAnsi="Times New Roman" w:eastAsia="monospace" w:cs="Times New Roman"/>
          <w:i w:val="0"/>
          <w:iCs w:val="0"/>
          <w:caps w:val="0"/>
          <w:color w:val="0A0A0A"/>
          <w:spacing w:val="0"/>
          <w:sz w:val="22"/>
          <w:szCs w:val="22"/>
          <w:shd w:val="clear" w:fill="FDFDFC"/>
        </w:rPr>
        <w:t>friends</w:t>
      </w:r>
      <w:r>
        <w:rPr>
          <w:rFonts w:hint="default" w:ascii="Times New Roman" w:hAnsi="Times New Roman" w:eastAsia="Segoe UI" w:cs="Times New Roman"/>
          <w:i w:val="0"/>
          <w:iCs w:val="0"/>
          <w:caps w:val="0"/>
          <w:color w:val="0A0A0A"/>
          <w:spacing w:val="0"/>
          <w:sz w:val="22"/>
          <w:szCs w:val="22"/>
          <w:shd w:val="clear" w:fill="FDFDFC"/>
        </w:rPr>
        <w:t> without a corresponding accepted request is not permitted.</w:t>
      </w:r>
    </w:p>
    <w:p w14:paraId="4364D72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BR-SC3.</w:t>
      </w:r>
      <w:r>
        <w:rPr>
          <w:rFonts w:hint="default" w:ascii="Times New Roman" w:hAnsi="Times New Roman" w:eastAsia="Segoe UI" w:cs="Times New Roman"/>
          <w:i w:val="0"/>
          <w:iCs w:val="0"/>
          <w:caps w:val="0"/>
          <w:color w:val="0A0A0A"/>
          <w:spacing w:val="0"/>
          <w:sz w:val="22"/>
          <w:szCs w:val="22"/>
          <w:shd w:val="clear" w:fill="FDFDFC"/>
        </w:rPr>
        <w:t> A friend request </w:t>
      </w:r>
      <w:r>
        <w:rPr>
          <w:rStyle w:val="17"/>
          <w:rFonts w:hint="default" w:ascii="Times New Roman" w:hAnsi="Times New Roman" w:eastAsia="monospace" w:cs="Times New Roman"/>
          <w:i w:val="0"/>
          <w:iCs w:val="0"/>
          <w:caps w:val="0"/>
          <w:color w:val="0A0A0A"/>
          <w:spacing w:val="0"/>
          <w:sz w:val="22"/>
          <w:szCs w:val="22"/>
          <w:shd w:val="clear" w:fill="FDFDFC"/>
        </w:rPr>
        <w:t>status</w:t>
      </w:r>
      <w:r>
        <w:rPr>
          <w:rFonts w:hint="default" w:ascii="Times New Roman" w:hAnsi="Times New Roman" w:eastAsia="Segoe UI" w:cs="Times New Roman"/>
          <w:i w:val="0"/>
          <w:iCs w:val="0"/>
          <w:caps w:val="0"/>
          <w:color w:val="0A0A0A"/>
          <w:spacing w:val="0"/>
          <w:sz w:val="22"/>
          <w:szCs w:val="22"/>
          <w:shd w:val="clear" w:fill="FDFDFC"/>
        </w:rPr>
        <w:t> must be one of: </w:t>
      </w:r>
      <w:r>
        <w:rPr>
          <w:rStyle w:val="17"/>
          <w:rFonts w:hint="default" w:ascii="Times New Roman" w:hAnsi="Times New Roman" w:eastAsia="monospace" w:cs="Times New Roman"/>
          <w:i w:val="0"/>
          <w:iCs w:val="0"/>
          <w:caps w:val="0"/>
          <w:color w:val="0A0A0A"/>
          <w:spacing w:val="0"/>
          <w:sz w:val="22"/>
          <w:szCs w:val="22"/>
          <w:shd w:val="clear" w:fill="FDFDFC"/>
        </w:rPr>
        <w:t>pending</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accepted</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rejected</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cancelled</w:t>
      </w:r>
      <w:r>
        <w:rPr>
          <w:rFonts w:hint="default" w:ascii="Times New Roman" w:hAnsi="Times New Roman" w:eastAsia="Segoe UI" w:cs="Times New Roman"/>
          <w:i w:val="0"/>
          <w:iCs w:val="0"/>
          <w:caps w:val="0"/>
          <w:color w:val="0A0A0A"/>
          <w:spacing w:val="0"/>
          <w:sz w:val="22"/>
          <w:szCs w:val="22"/>
          <w:shd w:val="clear" w:fill="FDFDFC"/>
        </w:rPr>
        <w:t>. Only the request sender may cancel (</w:t>
      </w:r>
      <w:r>
        <w:rPr>
          <w:rStyle w:val="17"/>
          <w:rFonts w:hint="default" w:ascii="Times New Roman" w:hAnsi="Times New Roman" w:eastAsia="monospace" w:cs="Times New Roman"/>
          <w:i w:val="0"/>
          <w:iCs w:val="0"/>
          <w:caps w:val="0"/>
          <w:color w:val="0A0A0A"/>
          <w:spacing w:val="0"/>
          <w:sz w:val="22"/>
          <w:szCs w:val="22"/>
          <w:shd w:val="clear" w:fill="FDFDFC"/>
        </w:rPr>
        <w:t>cancelled</w:t>
      </w:r>
      <w:r>
        <w:rPr>
          <w:rFonts w:hint="default" w:ascii="Times New Roman" w:hAnsi="Times New Roman" w:eastAsia="Segoe UI" w:cs="Times New Roman"/>
          <w:i w:val="0"/>
          <w:iCs w:val="0"/>
          <w:caps w:val="0"/>
          <w:color w:val="0A0A0A"/>
          <w:spacing w:val="0"/>
          <w:sz w:val="22"/>
          <w:szCs w:val="22"/>
          <w:shd w:val="clear" w:fill="FDFDFC"/>
        </w:rPr>
        <w:t>) a pending request. Only the receiver may accept or reject it.</w:t>
      </w:r>
    </w:p>
    <w:p w14:paraId="200A344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shd w:val="clear" w:fill="FDFDFC"/>
        </w:rPr>
      </w:pPr>
      <w:r>
        <w:rPr>
          <w:rStyle w:val="19"/>
          <w:rFonts w:hint="default" w:ascii="Times New Roman" w:hAnsi="Times New Roman" w:eastAsia="Segoe UI" w:cs="Times New Roman"/>
          <w:i w:val="0"/>
          <w:iCs w:val="0"/>
          <w:caps w:val="0"/>
          <w:color w:val="0A0A0A"/>
          <w:spacing w:val="0"/>
          <w:sz w:val="22"/>
          <w:szCs w:val="22"/>
          <w:shd w:val="clear" w:fill="FDFDFC"/>
        </w:rPr>
        <w:t>BR-SC4.</w:t>
      </w:r>
      <w:r>
        <w:rPr>
          <w:rFonts w:hint="default" w:ascii="Times New Roman" w:hAnsi="Times New Roman" w:eastAsia="Segoe UI" w:cs="Times New Roman"/>
          <w:i w:val="0"/>
          <w:iCs w:val="0"/>
          <w:caps w:val="0"/>
          <w:color w:val="0A0A0A"/>
          <w:spacing w:val="0"/>
          <w:sz w:val="22"/>
          <w:szCs w:val="22"/>
          <w:shd w:val="clear" w:fill="FDFDFC"/>
        </w:rPr>
        <w:t> A user may not send a friend request to themselves (</w:t>
      </w:r>
      <w:r>
        <w:rPr>
          <w:rStyle w:val="17"/>
          <w:rFonts w:hint="default" w:ascii="Times New Roman" w:hAnsi="Times New Roman" w:eastAsia="monospace" w:cs="Times New Roman"/>
          <w:i w:val="0"/>
          <w:iCs w:val="0"/>
          <w:caps w:val="0"/>
          <w:color w:val="0A0A0A"/>
          <w:spacing w:val="0"/>
          <w:sz w:val="22"/>
          <w:szCs w:val="22"/>
          <w:shd w:val="clear" w:fill="FDFDFC"/>
        </w:rPr>
        <w:t>requester_id ≠ receiver_id</w:t>
      </w:r>
      <w:r>
        <w:rPr>
          <w:rFonts w:hint="default" w:ascii="Times New Roman" w:hAnsi="Times New Roman" w:eastAsia="Segoe UI" w:cs="Times New Roman"/>
          <w:i w:val="0"/>
          <w:iCs w:val="0"/>
          <w:caps w:val="0"/>
          <w:color w:val="0A0A0A"/>
          <w:spacing w:val="0"/>
          <w:sz w:val="22"/>
          <w:szCs w:val="22"/>
          <w:shd w:val="clear" w:fill="FDFDFC"/>
        </w:rPr>
        <w:t>). A duplicate pending request between the same pair of users must be prevented.</w:t>
      </w:r>
    </w:p>
    <w:p w14:paraId="0F48720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shd w:val="clear" w:fill="FDFDFC"/>
        </w:rPr>
      </w:pPr>
    </w:p>
    <w:p w14:paraId="61B29111">
      <w:pPr>
        <w:pStyle w:val="6"/>
        <w:bidi w:val="0"/>
        <w:rPr>
          <w:rFonts w:hint="default" w:ascii="Times New Roman" w:hAnsi="Times New Roman" w:cs="Times New Roman"/>
          <w:sz w:val="22"/>
          <w:szCs w:val="22"/>
        </w:rPr>
      </w:pPr>
      <w:r>
        <w:rPr>
          <w:rFonts w:hint="default" w:ascii="Times New Roman" w:hAnsi="Times New Roman" w:cs="Times New Roman"/>
          <w:sz w:val="22"/>
          <w:szCs w:val="22"/>
          <w:lang w:val="en-US"/>
        </w:rPr>
        <w:t>4.2.6.1.12</w:t>
        <w:tab/>
      </w:r>
      <w:r>
        <w:rPr>
          <w:rFonts w:hint="default" w:ascii="Times New Roman" w:hAnsi="Times New Roman" w:cs="Times New Roman"/>
          <w:sz w:val="22"/>
          <w:szCs w:val="22"/>
        </w:rPr>
        <w:t>BR-RP — Reporting &amp; Moderation</w:t>
      </w:r>
    </w:p>
    <w:p w14:paraId="60DFFF3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BR-RP1.</w:t>
      </w:r>
      <w:r>
        <w:rPr>
          <w:rFonts w:hint="default" w:ascii="Times New Roman" w:hAnsi="Times New Roman" w:eastAsia="Segoe UI" w:cs="Times New Roman"/>
          <w:i w:val="0"/>
          <w:iCs w:val="0"/>
          <w:caps w:val="0"/>
          <w:color w:val="0A0A0A"/>
          <w:spacing w:val="0"/>
          <w:sz w:val="22"/>
          <w:szCs w:val="22"/>
          <w:shd w:val="clear" w:fill="FDFDFC"/>
        </w:rPr>
        <w:t> Any authenticated user may submit a report (</w:t>
      </w:r>
      <w:r>
        <w:rPr>
          <w:rStyle w:val="17"/>
          <w:rFonts w:hint="default" w:ascii="Times New Roman" w:hAnsi="Times New Roman" w:eastAsia="monospace" w:cs="Times New Roman"/>
          <w:i w:val="0"/>
          <w:iCs w:val="0"/>
          <w:caps w:val="0"/>
          <w:color w:val="0A0A0A"/>
          <w:spacing w:val="0"/>
          <w:sz w:val="22"/>
          <w:szCs w:val="22"/>
          <w:shd w:val="clear" w:fill="FDFDFC"/>
        </w:rPr>
        <w:t>reports</w:t>
      </w:r>
      <w:r>
        <w:rPr>
          <w:rFonts w:hint="default" w:ascii="Times New Roman" w:hAnsi="Times New Roman" w:eastAsia="Segoe UI" w:cs="Times New Roman"/>
          <w:i w:val="0"/>
          <w:iCs w:val="0"/>
          <w:caps w:val="0"/>
          <w:color w:val="0A0A0A"/>
          <w:spacing w:val="0"/>
          <w:sz w:val="22"/>
          <w:szCs w:val="22"/>
          <w:shd w:val="clear" w:fill="FDFDFC"/>
        </w:rPr>
        <w:t>) against another user. A report must specify a </w:t>
      </w:r>
      <w:r>
        <w:rPr>
          <w:rStyle w:val="17"/>
          <w:rFonts w:hint="default" w:ascii="Times New Roman" w:hAnsi="Times New Roman" w:eastAsia="monospace" w:cs="Times New Roman"/>
          <w:i w:val="0"/>
          <w:iCs w:val="0"/>
          <w:caps w:val="0"/>
          <w:color w:val="0A0A0A"/>
          <w:spacing w:val="0"/>
          <w:sz w:val="22"/>
          <w:szCs w:val="22"/>
          <w:shd w:val="clear" w:fill="FDFDFC"/>
        </w:rPr>
        <w:t>reason</w:t>
      </w:r>
      <w:r>
        <w:rPr>
          <w:rFonts w:hint="default" w:ascii="Times New Roman" w:hAnsi="Times New Roman" w:eastAsia="Segoe UI" w:cs="Times New Roman"/>
          <w:i w:val="0"/>
          <w:iCs w:val="0"/>
          <w:caps w:val="0"/>
          <w:color w:val="0A0A0A"/>
          <w:spacing w:val="0"/>
          <w:sz w:val="22"/>
          <w:szCs w:val="22"/>
          <w:shd w:val="clear" w:fill="FDFDFC"/>
        </w:rPr>
        <w:t> from: </w:t>
      </w:r>
      <w:r>
        <w:rPr>
          <w:rStyle w:val="17"/>
          <w:rFonts w:hint="default" w:ascii="Times New Roman" w:hAnsi="Times New Roman" w:eastAsia="monospace" w:cs="Times New Roman"/>
          <w:i w:val="0"/>
          <w:iCs w:val="0"/>
          <w:caps w:val="0"/>
          <w:color w:val="0A0A0A"/>
          <w:spacing w:val="0"/>
          <w:sz w:val="22"/>
          <w:szCs w:val="22"/>
          <w:shd w:val="clear" w:fill="FDFDFC"/>
        </w:rPr>
        <w:t>harassment</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scam</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fake_information</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misconduct</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fraud</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other</w:t>
      </w:r>
      <w:r>
        <w:rPr>
          <w:rFonts w:hint="default" w:ascii="Times New Roman" w:hAnsi="Times New Roman" w:eastAsia="Segoe UI" w:cs="Times New Roman"/>
          <w:i w:val="0"/>
          <w:iCs w:val="0"/>
          <w:caps w:val="0"/>
          <w:color w:val="0A0A0A"/>
          <w:spacing w:val="0"/>
          <w:sz w:val="22"/>
          <w:szCs w:val="22"/>
          <w:shd w:val="clear" w:fill="FDFDFC"/>
        </w:rPr>
        <w:t>.</w:t>
      </w:r>
    </w:p>
    <w:p w14:paraId="0E648CA0">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BR-RP2.</w:t>
      </w:r>
      <w:r>
        <w:rPr>
          <w:rFonts w:hint="default" w:ascii="Times New Roman" w:hAnsi="Times New Roman" w:eastAsia="Segoe UI" w:cs="Times New Roman"/>
          <w:i w:val="0"/>
          <w:iCs w:val="0"/>
          <w:caps w:val="0"/>
          <w:color w:val="0A0A0A"/>
          <w:spacing w:val="0"/>
          <w:sz w:val="22"/>
          <w:szCs w:val="22"/>
          <w:shd w:val="clear" w:fill="FDFDFC"/>
        </w:rPr>
        <w:t> A report may optionally carry a </w:t>
      </w:r>
      <w:r>
        <w:rPr>
          <w:rStyle w:val="17"/>
          <w:rFonts w:hint="default" w:ascii="Times New Roman" w:hAnsi="Times New Roman" w:eastAsia="monospace" w:cs="Times New Roman"/>
          <w:i w:val="0"/>
          <w:iCs w:val="0"/>
          <w:caps w:val="0"/>
          <w:color w:val="0A0A0A"/>
          <w:spacing w:val="0"/>
          <w:sz w:val="22"/>
          <w:szCs w:val="22"/>
          <w:shd w:val="clear" w:fill="FDFDFC"/>
        </w:rPr>
        <w:t>context_type</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booking</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message</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general</w:t>
      </w:r>
      <w:r>
        <w:rPr>
          <w:rFonts w:hint="default" w:ascii="Times New Roman" w:hAnsi="Times New Roman" w:eastAsia="Segoe UI" w:cs="Times New Roman"/>
          <w:i w:val="0"/>
          <w:iCs w:val="0"/>
          <w:caps w:val="0"/>
          <w:color w:val="0A0A0A"/>
          <w:spacing w:val="0"/>
          <w:sz w:val="22"/>
          <w:szCs w:val="22"/>
          <w:shd w:val="clear" w:fill="FDFDFC"/>
        </w:rPr>
        <w:t>) and a </w:t>
      </w:r>
      <w:r>
        <w:rPr>
          <w:rStyle w:val="17"/>
          <w:rFonts w:hint="default" w:ascii="Times New Roman" w:hAnsi="Times New Roman" w:eastAsia="monospace" w:cs="Times New Roman"/>
          <w:i w:val="0"/>
          <w:iCs w:val="0"/>
          <w:caps w:val="0"/>
          <w:color w:val="0A0A0A"/>
          <w:spacing w:val="0"/>
          <w:sz w:val="22"/>
          <w:szCs w:val="22"/>
          <w:shd w:val="clear" w:fill="FDFDFC"/>
        </w:rPr>
        <w:t>context_id</w:t>
      </w:r>
      <w:r>
        <w:rPr>
          <w:rFonts w:hint="default" w:ascii="Times New Roman" w:hAnsi="Times New Roman" w:eastAsia="Segoe UI" w:cs="Times New Roman"/>
          <w:i w:val="0"/>
          <w:iCs w:val="0"/>
          <w:caps w:val="0"/>
          <w:color w:val="0A0A0A"/>
          <w:spacing w:val="0"/>
          <w:sz w:val="22"/>
          <w:szCs w:val="22"/>
          <w:shd w:val="clear" w:fill="FDFDFC"/>
        </w:rPr>
        <w:t> referencing the related record. Contextual reports must have a valid </w:t>
      </w:r>
      <w:r>
        <w:rPr>
          <w:rStyle w:val="17"/>
          <w:rFonts w:hint="default" w:ascii="Times New Roman" w:hAnsi="Times New Roman" w:eastAsia="monospace" w:cs="Times New Roman"/>
          <w:i w:val="0"/>
          <w:iCs w:val="0"/>
          <w:caps w:val="0"/>
          <w:color w:val="0A0A0A"/>
          <w:spacing w:val="0"/>
          <w:sz w:val="22"/>
          <w:szCs w:val="22"/>
          <w:shd w:val="clear" w:fill="FDFDFC"/>
        </w:rPr>
        <w:t>context_id</w:t>
      </w:r>
      <w:r>
        <w:rPr>
          <w:rFonts w:hint="default" w:ascii="Times New Roman" w:hAnsi="Times New Roman" w:eastAsia="Segoe UI" w:cs="Times New Roman"/>
          <w:i w:val="0"/>
          <w:iCs w:val="0"/>
          <w:caps w:val="0"/>
          <w:color w:val="0A0A0A"/>
          <w:spacing w:val="0"/>
          <w:sz w:val="22"/>
          <w:szCs w:val="22"/>
          <w:shd w:val="clear" w:fill="FDFDFC"/>
        </w:rPr>
        <w:t>.</w:t>
      </w:r>
    </w:p>
    <w:p w14:paraId="2DF1DDA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BR-RP3.</w:t>
      </w:r>
      <w:r>
        <w:rPr>
          <w:rFonts w:hint="default" w:ascii="Times New Roman" w:hAnsi="Times New Roman" w:eastAsia="Segoe UI" w:cs="Times New Roman"/>
          <w:i w:val="0"/>
          <w:iCs w:val="0"/>
          <w:caps w:val="0"/>
          <w:color w:val="0A0A0A"/>
          <w:spacing w:val="0"/>
          <w:sz w:val="22"/>
          <w:szCs w:val="22"/>
          <w:shd w:val="clear" w:fill="FDFDFC"/>
        </w:rPr>
        <w:t> A report </w:t>
      </w:r>
      <w:r>
        <w:rPr>
          <w:rStyle w:val="17"/>
          <w:rFonts w:hint="default" w:ascii="Times New Roman" w:hAnsi="Times New Roman" w:eastAsia="monospace" w:cs="Times New Roman"/>
          <w:i w:val="0"/>
          <w:iCs w:val="0"/>
          <w:caps w:val="0"/>
          <w:color w:val="0A0A0A"/>
          <w:spacing w:val="0"/>
          <w:sz w:val="22"/>
          <w:szCs w:val="22"/>
          <w:shd w:val="clear" w:fill="FDFDFC"/>
        </w:rPr>
        <w:t>status</w:t>
      </w:r>
      <w:r>
        <w:rPr>
          <w:rFonts w:hint="default" w:ascii="Times New Roman" w:hAnsi="Times New Roman" w:eastAsia="Segoe UI" w:cs="Times New Roman"/>
          <w:i w:val="0"/>
          <w:iCs w:val="0"/>
          <w:caps w:val="0"/>
          <w:color w:val="0A0A0A"/>
          <w:spacing w:val="0"/>
          <w:sz w:val="22"/>
          <w:szCs w:val="22"/>
          <w:shd w:val="clear" w:fill="FDFDFC"/>
        </w:rPr>
        <w:t> must follow: </w:t>
      </w:r>
      <w:r>
        <w:rPr>
          <w:rStyle w:val="17"/>
          <w:rFonts w:hint="default" w:ascii="Times New Roman" w:hAnsi="Times New Roman" w:eastAsia="monospace" w:cs="Times New Roman"/>
          <w:i w:val="0"/>
          <w:iCs w:val="0"/>
          <w:caps w:val="0"/>
          <w:color w:val="0A0A0A"/>
          <w:spacing w:val="0"/>
          <w:sz w:val="22"/>
          <w:szCs w:val="22"/>
          <w:shd w:val="clear" w:fill="FDFDFC"/>
        </w:rPr>
        <w:t>pending</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reviewed</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dismissed</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actioned</w:t>
      </w:r>
      <w:r>
        <w:rPr>
          <w:rFonts w:hint="default" w:ascii="Times New Roman" w:hAnsi="Times New Roman" w:eastAsia="Segoe UI" w:cs="Times New Roman"/>
          <w:i w:val="0"/>
          <w:iCs w:val="0"/>
          <w:caps w:val="0"/>
          <w:color w:val="0A0A0A"/>
          <w:spacing w:val="0"/>
          <w:sz w:val="22"/>
          <w:szCs w:val="22"/>
          <w:shd w:val="clear" w:fill="FDFDFC"/>
        </w:rPr>
        <w:t>. Only an admin may change the status from </w:t>
      </w:r>
      <w:r>
        <w:rPr>
          <w:rStyle w:val="17"/>
          <w:rFonts w:hint="default" w:ascii="Times New Roman" w:hAnsi="Times New Roman" w:eastAsia="monospace" w:cs="Times New Roman"/>
          <w:i w:val="0"/>
          <w:iCs w:val="0"/>
          <w:caps w:val="0"/>
          <w:color w:val="0A0A0A"/>
          <w:spacing w:val="0"/>
          <w:sz w:val="22"/>
          <w:szCs w:val="22"/>
          <w:shd w:val="clear" w:fill="FDFDFC"/>
        </w:rPr>
        <w:t>pending</w:t>
      </w:r>
      <w:r>
        <w:rPr>
          <w:rFonts w:hint="default" w:ascii="Times New Roman" w:hAnsi="Times New Roman" w:eastAsia="Segoe UI" w:cs="Times New Roman"/>
          <w:i w:val="0"/>
          <w:iCs w:val="0"/>
          <w:caps w:val="0"/>
          <w:color w:val="0A0A0A"/>
          <w:spacing w:val="0"/>
          <w:sz w:val="22"/>
          <w:szCs w:val="22"/>
          <w:shd w:val="clear" w:fill="FDFDFC"/>
        </w:rPr>
        <w:t>. When a report is </w:t>
      </w:r>
      <w:r>
        <w:rPr>
          <w:rStyle w:val="17"/>
          <w:rFonts w:hint="default" w:ascii="Times New Roman" w:hAnsi="Times New Roman" w:eastAsia="monospace" w:cs="Times New Roman"/>
          <w:i w:val="0"/>
          <w:iCs w:val="0"/>
          <w:caps w:val="0"/>
          <w:color w:val="0A0A0A"/>
          <w:spacing w:val="0"/>
          <w:sz w:val="22"/>
          <w:szCs w:val="22"/>
          <w:shd w:val="clear" w:fill="FDFDFC"/>
        </w:rPr>
        <w:t>actioned</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dismissed</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reviewed_by</w:t>
      </w:r>
      <w:r>
        <w:rPr>
          <w:rFonts w:hint="default" w:ascii="Times New Roman" w:hAnsi="Times New Roman" w:eastAsia="Segoe UI" w:cs="Times New Roman"/>
          <w:i w:val="0"/>
          <w:iCs w:val="0"/>
          <w:caps w:val="0"/>
          <w:color w:val="0A0A0A"/>
          <w:spacing w:val="0"/>
          <w:sz w:val="22"/>
          <w:szCs w:val="22"/>
          <w:shd w:val="clear" w:fill="FDFDFC"/>
        </w:rPr>
        <w:t> and </w:t>
      </w:r>
      <w:r>
        <w:rPr>
          <w:rStyle w:val="17"/>
          <w:rFonts w:hint="default" w:ascii="Times New Roman" w:hAnsi="Times New Roman" w:eastAsia="monospace" w:cs="Times New Roman"/>
          <w:i w:val="0"/>
          <w:iCs w:val="0"/>
          <w:caps w:val="0"/>
          <w:color w:val="0A0A0A"/>
          <w:spacing w:val="0"/>
          <w:sz w:val="22"/>
          <w:szCs w:val="22"/>
          <w:shd w:val="clear" w:fill="FDFDFC"/>
        </w:rPr>
        <w:t>reviewed_at</w:t>
      </w:r>
      <w:r>
        <w:rPr>
          <w:rFonts w:hint="default" w:ascii="Times New Roman" w:hAnsi="Times New Roman" w:eastAsia="Segoe UI" w:cs="Times New Roman"/>
          <w:i w:val="0"/>
          <w:iCs w:val="0"/>
          <w:caps w:val="0"/>
          <w:color w:val="0A0A0A"/>
          <w:spacing w:val="0"/>
          <w:sz w:val="22"/>
          <w:szCs w:val="22"/>
          <w:shd w:val="clear" w:fill="FDFDFC"/>
        </w:rPr>
        <w:t> must be recorded.</w:t>
      </w:r>
    </w:p>
    <w:p w14:paraId="2BA6C5D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BR-RP4.</w:t>
      </w:r>
      <w:r>
        <w:rPr>
          <w:rFonts w:hint="default" w:ascii="Times New Roman" w:hAnsi="Times New Roman" w:eastAsia="Segoe UI" w:cs="Times New Roman"/>
          <w:i w:val="0"/>
          <w:iCs w:val="0"/>
          <w:caps w:val="0"/>
          <w:color w:val="0A0A0A"/>
          <w:spacing w:val="0"/>
          <w:sz w:val="22"/>
          <w:szCs w:val="22"/>
          <w:shd w:val="clear" w:fill="FDFDFC"/>
        </w:rPr>
        <w:t> An </w:t>
      </w:r>
      <w:r>
        <w:rPr>
          <w:rStyle w:val="17"/>
          <w:rFonts w:hint="default" w:ascii="Times New Roman" w:hAnsi="Times New Roman" w:eastAsia="monospace" w:cs="Times New Roman"/>
          <w:i w:val="0"/>
          <w:iCs w:val="0"/>
          <w:caps w:val="0"/>
          <w:color w:val="0A0A0A"/>
          <w:spacing w:val="0"/>
          <w:sz w:val="22"/>
          <w:szCs w:val="22"/>
          <w:shd w:val="clear" w:fill="FDFDFC"/>
        </w:rPr>
        <w:t>actioned</w:t>
      </w:r>
      <w:r>
        <w:rPr>
          <w:rFonts w:hint="default" w:ascii="Times New Roman" w:hAnsi="Times New Roman" w:eastAsia="Segoe UI" w:cs="Times New Roman"/>
          <w:i w:val="0"/>
          <w:iCs w:val="0"/>
          <w:caps w:val="0"/>
          <w:color w:val="0A0A0A"/>
          <w:spacing w:val="0"/>
          <w:sz w:val="22"/>
          <w:szCs w:val="22"/>
          <w:shd w:val="clear" w:fill="FDFDFC"/>
        </w:rPr>
        <w:t> report outcome may result in suspension of the reported user (</w:t>
      </w:r>
      <w:r>
        <w:rPr>
          <w:rStyle w:val="17"/>
          <w:rFonts w:hint="default" w:ascii="Times New Roman" w:hAnsi="Times New Roman" w:eastAsia="monospace" w:cs="Times New Roman"/>
          <w:i w:val="0"/>
          <w:iCs w:val="0"/>
          <w:caps w:val="0"/>
          <w:color w:val="0A0A0A"/>
          <w:spacing w:val="0"/>
          <w:sz w:val="22"/>
          <w:szCs w:val="22"/>
          <w:shd w:val="clear" w:fill="FDFDFC"/>
        </w:rPr>
        <w:t>users.status = 'suspended'</w:t>
      </w:r>
      <w:r>
        <w:rPr>
          <w:rFonts w:hint="default" w:ascii="Times New Roman" w:hAnsi="Times New Roman" w:eastAsia="Segoe UI" w:cs="Times New Roman"/>
          <w:i w:val="0"/>
          <w:iCs w:val="0"/>
          <w:caps w:val="0"/>
          <w:color w:val="0A0A0A"/>
          <w:spacing w:val="0"/>
          <w:sz w:val="22"/>
          <w:szCs w:val="22"/>
          <w:shd w:val="clear" w:fill="FDFDFC"/>
        </w:rPr>
        <w:t>). A suspended user may not log in or perform any transactions until reinstated by an admin.</w:t>
      </w:r>
    </w:p>
    <w:p w14:paraId="627096F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shd w:val="clear" w:fill="FDFDFC"/>
        </w:rPr>
      </w:pPr>
    </w:p>
    <w:p w14:paraId="60D0F73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Times New Roman" w:hAnsi="Times New Roman" w:eastAsia="Segoe UI" w:cs="Times New Roman"/>
          <w:i w:val="0"/>
          <w:iCs w:val="0"/>
          <w:caps w:val="0"/>
          <w:color w:val="0A0A0A"/>
          <w:spacing w:val="0"/>
          <w:sz w:val="22"/>
          <w:szCs w:val="22"/>
          <w:shd w:val="clear" w:fill="FDFDFC"/>
        </w:rPr>
      </w:pPr>
    </w:p>
    <w:p w14:paraId="00609282">
      <w:pPr>
        <w:pStyle w:val="5"/>
        <w:rPr>
          <w:rFonts w:hint="default" w:ascii="Times New Roman" w:hAnsi="Times New Roman" w:cs="Times New Roman"/>
          <w:sz w:val="22"/>
          <w:szCs w:val="22"/>
        </w:rPr>
      </w:pPr>
      <w:r>
        <w:rPr>
          <w:rFonts w:hint="default" w:ascii="Times New Roman" w:hAnsi="Times New Roman" w:cs="Times New Roman"/>
          <w:sz w:val="22"/>
          <w:szCs w:val="22"/>
        </w:rPr>
        <w:t>4.2.6.2</w:t>
        <w:tab/>
        <w:t>Normalization</w:t>
      </w:r>
    </w:p>
    <w:p w14:paraId="13E1297F">
      <w:pPr>
        <w:rPr>
          <w:rFonts w:hint="default" w:ascii="Times New Roman" w:hAnsi="Times New Roman" w:cs="Times New Roman"/>
          <w:sz w:val="22"/>
          <w:szCs w:val="22"/>
        </w:rPr>
      </w:pPr>
      <w:r>
        <w:rPr>
          <w:rFonts w:hint="default" w:ascii="Times New Roman" w:hAnsi="Times New Roman" w:cs="Times New Roman"/>
          <w:sz w:val="22"/>
          <w:szCs w:val="22"/>
        </w:rPr>
        <w:t>The RentBridge schema is normalized to Third Normal Form (3NF):</w:t>
      </w:r>
    </w:p>
    <w:p w14:paraId="40019D51">
      <w:pPr>
        <w:numPr>
          <w:ilvl w:val="0"/>
          <w:numId w:val="3"/>
        </w:numPr>
        <w:rPr>
          <w:rFonts w:hint="default" w:ascii="Times New Roman" w:hAnsi="Times New Roman" w:cs="Times New Roman"/>
          <w:sz w:val="22"/>
          <w:szCs w:val="22"/>
        </w:rPr>
      </w:pPr>
      <w:r>
        <w:rPr>
          <w:rFonts w:hint="default" w:ascii="Times New Roman" w:hAnsi="Times New Roman" w:cs="Times New Roman"/>
          <w:sz w:val="22"/>
          <w:szCs w:val="22"/>
        </w:rPr>
        <w:t>1NF: All attributes are atomic. Tenant names are stored as individual User records linked to Booking through BookingTenant, rather than as a comma-separated string within the Booking record.</w:t>
      </w:r>
    </w:p>
    <w:p w14:paraId="18FD0CC4">
      <w:pPr>
        <w:numPr>
          <w:ilvl w:val="0"/>
          <w:numId w:val="3"/>
        </w:numPr>
        <w:rPr>
          <w:rFonts w:hint="default" w:ascii="Times New Roman" w:hAnsi="Times New Roman" w:cs="Times New Roman"/>
          <w:sz w:val="22"/>
          <w:szCs w:val="22"/>
        </w:rPr>
      </w:pPr>
      <w:r>
        <w:rPr>
          <w:rFonts w:hint="default" w:ascii="Times New Roman" w:hAnsi="Times New Roman" w:cs="Times New Roman"/>
          <w:sz w:val="22"/>
          <w:szCs w:val="22"/>
        </w:rPr>
        <w:t>2NF: All non-key attributes are fully functionally dependent on the primary key of their table. The BookingTenant junction table with composite primary key (booking_id, student_id) ensures student attributes are not partially stored in the Booking table.</w:t>
      </w:r>
    </w:p>
    <w:p w14:paraId="3EDF8D2D">
      <w:pPr>
        <w:numPr>
          <w:ilvl w:val="0"/>
          <w:numId w:val="3"/>
        </w:numPr>
        <w:rPr>
          <w:rFonts w:hint="default" w:ascii="Times New Roman" w:hAnsi="Times New Roman" w:cs="Times New Roman"/>
          <w:sz w:val="22"/>
          <w:szCs w:val="22"/>
        </w:rPr>
      </w:pPr>
      <w:r>
        <w:rPr>
          <w:rFonts w:hint="default" w:ascii="Times New Roman" w:hAnsi="Times New Roman" w:cs="Times New Roman"/>
          <w:sz w:val="22"/>
          <w:szCs w:val="22"/>
        </w:rPr>
        <w:t>3NF: No transitive dependencies. Agent contact details reside in the User table and are accessed via agent_id foreign keys in Property and Transaction; they are not duplicated in either the Transaction or the Contract record.</w:t>
      </w:r>
    </w:p>
    <w:p w14:paraId="7E4A8338">
      <w:pPr>
        <w:rPr>
          <w:rFonts w:hint="default" w:ascii="Times New Roman" w:hAnsi="Times New Roman" w:cs="Times New Roman"/>
          <w:sz w:val="22"/>
          <w:szCs w:val="22"/>
        </w:rPr>
      </w:pPr>
      <w:bookmarkStart w:id="50" w:name="_Toc12231"/>
      <w:r>
        <w:rPr>
          <w:rFonts w:hint="default" w:ascii="Times New Roman" w:hAnsi="Times New Roman" w:cs="Times New Roman"/>
          <w:sz w:val="22"/>
          <w:szCs w:val="22"/>
        </w:rPr>
        <w:br w:type="page"/>
      </w:r>
    </w:p>
    <w:p w14:paraId="2137C640">
      <w:pPr>
        <w:pStyle w:val="3"/>
        <w:rPr>
          <w:rFonts w:hint="default" w:ascii="Times New Roman" w:hAnsi="Times New Roman" w:cs="Times New Roman"/>
          <w:sz w:val="22"/>
          <w:szCs w:val="22"/>
        </w:rPr>
      </w:pPr>
      <w:r>
        <w:rPr>
          <w:rFonts w:hint="default" w:ascii="Times New Roman" w:hAnsi="Times New Roman" w:cs="Times New Roman"/>
          <w:sz w:val="22"/>
          <w:szCs w:val="22"/>
        </w:rPr>
        <w:t>4.3  Detailed Design</w:t>
      </w:r>
      <w:bookmarkEnd w:id="50"/>
    </w:p>
    <w:p w14:paraId="73BD42FD">
      <w:pPr>
        <w:pStyle w:val="4"/>
        <w:rPr>
          <w:rFonts w:hint="default" w:ascii="Times New Roman" w:hAnsi="Times New Roman" w:cs="Times New Roman"/>
          <w:sz w:val="22"/>
          <w:szCs w:val="22"/>
        </w:rPr>
      </w:pPr>
      <w:bookmarkStart w:id="51" w:name="_Toc20286"/>
      <w:r>
        <w:rPr>
          <w:rFonts w:hint="default" w:ascii="Times New Roman" w:hAnsi="Times New Roman" w:cs="Times New Roman"/>
          <w:sz w:val="22"/>
          <w:szCs w:val="22"/>
        </w:rPr>
        <w:t>4.3.1  Software Design (Class Diagram)</w:t>
      </w:r>
      <w:bookmarkEnd w:id="51"/>
    </w:p>
    <w:p w14:paraId="3EBFD786">
      <w:pPr>
        <w:rPr>
          <w:rFonts w:hint="default" w:ascii="Times New Roman" w:hAnsi="Times New Roman" w:cs="Times New Roman"/>
          <w:sz w:val="22"/>
          <w:szCs w:val="22"/>
        </w:rPr>
      </w:pPr>
      <w:r>
        <w:rPr>
          <w:rFonts w:hint="default" w:ascii="Times New Roman" w:hAnsi="Times New Roman" w:cs="Times New Roman"/>
          <w:sz w:val="22"/>
          <w:szCs w:val="22"/>
        </w:rPr>
        <w:t>Figure 4.6 presents the UML class diagram for the RentBridge core domain classes.</w:t>
      </w:r>
    </w:p>
    <w:p w14:paraId="38651B75">
      <w:r>
        <w:drawing>
          <wp:inline distT="0" distB="0" distL="114300" distR="114300">
            <wp:extent cx="5610225" cy="3048000"/>
            <wp:effectExtent l="0" t="0" r="9525" b="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pic:cNvPicPr>
                  </pic:nvPicPr>
                  <pic:blipFill>
                    <a:blip r:embed="rId18"/>
                    <a:stretch>
                      <a:fillRect/>
                    </a:stretch>
                  </pic:blipFill>
                  <pic:spPr>
                    <a:xfrm>
                      <a:off x="0" y="0"/>
                      <a:ext cx="5610225" cy="3048000"/>
                    </a:xfrm>
                    <a:prstGeom prst="rect">
                      <a:avLst/>
                    </a:prstGeom>
                    <a:noFill/>
                    <a:ln>
                      <a:noFill/>
                    </a:ln>
                  </pic:spPr>
                </pic:pic>
              </a:graphicData>
            </a:graphic>
          </wp:inline>
        </w:drawing>
      </w:r>
    </w:p>
    <w:p w14:paraId="4707AC19">
      <w:pPr>
        <w:pStyle w:val="13"/>
        <w:rPr>
          <w:rFonts w:hint="default"/>
          <w:lang w:val="en-US"/>
        </w:rPr>
      </w:pPr>
      <w:r>
        <w:t xml:space="preserve">Figure </w:t>
        <w:fldChar w:fldCharType="begin"/>
        <w:instrText xml:space="preserve"> STYLEREF 1 \s </w:instrText>
        <w:fldChar w:fldCharType="separate"/>
        <w:t>4</w:t>
        <w:fldChar w:fldCharType="end"/>
      </w:r>
      <w:r>
        <w:rPr>
          <w:lang w:val="en-US"/>
        </w:rPr>
        <w:t>.</w:t>
      </w:r>
      <w:r>
        <w:fldChar w:fldCharType="begin"/>
        <w:instrText xml:space="preserve"> SEQ Figure \* ARABIC \s 1 </w:instrText>
        <w:fldChar w:fldCharType="separate"/>
        <w:t>6</w:t>
        <w:fldChar w:fldCharType="end"/>
      </w:r>
      <w:r>
        <w:rPr>
          <w:rFonts w:hint="default"/>
          <w:lang w:val="en-US"/>
        </w:rPr>
        <w:t>: UML Diagram Part 1- User and Identity</w:t>
      </w:r>
    </w:p>
    <w:p w14:paraId="78ED74E3">
      <w:r>
        <w:drawing>
          <wp:inline distT="0" distB="0" distL="114300" distR="114300">
            <wp:extent cx="5607050" cy="2948940"/>
            <wp:effectExtent l="0" t="0" r="12700" b="381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19"/>
                    <a:stretch>
                      <a:fillRect/>
                    </a:stretch>
                  </pic:blipFill>
                  <pic:spPr>
                    <a:xfrm>
                      <a:off x="0" y="0"/>
                      <a:ext cx="5607050" cy="2948940"/>
                    </a:xfrm>
                    <a:prstGeom prst="rect">
                      <a:avLst/>
                    </a:prstGeom>
                    <a:noFill/>
                    <a:ln>
                      <a:noFill/>
                    </a:ln>
                  </pic:spPr>
                </pic:pic>
              </a:graphicData>
            </a:graphic>
          </wp:inline>
        </w:drawing>
      </w:r>
    </w:p>
    <w:p w14:paraId="07978CE0">
      <w:pPr>
        <w:pStyle w:val="13"/>
        <w:rPr>
          <w:rFonts w:hint="default"/>
          <w:lang w:val="en-US"/>
        </w:rPr>
      </w:pPr>
      <w:r>
        <w:t xml:space="preserve">Figure </w:t>
        <w:fldChar w:fldCharType="begin"/>
        <w:instrText xml:space="preserve"> STYLEREF 1 \s </w:instrText>
        <w:fldChar w:fldCharType="separate"/>
        <w:t>4</w:t>
        <w:fldChar w:fldCharType="end"/>
      </w:r>
      <w:r>
        <w:rPr>
          <w:lang w:val="en-US"/>
        </w:rPr>
        <w:t>.</w:t>
      </w:r>
      <w:r>
        <w:fldChar w:fldCharType="begin"/>
        <w:instrText xml:space="preserve"> SEQ Figure \* ARABIC \s 1 </w:instrText>
        <w:fldChar w:fldCharType="separate"/>
        <w:t>7</w:t>
        <w:fldChar w:fldCharType="end"/>
      </w:r>
      <w:r>
        <w:rPr>
          <w:rFonts w:hint="default"/>
          <w:lang w:val="en-US"/>
        </w:rPr>
        <w:t>: UML Diagram Part 2- Property and Listing</w:t>
      </w:r>
    </w:p>
    <w:p w14:paraId="0B578D91">
      <w:r>
        <w:drawing>
          <wp:inline distT="0" distB="0" distL="114300" distR="114300">
            <wp:extent cx="5601335" cy="3071495"/>
            <wp:effectExtent l="0" t="0" r="18415" b="14605"/>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pic:cNvPicPr>
                  </pic:nvPicPr>
                  <pic:blipFill>
                    <a:blip r:embed="rId20"/>
                    <a:stretch>
                      <a:fillRect/>
                    </a:stretch>
                  </pic:blipFill>
                  <pic:spPr>
                    <a:xfrm>
                      <a:off x="0" y="0"/>
                      <a:ext cx="5601335" cy="3071495"/>
                    </a:xfrm>
                    <a:prstGeom prst="rect">
                      <a:avLst/>
                    </a:prstGeom>
                    <a:noFill/>
                    <a:ln>
                      <a:noFill/>
                    </a:ln>
                  </pic:spPr>
                </pic:pic>
              </a:graphicData>
            </a:graphic>
          </wp:inline>
        </w:drawing>
      </w:r>
    </w:p>
    <w:p w14:paraId="2BF73484">
      <w:pPr>
        <w:pStyle w:val="13"/>
        <w:rPr>
          <w:rFonts w:hint="default"/>
          <w:lang w:val="en-US"/>
        </w:rPr>
      </w:pPr>
      <w:r>
        <w:t xml:space="preserve">Figure </w:t>
        <w:fldChar w:fldCharType="begin"/>
        <w:instrText xml:space="preserve"> STYLEREF 1 \s </w:instrText>
        <w:fldChar w:fldCharType="separate"/>
        <w:t>4</w:t>
        <w:fldChar w:fldCharType="end"/>
      </w:r>
      <w:r>
        <w:rPr>
          <w:lang w:val="en-US"/>
        </w:rPr>
        <w:t>.</w:t>
      </w:r>
      <w:r>
        <w:fldChar w:fldCharType="begin"/>
        <w:instrText xml:space="preserve"> SEQ Figure \* ARABIC \s 1 </w:instrText>
        <w:fldChar w:fldCharType="separate"/>
        <w:t>8</w:t>
        <w:fldChar w:fldCharType="end"/>
      </w:r>
      <w:r>
        <w:rPr>
          <w:rFonts w:hint="default"/>
          <w:lang w:val="en-US"/>
        </w:rPr>
        <w:t>: UML Diagram Part 3- Tenancy, Contract and Inspection</w:t>
      </w:r>
    </w:p>
    <w:p w14:paraId="6F05AD05">
      <w:r>
        <w:rPr>
          <w:rFonts w:hint="default" w:ascii="Times New Roman" w:hAnsi="Times New Roman" w:cs="Times New Roman"/>
          <w:sz w:val="22"/>
          <w:szCs w:val="22"/>
        </w:rPr>
        <w:t xml:space="preserve"> </w:t>
      </w:r>
      <w:r>
        <w:drawing>
          <wp:inline distT="0" distB="0" distL="114300" distR="114300">
            <wp:extent cx="5603875" cy="2935605"/>
            <wp:effectExtent l="0" t="0" r="15875" b="17145"/>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5"/>
                    <pic:cNvPicPr>
                      <a:picLocks noChangeAspect="1"/>
                    </pic:cNvPicPr>
                  </pic:nvPicPr>
                  <pic:blipFill>
                    <a:blip r:embed="rId21"/>
                    <a:stretch>
                      <a:fillRect/>
                    </a:stretch>
                  </pic:blipFill>
                  <pic:spPr>
                    <a:xfrm>
                      <a:off x="0" y="0"/>
                      <a:ext cx="5603875" cy="2935605"/>
                    </a:xfrm>
                    <a:prstGeom prst="rect">
                      <a:avLst/>
                    </a:prstGeom>
                    <a:noFill/>
                    <a:ln>
                      <a:noFill/>
                    </a:ln>
                  </pic:spPr>
                </pic:pic>
              </a:graphicData>
            </a:graphic>
          </wp:inline>
        </w:drawing>
      </w:r>
    </w:p>
    <w:p w14:paraId="620BB0A1">
      <w:pPr>
        <w:pStyle w:val="13"/>
        <w:rPr>
          <w:rFonts w:hint="default"/>
          <w:lang w:val="en-US"/>
        </w:rPr>
      </w:pPr>
      <w:r>
        <w:t xml:space="preserve">Figure </w:t>
        <w:fldChar w:fldCharType="begin"/>
        <w:instrText xml:space="preserve"> STYLEREF 1 \s </w:instrText>
        <w:fldChar w:fldCharType="separate"/>
        <w:t>4</w:t>
        <w:fldChar w:fldCharType="end"/>
      </w:r>
      <w:r>
        <w:rPr>
          <w:lang w:val="en-US"/>
        </w:rPr>
        <w:t>.</w:t>
      </w:r>
      <w:r>
        <w:fldChar w:fldCharType="begin"/>
        <w:instrText xml:space="preserve"> SEQ Figure \* ARABIC \s 1 </w:instrText>
        <w:fldChar w:fldCharType="separate"/>
        <w:t>9</w:t>
        <w:fldChar w:fldCharType="end"/>
      </w:r>
      <w:r>
        <w:rPr>
          <w:rFonts w:hint="default"/>
          <w:lang w:val="en-US"/>
        </w:rPr>
        <w:t xml:space="preserve">: </w:t>
      </w:r>
      <w:r>
        <w:rPr>
          <w:rFonts w:hint="default" w:ascii="Times New Roman" w:hAnsi="Times New Roman" w:eastAsia="SimSun" w:cs="Times New Roman"/>
          <w:kern w:val="2"/>
          <w:sz w:val="21"/>
          <w:szCs w:val="21"/>
        </w:rPr>
        <w:t>UML Diagram Part</w:t>
      </w:r>
      <w:r>
        <w:rPr>
          <w:rFonts w:hint="default" w:eastAsia="SimSun" w:cs="Times New Roman"/>
          <w:kern w:val="2"/>
          <w:sz w:val="21"/>
          <w:szCs w:val="21"/>
          <w:lang w:val="en-US"/>
        </w:rPr>
        <w:t xml:space="preserve"> 4- Agent Operations and Finance</w:t>
      </w:r>
    </w:p>
    <w:p w14:paraId="60BC1402">
      <w:r>
        <w:drawing>
          <wp:inline distT="0" distB="0" distL="114300" distR="114300">
            <wp:extent cx="5603240" cy="3215005"/>
            <wp:effectExtent l="0" t="0" r="16510" b="4445"/>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pic:cNvPicPr>
                      <a:picLocks noChangeAspect="1"/>
                    </pic:cNvPicPr>
                  </pic:nvPicPr>
                  <pic:blipFill>
                    <a:blip r:embed="rId22"/>
                    <a:stretch>
                      <a:fillRect/>
                    </a:stretch>
                  </pic:blipFill>
                  <pic:spPr>
                    <a:xfrm>
                      <a:off x="0" y="0"/>
                      <a:ext cx="5603240" cy="3215005"/>
                    </a:xfrm>
                    <a:prstGeom prst="rect">
                      <a:avLst/>
                    </a:prstGeom>
                    <a:noFill/>
                    <a:ln>
                      <a:noFill/>
                    </a:ln>
                  </pic:spPr>
                </pic:pic>
              </a:graphicData>
            </a:graphic>
          </wp:inline>
        </w:drawing>
      </w:r>
    </w:p>
    <w:p w14:paraId="77133185">
      <w:pPr>
        <w:pStyle w:val="13"/>
        <w:bidi w:val="0"/>
        <w:rPr>
          <w:rFonts w:hint="default"/>
          <w:lang w:val="en-US"/>
        </w:rPr>
      </w:pPr>
      <w:r>
        <w:t xml:space="preserve">Figure </w:t>
        <w:fldChar w:fldCharType="begin"/>
        <w:instrText xml:space="preserve"> STYLEREF 1 \s </w:instrText>
        <w:fldChar w:fldCharType="separate"/>
        <w:t>4</w:t>
        <w:fldChar w:fldCharType="end"/>
      </w:r>
      <w:r>
        <w:rPr>
          <w:lang w:val="en-US"/>
        </w:rPr>
        <w:t>.</w:t>
      </w:r>
      <w:r>
        <w:fldChar w:fldCharType="begin"/>
        <w:instrText xml:space="preserve"> SEQ Figure \* ARABIC \s 1 </w:instrText>
        <w:fldChar w:fldCharType="separate"/>
        <w:t>10</w:t>
        <w:fldChar w:fldCharType="end"/>
      </w:r>
      <w:r>
        <w:rPr>
          <w:rFonts w:hint="default"/>
          <w:lang w:val="en-US"/>
        </w:rPr>
        <w:t xml:space="preserve">: </w:t>
      </w:r>
      <w:r>
        <w:rPr>
          <w:rFonts w:hint="default"/>
        </w:rPr>
        <w:t>UML Diagram Part</w:t>
      </w:r>
      <w:r>
        <w:rPr>
          <w:rFonts w:hint="default"/>
          <w:lang w:val="en-US"/>
        </w:rPr>
        <w:t xml:space="preserve"> 5- Communication and Social</w:t>
      </w:r>
    </w:p>
    <w:p w14:paraId="69BA3B91">
      <w:pPr>
        <w:rPr>
          <w:rFonts w:hint="default"/>
          <w:lang w:val="en-US"/>
        </w:rPr>
      </w:pPr>
    </w:p>
    <w:p w14:paraId="1E3C1FFF">
      <w:pPr>
        <w:rPr>
          <w:rFonts w:hint="default" w:ascii="Times New Roman" w:hAnsi="Times New Roman" w:cs="Times New Roman"/>
          <w:sz w:val="22"/>
          <w:szCs w:val="22"/>
        </w:rPr>
      </w:pPr>
      <w:r>
        <w:rPr>
          <w:rFonts w:hint="default" w:ascii="Times New Roman" w:hAnsi="Times New Roman" w:cs="Times New Roman"/>
          <w:sz w:val="22"/>
          <w:szCs w:val="22"/>
        </w:rPr>
        <w:t>The</w:t>
      </w:r>
      <w:r>
        <w:rPr>
          <w:rFonts w:hint="default" w:cs="Times New Roman"/>
          <w:sz w:val="22"/>
          <w:szCs w:val="22"/>
          <w:lang w:val="en-US"/>
        </w:rPr>
        <w:t>se</w:t>
      </w:r>
      <w:r>
        <w:rPr>
          <w:rFonts w:hint="default" w:ascii="Times New Roman" w:hAnsi="Times New Roman" w:cs="Times New Roman"/>
          <w:sz w:val="22"/>
          <w:szCs w:val="22"/>
        </w:rPr>
        <w:t xml:space="preserve"> class hierarchy places User as the base class with Student, Landlord, and Agent as specialisations sharing authentication and profile behaviours. Key method preconditions and postconditions:</w:t>
      </w:r>
    </w:p>
    <w:p w14:paraId="03A42F97">
      <w:pPr>
        <w:numPr>
          <w:ilvl w:val="0"/>
          <w:numId w:val="3"/>
        </w:numPr>
        <w:rPr>
          <w:rFonts w:hint="default" w:ascii="Times New Roman" w:hAnsi="Times New Roman" w:cs="Times New Roman"/>
          <w:sz w:val="22"/>
          <w:szCs w:val="22"/>
        </w:rPr>
      </w:pPr>
      <w:r>
        <w:rPr>
          <w:rFonts w:hint="default" w:ascii="Times New Roman" w:hAnsi="Times New Roman" w:cs="Times New Roman"/>
          <w:sz w:val="22"/>
          <w:szCs w:val="22"/>
        </w:rPr>
        <w:t xml:space="preserve">Student.submitBooking(propId, semesters): Precondition — semesters ≥ Property.minSemesters AND housemate group is full OR property capacity is 1. Postcondition — Booking created with status 'pending', end_date computed, </w:t>
      </w:r>
      <w:r>
        <w:rPr>
          <w:rFonts w:hint="default" w:cs="Times New Roman"/>
          <w:sz w:val="22"/>
          <w:szCs w:val="22"/>
          <w:lang w:val="en-US"/>
        </w:rPr>
        <w:t xml:space="preserve">Tenancies </w:t>
      </w:r>
      <w:r>
        <w:rPr>
          <w:rFonts w:hint="default" w:ascii="Times New Roman" w:hAnsi="Times New Roman" w:cs="Times New Roman"/>
          <w:sz w:val="22"/>
          <w:szCs w:val="22"/>
        </w:rPr>
        <w:t>records created for all group members.</w:t>
      </w:r>
    </w:p>
    <w:p w14:paraId="4CC25EF0">
      <w:pPr>
        <w:numPr>
          <w:ilvl w:val="0"/>
          <w:numId w:val="3"/>
        </w:numPr>
        <w:rPr>
          <w:rFonts w:hint="default" w:ascii="Times New Roman" w:hAnsi="Times New Roman" w:cs="Times New Roman"/>
          <w:sz w:val="22"/>
          <w:szCs w:val="22"/>
        </w:rPr>
      </w:pPr>
      <w:r>
        <w:rPr>
          <w:rFonts w:hint="default" w:ascii="Times New Roman" w:hAnsi="Times New Roman" w:cs="Times New Roman"/>
          <w:sz w:val="22"/>
          <w:szCs w:val="22"/>
        </w:rPr>
        <w:t>Student.joinHousemateGroup(groupId): Precondition — group.slotsFilled &lt; group.slotsTotal AND student is not already in the group. Postcondition — student linked to group, slotsFilled incremented.</w:t>
      </w:r>
    </w:p>
    <w:p w14:paraId="57C10809">
      <w:pPr>
        <w:numPr>
          <w:ilvl w:val="0"/>
          <w:numId w:val="3"/>
        </w:numPr>
        <w:rPr>
          <w:rFonts w:hint="default" w:ascii="Times New Roman" w:hAnsi="Times New Roman" w:cs="Times New Roman"/>
          <w:sz w:val="22"/>
          <w:szCs w:val="22"/>
        </w:rPr>
      </w:pPr>
      <w:r>
        <w:rPr>
          <w:rFonts w:hint="default" w:ascii="Times New Roman" w:hAnsi="Times New Roman" w:cs="Times New Roman"/>
          <w:sz w:val="22"/>
          <w:szCs w:val="22"/>
        </w:rPr>
        <w:t>Landlord.respondToBooking(id, 'approved'): Postcondition — triggers Contract.generate() and Transaction.process() in sequence; Booking status updated to 'approved'; Property status updated to 'booked'.</w:t>
      </w:r>
    </w:p>
    <w:p w14:paraId="235E1BDC">
      <w:pPr>
        <w:numPr>
          <w:ilvl w:val="0"/>
          <w:numId w:val="3"/>
        </w:numPr>
        <w:rPr>
          <w:rFonts w:hint="default" w:ascii="Times New Roman" w:hAnsi="Times New Roman" w:cs="Times New Roman"/>
          <w:sz w:val="22"/>
          <w:szCs w:val="22"/>
        </w:rPr>
      </w:pPr>
      <w:r>
        <w:rPr>
          <w:rFonts w:hint="default" w:ascii="Times New Roman" w:hAnsi="Times New Roman" w:cs="Times New Roman"/>
          <w:sz w:val="22"/>
          <w:szCs w:val="22"/>
        </w:rPr>
        <w:t xml:space="preserve">Contract.generate(): Retrieves all </w:t>
      </w:r>
      <w:r>
        <w:rPr>
          <w:rFonts w:hint="default" w:cs="Times New Roman"/>
          <w:sz w:val="22"/>
          <w:szCs w:val="22"/>
          <w:lang w:val="en-US"/>
        </w:rPr>
        <w:t xml:space="preserve">Tenancies </w:t>
      </w:r>
      <w:r>
        <w:rPr>
          <w:rFonts w:hint="default" w:ascii="Times New Roman" w:hAnsi="Times New Roman" w:cs="Times New Roman"/>
          <w:sz w:val="22"/>
          <w:szCs w:val="22"/>
        </w:rPr>
        <w:t xml:space="preserve">records for the </w:t>
      </w:r>
      <w:r>
        <w:rPr>
          <w:rFonts w:hint="default" w:cs="Times New Roman"/>
          <w:sz w:val="22"/>
          <w:szCs w:val="22"/>
          <w:lang w:val="en-US"/>
        </w:rPr>
        <w:t>tenancy</w:t>
      </w:r>
      <w:r>
        <w:rPr>
          <w:rFonts w:hint="default" w:ascii="Times New Roman" w:hAnsi="Times New Roman" w:cs="Times New Roman"/>
          <w:sz w:val="22"/>
          <w:szCs w:val="22"/>
        </w:rPr>
        <w:t>, builds a PDF document using the contract template populated with all tenant names, IC numbers, matric numbers, and rental period data, writes the PDF to file storage, creates the Contract database record with pdf_path and status 'generated', calls sendToTenants() to notify all named parties.</w:t>
      </w:r>
    </w:p>
    <w:p w14:paraId="6C5F918C">
      <w:pPr>
        <w:numPr>
          <w:ilvl w:val="0"/>
          <w:numId w:val="3"/>
        </w:numPr>
        <w:rPr>
          <w:rFonts w:hint="default" w:ascii="Times New Roman" w:hAnsi="Times New Roman" w:cs="Times New Roman"/>
          <w:sz w:val="22"/>
          <w:szCs w:val="22"/>
        </w:rPr>
      </w:pPr>
      <w:r>
        <w:rPr>
          <w:rFonts w:hint="default" w:ascii="Times New Roman" w:hAnsi="Times New Roman" w:cs="Times New Roman"/>
          <w:sz w:val="22"/>
          <w:szCs w:val="22"/>
        </w:rPr>
        <w:t>Transaction.process(): Computes total_fee = Property.price (one month's rent); agent_commission = total_fee × 0.30 if Property.agentId is not null, otherwise 0.00; platform_net = total_fee − agent_commission. Creates the Transaction record with DECIMAL precision values.</w:t>
      </w:r>
    </w:p>
    <w:p w14:paraId="295FA4C4">
      <w:pPr>
        <w:pStyle w:val="4"/>
        <w:rPr>
          <w:rFonts w:hint="default" w:ascii="Times New Roman" w:hAnsi="Times New Roman" w:cs="Times New Roman"/>
          <w:sz w:val="22"/>
          <w:szCs w:val="22"/>
        </w:rPr>
      </w:pPr>
      <w:bookmarkStart w:id="52" w:name="_Toc25905"/>
      <w:r>
        <w:rPr>
          <w:rFonts w:hint="default" w:ascii="Times New Roman" w:hAnsi="Times New Roman" w:cs="Times New Roman"/>
          <w:sz w:val="22"/>
          <w:szCs w:val="22"/>
        </w:rPr>
        <w:t>4.3.2  Physical Database Design (DDL Schema)</w:t>
      </w:r>
      <w:bookmarkEnd w:id="52"/>
    </w:p>
    <w:p w14:paraId="5540C540">
      <w:pPr>
        <w:rPr>
          <w:rFonts w:hint="default" w:ascii="Times New Roman" w:hAnsi="Times New Roman" w:cs="Times New Roman"/>
          <w:sz w:val="22"/>
          <w:szCs w:val="22"/>
        </w:rPr>
      </w:pPr>
      <w:r>
        <w:rPr>
          <w:rFonts w:hint="default" w:ascii="Times New Roman" w:hAnsi="Times New Roman" w:cs="Times New Roman"/>
          <w:sz w:val="22"/>
          <w:szCs w:val="22"/>
        </w:rPr>
        <w:t xml:space="preserve"> </w:t>
      </w:r>
    </w:p>
    <w:p>
      <w:pPr>
        <w:rPr>
          <w:rFonts w:hint="default" w:ascii="Times New Roman" w:hAnsi="Times New Roman" w:cs="Times New Roman"/>
          <w:sz w:val="22"/>
          <w:szCs w:val="22"/>
        </w:rPr>
      </w:pPr>
      <w:r>
        <w:rPr>
          <w:rFonts w:hint="default" w:ascii="Times New Roman" w:hAnsi="Times New Roman" w:cs="Times New Roman"/>
          <w:sz w:val="22"/>
          <w:szCs w:val="22"/>
        </w:rPr>
        <w:t xml:space="preserve">The physical database is implemented in MySQL / MariaDB under the schema dbrb_2026 and comprises 30 InnoDB tables. The complete Data Definition Language (DDL), generated from the live database, is presented by subsystem in Figures 4.7 to 4.11. Each statement lists the column definitions followed by the PRIMARY KEY and FOREIGN KEY constraints, including their referential actions.</w:t>
      </w:r>
    </w:p>
    <w:p>
      <w:pPr>
        <w:rPr>
          <w:rFonts w:hint="default" w:ascii="Times New Roman" w:hAnsi="Times New Roman" w:cs="Times New Roman"/>
          <w:sz w:val="22"/>
          <w:szCs w:val="22"/>
        </w:rPr>
      </w:pPr>
      <w:r>
        <w:rPr>
          <w:rFonts w:hint="default" w:ascii="Times New Roman" w:hAnsi="Times New Roman" w:cs="Times New Roman"/>
          <w:sz w:val="22"/>
          <w:szCs w:val="22"/>
        </w:rPr>
        <w:t xml:space="preserve"> </w:t>
      </w:r>
    </w:p>
    <w:p>
      <w:pPr>
        <w:rPr>
          <w:rFonts w:hint="default" w:ascii="Times New Roman" w:hAnsi="Times New Roman" w:cs="Times New Roman"/>
          <w:sz w:val="22"/>
          <w:szCs w:val="22"/>
        </w:rPr>
      </w:pPr>
      <w:r>
        <w:rPr>
          <w:rFonts w:hint="default" w:ascii="Times New Roman" w:hAnsi="Times New Roman" w:cs="Times New Roman"/>
          <w:b/>
          <w:bCs/>
          <w:sz w:val="22"/>
          <w:szCs w:val="22"/>
        </w:rPr>
        <w:t xml:space="preserve">Figure 4.7: Physical Schema (DDL) — User &amp; Identity</w:t>
      </w:r>
    </w:p>
    <w:tbl>
      <w:tblPr>
        <w:tblStyle w:val="12"/>
        <w:tblW w:w="9000" w:type="dxa"/>
        <w:tblInd w:w="-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CCCCCC" w:sz="4" w:space="0"/>
              <w:left w:val="single" w:color="CCCCCC" w:sz="4" w:space="0"/>
              <w:bottom w:val="single" w:color="CCCCCC" w:sz="4" w:space="0"/>
              <w:right w:val="single" w:color="CCCCCC" w:sz="4" w:space="0"/>
            </w:tcBorders>
            <w:shd w:val="clear" w:color="auto" w:fill="F5F5F5"/>
            <w:tcMar>
              <w:top w:w="160" w:type="dxa"/>
              <w:left w:w="200" w:type="dxa"/>
              <w:bottom w:w="160" w:type="dxa"/>
              <w:right w:w="200" w:type="dxa"/>
            </w:tcMar>
          </w:tcPr>
          <w:p>
            <w:pPr>
              <w:rPr>
                <w:rFonts w:hint="default" w:ascii="Consolas" w:hAnsi="Consolas" w:cs="Consolas"/>
                <w:sz w:val="18"/>
                <w:szCs w:val="18"/>
              </w:rPr>
            </w:pPr>
            <w:r>
              <w:rPr>
                <w:rFonts w:hint="default" w:ascii="Consolas" w:hAnsi="Consolas" w:cs="Consolas"/>
                <w:sz w:val="18"/>
                <w:szCs w:val="18"/>
              </w:rPr>
              <w:t xml:space="preserve">CREATE TABLE `users` (</w:t>
            </w:r>
          </w:p>
          <w:p>
            <w:pPr>
              <w:rPr>
                <w:rFonts w:hint="default" w:ascii="Consolas" w:hAnsi="Consolas" w:cs="Consolas"/>
                <w:sz w:val="18"/>
                <w:szCs w:val="18"/>
              </w:rPr>
            </w:pPr>
            <w:r>
              <w:rPr>
                <w:rFonts w:hint="default" w:ascii="Consolas" w:hAnsi="Consolas" w:cs="Consolas"/>
                <w:sz w:val="18"/>
                <w:szCs w:val="18"/>
              </w:rPr>
              <w:t xml:space="preserve">  `id` int(11) NOT NULL,</w:t>
            </w:r>
          </w:p>
          <w:p>
            <w:pPr>
              <w:rPr>
                <w:rFonts w:hint="default" w:ascii="Consolas" w:hAnsi="Consolas" w:cs="Consolas"/>
                <w:sz w:val="18"/>
                <w:szCs w:val="18"/>
              </w:rPr>
            </w:pPr>
            <w:r>
              <w:rPr>
                <w:rFonts w:hint="default" w:ascii="Consolas" w:hAnsi="Consolas" w:cs="Consolas"/>
                <w:sz w:val="18"/>
                <w:szCs w:val="18"/>
              </w:rPr>
              <w:t xml:space="preserve">  `email` varchar(120) NOT NULL,</w:t>
            </w:r>
          </w:p>
          <w:p>
            <w:pPr>
              <w:rPr>
                <w:rFonts w:hint="default" w:ascii="Consolas" w:hAnsi="Consolas" w:cs="Consolas"/>
                <w:sz w:val="18"/>
                <w:szCs w:val="18"/>
              </w:rPr>
            </w:pPr>
            <w:r>
              <w:rPr>
                <w:rFonts w:hint="default" w:ascii="Consolas" w:hAnsi="Consolas" w:cs="Consolas"/>
                <w:sz w:val="18"/>
                <w:szCs w:val="18"/>
              </w:rPr>
              <w:t xml:space="preserve">  `password_hash` varchar(255) NOT NULL,</w:t>
            </w:r>
          </w:p>
          <w:p>
            <w:pPr>
              <w:rPr>
                <w:rFonts w:hint="default" w:ascii="Consolas" w:hAnsi="Consolas" w:cs="Consolas"/>
                <w:sz w:val="18"/>
                <w:szCs w:val="18"/>
              </w:rPr>
            </w:pPr>
            <w:r>
              <w:rPr>
                <w:rFonts w:hint="default" w:ascii="Consolas" w:hAnsi="Consolas" w:cs="Consolas"/>
                <w:sz w:val="18"/>
                <w:szCs w:val="18"/>
              </w:rPr>
              <w:t xml:space="preserve">  `primary_role` enum('student','landlord','agent','admin') NOT NULL,</w:t>
            </w:r>
          </w:p>
          <w:p>
            <w:pPr>
              <w:rPr>
                <w:rFonts w:hint="default" w:ascii="Consolas" w:hAnsi="Consolas" w:cs="Consolas"/>
                <w:sz w:val="18"/>
                <w:szCs w:val="18"/>
              </w:rPr>
            </w:pPr>
            <w:r>
              <w:rPr>
                <w:rFonts w:hint="default" w:ascii="Consolas" w:hAnsi="Consolas" w:cs="Consolas"/>
                <w:sz w:val="18"/>
                <w:szCs w:val="18"/>
              </w:rPr>
              <w:t xml:space="preserve">  `status` enum('active','pending','suspended','rejected') NOT NULL DEFAULT 'active',</w:t>
            </w:r>
          </w:p>
          <w:p>
            <w:pPr>
              <w:rPr>
                <w:rFonts w:hint="default" w:ascii="Consolas" w:hAnsi="Consolas" w:cs="Consolas"/>
                <w:sz w:val="18"/>
                <w:szCs w:val="18"/>
              </w:rPr>
            </w:pPr>
            <w:r>
              <w:rPr>
                <w:rFonts w:hint="default" w:ascii="Consolas" w:hAnsi="Consolas" w:cs="Consolas"/>
                <w:sz w:val="18"/>
                <w:szCs w:val="18"/>
              </w:rPr>
              <w:t xml:space="preserve">  `last_used_role` enum('student','landlord','agent','admin') DEFAULT NULL,</w:t>
            </w:r>
          </w:p>
          <w:p>
            <w:pPr>
              <w:rPr>
                <w:rFonts w:hint="default" w:ascii="Consolas" w:hAnsi="Consolas" w:cs="Consolas"/>
                <w:sz w:val="18"/>
                <w:szCs w:val="18"/>
              </w:rPr>
            </w:pPr>
            <w:r>
              <w:rPr>
                <w:rFonts w:hint="default" w:ascii="Consolas" w:hAnsi="Consolas" w:cs="Consolas"/>
                <w:sz w:val="18"/>
                <w:szCs w:val="18"/>
              </w:rPr>
              <w:t xml:space="preserve">  `created_at` timestamp NOT NULL DEFAULT current_timestamp(),</w:t>
            </w:r>
          </w:p>
          <w:p>
            <w:pPr>
              <w:rPr>
                <w:rFonts w:hint="default" w:ascii="Consolas" w:hAnsi="Consolas" w:cs="Consolas"/>
                <w:sz w:val="18"/>
                <w:szCs w:val="18"/>
              </w:rPr>
            </w:pPr>
            <w:r>
              <w:rPr>
                <w:rFonts w:hint="default" w:ascii="Consolas" w:hAnsi="Consolas" w:cs="Consolas"/>
                <w:sz w:val="18"/>
                <w:szCs w:val="18"/>
              </w:rPr>
              <w:t xml:space="preserve">  `updated_at` timestamp NOT NULL DEFAULT current_timestamp() ON UPDATE current_timestamp(),</w:t>
            </w:r>
          </w:p>
          <w:p>
            <w:pPr>
              <w:rPr>
                <w:rFonts w:hint="default" w:ascii="Consolas" w:hAnsi="Consolas" w:cs="Consolas"/>
                <w:sz w:val="18"/>
                <w:szCs w:val="18"/>
              </w:rPr>
            </w:pPr>
            <w:r>
              <w:rPr>
                <w:rFonts w:hint="default" w:ascii="Consolas" w:hAnsi="Consolas" w:cs="Consolas"/>
                <w:sz w:val="18"/>
                <w:szCs w:val="18"/>
              </w:rPr>
              <w:t xml:space="preserve">  PRIMARY KEY (`id`)</w:t>
            </w:r>
          </w:p>
          <w:p>
            <w:pPr>
              <w:rPr>
                <w:rFonts w:hint="default" w:ascii="Consolas" w:hAnsi="Consolas" w:cs="Consolas"/>
                <w:sz w:val="18"/>
                <w:szCs w:val="18"/>
              </w:rPr>
            </w:pPr>
            <w:r>
              <w:rPr>
                <w:rFonts w:hint="default" w:ascii="Consolas" w:hAnsi="Consolas" w:cs="Consolas"/>
                <w:sz w:val="18"/>
                <w:szCs w:val="18"/>
              </w:rPr>
              <w:t xml:space="preserve">) ENGINE=InnoDB DEFAULT CHARSET=utf8mb4;</w:t>
            </w:r>
          </w:p>
          <w:p>
            <w:pPr>
              <w:rPr>
                <w:rFonts w:hint="default" w:ascii="Consolas" w:hAnsi="Consolas" w:cs="Consolas"/>
                <w:sz w:val="18"/>
                <w:szCs w:val="18"/>
              </w:rPr>
            </w:pPr>
            <w:r>
              <w:rPr>
                <w:rFonts w:hint="default" w:ascii="Consolas" w:hAnsi="Consolas" w:cs="Consolas"/>
                <w:sz w:val="18"/>
                <w:szCs w:val="18"/>
              </w:rPr>
              <w:t xml:space="preserve"/>
            </w:r>
          </w:p>
          <w:p>
            <w:pPr>
              <w:rPr>
                <w:rFonts w:hint="default" w:ascii="Consolas" w:hAnsi="Consolas" w:cs="Consolas"/>
                <w:sz w:val="18"/>
                <w:szCs w:val="18"/>
              </w:rPr>
            </w:pPr>
            <w:r>
              <w:rPr>
                <w:rFonts w:hint="default" w:ascii="Consolas" w:hAnsi="Consolas" w:cs="Consolas"/>
                <w:sz w:val="18"/>
                <w:szCs w:val="18"/>
              </w:rPr>
              <w:t xml:space="preserve">CREATE TABLE `students` (</w:t>
            </w:r>
          </w:p>
          <w:p>
            <w:pPr>
              <w:rPr>
                <w:rFonts w:hint="default" w:ascii="Consolas" w:hAnsi="Consolas" w:cs="Consolas"/>
                <w:sz w:val="18"/>
                <w:szCs w:val="18"/>
              </w:rPr>
            </w:pPr>
            <w:r>
              <w:rPr>
                <w:rFonts w:hint="default" w:ascii="Consolas" w:hAnsi="Consolas" w:cs="Consolas"/>
                <w:sz w:val="18"/>
                <w:szCs w:val="18"/>
              </w:rPr>
              <w:t xml:space="preserve">  `user_id` int(11) NOT NULL,</w:t>
            </w:r>
          </w:p>
          <w:p>
            <w:pPr>
              <w:rPr>
                <w:rFonts w:hint="default" w:ascii="Consolas" w:hAnsi="Consolas" w:cs="Consolas"/>
                <w:sz w:val="18"/>
                <w:szCs w:val="18"/>
              </w:rPr>
            </w:pPr>
            <w:r>
              <w:rPr>
                <w:rFonts w:hint="default" w:ascii="Consolas" w:hAnsi="Consolas" w:cs="Consolas"/>
                <w:sz w:val="18"/>
                <w:szCs w:val="18"/>
              </w:rPr>
              <w:t xml:space="preserve">  `full_name` varchar(150) NOT NULL,</w:t>
            </w:r>
          </w:p>
          <w:p>
            <w:pPr>
              <w:rPr>
                <w:rFonts w:hint="default" w:ascii="Consolas" w:hAnsi="Consolas" w:cs="Consolas"/>
                <w:sz w:val="18"/>
                <w:szCs w:val="18"/>
              </w:rPr>
            </w:pPr>
            <w:r>
              <w:rPr>
                <w:rFonts w:hint="default" w:ascii="Consolas" w:hAnsi="Consolas" w:cs="Consolas"/>
                <w:sz w:val="18"/>
                <w:szCs w:val="18"/>
              </w:rPr>
              <w:t xml:space="preserve">  `preferred_name` varchar(50) NOT NULL DEFAULT '',</w:t>
            </w:r>
          </w:p>
          <w:p>
            <w:pPr>
              <w:rPr>
                <w:rFonts w:hint="default" w:ascii="Consolas" w:hAnsi="Consolas" w:cs="Consolas"/>
                <w:sz w:val="18"/>
                <w:szCs w:val="18"/>
              </w:rPr>
            </w:pPr>
            <w:r>
              <w:rPr>
                <w:rFonts w:hint="default" w:ascii="Consolas" w:hAnsi="Consolas" w:cs="Consolas"/>
                <w:sz w:val="18"/>
                <w:szCs w:val="18"/>
              </w:rPr>
              <w:t xml:space="preserve">  `avatar_path` varchar(255) DEFAULT NULL,</w:t>
            </w:r>
          </w:p>
          <w:p>
            <w:pPr>
              <w:rPr>
                <w:rFonts w:hint="default" w:ascii="Consolas" w:hAnsi="Consolas" w:cs="Consolas"/>
                <w:sz w:val="18"/>
                <w:szCs w:val="18"/>
              </w:rPr>
            </w:pPr>
            <w:r>
              <w:rPr>
                <w:rFonts w:hint="default" w:ascii="Consolas" w:hAnsi="Consolas" w:cs="Consolas"/>
                <w:sz w:val="18"/>
                <w:szCs w:val="18"/>
              </w:rPr>
              <w:t xml:space="preserve">  `matric_no` varchar(20) NOT NULL,</w:t>
            </w:r>
          </w:p>
          <w:p>
            <w:pPr>
              <w:rPr>
                <w:rFonts w:hint="default" w:ascii="Consolas" w:hAnsi="Consolas" w:cs="Consolas"/>
                <w:sz w:val="18"/>
                <w:szCs w:val="18"/>
              </w:rPr>
            </w:pPr>
            <w:r>
              <w:rPr>
                <w:rFonts w:hint="default" w:ascii="Consolas" w:hAnsi="Consolas" w:cs="Consolas"/>
                <w:sz w:val="18"/>
                <w:szCs w:val="18"/>
              </w:rPr>
              <w:t xml:space="preserve">  `university` varchar(80) NOT NULL DEFAULT 'UTeM',</w:t>
            </w:r>
          </w:p>
          <w:p>
            <w:pPr>
              <w:rPr>
                <w:rFonts w:hint="default" w:ascii="Consolas" w:hAnsi="Consolas" w:cs="Consolas"/>
                <w:sz w:val="18"/>
                <w:szCs w:val="18"/>
              </w:rPr>
            </w:pPr>
            <w:r>
              <w:rPr>
                <w:rFonts w:hint="default" w:ascii="Consolas" w:hAnsi="Consolas" w:cs="Consolas"/>
                <w:sz w:val="18"/>
                <w:szCs w:val="18"/>
              </w:rPr>
              <w:t xml:space="preserve">  `phone` varchar(20) NOT NULL,</w:t>
            </w:r>
          </w:p>
          <w:p>
            <w:pPr>
              <w:rPr>
                <w:rFonts w:hint="default" w:ascii="Consolas" w:hAnsi="Consolas" w:cs="Consolas"/>
                <w:sz w:val="18"/>
                <w:szCs w:val="18"/>
              </w:rPr>
            </w:pPr>
            <w:r>
              <w:rPr>
                <w:rFonts w:hint="default" w:ascii="Consolas" w:hAnsi="Consolas" w:cs="Consolas"/>
                <w:sz w:val="18"/>
                <w:szCs w:val="18"/>
              </w:rPr>
              <w:t xml:space="preserve">  `allow_whatsapp` tinyint(1) NOT NULL DEFAULT 0,</w:t>
            </w:r>
          </w:p>
          <w:p>
            <w:pPr>
              <w:rPr>
                <w:rFonts w:hint="default" w:ascii="Consolas" w:hAnsi="Consolas" w:cs="Consolas"/>
                <w:sz w:val="18"/>
                <w:szCs w:val="18"/>
              </w:rPr>
            </w:pPr>
            <w:r>
              <w:rPr>
                <w:rFonts w:hint="default" w:ascii="Consolas" w:hAnsi="Consolas" w:cs="Consolas"/>
                <w:sz w:val="18"/>
                <w:szCs w:val="18"/>
              </w:rPr>
              <w:t xml:space="preserve">  `looking_for_housing` tinyint(1) NOT NULL DEFAULT 0,</w:t>
            </w:r>
          </w:p>
          <w:p>
            <w:pPr>
              <w:rPr>
                <w:rFonts w:hint="default" w:ascii="Consolas" w:hAnsi="Consolas" w:cs="Consolas"/>
                <w:sz w:val="18"/>
                <w:szCs w:val="18"/>
              </w:rPr>
            </w:pPr>
            <w:r>
              <w:rPr>
                <w:rFonts w:hint="default" w:ascii="Consolas" w:hAnsi="Consolas" w:cs="Consolas"/>
                <w:sz w:val="18"/>
                <w:szCs w:val="18"/>
              </w:rPr>
              <w:t xml:space="preserve">  `housing_pref_city` varchar(80) DEFAULT NULL,</w:t>
            </w:r>
          </w:p>
          <w:p>
            <w:pPr>
              <w:rPr>
                <w:rFonts w:hint="default" w:ascii="Consolas" w:hAnsi="Consolas" w:cs="Consolas"/>
                <w:sz w:val="18"/>
                <w:szCs w:val="18"/>
              </w:rPr>
            </w:pPr>
            <w:r>
              <w:rPr>
                <w:rFonts w:hint="default" w:ascii="Consolas" w:hAnsi="Consolas" w:cs="Consolas"/>
                <w:sz w:val="18"/>
                <w:szCs w:val="18"/>
              </w:rPr>
              <w:t xml:space="preserve">  `housing_pref_max_rent` decimal(8,2) DEFAULT NULL,</w:t>
            </w:r>
          </w:p>
          <w:p>
            <w:pPr>
              <w:rPr>
                <w:rFonts w:hint="default" w:ascii="Consolas" w:hAnsi="Consolas" w:cs="Consolas"/>
                <w:sz w:val="18"/>
                <w:szCs w:val="18"/>
              </w:rPr>
            </w:pPr>
            <w:r>
              <w:rPr>
                <w:rFonts w:hint="default" w:ascii="Consolas" w:hAnsi="Consolas" w:cs="Consolas"/>
                <w:sz w:val="18"/>
                <w:szCs w:val="18"/>
              </w:rPr>
              <w:t xml:space="preserve">  `housing_pref_move_in` date DEFAULT NULL,</w:t>
            </w:r>
          </w:p>
          <w:p>
            <w:pPr>
              <w:rPr>
                <w:rFonts w:hint="default" w:ascii="Consolas" w:hAnsi="Consolas" w:cs="Consolas"/>
                <w:sz w:val="18"/>
                <w:szCs w:val="18"/>
              </w:rPr>
            </w:pPr>
            <w:r>
              <w:rPr>
                <w:rFonts w:hint="default" w:ascii="Consolas" w:hAnsi="Consolas" w:cs="Consolas"/>
                <w:sz w:val="18"/>
                <w:szCs w:val="18"/>
              </w:rPr>
              <w:t xml:space="preserve">  `housing_bio` varchar(255) DEFAULT NULL,</w:t>
            </w:r>
          </w:p>
          <w:p>
            <w:pPr>
              <w:rPr>
                <w:rFonts w:hint="default" w:ascii="Consolas" w:hAnsi="Consolas" w:cs="Consolas"/>
                <w:sz w:val="18"/>
                <w:szCs w:val="18"/>
              </w:rPr>
            </w:pPr>
            <w:r>
              <w:rPr>
                <w:rFonts w:hint="default" w:ascii="Consolas" w:hAnsi="Consolas" w:cs="Consolas"/>
                <w:sz w:val="18"/>
                <w:szCs w:val="18"/>
              </w:rPr>
              <w:t xml:space="preserve">  PRIMARY KEY (`user_id`),</w:t>
            </w:r>
          </w:p>
          <w:p>
            <w:pPr>
              <w:rPr>
                <w:rFonts w:hint="default" w:ascii="Consolas" w:hAnsi="Consolas" w:cs="Consolas"/>
                <w:sz w:val="18"/>
                <w:szCs w:val="18"/>
              </w:rPr>
            </w:pPr>
            <w:r>
              <w:rPr>
                <w:rFonts w:hint="default" w:ascii="Consolas" w:hAnsi="Consolas" w:cs="Consolas"/>
                <w:sz w:val="18"/>
                <w:szCs w:val="18"/>
              </w:rPr>
              <w:t xml:space="preserve">  FOREIGN KEY (`user_id`) REFERENCES `users` (`id`) ON DELETE CASCADE</w:t>
            </w:r>
          </w:p>
          <w:p>
            <w:pPr>
              <w:rPr>
                <w:rFonts w:hint="default" w:ascii="Consolas" w:hAnsi="Consolas" w:cs="Consolas"/>
                <w:sz w:val="18"/>
                <w:szCs w:val="18"/>
              </w:rPr>
            </w:pPr>
            <w:r>
              <w:rPr>
                <w:rFonts w:hint="default" w:ascii="Consolas" w:hAnsi="Consolas" w:cs="Consolas"/>
                <w:sz w:val="18"/>
                <w:szCs w:val="18"/>
              </w:rPr>
              <w:t xml:space="preserve">) ENGINE=InnoDB DEFAULT CHARSET=utf8mb4;</w:t>
            </w:r>
          </w:p>
          <w:p>
            <w:pPr>
              <w:rPr>
                <w:rFonts w:hint="default" w:ascii="Consolas" w:hAnsi="Consolas" w:cs="Consolas"/>
                <w:sz w:val="18"/>
                <w:szCs w:val="18"/>
              </w:rPr>
            </w:pPr>
            <w:r>
              <w:rPr>
                <w:rFonts w:hint="default" w:ascii="Consolas" w:hAnsi="Consolas" w:cs="Consolas"/>
                <w:sz w:val="18"/>
                <w:szCs w:val="18"/>
              </w:rPr>
              <w:t xml:space="preserve"/>
            </w:r>
          </w:p>
          <w:p>
            <w:pPr>
              <w:rPr>
                <w:rFonts w:hint="default" w:ascii="Consolas" w:hAnsi="Consolas" w:cs="Consolas"/>
                <w:sz w:val="18"/>
                <w:szCs w:val="18"/>
              </w:rPr>
            </w:pPr>
            <w:r>
              <w:rPr>
                <w:rFonts w:hint="default" w:ascii="Consolas" w:hAnsi="Consolas" w:cs="Consolas"/>
                <w:sz w:val="18"/>
                <w:szCs w:val="18"/>
              </w:rPr>
              <w:t xml:space="preserve">CREATE TABLE `landlords` (</w:t>
            </w:r>
          </w:p>
          <w:p>
            <w:pPr>
              <w:rPr>
                <w:rFonts w:hint="default" w:ascii="Consolas" w:hAnsi="Consolas" w:cs="Consolas"/>
                <w:sz w:val="18"/>
                <w:szCs w:val="18"/>
              </w:rPr>
            </w:pPr>
            <w:r>
              <w:rPr>
                <w:rFonts w:hint="default" w:ascii="Consolas" w:hAnsi="Consolas" w:cs="Consolas"/>
                <w:sz w:val="18"/>
                <w:szCs w:val="18"/>
              </w:rPr>
              <w:t xml:space="preserve">  `user_id` int(11) NOT NULL,</w:t>
            </w:r>
          </w:p>
          <w:p>
            <w:pPr>
              <w:rPr>
                <w:rFonts w:hint="default" w:ascii="Consolas" w:hAnsi="Consolas" w:cs="Consolas"/>
                <w:sz w:val="18"/>
                <w:szCs w:val="18"/>
              </w:rPr>
            </w:pPr>
            <w:r>
              <w:rPr>
                <w:rFonts w:hint="default" w:ascii="Consolas" w:hAnsi="Consolas" w:cs="Consolas"/>
                <w:sz w:val="18"/>
                <w:szCs w:val="18"/>
              </w:rPr>
              <w:t xml:space="preserve">  `full_name` varchar(150) NOT NULL,</w:t>
            </w:r>
          </w:p>
          <w:p>
            <w:pPr>
              <w:rPr>
                <w:rFonts w:hint="default" w:ascii="Consolas" w:hAnsi="Consolas" w:cs="Consolas"/>
                <w:sz w:val="18"/>
                <w:szCs w:val="18"/>
              </w:rPr>
            </w:pPr>
            <w:r>
              <w:rPr>
                <w:rFonts w:hint="default" w:ascii="Consolas" w:hAnsi="Consolas" w:cs="Consolas"/>
                <w:sz w:val="18"/>
                <w:szCs w:val="18"/>
              </w:rPr>
              <w:t xml:space="preserve">  `preferred_name` varchar(50) NOT NULL DEFAULT '',</w:t>
            </w:r>
          </w:p>
          <w:p>
            <w:pPr>
              <w:rPr>
                <w:rFonts w:hint="default" w:ascii="Consolas" w:hAnsi="Consolas" w:cs="Consolas"/>
                <w:sz w:val="18"/>
                <w:szCs w:val="18"/>
              </w:rPr>
            </w:pPr>
            <w:r>
              <w:rPr>
                <w:rFonts w:hint="default" w:ascii="Consolas" w:hAnsi="Consolas" w:cs="Consolas"/>
                <w:sz w:val="18"/>
                <w:szCs w:val="18"/>
              </w:rPr>
              <w:t xml:space="preserve">  `avatar_path` varchar(255) DEFAULT NULL,</w:t>
            </w:r>
          </w:p>
          <w:p>
            <w:pPr>
              <w:rPr>
                <w:rFonts w:hint="default" w:ascii="Consolas" w:hAnsi="Consolas" w:cs="Consolas"/>
                <w:sz w:val="18"/>
                <w:szCs w:val="18"/>
              </w:rPr>
            </w:pPr>
            <w:r>
              <w:rPr>
                <w:rFonts w:hint="default" w:ascii="Consolas" w:hAnsi="Consolas" w:cs="Consolas"/>
                <w:sz w:val="18"/>
                <w:szCs w:val="18"/>
              </w:rPr>
              <w:t xml:space="preserve">  `ic_no` varchar(20) NOT NULL,</w:t>
            </w:r>
          </w:p>
          <w:p>
            <w:pPr>
              <w:rPr>
                <w:rFonts w:hint="default" w:ascii="Consolas" w:hAnsi="Consolas" w:cs="Consolas"/>
                <w:sz w:val="18"/>
                <w:szCs w:val="18"/>
              </w:rPr>
            </w:pPr>
            <w:r>
              <w:rPr>
                <w:rFonts w:hint="default" w:ascii="Consolas" w:hAnsi="Consolas" w:cs="Consolas"/>
                <w:sz w:val="18"/>
                <w:szCs w:val="18"/>
              </w:rPr>
              <w:t xml:space="preserve">  `phone` varchar(20) NOT NULL,</w:t>
            </w:r>
          </w:p>
          <w:p>
            <w:pPr>
              <w:rPr>
                <w:rFonts w:hint="default" w:ascii="Consolas" w:hAnsi="Consolas" w:cs="Consolas"/>
                <w:sz w:val="18"/>
                <w:szCs w:val="18"/>
              </w:rPr>
            </w:pPr>
            <w:r>
              <w:rPr>
                <w:rFonts w:hint="default" w:ascii="Consolas" w:hAnsi="Consolas" w:cs="Consolas"/>
                <w:sz w:val="18"/>
                <w:szCs w:val="18"/>
              </w:rPr>
              <w:t xml:space="preserve">  `allow_whatsapp` tinyint(1) NOT NULL DEFAULT 0,</w:t>
            </w:r>
          </w:p>
          <w:p>
            <w:pPr>
              <w:rPr>
                <w:rFonts w:hint="default" w:ascii="Consolas" w:hAnsi="Consolas" w:cs="Consolas"/>
                <w:sz w:val="18"/>
                <w:szCs w:val="18"/>
              </w:rPr>
            </w:pPr>
            <w:r>
              <w:rPr>
                <w:rFonts w:hint="default" w:ascii="Consolas" w:hAnsi="Consolas" w:cs="Consolas"/>
                <w:sz w:val="18"/>
                <w:szCs w:val="18"/>
              </w:rPr>
              <w:t xml:space="preserve">  `address` varchar(255) DEFAULT NULL,</w:t>
            </w:r>
          </w:p>
          <w:p>
            <w:pPr>
              <w:rPr>
                <w:rFonts w:hint="default" w:ascii="Consolas" w:hAnsi="Consolas" w:cs="Consolas"/>
                <w:sz w:val="18"/>
                <w:szCs w:val="18"/>
              </w:rPr>
            </w:pPr>
            <w:r>
              <w:rPr>
                <w:rFonts w:hint="default" w:ascii="Consolas" w:hAnsi="Consolas" w:cs="Consolas"/>
                <w:sz w:val="18"/>
                <w:szCs w:val="18"/>
              </w:rPr>
              <w:t xml:space="preserve">  `verified` tinyint(1) NOT NULL DEFAULT 0,</w:t>
            </w:r>
          </w:p>
          <w:p>
            <w:pPr>
              <w:rPr>
                <w:rFonts w:hint="default" w:ascii="Consolas" w:hAnsi="Consolas" w:cs="Consolas"/>
                <w:sz w:val="18"/>
                <w:szCs w:val="18"/>
              </w:rPr>
            </w:pPr>
            <w:r>
              <w:rPr>
                <w:rFonts w:hint="default" w:ascii="Consolas" w:hAnsi="Consolas" w:cs="Consolas"/>
                <w:sz w:val="18"/>
                <w:szCs w:val="18"/>
              </w:rPr>
              <w:t xml:space="preserve">  PRIMARY KEY (`user_id`),</w:t>
            </w:r>
          </w:p>
          <w:p>
            <w:pPr>
              <w:rPr>
                <w:rFonts w:hint="default" w:ascii="Consolas" w:hAnsi="Consolas" w:cs="Consolas"/>
                <w:sz w:val="18"/>
                <w:szCs w:val="18"/>
              </w:rPr>
            </w:pPr>
            <w:r>
              <w:rPr>
                <w:rFonts w:hint="default" w:ascii="Consolas" w:hAnsi="Consolas" w:cs="Consolas"/>
                <w:sz w:val="18"/>
                <w:szCs w:val="18"/>
              </w:rPr>
              <w:t xml:space="preserve">  FOREIGN KEY (`user_id`) REFERENCES `users` (`id`) ON DELETE CASCADE</w:t>
            </w:r>
          </w:p>
          <w:p>
            <w:pPr>
              <w:rPr>
                <w:rFonts w:hint="default" w:ascii="Consolas" w:hAnsi="Consolas" w:cs="Consolas"/>
                <w:sz w:val="18"/>
                <w:szCs w:val="18"/>
              </w:rPr>
            </w:pPr>
            <w:r>
              <w:rPr>
                <w:rFonts w:hint="default" w:ascii="Consolas" w:hAnsi="Consolas" w:cs="Consolas"/>
                <w:sz w:val="18"/>
                <w:szCs w:val="18"/>
              </w:rPr>
              <w:t xml:space="preserve">) ENGINE=InnoDB DEFAULT CHARSET=utf8mb4;</w:t>
            </w:r>
          </w:p>
          <w:p>
            <w:pPr>
              <w:rPr>
                <w:rFonts w:hint="default" w:ascii="Consolas" w:hAnsi="Consolas" w:cs="Consolas"/>
                <w:sz w:val="18"/>
                <w:szCs w:val="18"/>
              </w:rPr>
            </w:pPr>
            <w:r>
              <w:rPr>
                <w:rFonts w:hint="default" w:ascii="Consolas" w:hAnsi="Consolas" w:cs="Consolas"/>
                <w:sz w:val="18"/>
                <w:szCs w:val="18"/>
              </w:rPr>
              <w:t xml:space="preserve"/>
            </w:r>
          </w:p>
          <w:p>
            <w:pPr>
              <w:rPr>
                <w:rFonts w:hint="default" w:ascii="Consolas" w:hAnsi="Consolas" w:cs="Consolas"/>
                <w:sz w:val="18"/>
                <w:szCs w:val="18"/>
              </w:rPr>
            </w:pPr>
            <w:r>
              <w:rPr>
                <w:rFonts w:hint="default" w:ascii="Consolas" w:hAnsi="Consolas" w:cs="Consolas"/>
                <w:sz w:val="18"/>
                <w:szCs w:val="18"/>
              </w:rPr>
              <w:t xml:space="preserve">CREATE TABLE `agents` (</w:t>
            </w:r>
          </w:p>
          <w:p>
            <w:pPr>
              <w:rPr>
                <w:rFonts w:hint="default" w:ascii="Consolas" w:hAnsi="Consolas" w:cs="Consolas"/>
                <w:sz w:val="18"/>
                <w:szCs w:val="18"/>
              </w:rPr>
            </w:pPr>
            <w:r>
              <w:rPr>
                <w:rFonts w:hint="default" w:ascii="Consolas" w:hAnsi="Consolas" w:cs="Consolas"/>
                <w:sz w:val="18"/>
                <w:szCs w:val="18"/>
              </w:rPr>
              <w:t xml:space="preserve">  `user_id` int(11) NOT NULL,</w:t>
            </w:r>
          </w:p>
          <w:p>
            <w:pPr>
              <w:rPr>
                <w:rFonts w:hint="default" w:ascii="Consolas" w:hAnsi="Consolas" w:cs="Consolas"/>
                <w:sz w:val="18"/>
                <w:szCs w:val="18"/>
              </w:rPr>
            </w:pPr>
            <w:r>
              <w:rPr>
                <w:rFonts w:hint="default" w:ascii="Consolas" w:hAnsi="Consolas" w:cs="Consolas"/>
                <w:sz w:val="18"/>
                <w:szCs w:val="18"/>
              </w:rPr>
              <w:t xml:space="preserve">  `full_name` varchar(150) NOT NULL,</w:t>
            </w:r>
          </w:p>
          <w:p>
            <w:pPr>
              <w:rPr>
                <w:rFonts w:hint="default" w:ascii="Consolas" w:hAnsi="Consolas" w:cs="Consolas"/>
                <w:sz w:val="18"/>
                <w:szCs w:val="18"/>
              </w:rPr>
            </w:pPr>
            <w:r>
              <w:rPr>
                <w:rFonts w:hint="default" w:ascii="Consolas" w:hAnsi="Consolas" w:cs="Consolas"/>
                <w:sz w:val="18"/>
                <w:szCs w:val="18"/>
              </w:rPr>
              <w:t xml:space="preserve">  `avatar_path` varchar(255) DEFAULT NULL,</w:t>
            </w:r>
          </w:p>
          <w:p>
            <w:pPr>
              <w:rPr>
                <w:rFonts w:hint="default" w:ascii="Consolas" w:hAnsi="Consolas" w:cs="Consolas"/>
                <w:sz w:val="18"/>
                <w:szCs w:val="18"/>
              </w:rPr>
            </w:pPr>
            <w:r>
              <w:rPr>
                <w:rFonts w:hint="default" w:ascii="Consolas" w:hAnsi="Consolas" w:cs="Consolas"/>
                <w:sz w:val="18"/>
                <w:szCs w:val="18"/>
              </w:rPr>
              <w:t xml:space="preserve">  `preferred_name` varchar(50) NOT NULL DEFAULT '',</w:t>
            </w:r>
          </w:p>
          <w:p>
            <w:pPr>
              <w:rPr>
                <w:rFonts w:hint="default" w:ascii="Consolas" w:hAnsi="Consolas" w:cs="Consolas"/>
                <w:sz w:val="18"/>
                <w:szCs w:val="18"/>
              </w:rPr>
            </w:pPr>
            <w:r>
              <w:rPr>
                <w:rFonts w:hint="default" w:ascii="Consolas" w:hAnsi="Consolas" w:cs="Consolas"/>
                <w:sz w:val="18"/>
                <w:szCs w:val="18"/>
              </w:rPr>
              <w:t xml:space="preserve">  `staff_id` varchar(20) NOT NULL,</w:t>
            </w:r>
          </w:p>
          <w:p>
            <w:pPr>
              <w:rPr>
                <w:rFonts w:hint="default" w:ascii="Consolas" w:hAnsi="Consolas" w:cs="Consolas"/>
                <w:sz w:val="18"/>
                <w:szCs w:val="18"/>
              </w:rPr>
            </w:pPr>
            <w:r>
              <w:rPr>
                <w:rFonts w:hint="default" w:ascii="Consolas" w:hAnsi="Consolas" w:cs="Consolas"/>
                <w:sz w:val="18"/>
                <w:szCs w:val="18"/>
              </w:rPr>
              <w:t xml:space="preserve">  `department` varchar(80) NOT NULL,</w:t>
            </w:r>
          </w:p>
          <w:p>
            <w:pPr>
              <w:rPr>
                <w:rFonts w:hint="default" w:ascii="Consolas" w:hAnsi="Consolas" w:cs="Consolas"/>
                <w:sz w:val="18"/>
                <w:szCs w:val="18"/>
              </w:rPr>
            </w:pPr>
            <w:r>
              <w:rPr>
                <w:rFonts w:hint="default" w:ascii="Consolas" w:hAnsi="Consolas" w:cs="Consolas"/>
                <w:sz w:val="18"/>
                <w:szCs w:val="18"/>
              </w:rPr>
              <w:t xml:space="preserve">  `phone` varchar(20) NOT NULL,</w:t>
            </w:r>
          </w:p>
          <w:p>
            <w:pPr>
              <w:rPr>
                <w:rFonts w:hint="default" w:ascii="Consolas" w:hAnsi="Consolas" w:cs="Consolas"/>
                <w:sz w:val="18"/>
                <w:szCs w:val="18"/>
              </w:rPr>
            </w:pPr>
            <w:r>
              <w:rPr>
                <w:rFonts w:hint="default" w:ascii="Consolas" w:hAnsi="Consolas" w:cs="Consolas"/>
                <w:sz w:val="18"/>
                <w:szCs w:val="18"/>
              </w:rPr>
              <w:t xml:space="preserve">  `allow_whatsapp` tinyint(1) NOT NULL DEFAULT 0,</w:t>
            </w:r>
          </w:p>
          <w:p>
            <w:pPr>
              <w:rPr>
                <w:rFonts w:hint="default" w:ascii="Consolas" w:hAnsi="Consolas" w:cs="Consolas"/>
                <w:sz w:val="18"/>
                <w:szCs w:val="18"/>
              </w:rPr>
            </w:pPr>
            <w:r>
              <w:rPr>
                <w:rFonts w:hint="default" w:ascii="Consolas" w:hAnsi="Consolas" w:cs="Consolas"/>
                <w:sz w:val="18"/>
                <w:szCs w:val="18"/>
              </w:rPr>
              <w:t xml:space="preserve">  `availability` enum('available','busy','off_duty') NOT NULL DEFAULT 'available',</w:t>
            </w:r>
          </w:p>
          <w:p>
            <w:pPr>
              <w:rPr>
                <w:rFonts w:hint="default" w:ascii="Consolas" w:hAnsi="Consolas" w:cs="Consolas"/>
                <w:sz w:val="18"/>
                <w:szCs w:val="18"/>
              </w:rPr>
            </w:pPr>
            <w:r>
              <w:rPr>
                <w:rFonts w:hint="default" w:ascii="Consolas" w:hAnsi="Consolas" w:cs="Consolas"/>
                <w:sz w:val="18"/>
                <w:szCs w:val="18"/>
              </w:rPr>
              <w:t xml:space="preserve">  `max_caseload` int(11) NOT NULL DEFAULT 5,</w:t>
            </w:r>
          </w:p>
          <w:p>
            <w:pPr>
              <w:rPr>
                <w:rFonts w:hint="default" w:ascii="Consolas" w:hAnsi="Consolas" w:cs="Consolas"/>
                <w:sz w:val="18"/>
                <w:szCs w:val="18"/>
              </w:rPr>
            </w:pPr>
            <w:r>
              <w:rPr>
                <w:rFonts w:hint="default" w:ascii="Consolas" w:hAnsi="Consolas" w:cs="Consolas"/>
                <w:sz w:val="18"/>
                <w:szCs w:val="18"/>
              </w:rPr>
              <w:t xml:space="preserve">  `current_caseload` int(11) NOT NULL DEFAULT 0,</w:t>
            </w:r>
          </w:p>
          <w:p>
            <w:pPr>
              <w:rPr>
                <w:rFonts w:hint="default" w:ascii="Consolas" w:hAnsi="Consolas" w:cs="Consolas"/>
                <w:sz w:val="18"/>
                <w:szCs w:val="18"/>
              </w:rPr>
            </w:pPr>
            <w:r>
              <w:rPr>
                <w:rFonts w:hint="default" w:ascii="Consolas" w:hAnsi="Consolas" w:cs="Consolas"/>
                <w:sz w:val="18"/>
                <w:szCs w:val="18"/>
              </w:rPr>
              <w:t xml:space="preserve">  PRIMARY KEY (`user_id`),</w:t>
            </w:r>
          </w:p>
          <w:p>
            <w:pPr>
              <w:rPr>
                <w:rFonts w:hint="default" w:ascii="Consolas" w:hAnsi="Consolas" w:cs="Consolas"/>
                <w:sz w:val="18"/>
                <w:szCs w:val="18"/>
              </w:rPr>
            </w:pPr>
            <w:r>
              <w:rPr>
                <w:rFonts w:hint="default" w:ascii="Consolas" w:hAnsi="Consolas" w:cs="Consolas"/>
                <w:sz w:val="18"/>
                <w:szCs w:val="18"/>
              </w:rPr>
              <w:t xml:space="preserve">  FOREIGN KEY (`user_id`) REFERENCES `users` (`id`) ON DELETE CASCADE</w:t>
            </w:r>
          </w:p>
          <w:p>
            <w:pPr>
              <w:rPr>
                <w:rFonts w:hint="default" w:ascii="Consolas" w:hAnsi="Consolas" w:cs="Consolas"/>
                <w:sz w:val="18"/>
                <w:szCs w:val="18"/>
              </w:rPr>
            </w:pPr>
            <w:r>
              <w:rPr>
                <w:rFonts w:hint="default" w:ascii="Consolas" w:hAnsi="Consolas" w:cs="Consolas"/>
                <w:sz w:val="18"/>
                <w:szCs w:val="18"/>
              </w:rPr>
              <w:t xml:space="preserve">) ENGINE=InnoDB DEFAULT CHARSET=utf8mb4;</w:t>
            </w:r>
          </w:p>
          <w:p>
            <w:pPr>
              <w:rPr>
                <w:rFonts w:hint="default" w:ascii="Consolas" w:hAnsi="Consolas" w:cs="Consolas"/>
                <w:sz w:val="18"/>
                <w:szCs w:val="18"/>
              </w:rPr>
            </w:pPr>
            <w:r>
              <w:rPr>
                <w:rFonts w:hint="default" w:ascii="Consolas" w:hAnsi="Consolas" w:cs="Consolas"/>
                <w:sz w:val="18"/>
                <w:szCs w:val="18"/>
              </w:rPr>
              <w:t xml:space="preserve"/>
            </w:r>
          </w:p>
          <w:p>
            <w:pPr>
              <w:rPr>
                <w:rFonts w:hint="default" w:ascii="Consolas" w:hAnsi="Consolas" w:cs="Consolas"/>
                <w:sz w:val="18"/>
                <w:szCs w:val="18"/>
              </w:rPr>
            </w:pPr>
            <w:r>
              <w:rPr>
                <w:rFonts w:hint="default" w:ascii="Consolas" w:hAnsi="Consolas" w:cs="Consolas"/>
                <w:sz w:val="18"/>
                <w:szCs w:val="18"/>
              </w:rPr>
              <w:t xml:space="preserve">CREATE TABLE `verification_codes` (</w:t>
            </w:r>
          </w:p>
          <w:p>
            <w:pPr>
              <w:rPr>
                <w:rFonts w:hint="default" w:ascii="Consolas" w:hAnsi="Consolas" w:cs="Consolas"/>
                <w:sz w:val="18"/>
                <w:szCs w:val="18"/>
              </w:rPr>
            </w:pPr>
            <w:r>
              <w:rPr>
                <w:rFonts w:hint="default" w:ascii="Consolas" w:hAnsi="Consolas" w:cs="Consolas"/>
                <w:sz w:val="18"/>
                <w:szCs w:val="18"/>
              </w:rPr>
              <w:t xml:space="preserve">  `id` int(11) NOT NULL,</w:t>
            </w:r>
          </w:p>
          <w:p>
            <w:pPr>
              <w:rPr>
                <w:rFonts w:hint="default" w:ascii="Consolas" w:hAnsi="Consolas" w:cs="Consolas"/>
                <w:sz w:val="18"/>
                <w:szCs w:val="18"/>
              </w:rPr>
            </w:pPr>
            <w:r>
              <w:rPr>
                <w:rFonts w:hint="default" w:ascii="Consolas" w:hAnsi="Consolas" w:cs="Consolas"/>
                <w:sz w:val="18"/>
                <w:szCs w:val="18"/>
              </w:rPr>
              <w:t xml:space="preserve">  `user_id` int(11) NOT NULL,</w:t>
            </w:r>
          </w:p>
          <w:p>
            <w:pPr>
              <w:rPr>
                <w:rFonts w:hint="default" w:ascii="Consolas" w:hAnsi="Consolas" w:cs="Consolas"/>
                <w:sz w:val="18"/>
                <w:szCs w:val="18"/>
              </w:rPr>
            </w:pPr>
            <w:r>
              <w:rPr>
                <w:rFonts w:hint="default" w:ascii="Consolas" w:hAnsi="Consolas" w:cs="Consolas"/>
                <w:sz w:val="18"/>
                <w:szCs w:val="18"/>
              </w:rPr>
              <w:t xml:space="preserve">  `purpose` varchar(40) NOT NULL COMMENT 'e.g. password_change, email_verify',</w:t>
            </w:r>
          </w:p>
          <w:p>
            <w:pPr>
              <w:rPr>
                <w:rFonts w:hint="default" w:ascii="Consolas" w:hAnsi="Consolas" w:cs="Consolas"/>
                <w:sz w:val="18"/>
                <w:szCs w:val="18"/>
              </w:rPr>
            </w:pPr>
            <w:r>
              <w:rPr>
                <w:rFonts w:hint="default" w:ascii="Consolas" w:hAnsi="Consolas" w:cs="Consolas"/>
                <w:sz w:val="18"/>
                <w:szCs w:val="18"/>
              </w:rPr>
              <w:t xml:space="preserve">  `code` varchar(10) NOT NULL,</w:t>
            </w:r>
          </w:p>
          <w:p>
            <w:pPr>
              <w:rPr>
                <w:rFonts w:hint="default" w:ascii="Consolas" w:hAnsi="Consolas" w:cs="Consolas"/>
                <w:sz w:val="18"/>
                <w:szCs w:val="18"/>
              </w:rPr>
            </w:pPr>
            <w:r>
              <w:rPr>
                <w:rFonts w:hint="default" w:ascii="Consolas" w:hAnsi="Consolas" w:cs="Consolas"/>
                <w:sz w:val="18"/>
                <w:szCs w:val="18"/>
              </w:rPr>
              <w:t xml:space="preserve">  `expires_at` timestamp NOT NULL DEFAULT current_timestamp() ON UPDATE current_timestamp(),</w:t>
            </w:r>
          </w:p>
          <w:p>
            <w:pPr>
              <w:rPr>
                <w:rFonts w:hint="default" w:ascii="Consolas" w:hAnsi="Consolas" w:cs="Consolas"/>
                <w:sz w:val="18"/>
                <w:szCs w:val="18"/>
              </w:rPr>
            </w:pPr>
            <w:r>
              <w:rPr>
                <w:rFonts w:hint="default" w:ascii="Consolas" w:hAnsi="Consolas" w:cs="Consolas"/>
                <w:sz w:val="18"/>
                <w:szCs w:val="18"/>
              </w:rPr>
              <w:t xml:space="preserve">  `used_at` timestamp NULL DEFAULT NULL,</w:t>
            </w:r>
          </w:p>
          <w:p>
            <w:pPr>
              <w:rPr>
                <w:rFonts w:hint="default" w:ascii="Consolas" w:hAnsi="Consolas" w:cs="Consolas"/>
                <w:sz w:val="18"/>
                <w:szCs w:val="18"/>
              </w:rPr>
            </w:pPr>
            <w:r>
              <w:rPr>
                <w:rFonts w:hint="default" w:ascii="Consolas" w:hAnsi="Consolas" w:cs="Consolas"/>
                <w:sz w:val="18"/>
                <w:szCs w:val="18"/>
              </w:rPr>
              <w:t xml:space="preserve">  `attempts` int(11) NOT NULL DEFAULT 0,</w:t>
            </w:r>
          </w:p>
          <w:p>
            <w:pPr>
              <w:rPr>
                <w:rFonts w:hint="default" w:ascii="Consolas" w:hAnsi="Consolas" w:cs="Consolas"/>
                <w:sz w:val="18"/>
                <w:szCs w:val="18"/>
              </w:rPr>
            </w:pPr>
            <w:r>
              <w:rPr>
                <w:rFonts w:hint="default" w:ascii="Consolas" w:hAnsi="Consolas" w:cs="Consolas"/>
                <w:sz w:val="18"/>
                <w:szCs w:val="18"/>
              </w:rPr>
              <w:t xml:space="preserve">  `created_at` timestamp NOT NULL DEFAULT current_timestamp(),</w:t>
            </w:r>
          </w:p>
          <w:p>
            <w:pPr>
              <w:rPr>
                <w:rFonts w:hint="default" w:ascii="Consolas" w:hAnsi="Consolas" w:cs="Consolas"/>
                <w:sz w:val="18"/>
                <w:szCs w:val="18"/>
              </w:rPr>
            </w:pPr>
            <w:r>
              <w:rPr>
                <w:rFonts w:hint="default" w:ascii="Consolas" w:hAnsi="Consolas" w:cs="Consolas"/>
                <w:sz w:val="18"/>
                <w:szCs w:val="18"/>
              </w:rPr>
              <w:t xml:space="preserve">  `ip_address` varchar(45) DEFAULT NULL,</w:t>
            </w:r>
          </w:p>
          <w:p>
            <w:pPr>
              <w:rPr>
                <w:rFonts w:hint="default" w:ascii="Consolas" w:hAnsi="Consolas" w:cs="Consolas"/>
                <w:sz w:val="18"/>
                <w:szCs w:val="18"/>
              </w:rPr>
            </w:pPr>
            <w:r>
              <w:rPr>
                <w:rFonts w:hint="default" w:ascii="Consolas" w:hAnsi="Consolas" w:cs="Consolas"/>
                <w:sz w:val="18"/>
                <w:szCs w:val="18"/>
              </w:rPr>
              <w:t xml:space="preserve">  PRIMARY KEY (`id`),</w:t>
            </w:r>
          </w:p>
          <w:p>
            <w:pPr>
              <w:rPr>
                <w:rFonts w:hint="default" w:ascii="Consolas" w:hAnsi="Consolas" w:cs="Consolas"/>
                <w:sz w:val="18"/>
                <w:szCs w:val="18"/>
              </w:rPr>
            </w:pPr>
            <w:r>
              <w:rPr>
                <w:rFonts w:hint="default" w:ascii="Consolas" w:hAnsi="Consolas" w:cs="Consolas"/>
                <w:sz w:val="18"/>
                <w:szCs w:val="18"/>
              </w:rPr>
              <w:t xml:space="preserve">  FOREIGN KEY (`user_id`) REFERENCES `users` (`id`) ON DELETE CASCADE</w:t>
            </w:r>
          </w:p>
          <w:p>
            <w:pPr>
              <w:rPr>
                <w:rFonts w:hint="default" w:ascii="Consolas" w:hAnsi="Consolas" w:cs="Consolas"/>
                <w:sz w:val="18"/>
                <w:szCs w:val="18"/>
              </w:rPr>
            </w:pPr>
            <w:r>
              <w:rPr>
                <w:rFonts w:hint="default" w:ascii="Consolas" w:hAnsi="Consolas" w:cs="Consolas"/>
                <w:sz w:val="18"/>
                <w:szCs w:val="18"/>
              </w:rPr>
              <w:t xml:space="preserve">) ENGINE=InnoDB DEFAULT CHARSET=utf8mb4;</w:t>
            </w:r>
          </w:p>
        </w:tc>
      </w:tr>
    </w:tbl>
    <w:p>
      <w:pPr>
        <w:rPr>
          <w:rFonts w:hint="default" w:ascii="Times New Roman" w:hAnsi="Times New Roman" w:cs="Times New Roman"/>
          <w:sz w:val="22"/>
          <w:szCs w:val="22"/>
        </w:rPr>
      </w:pPr>
      <w:r>
        <w:rPr>
          <w:rFonts w:hint="default" w:ascii="Times New Roman" w:hAnsi="Times New Roman" w:cs="Times New Roman"/>
          <w:sz w:val="22"/>
          <w:szCs w:val="22"/>
        </w:rPr>
        <w:t xml:space="preserve"> </w:t>
      </w:r>
    </w:p>
    <w:p>
      <w:pPr>
        <w:rPr>
          <w:rFonts w:hint="default" w:ascii="Times New Roman" w:hAnsi="Times New Roman" w:cs="Times New Roman"/>
          <w:sz w:val="22"/>
          <w:szCs w:val="22"/>
        </w:rPr>
      </w:pPr>
      <w:r>
        <w:rPr>
          <w:rFonts w:hint="default" w:ascii="Times New Roman" w:hAnsi="Times New Roman" w:cs="Times New Roman"/>
          <w:b/>
          <w:bCs/>
          <w:sz w:val="22"/>
          <w:szCs w:val="22"/>
        </w:rPr>
        <w:t xml:space="preserve">Figure 4.8: Physical Schema (DDL) — Property &amp; Listing</w:t>
      </w:r>
    </w:p>
    <w:tbl>
      <w:tblPr>
        <w:tblStyle w:val="12"/>
        <w:tblW w:w="9000" w:type="dxa"/>
        <w:tblInd w:w="-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CCCCCC" w:sz="4" w:space="0"/>
              <w:left w:val="single" w:color="CCCCCC" w:sz="4" w:space="0"/>
              <w:bottom w:val="single" w:color="CCCCCC" w:sz="4" w:space="0"/>
              <w:right w:val="single" w:color="CCCCCC" w:sz="4" w:space="0"/>
            </w:tcBorders>
            <w:shd w:val="clear" w:color="auto" w:fill="F5F5F5"/>
            <w:tcMar>
              <w:top w:w="160" w:type="dxa"/>
              <w:left w:w="200" w:type="dxa"/>
              <w:bottom w:w="160" w:type="dxa"/>
              <w:right w:w="200" w:type="dxa"/>
            </w:tcMar>
          </w:tcPr>
          <w:p>
            <w:pPr>
              <w:rPr>
                <w:rFonts w:hint="default" w:ascii="Consolas" w:hAnsi="Consolas" w:cs="Consolas"/>
                <w:sz w:val="18"/>
                <w:szCs w:val="18"/>
              </w:rPr>
            </w:pPr>
            <w:r>
              <w:rPr>
                <w:rFonts w:hint="default" w:ascii="Consolas" w:hAnsi="Consolas" w:cs="Consolas"/>
                <w:sz w:val="18"/>
                <w:szCs w:val="18"/>
              </w:rPr>
              <w:t xml:space="preserve">CREATE TABLE `properties` (</w:t>
            </w:r>
          </w:p>
          <w:p>
            <w:pPr>
              <w:rPr>
                <w:rFonts w:hint="default" w:ascii="Consolas" w:hAnsi="Consolas" w:cs="Consolas"/>
                <w:sz w:val="18"/>
                <w:szCs w:val="18"/>
              </w:rPr>
            </w:pPr>
            <w:r>
              <w:rPr>
                <w:rFonts w:hint="default" w:ascii="Consolas" w:hAnsi="Consolas" w:cs="Consolas"/>
                <w:sz w:val="18"/>
                <w:szCs w:val="18"/>
              </w:rPr>
              <w:t xml:space="preserve">  `id` int(11) NOT NULL,</w:t>
            </w:r>
          </w:p>
          <w:p>
            <w:pPr>
              <w:rPr>
                <w:rFonts w:hint="default" w:ascii="Consolas" w:hAnsi="Consolas" w:cs="Consolas"/>
                <w:sz w:val="18"/>
                <w:szCs w:val="18"/>
              </w:rPr>
            </w:pPr>
            <w:r>
              <w:rPr>
                <w:rFonts w:hint="default" w:ascii="Consolas" w:hAnsi="Consolas" w:cs="Consolas"/>
                <w:sz w:val="18"/>
                <w:szCs w:val="18"/>
              </w:rPr>
              <w:t xml:space="preserve">  `landlord_id` int(11) NOT NULL,</w:t>
            </w:r>
          </w:p>
          <w:p>
            <w:pPr>
              <w:rPr>
                <w:rFonts w:hint="default" w:ascii="Consolas" w:hAnsi="Consolas" w:cs="Consolas"/>
                <w:sz w:val="18"/>
                <w:szCs w:val="18"/>
              </w:rPr>
            </w:pPr>
            <w:r>
              <w:rPr>
                <w:rFonts w:hint="default" w:ascii="Consolas" w:hAnsi="Consolas" w:cs="Consolas"/>
                <w:sz w:val="18"/>
                <w:szCs w:val="18"/>
              </w:rPr>
              <w:t xml:space="preserve">  `title` varchar(150) NOT NULL,</w:t>
            </w:r>
          </w:p>
          <w:p>
            <w:pPr>
              <w:rPr>
                <w:rFonts w:hint="default" w:ascii="Consolas" w:hAnsi="Consolas" w:cs="Consolas"/>
                <w:sz w:val="18"/>
                <w:szCs w:val="18"/>
              </w:rPr>
            </w:pPr>
            <w:r>
              <w:rPr>
                <w:rFonts w:hint="default" w:ascii="Consolas" w:hAnsi="Consolas" w:cs="Consolas"/>
                <w:sz w:val="18"/>
                <w:szCs w:val="18"/>
              </w:rPr>
              <w:t xml:space="preserve">  `property_type` enum('room','studio','whole_unit') NOT NULL,</w:t>
            </w:r>
          </w:p>
          <w:p>
            <w:pPr>
              <w:rPr>
                <w:rFonts w:hint="default" w:ascii="Consolas" w:hAnsi="Consolas" w:cs="Consolas"/>
                <w:sz w:val="18"/>
                <w:szCs w:val="18"/>
              </w:rPr>
            </w:pPr>
            <w:r>
              <w:rPr>
                <w:rFonts w:hint="default" w:ascii="Consolas" w:hAnsi="Consolas" w:cs="Consolas"/>
                <w:sz w:val="18"/>
                <w:szCs w:val="18"/>
              </w:rPr>
              <w:t xml:space="preserve">  `address` text NOT NULL,</w:t>
            </w:r>
          </w:p>
          <w:p>
            <w:pPr>
              <w:rPr>
                <w:rFonts w:hint="default" w:ascii="Consolas" w:hAnsi="Consolas" w:cs="Consolas"/>
                <w:sz w:val="18"/>
                <w:szCs w:val="18"/>
              </w:rPr>
            </w:pPr>
            <w:r>
              <w:rPr>
                <w:rFonts w:hint="default" w:ascii="Consolas" w:hAnsi="Consolas" w:cs="Consolas"/>
                <w:sz w:val="18"/>
                <w:szCs w:val="18"/>
              </w:rPr>
              <w:t xml:space="preserve">  `city` varchar(80) NOT NULL,</w:t>
            </w:r>
          </w:p>
          <w:p>
            <w:pPr>
              <w:rPr>
                <w:rFonts w:hint="default" w:ascii="Consolas" w:hAnsi="Consolas" w:cs="Consolas"/>
                <w:sz w:val="18"/>
                <w:szCs w:val="18"/>
              </w:rPr>
            </w:pPr>
            <w:r>
              <w:rPr>
                <w:rFonts w:hint="default" w:ascii="Consolas" w:hAnsi="Consolas" w:cs="Consolas"/>
                <w:sz w:val="18"/>
                <w:szCs w:val="18"/>
              </w:rPr>
              <w:t xml:space="preserve">  `postcode` varchar(10) NOT NULL,</w:t>
            </w:r>
          </w:p>
          <w:p>
            <w:pPr>
              <w:rPr>
                <w:rFonts w:hint="default" w:ascii="Consolas" w:hAnsi="Consolas" w:cs="Consolas"/>
                <w:sz w:val="18"/>
                <w:szCs w:val="18"/>
              </w:rPr>
            </w:pPr>
            <w:r>
              <w:rPr>
                <w:rFonts w:hint="default" w:ascii="Consolas" w:hAnsi="Consolas" w:cs="Consolas"/>
                <w:sz w:val="18"/>
                <w:szCs w:val="18"/>
              </w:rPr>
              <w:t xml:space="preserve">  `state` varchar(50) NOT NULL DEFAULT 'Melaka',</w:t>
            </w:r>
          </w:p>
          <w:p>
            <w:pPr>
              <w:rPr>
                <w:rFonts w:hint="default" w:ascii="Consolas" w:hAnsi="Consolas" w:cs="Consolas"/>
                <w:sz w:val="18"/>
                <w:szCs w:val="18"/>
              </w:rPr>
            </w:pPr>
            <w:r>
              <w:rPr>
                <w:rFonts w:hint="default" w:ascii="Consolas" w:hAnsi="Consolas" w:cs="Consolas"/>
                <w:sz w:val="18"/>
                <w:szCs w:val="18"/>
              </w:rPr>
              <w:t xml:space="preserve">  `latitude` decimal(10,7) DEFAULT NULL,</w:t>
            </w:r>
          </w:p>
          <w:p>
            <w:pPr>
              <w:rPr>
                <w:rFonts w:hint="default" w:ascii="Consolas" w:hAnsi="Consolas" w:cs="Consolas"/>
                <w:sz w:val="18"/>
                <w:szCs w:val="18"/>
              </w:rPr>
            </w:pPr>
            <w:r>
              <w:rPr>
                <w:rFonts w:hint="default" w:ascii="Consolas" w:hAnsi="Consolas" w:cs="Consolas"/>
                <w:sz w:val="18"/>
                <w:szCs w:val="18"/>
              </w:rPr>
              <w:t xml:space="preserve">  `longitude` decimal(10,7) DEFAULT NULL,</w:t>
            </w:r>
          </w:p>
          <w:p>
            <w:pPr>
              <w:rPr>
                <w:rFonts w:hint="default" w:ascii="Consolas" w:hAnsi="Consolas" w:cs="Consolas"/>
                <w:sz w:val="18"/>
                <w:szCs w:val="18"/>
              </w:rPr>
            </w:pPr>
            <w:r>
              <w:rPr>
                <w:rFonts w:hint="default" w:ascii="Consolas" w:hAnsi="Consolas" w:cs="Consolas"/>
                <w:sz w:val="18"/>
                <w:szCs w:val="18"/>
              </w:rPr>
              <w:t xml:space="preserve">  `maps_url` varchar(500) DEFAULT NULL,</w:t>
            </w:r>
          </w:p>
          <w:p>
            <w:pPr>
              <w:rPr>
                <w:rFonts w:hint="default" w:ascii="Consolas" w:hAnsi="Consolas" w:cs="Consolas"/>
                <w:sz w:val="18"/>
                <w:szCs w:val="18"/>
              </w:rPr>
            </w:pPr>
            <w:r>
              <w:rPr>
                <w:rFonts w:hint="default" w:ascii="Consolas" w:hAnsi="Consolas" w:cs="Consolas"/>
                <w:sz w:val="18"/>
                <w:szCs w:val="18"/>
              </w:rPr>
              <w:t xml:space="preserve">  `monthly_rent` decimal(8,2) NOT NULL,</w:t>
            </w:r>
          </w:p>
          <w:p>
            <w:pPr>
              <w:rPr>
                <w:rFonts w:hint="default" w:ascii="Consolas" w:hAnsi="Consolas" w:cs="Consolas"/>
                <w:sz w:val="18"/>
                <w:szCs w:val="18"/>
              </w:rPr>
            </w:pPr>
            <w:r>
              <w:rPr>
                <w:rFonts w:hint="default" w:ascii="Consolas" w:hAnsi="Consolas" w:cs="Consolas"/>
                <w:sz w:val="18"/>
                <w:szCs w:val="18"/>
              </w:rPr>
              <w:t xml:space="preserve">  `deposit` decimal(8,2) NOT NULL DEFAULT 0.00,</w:t>
            </w:r>
          </w:p>
          <w:p>
            <w:pPr>
              <w:rPr>
                <w:rFonts w:hint="default" w:ascii="Consolas" w:hAnsi="Consolas" w:cs="Consolas"/>
                <w:sz w:val="18"/>
                <w:szCs w:val="18"/>
              </w:rPr>
            </w:pPr>
            <w:r>
              <w:rPr>
                <w:rFonts w:hint="default" w:ascii="Consolas" w:hAnsi="Consolas" w:cs="Consolas"/>
                <w:sz w:val="18"/>
                <w:szCs w:val="18"/>
              </w:rPr>
              <w:t xml:space="preserve">  `description` text DEFAULT NULL,</w:t>
            </w:r>
          </w:p>
          <w:p>
            <w:pPr>
              <w:rPr>
                <w:rFonts w:hint="default" w:ascii="Consolas" w:hAnsi="Consolas" w:cs="Consolas"/>
                <w:sz w:val="18"/>
                <w:szCs w:val="18"/>
              </w:rPr>
            </w:pPr>
            <w:r>
              <w:rPr>
                <w:rFonts w:hint="default" w:ascii="Consolas" w:hAnsi="Consolas" w:cs="Consolas"/>
                <w:sz w:val="18"/>
                <w:szCs w:val="18"/>
              </w:rPr>
              <w:t xml:space="preserve">  `facilities` text DEFAULT NULL,</w:t>
            </w:r>
          </w:p>
          <w:p>
            <w:pPr>
              <w:rPr>
                <w:rFonts w:hint="default" w:ascii="Consolas" w:hAnsi="Consolas" w:cs="Consolas"/>
                <w:sz w:val="18"/>
                <w:szCs w:val="18"/>
              </w:rPr>
            </w:pPr>
            <w:r>
              <w:rPr>
                <w:rFonts w:hint="default" w:ascii="Consolas" w:hAnsi="Consolas" w:cs="Consolas"/>
                <w:sz w:val="18"/>
                <w:szCs w:val="18"/>
              </w:rPr>
              <w:t xml:space="preserve">  `furnishing` enum('none','partial','full') NOT NULL DEFAULT 'partial',</w:t>
            </w:r>
          </w:p>
          <w:p>
            <w:pPr>
              <w:rPr>
                <w:rFonts w:hint="default" w:ascii="Consolas" w:hAnsi="Consolas" w:cs="Consolas"/>
                <w:sz w:val="18"/>
                <w:szCs w:val="18"/>
              </w:rPr>
            </w:pPr>
            <w:r>
              <w:rPr>
                <w:rFonts w:hint="default" w:ascii="Consolas" w:hAnsi="Consolas" w:cs="Consolas"/>
                <w:sz w:val="18"/>
                <w:szCs w:val="18"/>
              </w:rPr>
              <w:t xml:space="preserve">  `status` enum('pending_approval','available','reserved','rented','hidden','rejected') NOT NULL DEFAULT 'pending_approval',</w:t>
            </w:r>
          </w:p>
          <w:p>
            <w:pPr>
              <w:rPr>
                <w:rFonts w:hint="default" w:ascii="Consolas" w:hAnsi="Consolas" w:cs="Consolas"/>
                <w:sz w:val="18"/>
                <w:szCs w:val="18"/>
              </w:rPr>
            </w:pPr>
            <w:r>
              <w:rPr>
                <w:rFonts w:hint="default" w:ascii="Consolas" w:hAnsi="Consolas" w:cs="Consolas"/>
                <w:sz w:val="18"/>
                <w:szCs w:val="18"/>
              </w:rPr>
              <w:t xml:space="preserve">  `assigned_agent_id` int(11) DEFAULT NULL,</w:t>
            </w:r>
          </w:p>
          <w:p>
            <w:pPr>
              <w:rPr>
                <w:rFonts w:hint="default" w:ascii="Consolas" w:hAnsi="Consolas" w:cs="Consolas"/>
                <w:sz w:val="18"/>
                <w:szCs w:val="18"/>
              </w:rPr>
            </w:pPr>
            <w:r>
              <w:rPr>
                <w:rFonts w:hint="default" w:ascii="Consolas" w:hAnsi="Consolas" w:cs="Consolas"/>
                <w:sz w:val="18"/>
                <w:szCs w:val="18"/>
              </w:rPr>
              <w:t xml:space="preserve">  `agent_assigned_at` timestamp NULL DEFAULT NULL,</w:t>
            </w:r>
          </w:p>
          <w:p>
            <w:pPr>
              <w:rPr>
                <w:rFonts w:hint="default" w:ascii="Consolas" w:hAnsi="Consolas" w:cs="Consolas"/>
                <w:sz w:val="18"/>
                <w:szCs w:val="18"/>
              </w:rPr>
            </w:pPr>
            <w:r>
              <w:rPr>
                <w:rFonts w:hint="default" w:ascii="Consolas" w:hAnsi="Consolas" w:cs="Consolas"/>
                <w:sz w:val="18"/>
                <w:szCs w:val="18"/>
              </w:rPr>
              <w:t xml:space="preserve">  `agent_status` enum('pending','inspecting','accepted','rejected','timeout') DEFAULT NULL,</w:t>
            </w:r>
          </w:p>
          <w:p>
            <w:pPr>
              <w:rPr>
                <w:rFonts w:hint="default" w:ascii="Consolas" w:hAnsi="Consolas" w:cs="Consolas"/>
                <w:sz w:val="18"/>
                <w:szCs w:val="18"/>
              </w:rPr>
            </w:pPr>
            <w:r>
              <w:rPr>
                <w:rFonts w:hint="default" w:ascii="Consolas" w:hAnsi="Consolas" w:cs="Consolas"/>
                <w:sz w:val="18"/>
                <w:szCs w:val="18"/>
              </w:rPr>
              <w:t xml:space="preserve">  `inspection_completed_at` datetime DEFAULT NULL,</w:t>
            </w:r>
          </w:p>
          <w:p>
            <w:pPr>
              <w:rPr>
                <w:rFonts w:hint="default" w:ascii="Consolas" w:hAnsi="Consolas" w:cs="Consolas"/>
                <w:sz w:val="18"/>
                <w:szCs w:val="18"/>
              </w:rPr>
            </w:pPr>
            <w:r>
              <w:rPr>
                <w:rFonts w:hint="default" w:ascii="Consolas" w:hAnsi="Consolas" w:cs="Consolas"/>
                <w:sz w:val="18"/>
                <w:szCs w:val="18"/>
              </w:rPr>
              <w:t xml:space="preserve">  `inspection_scheduled_at` datetime DEFAULT NULL,</w:t>
            </w:r>
          </w:p>
          <w:p>
            <w:pPr>
              <w:rPr>
                <w:rFonts w:hint="default" w:ascii="Consolas" w:hAnsi="Consolas" w:cs="Consolas"/>
                <w:sz w:val="18"/>
                <w:szCs w:val="18"/>
              </w:rPr>
            </w:pPr>
            <w:r>
              <w:rPr>
                <w:rFonts w:hint="default" w:ascii="Consolas" w:hAnsi="Consolas" w:cs="Consolas"/>
                <w:sz w:val="18"/>
                <w:szCs w:val="18"/>
              </w:rPr>
              <w:t xml:space="preserve">  `inspection_access_method` varchar(50) DEFAULT NULL,</w:t>
            </w:r>
          </w:p>
          <w:p>
            <w:pPr>
              <w:rPr>
                <w:rFonts w:hint="default" w:ascii="Consolas" w:hAnsi="Consolas" w:cs="Consolas"/>
                <w:sz w:val="18"/>
                <w:szCs w:val="18"/>
              </w:rPr>
            </w:pPr>
            <w:r>
              <w:rPr>
                <w:rFonts w:hint="default" w:ascii="Consolas" w:hAnsi="Consolas" w:cs="Consolas"/>
                <w:sz w:val="18"/>
                <w:szCs w:val="18"/>
              </w:rPr>
              <w:t xml:space="preserve">  `inspection_access_detail` text DEFAULT NULL,</w:t>
            </w:r>
          </w:p>
          <w:p>
            <w:pPr>
              <w:rPr>
                <w:rFonts w:hint="default" w:ascii="Consolas" w:hAnsi="Consolas" w:cs="Consolas"/>
                <w:sz w:val="18"/>
                <w:szCs w:val="18"/>
              </w:rPr>
            </w:pPr>
            <w:r>
              <w:rPr>
                <w:rFonts w:hint="default" w:ascii="Consolas" w:hAnsi="Consolas" w:cs="Consolas"/>
                <w:sz w:val="18"/>
                <w:szCs w:val="18"/>
              </w:rPr>
              <w:t xml:space="preserve">  `assignment_round` int(11) NOT NULL DEFAULT 0,</w:t>
            </w:r>
          </w:p>
          <w:p>
            <w:pPr>
              <w:rPr>
                <w:rFonts w:hint="default" w:ascii="Consolas" w:hAnsi="Consolas" w:cs="Consolas"/>
                <w:sz w:val="18"/>
                <w:szCs w:val="18"/>
              </w:rPr>
            </w:pPr>
            <w:r>
              <w:rPr>
                <w:rFonts w:hint="default" w:ascii="Consolas" w:hAnsi="Consolas" w:cs="Consolas"/>
                <w:sz w:val="18"/>
                <w:szCs w:val="18"/>
              </w:rPr>
              <w:t xml:space="preserve">  `viewing_mode` enum('landlord_led','agent_led','either') NOT NULL DEFAULT 'either',</w:t>
            </w:r>
          </w:p>
          <w:p>
            <w:pPr>
              <w:rPr>
                <w:rFonts w:hint="default" w:ascii="Consolas" w:hAnsi="Consolas" w:cs="Consolas"/>
                <w:sz w:val="18"/>
                <w:szCs w:val="18"/>
              </w:rPr>
            </w:pPr>
            <w:r>
              <w:rPr>
                <w:rFonts w:hint="default" w:ascii="Consolas" w:hAnsi="Consolas" w:cs="Consolas"/>
                <w:sz w:val="18"/>
                <w:szCs w:val="18"/>
              </w:rPr>
              <w:t xml:space="preserve">  `agent_verified_at` timestamp NULL DEFAULT NULL,</w:t>
            </w:r>
          </w:p>
          <w:p>
            <w:pPr>
              <w:rPr>
                <w:rFonts w:hint="default" w:ascii="Consolas" w:hAnsi="Consolas" w:cs="Consolas"/>
                <w:sz w:val="18"/>
                <w:szCs w:val="18"/>
              </w:rPr>
            </w:pPr>
            <w:r>
              <w:rPr>
                <w:rFonts w:hint="default" w:ascii="Consolas" w:hAnsi="Consolas" w:cs="Consolas"/>
                <w:sz w:val="18"/>
                <w:szCs w:val="18"/>
              </w:rPr>
              <w:t xml:space="preserve">  `agent_verified_by` int(11) DEFAULT NULL,</w:t>
            </w:r>
          </w:p>
          <w:p>
            <w:pPr>
              <w:rPr>
                <w:rFonts w:hint="default" w:ascii="Consolas" w:hAnsi="Consolas" w:cs="Consolas"/>
                <w:sz w:val="18"/>
                <w:szCs w:val="18"/>
              </w:rPr>
            </w:pPr>
            <w:r>
              <w:rPr>
                <w:rFonts w:hint="default" w:ascii="Consolas" w:hAnsi="Consolas" w:cs="Consolas"/>
                <w:sz w:val="18"/>
                <w:szCs w:val="18"/>
              </w:rPr>
              <w:t xml:space="preserve">  `created_at` timestamp NOT NULL DEFAULT current_timestamp(),</w:t>
            </w:r>
          </w:p>
          <w:p>
            <w:pPr>
              <w:rPr>
                <w:rFonts w:hint="default" w:ascii="Consolas" w:hAnsi="Consolas" w:cs="Consolas"/>
                <w:sz w:val="18"/>
                <w:szCs w:val="18"/>
              </w:rPr>
            </w:pPr>
            <w:r>
              <w:rPr>
                <w:rFonts w:hint="default" w:ascii="Consolas" w:hAnsi="Consolas" w:cs="Consolas"/>
                <w:sz w:val="18"/>
                <w:szCs w:val="18"/>
              </w:rPr>
              <w:t xml:space="preserve">  `updated_at` timestamp NOT NULL DEFAULT current_timestamp() ON UPDATE current_timestamp(),</w:t>
            </w:r>
          </w:p>
          <w:p>
            <w:pPr>
              <w:rPr>
                <w:rFonts w:hint="default" w:ascii="Consolas" w:hAnsi="Consolas" w:cs="Consolas"/>
                <w:sz w:val="18"/>
                <w:szCs w:val="18"/>
              </w:rPr>
            </w:pPr>
            <w:r>
              <w:rPr>
                <w:rFonts w:hint="default" w:ascii="Consolas" w:hAnsi="Consolas" w:cs="Consolas"/>
                <w:sz w:val="18"/>
                <w:szCs w:val="18"/>
              </w:rPr>
              <w:t xml:space="preserve">  PRIMARY KEY (`id`),</w:t>
            </w:r>
          </w:p>
          <w:p>
            <w:pPr>
              <w:rPr>
                <w:rFonts w:hint="default" w:ascii="Consolas" w:hAnsi="Consolas" w:cs="Consolas"/>
                <w:sz w:val="18"/>
                <w:szCs w:val="18"/>
              </w:rPr>
            </w:pPr>
            <w:r>
              <w:rPr>
                <w:rFonts w:hint="default" w:ascii="Consolas" w:hAnsi="Consolas" w:cs="Consolas"/>
                <w:sz w:val="18"/>
                <w:szCs w:val="18"/>
              </w:rPr>
              <w:t xml:space="preserve">  FOREIGN KEY (`agent_verified_by`) REFERENCES `users` (`id`) ON DELETE SET NULL,</w:t>
            </w:r>
          </w:p>
          <w:p>
            <w:pPr>
              <w:rPr>
                <w:rFonts w:hint="default" w:ascii="Consolas" w:hAnsi="Consolas" w:cs="Consolas"/>
                <w:sz w:val="18"/>
                <w:szCs w:val="18"/>
              </w:rPr>
            </w:pPr>
            <w:r>
              <w:rPr>
                <w:rFonts w:hint="default" w:ascii="Consolas" w:hAnsi="Consolas" w:cs="Consolas"/>
                <w:sz w:val="18"/>
                <w:szCs w:val="18"/>
              </w:rPr>
              <w:t xml:space="preserve">  FOREIGN KEY (`landlord_id`) REFERENCES `users` (`id`) ON DELETE CASCADE,</w:t>
            </w:r>
          </w:p>
          <w:p>
            <w:pPr>
              <w:rPr>
                <w:rFonts w:hint="default" w:ascii="Consolas" w:hAnsi="Consolas" w:cs="Consolas"/>
                <w:sz w:val="18"/>
                <w:szCs w:val="18"/>
              </w:rPr>
            </w:pPr>
            <w:r>
              <w:rPr>
                <w:rFonts w:hint="default" w:ascii="Consolas" w:hAnsi="Consolas" w:cs="Consolas"/>
                <w:sz w:val="18"/>
                <w:szCs w:val="18"/>
              </w:rPr>
              <w:t xml:space="preserve">  FOREIGN KEY (`assigned_agent_id`) REFERENCES `users` (`id`) ON DELETE SET NULL</w:t>
            </w:r>
          </w:p>
          <w:p>
            <w:pPr>
              <w:rPr>
                <w:rFonts w:hint="default" w:ascii="Consolas" w:hAnsi="Consolas" w:cs="Consolas"/>
                <w:sz w:val="18"/>
                <w:szCs w:val="18"/>
              </w:rPr>
            </w:pPr>
            <w:r>
              <w:rPr>
                <w:rFonts w:hint="default" w:ascii="Consolas" w:hAnsi="Consolas" w:cs="Consolas"/>
                <w:sz w:val="18"/>
                <w:szCs w:val="18"/>
              </w:rPr>
              <w:t xml:space="preserve">) ENGINE=InnoDB DEFAULT CHARSET=utf8mb4;</w:t>
            </w:r>
          </w:p>
          <w:p>
            <w:pPr>
              <w:rPr>
                <w:rFonts w:hint="default" w:ascii="Consolas" w:hAnsi="Consolas" w:cs="Consolas"/>
                <w:sz w:val="18"/>
                <w:szCs w:val="18"/>
              </w:rPr>
            </w:pPr>
            <w:r>
              <w:rPr>
                <w:rFonts w:hint="default" w:ascii="Consolas" w:hAnsi="Consolas" w:cs="Consolas"/>
                <w:sz w:val="18"/>
                <w:szCs w:val="18"/>
              </w:rPr>
              <w:t xml:space="preserve"/>
            </w:r>
          </w:p>
          <w:p>
            <w:pPr>
              <w:rPr>
                <w:rFonts w:hint="default" w:ascii="Consolas" w:hAnsi="Consolas" w:cs="Consolas"/>
                <w:sz w:val="18"/>
                <w:szCs w:val="18"/>
              </w:rPr>
            </w:pPr>
            <w:r>
              <w:rPr>
                <w:rFonts w:hint="default" w:ascii="Consolas" w:hAnsi="Consolas" w:cs="Consolas"/>
                <w:sz w:val="18"/>
                <w:szCs w:val="18"/>
              </w:rPr>
              <w:t xml:space="preserve">CREATE TABLE `property_images` (</w:t>
            </w:r>
          </w:p>
          <w:p>
            <w:pPr>
              <w:rPr>
                <w:rFonts w:hint="default" w:ascii="Consolas" w:hAnsi="Consolas" w:cs="Consolas"/>
                <w:sz w:val="18"/>
                <w:szCs w:val="18"/>
              </w:rPr>
            </w:pPr>
            <w:r>
              <w:rPr>
                <w:rFonts w:hint="default" w:ascii="Consolas" w:hAnsi="Consolas" w:cs="Consolas"/>
                <w:sz w:val="18"/>
                <w:szCs w:val="18"/>
              </w:rPr>
              <w:t xml:space="preserve">  `id` int(11) NOT NULL,</w:t>
            </w:r>
          </w:p>
          <w:p>
            <w:pPr>
              <w:rPr>
                <w:rFonts w:hint="default" w:ascii="Consolas" w:hAnsi="Consolas" w:cs="Consolas"/>
                <w:sz w:val="18"/>
                <w:szCs w:val="18"/>
              </w:rPr>
            </w:pPr>
            <w:r>
              <w:rPr>
                <w:rFonts w:hint="default" w:ascii="Consolas" w:hAnsi="Consolas" w:cs="Consolas"/>
                <w:sz w:val="18"/>
                <w:szCs w:val="18"/>
              </w:rPr>
              <w:t xml:space="preserve">  `property_id` int(11) NOT NULL,</w:t>
            </w:r>
          </w:p>
          <w:p>
            <w:pPr>
              <w:rPr>
                <w:rFonts w:hint="default" w:ascii="Consolas" w:hAnsi="Consolas" w:cs="Consolas"/>
                <w:sz w:val="18"/>
                <w:szCs w:val="18"/>
              </w:rPr>
            </w:pPr>
            <w:r>
              <w:rPr>
                <w:rFonts w:hint="default" w:ascii="Consolas" w:hAnsi="Consolas" w:cs="Consolas"/>
                <w:sz w:val="18"/>
                <w:szCs w:val="18"/>
              </w:rPr>
              <w:t xml:space="preserve">  `image_path` varchar(255) NOT NULL,</w:t>
            </w:r>
          </w:p>
          <w:p>
            <w:pPr>
              <w:rPr>
                <w:rFonts w:hint="default" w:ascii="Consolas" w:hAnsi="Consolas" w:cs="Consolas"/>
                <w:sz w:val="18"/>
                <w:szCs w:val="18"/>
              </w:rPr>
            </w:pPr>
            <w:r>
              <w:rPr>
                <w:rFonts w:hint="default" w:ascii="Consolas" w:hAnsi="Consolas" w:cs="Consolas"/>
                <w:sz w:val="18"/>
                <w:szCs w:val="18"/>
              </w:rPr>
              <w:t xml:space="preserve">  `is_primary` tinyint(1) NOT NULL DEFAULT 0,</w:t>
            </w:r>
          </w:p>
          <w:p>
            <w:pPr>
              <w:rPr>
                <w:rFonts w:hint="default" w:ascii="Consolas" w:hAnsi="Consolas" w:cs="Consolas"/>
                <w:sz w:val="18"/>
                <w:szCs w:val="18"/>
              </w:rPr>
            </w:pPr>
            <w:r>
              <w:rPr>
                <w:rFonts w:hint="default" w:ascii="Consolas" w:hAnsi="Consolas" w:cs="Consolas"/>
                <w:sz w:val="18"/>
                <w:szCs w:val="18"/>
              </w:rPr>
              <w:t xml:space="preserve">  `uploaded_at` timestamp NOT NULL DEFAULT current_timestamp(),</w:t>
            </w:r>
          </w:p>
          <w:p>
            <w:pPr>
              <w:rPr>
                <w:rFonts w:hint="default" w:ascii="Consolas" w:hAnsi="Consolas" w:cs="Consolas"/>
                <w:sz w:val="18"/>
                <w:szCs w:val="18"/>
              </w:rPr>
            </w:pPr>
            <w:r>
              <w:rPr>
                <w:rFonts w:hint="default" w:ascii="Consolas" w:hAnsi="Consolas" w:cs="Consolas"/>
                <w:sz w:val="18"/>
                <w:szCs w:val="18"/>
              </w:rPr>
              <w:t xml:space="preserve">  PRIMARY KEY (`id`),</w:t>
            </w:r>
          </w:p>
          <w:p>
            <w:pPr>
              <w:rPr>
                <w:rFonts w:hint="default" w:ascii="Consolas" w:hAnsi="Consolas" w:cs="Consolas"/>
                <w:sz w:val="18"/>
                <w:szCs w:val="18"/>
              </w:rPr>
            </w:pPr>
            <w:r>
              <w:rPr>
                <w:rFonts w:hint="default" w:ascii="Consolas" w:hAnsi="Consolas" w:cs="Consolas"/>
                <w:sz w:val="18"/>
                <w:szCs w:val="18"/>
              </w:rPr>
              <w:t xml:space="preserve">  FOREIGN KEY (`property_id`) REFERENCES `properties` (`id`) ON DELETE CASCADE</w:t>
            </w:r>
          </w:p>
          <w:p>
            <w:pPr>
              <w:rPr>
                <w:rFonts w:hint="default" w:ascii="Consolas" w:hAnsi="Consolas" w:cs="Consolas"/>
                <w:sz w:val="18"/>
                <w:szCs w:val="18"/>
              </w:rPr>
            </w:pPr>
            <w:r>
              <w:rPr>
                <w:rFonts w:hint="default" w:ascii="Consolas" w:hAnsi="Consolas" w:cs="Consolas"/>
                <w:sz w:val="18"/>
                <w:szCs w:val="18"/>
              </w:rPr>
              <w:t xml:space="preserve">) ENGINE=InnoDB DEFAULT CHARSET=utf8mb4;</w:t>
            </w:r>
          </w:p>
          <w:p>
            <w:pPr>
              <w:rPr>
                <w:rFonts w:hint="default" w:ascii="Consolas" w:hAnsi="Consolas" w:cs="Consolas"/>
                <w:sz w:val="18"/>
                <w:szCs w:val="18"/>
              </w:rPr>
            </w:pPr>
            <w:r>
              <w:rPr>
                <w:rFonts w:hint="default" w:ascii="Consolas" w:hAnsi="Consolas" w:cs="Consolas"/>
                <w:sz w:val="18"/>
                <w:szCs w:val="18"/>
              </w:rPr>
              <w:t xml:space="preserve"/>
            </w:r>
          </w:p>
          <w:p>
            <w:pPr>
              <w:rPr>
                <w:rFonts w:hint="default" w:ascii="Consolas" w:hAnsi="Consolas" w:cs="Consolas"/>
                <w:sz w:val="18"/>
                <w:szCs w:val="18"/>
              </w:rPr>
            </w:pPr>
            <w:r>
              <w:rPr>
                <w:rFonts w:hint="default" w:ascii="Consolas" w:hAnsi="Consolas" w:cs="Consolas"/>
                <w:sz w:val="18"/>
                <w:szCs w:val="18"/>
              </w:rPr>
              <w:t xml:space="preserve">CREATE TABLE `property_documents` (</w:t>
            </w:r>
          </w:p>
          <w:p>
            <w:pPr>
              <w:rPr>
                <w:rFonts w:hint="default" w:ascii="Consolas" w:hAnsi="Consolas" w:cs="Consolas"/>
                <w:sz w:val="18"/>
                <w:szCs w:val="18"/>
              </w:rPr>
            </w:pPr>
            <w:r>
              <w:rPr>
                <w:rFonts w:hint="default" w:ascii="Consolas" w:hAnsi="Consolas" w:cs="Consolas"/>
                <w:sz w:val="18"/>
                <w:szCs w:val="18"/>
              </w:rPr>
              <w:t xml:space="preserve">  `id` int(11) NOT NULL,</w:t>
            </w:r>
          </w:p>
          <w:p>
            <w:pPr>
              <w:rPr>
                <w:rFonts w:hint="default" w:ascii="Consolas" w:hAnsi="Consolas" w:cs="Consolas"/>
                <w:sz w:val="18"/>
                <w:szCs w:val="18"/>
              </w:rPr>
            </w:pPr>
            <w:r>
              <w:rPr>
                <w:rFonts w:hint="default" w:ascii="Consolas" w:hAnsi="Consolas" w:cs="Consolas"/>
                <w:sz w:val="18"/>
                <w:szCs w:val="18"/>
              </w:rPr>
              <w:t xml:space="preserve">  `property_id` int(11) NOT NULL,</w:t>
            </w:r>
          </w:p>
          <w:p>
            <w:pPr>
              <w:rPr>
                <w:rFonts w:hint="default" w:ascii="Consolas" w:hAnsi="Consolas" w:cs="Consolas"/>
                <w:sz w:val="18"/>
                <w:szCs w:val="18"/>
              </w:rPr>
            </w:pPr>
            <w:r>
              <w:rPr>
                <w:rFonts w:hint="default" w:ascii="Consolas" w:hAnsi="Consolas" w:cs="Consolas"/>
                <w:sz w:val="18"/>
                <w:szCs w:val="18"/>
              </w:rPr>
              <w:t xml:space="preserve">  `document_type` enum('ownership_proof','utility_bill','other') NOT NULL DEFAULT 'other',</w:t>
            </w:r>
          </w:p>
          <w:p>
            <w:pPr>
              <w:rPr>
                <w:rFonts w:hint="default" w:ascii="Consolas" w:hAnsi="Consolas" w:cs="Consolas"/>
                <w:sz w:val="18"/>
                <w:szCs w:val="18"/>
              </w:rPr>
            </w:pPr>
            <w:r>
              <w:rPr>
                <w:rFonts w:hint="default" w:ascii="Consolas" w:hAnsi="Consolas" w:cs="Consolas"/>
                <w:sz w:val="18"/>
                <w:szCs w:val="18"/>
              </w:rPr>
              <w:t xml:space="preserve">  `file_path` varchar(255) NOT NULL,</w:t>
            </w:r>
          </w:p>
          <w:p>
            <w:pPr>
              <w:rPr>
                <w:rFonts w:hint="default" w:ascii="Consolas" w:hAnsi="Consolas" w:cs="Consolas"/>
                <w:sz w:val="18"/>
                <w:szCs w:val="18"/>
              </w:rPr>
            </w:pPr>
            <w:r>
              <w:rPr>
                <w:rFonts w:hint="default" w:ascii="Consolas" w:hAnsi="Consolas" w:cs="Consolas"/>
                <w:sz w:val="18"/>
                <w:szCs w:val="18"/>
              </w:rPr>
              <w:t xml:space="preserve">  `original_name` varchar(150) DEFAULT NULL,</w:t>
            </w:r>
          </w:p>
          <w:p>
            <w:pPr>
              <w:rPr>
                <w:rFonts w:hint="default" w:ascii="Consolas" w:hAnsi="Consolas" w:cs="Consolas"/>
                <w:sz w:val="18"/>
                <w:szCs w:val="18"/>
              </w:rPr>
            </w:pPr>
            <w:r>
              <w:rPr>
                <w:rFonts w:hint="default" w:ascii="Consolas" w:hAnsi="Consolas" w:cs="Consolas"/>
                <w:sz w:val="18"/>
                <w:szCs w:val="18"/>
              </w:rPr>
              <w:t xml:space="preserve">  `file_size` int(11) NOT NULL DEFAULT 0,</w:t>
            </w:r>
          </w:p>
          <w:p>
            <w:pPr>
              <w:rPr>
                <w:rFonts w:hint="default" w:ascii="Consolas" w:hAnsi="Consolas" w:cs="Consolas"/>
                <w:sz w:val="18"/>
                <w:szCs w:val="18"/>
              </w:rPr>
            </w:pPr>
            <w:r>
              <w:rPr>
                <w:rFonts w:hint="default" w:ascii="Consolas" w:hAnsi="Consolas" w:cs="Consolas"/>
                <w:sz w:val="18"/>
                <w:szCs w:val="18"/>
              </w:rPr>
              <w:t xml:space="preserve">  `mime_type` varchar(80) DEFAULT NULL,</w:t>
            </w:r>
          </w:p>
          <w:p>
            <w:pPr>
              <w:rPr>
                <w:rFonts w:hint="default" w:ascii="Consolas" w:hAnsi="Consolas" w:cs="Consolas"/>
                <w:sz w:val="18"/>
                <w:szCs w:val="18"/>
              </w:rPr>
            </w:pPr>
            <w:r>
              <w:rPr>
                <w:rFonts w:hint="default" w:ascii="Consolas" w:hAnsi="Consolas" w:cs="Consolas"/>
                <w:sz w:val="18"/>
                <w:szCs w:val="18"/>
              </w:rPr>
              <w:t xml:space="preserve">  `uploaded_by` int(11) NOT NULL,</w:t>
            </w:r>
          </w:p>
          <w:p>
            <w:pPr>
              <w:rPr>
                <w:rFonts w:hint="default" w:ascii="Consolas" w:hAnsi="Consolas" w:cs="Consolas"/>
                <w:sz w:val="18"/>
                <w:szCs w:val="18"/>
              </w:rPr>
            </w:pPr>
            <w:r>
              <w:rPr>
                <w:rFonts w:hint="default" w:ascii="Consolas" w:hAnsi="Consolas" w:cs="Consolas"/>
                <w:sz w:val="18"/>
                <w:szCs w:val="18"/>
              </w:rPr>
              <w:t xml:space="preserve">  `uploaded_at` timestamp NOT NULL DEFAULT current_timestamp(),</w:t>
            </w:r>
          </w:p>
          <w:p>
            <w:pPr>
              <w:rPr>
                <w:rFonts w:hint="default" w:ascii="Consolas" w:hAnsi="Consolas" w:cs="Consolas"/>
                <w:sz w:val="18"/>
                <w:szCs w:val="18"/>
              </w:rPr>
            </w:pPr>
            <w:r>
              <w:rPr>
                <w:rFonts w:hint="default" w:ascii="Consolas" w:hAnsi="Consolas" w:cs="Consolas"/>
                <w:sz w:val="18"/>
                <w:szCs w:val="18"/>
              </w:rPr>
              <w:t xml:space="preserve">  `notes` varchar(255) DEFAULT NULL,</w:t>
            </w:r>
          </w:p>
          <w:p>
            <w:pPr>
              <w:rPr>
                <w:rFonts w:hint="default" w:ascii="Consolas" w:hAnsi="Consolas" w:cs="Consolas"/>
                <w:sz w:val="18"/>
                <w:szCs w:val="18"/>
              </w:rPr>
            </w:pPr>
            <w:r>
              <w:rPr>
                <w:rFonts w:hint="default" w:ascii="Consolas" w:hAnsi="Consolas" w:cs="Consolas"/>
                <w:sz w:val="18"/>
                <w:szCs w:val="18"/>
              </w:rPr>
              <w:t xml:space="preserve">  PRIMARY KEY (`id`),</w:t>
            </w:r>
          </w:p>
          <w:p>
            <w:pPr>
              <w:rPr>
                <w:rFonts w:hint="default" w:ascii="Consolas" w:hAnsi="Consolas" w:cs="Consolas"/>
                <w:sz w:val="18"/>
                <w:szCs w:val="18"/>
              </w:rPr>
            </w:pPr>
            <w:r>
              <w:rPr>
                <w:rFonts w:hint="default" w:ascii="Consolas" w:hAnsi="Consolas" w:cs="Consolas"/>
                <w:sz w:val="18"/>
                <w:szCs w:val="18"/>
              </w:rPr>
              <w:t xml:space="preserve">  FOREIGN KEY (`property_id`) REFERENCES `properties` (`id`) ON DELETE CASCADE,</w:t>
            </w:r>
          </w:p>
          <w:p>
            <w:pPr>
              <w:rPr>
                <w:rFonts w:hint="default" w:ascii="Consolas" w:hAnsi="Consolas" w:cs="Consolas"/>
                <w:sz w:val="18"/>
                <w:szCs w:val="18"/>
              </w:rPr>
            </w:pPr>
            <w:r>
              <w:rPr>
                <w:rFonts w:hint="default" w:ascii="Consolas" w:hAnsi="Consolas" w:cs="Consolas"/>
                <w:sz w:val="18"/>
                <w:szCs w:val="18"/>
              </w:rPr>
              <w:t xml:space="preserve">  FOREIGN KEY (`uploaded_by`) REFERENCES `users` (`id`) ON DELETE CASCADE</w:t>
            </w:r>
          </w:p>
          <w:p>
            <w:pPr>
              <w:rPr>
                <w:rFonts w:hint="default" w:ascii="Consolas" w:hAnsi="Consolas" w:cs="Consolas"/>
                <w:sz w:val="18"/>
                <w:szCs w:val="18"/>
              </w:rPr>
            </w:pPr>
            <w:r>
              <w:rPr>
                <w:rFonts w:hint="default" w:ascii="Consolas" w:hAnsi="Consolas" w:cs="Consolas"/>
                <w:sz w:val="18"/>
                <w:szCs w:val="18"/>
              </w:rPr>
              <w:t xml:space="preserve">) ENGINE=InnoDB DEFAULT CHARSET=utf8mb4;</w:t>
            </w:r>
          </w:p>
          <w:p>
            <w:pPr>
              <w:rPr>
                <w:rFonts w:hint="default" w:ascii="Consolas" w:hAnsi="Consolas" w:cs="Consolas"/>
                <w:sz w:val="18"/>
                <w:szCs w:val="18"/>
              </w:rPr>
            </w:pPr>
            <w:r>
              <w:rPr>
                <w:rFonts w:hint="default" w:ascii="Consolas" w:hAnsi="Consolas" w:cs="Consolas"/>
                <w:sz w:val="18"/>
                <w:szCs w:val="18"/>
              </w:rPr>
              <w:t xml:space="preserve"/>
            </w:r>
          </w:p>
          <w:p>
            <w:pPr>
              <w:rPr>
                <w:rFonts w:hint="default" w:ascii="Consolas" w:hAnsi="Consolas" w:cs="Consolas"/>
                <w:sz w:val="18"/>
                <w:szCs w:val="18"/>
              </w:rPr>
            </w:pPr>
            <w:r>
              <w:rPr>
                <w:rFonts w:hint="default" w:ascii="Consolas" w:hAnsi="Consolas" w:cs="Consolas"/>
                <w:sz w:val="18"/>
                <w:szCs w:val="18"/>
              </w:rPr>
              <w:t xml:space="preserve">CREATE TABLE `saved_properties` (</w:t>
            </w:r>
          </w:p>
          <w:p>
            <w:pPr>
              <w:rPr>
                <w:rFonts w:hint="default" w:ascii="Consolas" w:hAnsi="Consolas" w:cs="Consolas"/>
                <w:sz w:val="18"/>
                <w:szCs w:val="18"/>
              </w:rPr>
            </w:pPr>
            <w:r>
              <w:rPr>
                <w:rFonts w:hint="default" w:ascii="Consolas" w:hAnsi="Consolas" w:cs="Consolas"/>
                <w:sz w:val="18"/>
                <w:szCs w:val="18"/>
              </w:rPr>
              <w:t xml:space="preserve">  `id` int(11) NOT NULL,</w:t>
            </w:r>
          </w:p>
          <w:p>
            <w:pPr>
              <w:rPr>
                <w:rFonts w:hint="default" w:ascii="Consolas" w:hAnsi="Consolas" w:cs="Consolas"/>
                <w:sz w:val="18"/>
                <w:szCs w:val="18"/>
              </w:rPr>
            </w:pPr>
            <w:r>
              <w:rPr>
                <w:rFonts w:hint="default" w:ascii="Consolas" w:hAnsi="Consolas" w:cs="Consolas"/>
                <w:sz w:val="18"/>
                <w:szCs w:val="18"/>
              </w:rPr>
              <w:t xml:space="preserve">  `user_id` int(11) NOT NULL,</w:t>
            </w:r>
          </w:p>
          <w:p>
            <w:pPr>
              <w:rPr>
                <w:rFonts w:hint="default" w:ascii="Consolas" w:hAnsi="Consolas" w:cs="Consolas"/>
                <w:sz w:val="18"/>
                <w:szCs w:val="18"/>
              </w:rPr>
            </w:pPr>
            <w:r>
              <w:rPr>
                <w:rFonts w:hint="default" w:ascii="Consolas" w:hAnsi="Consolas" w:cs="Consolas"/>
                <w:sz w:val="18"/>
                <w:szCs w:val="18"/>
              </w:rPr>
              <w:t xml:space="preserve">  `property_id` int(11) NOT NULL,</w:t>
            </w:r>
          </w:p>
          <w:p>
            <w:pPr>
              <w:rPr>
                <w:rFonts w:hint="default" w:ascii="Consolas" w:hAnsi="Consolas" w:cs="Consolas"/>
                <w:sz w:val="18"/>
                <w:szCs w:val="18"/>
              </w:rPr>
            </w:pPr>
            <w:r>
              <w:rPr>
                <w:rFonts w:hint="default" w:ascii="Consolas" w:hAnsi="Consolas" w:cs="Consolas"/>
                <w:sz w:val="18"/>
                <w:szCs w:val="18"/>
              </w:rPr>
              <w:t xml:space="preserve">  `saved_at` timestamp NOT NULL DEFAULT current_timestamp(),</w:t>
            </w:r>
          </w:p>
          <w:p>
            <w:pPr>
              <w:rPr>
                <w:rFonts w:hint="default" w:ascii="Consolas" w:hAnsi="Consolas" w:cs="Consolas"/>
                <w:sz w:val="18"/>
                <w:szCs w:val="18"/>
              </w:rPr>
            </w:pPr>
            <w:r>
              <w:rPr>
                <w:rFonts w:hint="default" w:ascii="Consolas" w:hAnsi="Consolas" w:cs="Consolas"/>
                <w:sz w:val="18"/>
                <w:szCs w:val="18"/>
              </w:rPr>
              <w:t xml:space="preserve">  PRIMARY KEY (`id`),</w:t>
            </w:r>
          </w:p>
          <w:p>
            <w:pPr>
              <w:rPr>
                <w:rFonts w:hint="default" w:ascii="Consolas" w:hAnsi="Consolas" w:cs="Consolas"/>
                <w:sz w:val="18"/>
                <w:szCs w:val="18"/>
              </w:rPr>
            </w:pPr>
            <w:r>
              <w:rPr>
                <w:rFonts w:hint="default" w:ascii="Consolas" w:hAnsi="Consolas" w:cs="Consolas"/>
                <w:sz w:val="18"/>
                <w:szCs w:val="18"/>
              </w:rPr>
              <w:t xml:space="preserve">  FOREIGN KEY (`user_id`) REFERENCES `users` (`id`) ON DELETE CASCADE,</w:t>
            </w:r>
          </w:p>
          <w:p>
            <w:pPr>
              <w:rPr>
                <w:rFonts w:hint="default" w:ascii="Consolas" w:hAnsi="Consolas" w:cs="Consolas"/>
                <w:sz w:val="18"/>
                <w:szCs w:val="18"/>
              </w:rPr>
            </w:pPr>
            <w:r>
              <w:rPr>
                <w:rFonts w:hint="default" w:ascii="Consolas" w:hAnsi="Consolas" w:cs="Consolas"/>
                <w:sz w:val="18"/>
                <w:szCs w:val="18"/>
              </w:rPr>
              <w:t xml:space="preserve">  FOREIGN KEY (`property_id`) REFERENCES `properties` (`id`) ON DELETE CASCADE</w:t>
            </w:r>
          </w:p>
          <w:p>
            <w:pPr>
              <w:rPr>
                <w:rFonts w:hint="default" w:ascii="Consolas" w:hAnsi="Consolas" w:cs="Consolas"/>
                <w:sz w:val="18"/>
                <w:szCs w:val="18"/>
              </w:rPr>
            </w:pPr>
            <w:r>
              <w:rPr>
                <w:rFonts w:hint="default" w:ascii="Consolas" w:hAnsi="Consolas" w:cs="Consolas"/>
                <w:sz w:val="18"/>
                <w:szCs w:val="18"/>
              </w:rPr>
              <w:t xml:space="preserve">) ENGINE=InnoDB DEFAULT CHARSET=utf8mb4;</w:t>
            </w:r>
          </w:p>
          <w:p>
            <w:pPr>
              <w:rPr>
                <w:rFonts w:hint="default" w:ascii="Consolas" w:hAnsi="Consolas" w:cs="Consolas"/>
                <w:sz w:val="18"/>
                <w:szCs w:val="18"/>
              </w:rPr>
            </w:pPr>
            <w:r>
              <w:rPr>
                <w:rFonts w:hint="default" w:ascii="Consolas" w:hAnsi="Consolas" w:cs="Consolas"/>
                <w:sz w:val="18"/>
                <w:szCs w:val="18"/>
              </w:rPr>
              <w:t xml:space="preserve"/>
            </w:r>
          </w:p>
          <w:p>
            <w:pPr>
              <w:rPr>
                <w:rFonts w:hint="default" w:ascii="Consolas" w:hAnsi="Consolas" w:cs="Consolas"/>
                <w:sz w:val="18"/>
                <w:szCs w:val="18"/>
              </w:rPr>
            </w:pPr>
            <w:r>
              <w:rPr>
                <w:rFonts w:hint="default" w:ascii="Consolas" w:hAnsi="Consolas" w:cs="Consolas"/>
                <w:sz w:val="18"/>
                <w:szCs w:val="18"/>
              </w:rPr>
              <w:t xml:space="preserve">CREATE TABLE `property_agent_assignments` (</w:t>
            </w:r>
          </w:p>
          <w:p>
            <w:pPr>
              <w:rPr>
                <w:rFonts w:hint="default" w:ascii="Consolas" w:hAnsi="Consolas" w:cs="Consolas"/>
                <w:sz w:val="18"/>
                <w:szCs w:val="18"/>
              </w:rPr>
            </w:pPr>
            <w:r>
              <w:rPr>
                <w:rFonts w:hint="default" w:ascii="Consolas" w:hAnsi="Consolas" w:cs="Consolas"/>
                <w:sz w:val="18"/>
                <w:szCs w:val="18"/>
              </w:rPr>
              <w:t xml:space="preserve">  `id` int(11) NOT NULL,</w:t>
            </w:r>
          </w:p>
          <w:p>
            <w:pPr>
              <w:rPr>
                <w:rFonts w:hint="default" w:ascii="Consolas" w:hAnsi="Consolas" w:cs="Consolas"/>
                <w:sz w:val="18"/>
                <w:szCs w:val="18"/>
              </w:rPr>
            </w:pPr>
            <w:r>
              <w:rPr>
                <w:rFonts w:hint="default" w:ascii="Consolas" w:hAnsi="Consolas" w:cs="Consolas"/>
                <w:sz w:val="18"/>
                <w:szCs w:val="18"/>
              </w:rPr>
              <w:t xml:space="preserve">  `property_id` int(11) NOT NULL,</w:t>
            </w:r>
          </w:p>
          <w:p>
            <w:pPr>
              <w:rPr>
                <w:rFonts w:hint="default" w:ascii="Consolas" w:hAnsi="Consolas" w:cs="Consolas"/>
                <w:sz w:val="18"/>
                <w:szCs w:val="18"/>
              </w:rPr>
            </w:pPr>
            <w:r>
              <w:rPr>
                <w:rFonts w:hint="default" w:ascii="Consolas" w:hAnsi="Consolas" w:cs="Consolas"/>
                <w:sz w:val="18"/>
                <w:szCs w:val="18"/>
              </w:rPr>
              <w:t xml:space="preserve">  `agent_id` int(11) NOT NULL,</w:t>
            </w:r>
          </w:p>
          <w:p>
            <w:pPr>
              <w:rPr>
                <w:rFonts w:hint="default" w:ascii="Consolas" w:hAnsi="Consolas" w:cs="Consolas"/>
                <w:sz w:val="18"/>
                <w:szCs w:val="18"/>
              </w:rPr>
            </w:pPr>
            <w:r>
              <w:rPr>
                <w:rFonts w:hint="default" w:ascii="Consolas" w:hAnsi="Consolas" w:cs="Consolas"/>
                <w:sz w:val="18"/>
                <w:szCs w:val="18"/>
              </w:rPr>
              <w:t xml:space="preserve">  `round_number` int(11) NOT NULL,</w:t>
            </w:r>
          </w:p>
          <w:p>
            <w:pPr>
              <w:rPr>
                <w:rFonts w:hint="default" w:ascii="Consolas" w:hAnsi="Consolas" w:cs="Consolas"/>
                <w:sz w:val="18"/>
                <w:szCs w:val="18"/>
              </w:rPr>
            </w:pPr>
            <w:r>
              <w:rPr>
                <w:rFonts w:hint="default" w:ascii="Consolas" w:hAnsi="Consolas" w:cs="Consolas"/>
                <w:sz w:val="18"/>
                <w:szCs w:val="18"/>
              </w:rPr>
              <w:t xml:space="preserve">  `assigned_at` timestamp NOT NULL DEFAULT current_timestamp(),</w:t>
            </w:r>
          </w:p>
          <w:p>
            <w:pPr>
              <w:rPr>
                <w:rFonts w:hint="default" w:ascii="Consolas" w:hAnsi="Consolas" w:cs="Consolas"/>
                <w:sz w:val="18"/>
                <w:szCs w:val="18"/>
              </w:rPr>
            </w:pPr>
            <w:r>
              <w:rPr>
                <w:rFonts w:hint="default" w:ascii="Consolas" w:hAnsi="Consolas" w:cs="Consolas"/>
                <w:sz w:val="18"/>
                <w:szCs w:val="18"/>
              </w:rPr>
              <w:t xml:space="preserve">  `responded_at` timestamp NULL DEFAULT NULL,</w:t>
            </w:r>
          </w:p>
          <w:p>
            <w:pPr>
              <w:rPr>
                <w:rFonts w:hint="default" w:ascii="Consolas" w:hAnsi="Consolas" w:cs="Consolas"/>
                <w:sz w:val="18"/>
                <w:szCs w:val="18"/>
              </w:rPr>
            </w:pPr>
            <w:r>
              <w:rPr>
                <w:rFonts w:hint="default" w:ascii="Consolas" w:hAnsi="Consolas" w:cs="Consolas"/>
                <w:sz w:val="18"/>
                <w:szCs w:val="18"/>
              </w:rPr>
              <w:t xml:space="preserve">  `outcome` enum('pending','accepted','rejected','timeout','reassigned') NOT NULL DEFAULT 'pending',</w:t>
            </w:r>
          </w:p>
          <w:p>
            <w:pPr>
              <w:rPr>
                <w:rFonts w:hint="default" w:ascii="Consolas" w:hAnsi="Consolas" w:cs="Consolas"/>
                <w:sz w:val="18"/>
                <w:szCs w:val="18"/>
              </w:rPr>
            </w:pPr>
            <w:r>
              <w:rPr>
                <w:rFonts w:hint="default" w:ascii="Consolas" w:hAnsi="Consolas" w:cs="Consolas"/>
                <w:sz w:val="18"/>
                <w:szCs w:val="18"/>
              </w:rPr>
              <w:t xml:space="preserve">  `rejection_reason` varchar(500) DEFAULT NULL,</w:t>
            </w:r>
          </w:p>
          <w:p>
            <w:pPr>
              <w:rPr>
                <w:rFonts w:hint="default" w:ascii="Consolas" w:hAnsi="Consolas" w:cs="Consolas"/>
                <w:sz w:val="18"/>
                <w:szCs w:val="18"/>
              </w:rPr>
            </w:pPr>
            <w:r>
              <w:rPr>
                <w:rFonts w:hint="default" w:ascii="Consolas" w:hAnsi="Consolas" w:cs="Consolas"/>
                <w:sz w:val="18"/>
                <w:szCs w:val="18"/>
              </w:rPr>
              <w:t xml:space="preserve">  PRIMARY KEY (`id`),</w:t>
            </w:r>
          </w:p>
          <w:p>
            <w:pPr>
              <w:rPr>
                <w:rFonts w:hint="default" w:ascii="Consolas" w:hAnsi="Consolas" w:cs="Consolas"/>
                <w:sz w:val="18"/>
                <w:szCs w:val="18"/>
              </w:rPr>
            </w:pPr>
            <w:r>
              <w:rPr>
                <w:rFonts w:hint="default" w:ascii="Consolas" w:hAnsi="Consolas" w:cs="Consolas"/>
                <w:sz w:val="18"/>
                <w:szCs w:val="18"/>
              </w:rPr>
              <w:t xml:space="preserve">  FOREIGN KEY (`property_id`) REFERENCES `properties` (`id`) ON DELETE CASCADE,</w:t>
            </w:r>
          </w:p>
          <w:p>
            <w:pPr>
              <w:rPr>
                <w:rFonts w:hint="default" w:ascii="Consolas" w:hAnsi="Consolas" w:cs="Consolas"/>
                <w:sz w:val="18"/>
                <w:szCs w:val="18"/>
              </w:rPr>
            </w:pPr>
            <w:r>
              <w:rPr>
                <w:rFonts w:hint="default" w:ascii="Consolas" w:hAnsi="Consolas" w:cs="Consolas"/>
                <w:sz w:val="18"/>
                <w:szCs w:val="18"/>
              </w:rPr>
              <w:t xml:space="preserve">  FOREIGN KEY (`agent_id`) REFERENCES `users` (`id`) ON DELETE CASCADE</w:t>
            </w:r>
          </w:p>
          <w:p>
            <w:pPr>
              <w:rPr>
                <w:rFonts w:hint="default" w:ascii="Consolas" w:hAnsi="Consolas" w:cs="Consolas"/>
                <w:sz w:val="18"/>
                <w:szCs w:val="18"/>
              </w:rPr>
            </w:pPr>
            <w:r>
              <w:rPr>
                <w:rFonts w:hint="default" w:ascii="Consolas" w:hAnsi="Consolas" w:cs="Consolas"/>
                <w:sz w:val="18"/>
                <w:szCs w:val="18"/>
              </w:rPr>
              <w:t xml:space="preserve">) ENGINE=InnoDB DEFAULT CHARSET=utf8mb4;</w:t>
            </w:r>
          </w:p>
        </w:tc>
      </w:tr>
    </w:tbl>
    <w:p>
      <w:pPr>
        <w:rPr>
          <w:rFonts w:hint="default" w:ascii="Times New Roman" w:hAnsi="Times New Roman" w:cs="Times New Roman"/>
          <w:sz w:val="22"/>
          <w:szCs w:val="22"/>
        </w:rPr>
      </w:pPr>
      <w:r>
        <w:rPr>
          <w:rFonts w:hint="default" w:ascii="Times New Roman" w:hAnsi="Times New Roman" w:cs="Times New Roman"/>
          <w:sz w:val="22"/>
          <w:szCs w:val="22"/>
        </w:rPr>
        <w:t xml:space="preserve"> </w:t>
      </w:r>
    </w:p>
    <w:p>
      <w:pPr>
        <w:rPr>
          <w:rFonts w:hint="default" w:ascii="Times New Roman" w:hAnsi="Times New Roman" w:cs="Times New Roman"/>
          <w:sz w:val="22"/>
          <w:szCs w:val="22"/>
        </w:rPr>
      </w:pPr>
      <w:r>
        <w:rPr>
          <w:rFonts w:hint="default" w:ascii="Times New Roman" w:hAnsi="Times New Roman" w:cs="Times New Roman"/>
          <w:b/>
          <w:bCs/>
          <w:sz w:val="22"/>
          <w:szCs w:val="22"/>
        </w:rPr>
        <w:t xml:space="preserve">Figure 4.9: Physical Schema (DDL) — Tenancy, Contract &amp; Inspection</w:t>
      </w:r>
    </w:p>
    <w:tbl>
      <w:tblPr>
        <w:tblStyle w:val="12"/>
        <w:tblW w:w="9000" w:type="dxa"/>
        <w:tblInd w:w="-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CCCCCC" w:sz="4" w:space="0"/>
              <w:left w:val="single" w:color="CCCCCC" w:sz="4" w:space="0"/>
              <w:bottom w:val="single" w:color="CCCCCC" w:sz="4" w:space="0"/>
              <w:right w:val="single" w:color="CCCCCC" w:sz="4" w:space="0"/>
            </w:tcBorders>
            <w:shd w:val="clear" w:color="auto" w:fill="F5F5F5"/>
            <w:tcMar>
              <w:top w:w="160" w:type="dxa"/>
              <w:left w:w="200" w:type="dxa"/>
              <w:bottom w:w="160" w:type="dxa"/>
              <w:right w:w="200" w:type="dxa"/>
            </w:tcMar>
          </w:tcPr>
          <w:p>
            <w:pPr>
              <w:rPr>
                <w:rFonts w:hint="default" w:ascii="Consolas" w:hAnsi="Consolas" w:cs="Consolas"/>
                <w:sz w:val="18"/>
                <w:szCs w:val="18"/>
              </w:rPr>
            </w:pPr>
            <w:r>
              <w:rPr>
                <w:rFonts w:hint="default" w:ascii="Consolas" w:hAnsi="Consolas" w:cs="Consolas"/>
                <w:sz w:val="18"/>
                <w:szCs w:val="18"/>
              </w:rPr>
              <w:t xml:space="preserve">CREATE TABLE `tenancies` (</w:t>
            </w:r>
          </w:p>
          <w:p>
            <w:pPr>
              <w:rPr>
                <w:rFonts w:hint="default" w:ascii="Consolas" w:hAnsi="Consolas" w:cs="Consolas"/>
                <w:sz w:val="18"/>
                <w:szCs w:val="18"/>
              </w:rPr>
            </w:pPr>
            <w:r>
              <w:rPr>
                <w:rFonts w:hint="default" w:ascii="Consolas" w:hAnsi="Consolas" w:cs="Consolas"/>
                <w:sz w:val="18"/>
                <w:szCs w:val="18"/>
              </w:rPr>
              <w:t xml:space="preserve">  `id` int(11) NOT NULL,</w:t>
            </w:r>
          </w:p>
          <w:p>
            <w:pPr>
              <w:rPr>
                <w:rFonts w:hint="default" w:ascii="Consolas" w:hAnsi="Consolas" w:cs="Consolas"/>
                <w:sz w:val="18"/>
                <w:szCs w:val="18"/>
              </w:rPr>
            </w:pPr>
            <w:r>
              <w:rPr>
                <w:rFonts w:hint="default" w:ascii="Consolas" w:hAnsi="Consolas" w:cs="Consolas"/>
                <w:sz w:val="18"/>
                <w:szCs w:val="18"/>
              </w:rPr>
              <w:t xml:space="preserve">  `student_id` int(11) NOT NULL,</w:t>
            </w:r>
          </w:p>
          <w:p>
            <w:pPr>
              <w:rPr>
                <w:rFonts w:hint="default" w:ascii="Consolas" w:hAnsi="Consolas" w:cs="Consolas"/>
                <w:sz w:val="18"/>
                <w:szCs w:val="18"/>
              </w:rPr>
            </w:pPr>
            <w:r>
              <w:rPr>
                <w:rFonts w:hint="default" w:ascii="Consolas" w:hAnsi="Consolas" w:cs="Consolas"/>
                <w:sz w:val="18"/>
                <w:szCs w:val="18"/>
              </w:rPr>
              <w:t xml:space="preserve">  `property_id` int(11) NOT NULL,</w:t>
            </w:r>
          </w:p>
          <w:p>
            <w:pPr>
              <w:rPr>
                <w:rFonts w:hint="default" w:ascii="Consolas" w:hAnsi="Consolas" w:cs="Consolas"/>
                <w:sz w:val="18"/>
                <w:szCs w:val="18"/>
              </w:rPr>
            </w:pPr>
            <w:r>
              <w:rPr>
                <w:rFonts w:hint="default" w:ascii="Consolas" w:hAnsi="Consolas" w:cs="Consolas"/>
                <w:sz w:val="18"/>
                <w:szCs w:val="18"/>
              </w:rPr>
              <w:t xml:space="preserve">  `landlord_id` int(11) NOT NULL,</w:t>
            </w:r>
          </w:p>
          <w:p>
            <w:pPr>
              <w:rPr>
                <w:rFonts w:hint="default" w:ascii="Consolas" w:hAnsi="Consolas" w:cs="Consolas"/>
                <w:sz w:val="18"/>
                <w:szCs w:val="18"/>
              </w:rPr>
            </w:pPr>
            <w:r>
              <w:rPr>
                <w:rFonts w:hint="default" w:ascii="Consolas" w:hAnsi="Consolas" w:cs="Consolas"/>
                <w:sz w:val="18"/>
                <w:szCs w:val="18"/>
              </w:rPr>
              <w:t xml:space="preserve">  `agent_id` int(11) DEFAULT NULL,</w:t>
            </w:r>
          </w:p>
          <w:p>
            <w:pPr>
              <w:rPr>
                <w:rFonts w:hint="default" w:ascii="Consolas" w:hAnsi="Consolas" w:cs="Consolas"/>
                <w:sz w:val="18"/>
                <w:szCs w:val="18"/>
              </w:rPr>
            </w:pPr>
            <w:r>
              <w:rPr>
                <w:rFonts w:hint="default" w:ascii="Consolas" w:hAnsi="Consolas" w:cs="Consolas"/>
                <w:sz w:val="18"/>
                <w:szCs w:val="18"/>
              </w:rPr>
              <w:t xml:space="preserve">  `start_date` date NOT NULL,</w:t>
            </w:r>
          </w:p>
          <w:p>
            <w:pPr>
              <w:rPr>
                <w:rFonts w:hint="default" w:ascii="Consolas" w:hAnsi="Consolas" w:cs="Consolas"/>
                <w:sz w:val="18"/>
                <w:szCs w:val="18"/>
              </w:rPr>
            </w:pPr>
            <w:r>
              <w:rPr>
                <w:rFonts w:hint="default" w:ascii="Consolas" w:hAnsi="Consolas" w:cs="Consolas"/>
                <w:sz w:val="18"/>
                <w:szCs w:val="18"/>
              </w:rPr>
              <w:t xml:space="preserve">  `end_date` date NOT NULL,</w:t>
            </w:r>
          </w:p>
          <w:p>
            <w:pPr>
              <w:rPr>
                <w:rFonts w:hint="default" w:ascii="Consolas" w:hAnsi="Consolas" w:cs="Consolas"/>
                <w:sz w:val="18"/>
                <w:szCs w:val="18"/>
              </w:rPr>
            </w:pPr>
            <w:r>
              <w:rPr>
                <w:rFonts w:hint="default" w:ascii="Consolas" w:hAnsi="Consolas" w:cs="Consolas"/>
                <w:sz w:val="18"/>
                <w:szCs w:val="18"/>
              </w:rPr>
              <w:t xml:space="preserve">  `duration_type` enum('1_semester','2_semesters','1_year','custom') NOT NULL DEFAULT 'custom',</w:t>
            </w:r>
          </w:p>
          <w:p>
            <w:pPr>
              <w:rPr>
                <w:rFonts w:hint="default" w:ascii="Consolas" w:hAnsi="Consolas" w:cs="Consolas"/>
                <w:sz w:val="18"/>
                <w:szCs w:val="18"/>
              </w:rPr>
            </w:pPr>
            <w:r>
              <w:rPr>
                <w:rFonts w:hint="default" w:ascii="Consolas" w:hAnsi="Consolas" w:cs="Consolas"/>
                <w:sz w:val="18"/>
                <w:szCs w:val="18"/>
              </w:rPr>
              <w:t xml:space="preserve">  `monthly_rent` decimal(8,2) NOT NULL,</w:t>
            </w:r>
          </w:p>
          <w:p>
            <w:pPr>
              <w:rPr>
                <w:rFonts w:hint="default" w:ascii="Consolas" w:hAnsi="Consolas" w:cs="Consolas"/>
                <w:sz w:val="18"/>
                <w:szCs w:val="18"/>
              </w:rPr>
            </w:pPr>
            <w:r>
              <w:rPr>
                <w:rFonts w:hint="default" w:ascii="Consolas" w:hAnsi="Consolas" w:cs="Consolas"/>
                <w:sz w:val="18"/>
                <w:szCs w:val="18"/>
              </w:rPr>
              <w:t xml:space="preserve">  `deposit` decimal(8,2) NOT NULL DEFAULT 0.00,</w:t>
            </w:r>
          </w:p>
          <w:p>
            <w:pPr>
              <w:rPr>
                <w:rFonts w:hint="default" w:ascii="Consolas" w:hAnsi="Consolas" w:cs="Consolas"/>
                <w:sz w:val="18"/>
                <w:szCs w:val="18"/>
              </w:rPr>
            </w:pPr>
            <w:r>
              <w:rPr>
                <w:rFonts w:hint="default" w:ascii="Consolas" w:hAnsi="Consolas" w:cs="Consolas"/>
                <w:sz w:val="18"/>
                <w:szCs w:val="18"/>
              </w:rPr>
              <w:t xml:space="preserve">  `status` enum('pending_landlord','rejected_by_landlord','pending_agent','agent_assigned','agent_verifying','agent_verified','verification_failed','inspection_aborted','contract_pending','active','completed','cancelled_by_student','cancelled_by_landlord','cancelled_by_admin') NOT NULL DEFAULT 'pending_landlord',</w:t>
            </w:r>
          </w:p>
          <w:p>
            <w:pPr>
              <w:rPr>
                <w:rFonts w:hint="default" w:ascii="Consolas" w:hAnsi="Consolas" w:cs="Consolas"/>
                <w:sz w:val="18"/>
                <w:szCs w:val="18"/>
              </w:rPr>
            </w:pPr>
            <w:r>
              <w:rPr>
                <w:rFonts w:hint="default" w:ascii="Consolas" w:hAnsi="Consolas" w:cs="Consolas"/>
                <w:sz w:val="18"/>
                <w:szCs w:val="18"/>
              </w:rPr>
              <w:t xml:space="preserve">  `signed_contract_path` varchar(255) DEFAULT NULL,</w:t>
            </w:r>
          </w:p>
          <w:p>
            <w:pPr>
              <w:rPr>
                <w:rFonts w:hint="default" w:ascii="Consolas" w:hAnsi="Consolas" w:cs="Consolas"/>
                <w:sz w:val="18"/>
                <w:szCs w:val="18"/>
              </w:rPr>
            </w:pPr>
            <w:r>
              <w:rPr>
                <w:rFonts w:hint="default" w:ascii="Consolas" w:hAnsi="Consolas" w:cs="Consolas"/>
                <w:sz w:val="18"/>
                <w:szCs w:val="18"/>
              </w:rPr>
              <w:t xml:space="preserve">  `signed_uploaded_at` timestamp NULL DEFAULT NULL,</w:t>
            </w:r>
          </w:p>
          <w:p>
            <w:pPr>
              <w:rPr>
                <w:rFonts w:hint="default" w:ascii="Consolas" w:hAnsi="Consolas" w:cs="Consolas"/>
                <w:sz w:val="18"/>
                <w:szCs w:val="18"/>
              </w:rPr>
            </w:pPr>
            <w:r>
              <w:rPr>
                <w:rFonts w:hint="default" w:ascii="Consolas" w:hAnsi="Consolas" w:cs="Consolas"/>
                <w:sz w:val="18"/>
                <w:szCs w:val="18"/>
              </w:rPr>
              <w:t xml:space="preserve">  `signed_uploaded_by` int(11) DEFAULT NULL,</w:t>
            </w:r>
          </w:p>
          <w:p>
            <w:pPr>
              <w:rPr>
                <w:rFonts w:hint="default" w:ascii="Consolas" w:hAnsi="Consolas" w:cs="Consolas"/>
                <w:sz w:val="18"/>
                <w:szCs w:val="18"/>
              </w:rPr>
            </w:pPr>
            <w:r>
              <w:rPr>
                <w:rFonts w:hint="default" w:ascii="Consolas" w:hAnsi="Consolas" w:cs="Consolas"/>
                <w:sz w:val="18"/>
                <w:szCs w:val="18"/>
              </w:rPr>
              <w:t xml:space="preserve">  `student_note` text DEFAULT NULL,</w:t>
            </w:r>
          </w:p>
          <w:p>
            <w:pPr>
              <w:rPr>
                <w:rFonts w:hint="default" w:ascii="Consolas" w:hAnsi="Consolas" w:cs="Consolas"/>
                <w:sz w:val="18"/>
                <w:szCs w:val="18"/>
              </w:rPr>
            </w:pPr>
            <w:r>
              <w:rPr>
                <w:rFonts w:hint="default" w:ascii="Consolas" w:hAnsi="Consolas" w:cs="Consolas"/>
                <w:sz w:val="18"/>
                <w:szCs w:val="18"/>
              </w:rPr>
              <w:t xml:space="preserve">  `landlord_response` text DEFAULT NULL,</w:t>
            </w:r>
          </w:p>
          <w:p>
            <w:pPr>
              <w:rPr>
                <w:rFonts w:hint="default" w:ascii="Consolas" w:hAnsi="Consolas" w:cs="Consolas"/>
                <w:sz w:val="18"/>
                <w:szCs w:val="18"/>
              </w:rPr>
            </w:pPr>
            <w:r>
              <w:rPr>
                <w:rFonts w:hint="default" w:ascii="Consolas" w:hAnsi="Consolas" w:cs="Consolas"/>
                <w:sz w:val="18"/>
                <w:szCs w:val="18"/>
              </w:rPr>
              <w:t xml:space="preserve">  `cancellation_reason` text DEFAULT NULL,</w:t>
            </w:r>
          </w:p>
          <w:p>
            <w:pPr>
              <w:rPr>
                <w:rFonts w:hint="default" w:ascii="Consolas" w:hAnsi="Consolas" w:cs="Consolas"/>
                <w:sz w:val="18"/>
                <w:szCs w:val="18"/>
              </w:rPr>
            </w:pPr>
            <w:r>
              <w:rPr>
                <w:rFonts w:hint="default" w:ascii="Consolas" w:hAnsi="Consolas" w:cs="Consolas"/>
                <w:sz w:val="18"/>
                <w:szCs w:val="18"/>
              </w:rPr>
              <w:t xml:space="preserve">  `cancelled_by` int(11) DEFAULT NULL,</w:t>
            </w:r>
          </w:p>
          <w:p>
            <w:pPr>
              <w:rPr>
                <w:rFonts w:hint="default" w:ascii="Consolas" w:hAnsi="Consolas" w:cs="Consolas"/>
                <w:sz w:val="18"/>
                <w:szCs w:val="18"/>
              </w:rPr>
            </w:pPr>
            <w:r>
              <w:rPr>
                <w:rFonts w:hint="default" w:ascii="Consolas" w:hAnsi="Consolas" w:cs="Consolas"/>
                <w:sz w:val="18"/>
                <w:szCs w:val="18"/>
              </w:rPr>
              <w:t xml:space="preserve">  `rejected_agents` longtext CHARACTER SET utf8mb4 COLLATE utf8mb4_bin DEFAULT NULL CHECK (json_valid(`rejected_agents`)),</w:t>
            </w:r>
          </w:p>
          <w:p>
            <w:pPr>
              <w:rPr>
                <w:rFonts w:hint="default" w:ascii="Consolas" w:hAnsi="Consolas" w:cs="Consolas"/>
                <w:sz w:val="18"/>
                <w:szCs w:val="18"/>
              </w:rPr>
            </w:pPr>
            <w:r>
              <w:rPr>
                <w:rFonts w:hint="default" w:ascii="Consolas" w:hAnsi="Consolas" w:cs="Consolas"/>
                <w:sz w:val="18"/>
                <w:szCs w:val="18"/>
              </w:rPr>
              <w:t xml:space="preserve">  `created_at` timestamp NOT NULL DEFAULT current_timestamp(),</w:t>
            </w:r>
          </w:p>
          <w:p>
            <w:pPr>
              <w:rPr>
                <w:rFonts w:hint="default" w:ascii="Consolas" w:hAnsi="Consolas" w:cs="Consolas"/>
                <w:sz w:val="18"/>
                <w:szCs w:val="18"/>
              </w:rPr>
            </w:pPr>
            <w:r>
              <w:rPr>
                <w:rFonts w:hint="default" w:ascii="Consolas" w:hAnsi="Consolas" w:cs="Consolas"/>
                <w:sz w:val="18"/>
                <w:szCs w:val="18"/>
              </w:rPr>
              <w:t xml:space="preserve">  `updated_at` timestamp NOT NULL DEFAULT current_timestamp() ON UPDATE current_timestamp(),</w:t>
            </w:r>
          </w:p>
          <w:p>
            <w:pPr>
              <w:rPr>
                <w:rFonts w:hint="default" w:ascii="Consolas" w:hAnsi="Consolas" w:cs="Consolas"/>
                <w:sz w:val="18"/>
                <w:szCs w:val="18"/>
              </w:rPr>
            </w:pPr>
            <w:r>
              <w:rPr>
                <w:rFonts w:hint="default" w:ascii="Consolas" w:hAnsi="Consolas" w:cs="Consolas"/>
                <w:sz w:val="18"/>
                <w:szCs w:val="18"/>
              </w:rPr>
              <w:t xml:space="preserve">  PRIMARY KEY (`id`),</w:t>
            </w:r>
          </w:p>
          <w:p>
            <w:pPr>
              <w:rPr>
                <w:rFonts w:hint="default" w:ascii="Consolas" w:hAnsi="Consolas" w:cs="Consolas"/>
                <w:sz w:val="18"/>
                <w:szCs w:val="18"/>
              </w:rPr>
            </w:pPr>
            <w:r>
              <w:rPr>
                <w:rFonts w:hint="default" w:ascii="Consolas" w:hAnsi="Consolas" w:cs="Consolas"/>
                <w:sz w:val="18"/>
                <w:szCs w:val="18"/>
              </w:rPr>
              <w:t xml:space="preserve">  FOREIGN KEY (`student_id`) REFERENCES `users` (`id`) ON DELETE CASCADE,</w:t>
            </w:r>
          </w:p>
          <w:p>
            <w:pPr>
              <w:rPr>
                <w:rFonts w:hint="default" w:ascii="Consolas" w:hAnsi="Consolas" w:cs="Consolas"/>
                <w:sz w:val="18"/>
                <w:szCs w:val="18"/>
              </w:rPr>
            </w:pPr>
            <w:r>
              <w:rPr>
                <w:rFonts w:hint="default" w:ascii="Consolas" w:hAnsi="Consolas" w:cs="Consolas"/>
                <w:sz w:val="18"/>
                <w:szCs w:val="18"/>
              </w:rPr>
              <w:t xml:space="preserve">  FOREIGN KEY (`property_id`) REFERENCES `properties` (`id`) ON DELETE CASCADE,</w:t>
            </w:r>
          </w:p>
          <w:p>
            <w:pPr>
              <w:rPr>
                <w:rFonts w:hint="default" w:ascii="Consolas" w:hAnsi="Consolas" w:cs="Consolas"/>
                <w:sz w:val="18"/>
                <w:szCs w:val="18"/>
              </w:rPr>
            </w:pPr>
            <w:r>
              <w:rPr>
                <w:rFonts w:hint="default" w:ascii="Consolas" w:hAnsi="Consolas" w:cs="Consolas"/>
                <w:sz w:val="18"/>
                <w:szCs w:val="18"/>
              </w:rPr>
              <w:t xml:space="preserve">  FOREIGN KEY (`landlord_id`) REFERENCES `users` (`id`) ON DELETE CASCADE,</w:t>
            </w:r>
          </w:p>
          <w:p>
            <w:pPr>
              <w:rPr>
                <w:rFonts w:hint="default" w:ascii="Consolas" w:hAnsi="Consolas" w:cs="Consolas"/>
                <w:sz w:val="18"/>
                <w:szCs w:val="18"/>
              </w:rPr>
            </w:pPr>
            <w:r>
              <w:rPr>
                <w:rFonts w:hint="default" w:ascii="Consolas" w:hAnsi="Consolas" w:cs="Consolas"/>
                <w:sz w:val="18"/>
                <w:szCs w:val="18"/>
              </w:rPr>
              <w:t xml:space="preserve">  FOREIGN KEY (`agent_id`) REFERENCES `users` (`id`) ON DELETE SET NULL,</w:t>
            </w:r>
          </w:p>
          <w:p>
            <w:pPr>
              <w:rPr>
                <w:rFonts w:hint="default" w:ascii="Consolas" w:hAnsi="Consolas" w:cs="Consolas"/>
                <w:sz w:val="18"/>
                <w:szCs w:val="18"/>
              </w:rPr>
            </w:pPr>
            <w:r>
              <w:rPr>
                <w:rFonts w:hint="default" w:ascii="Consolas" w:hAnsi="Consolas" w:cs="Consolas"/>
                <w:sz w:val="18"/>
                <w:szCs w:val="18"/>
              </w:rPr>
              <w:t xml:space="preserve">  FOREIGN KEY (`cancelled_by`) REFERENCES `users` (`id`) ON DELETE SET NULL</w:t>
            </w:r>
          </w:p>
          <w:p>
            <w:pPr>
              <w:rPr>
                <w:rFonts w:hint="default" w:ascii="Consolas" w:hAnsi="Consolas" w:cs="Consolas"/>
                <w:sz w:val="18"/>
                <w:szCs w:val="18"/>
              </w:rPr>
            </w:pPr>
            <w:r>
              <w:rPr>
                <w:rFonts w:hint="default" w:ascii="Consolas" w:hAnsi="Consolas" w:cs="Consolas"/>
                <w:sz w:val="18"/>
                <w:szCs w:val="18"/>
              </w:rPr>
              <w:t xml:space="preserve">) ENGINE=InnoDB DEFAULT CHARSET=utf8mb4;</w:t>
            </w:r>
          </w:p>
          <w:p>
            <w:pPr>
              <w:rPr>
                <w:rFonts w:hint="default" w:ascii="Consolas" w:hAnsi="Consolas" w:cs="Consolas"/>
                <w:sz w:val="18"/>
                <w:szCs w:val="18"/>
              </w:rPr>
            </w:pPr>
            <w:r>
              <w:rPr>
                <w:rFonts w:hint="default" w:ascii="Consolas" w:hAnsi="Consolas" w:cs="Consolas"/>
                <w:sz w:val="18"/>
                <w:szCs w:val="18"/>
              </w:rPr>
              <w:t xml:space="preserve"/>
            </w:r>
          </w:p>
          <w:p>
            <w:pPr>
              <w:rPr>
                <w:rFonts w:hint="default" w:ascii="Consolas" w:hAnsi="Consolas" w:cs="Consolas"/>
                <w:sz w:val="18"/>
                <w:szCs w:val="18"/>
              </w:rPr>
            </w:pPr>
            <w:r>
              <w:rPr>
                <w:rFonts w:hint="default" w:ascii="Consolas" w:hAnsi="Consolas" w:cs="Consolas"/>
                <w:sz w:val="18"/>
                <w:szCs w:val="18"/>
              </w:rPr>
              <w:t xml:space="preserve">CREATE TABLE `co_tenants` (</w:t>
            </w:r>
          </w:p>
          <w:p>
            <w:pPr>
              <w:rPr>
                <w:rFonts w:hint="default" w:ascii="Consolas" w:hAnsi="Consolas" w:cs="Consolas"/>
                <w:sz w:val="18"/>
                <w:szCs w:val="18"/>
              </w:rPr>
            </w:pPr>
            <w:r>
              <w:rPr>
                <w:rFonts w:hint="default" w:ascii="Consolas" w:hAnsi="Consolas" w:cs="Consolas"/>
                <w:sz w:val="18"/>
                <w:szCs w:val="18"/>
              </w:rPr>
              <w:t xml:space="preserve">  `id` int(11) NOT NULL,</w:t>
            </w:r>
          </w:p>
          <w:p>
            <w:pPr>
              <w:rPr>
                <w:rFonts w:hint="default" w:ascii="Consolas" w:hAnsi="Consolas" w:cs="Consolas"/>
                <w:sz w:val="18"/>
                <w:szCs w:val="18"/>
              </w:rPr>
            </w:pPr>
            <w:r>
              <w:rPr>
                <w:rFonts w:hint="default" w:ascii="Consolas" w:hAnsi="Consolas" w:cs="Consolas"/>
                <w:sz w:val="18"/>
                <w:szCs w:val="18"/>
              </w:rPr>
              <w:t xml:space="preserve">  `tenancy_id` int(11) NOT NULL,</w:t>
            </w:r>
          </w:p>
          <w:p>
            <w:pPr>
              <w:rPr>
                <w:rFonts w:hint="default" w:ascii="Consolas" w:hAnsi="Consolas" w:cs="Consolas"/>
                <w:sz w:val="18"/>
                <w:szCs w:val="18"/>
              </w:rPr>
            </w:pPr>
            <w:r>
              <w:rPr>
                <w:rFonts w:hint="default" w:ascii="Consolas" w:hAnsi="Consolas" w:cs="Consolas"/>
                <w:sz w:val="18"/>
                <w:szCs w:val="18"/>
              </w:rPr>
              <w:t xml:space="preserve">  `student_id` int(11) DEFAULT NULL COMMENT 'RentBridge user_id if linked (leader only typically)',</w:t>
            </w:r>
          </w:p>
          <w:p>
            <w:pPr>
              <w:rPr>
                <w:rFonts w:hint="default" w:ascii="Consolas" w:hAnsi="Consolas" w:cs="Consolas"/>
                <w:sz w:val="18"/>
                <w:szCs w:val="18"/>
              </w:rPr>
            </w:pPr>
            <w:r>
              <w:rPr>
                <w:rFonts w:hint="default" w:ascii="Consolas" w:hAnsi="Consolas" w:cs="Consolas"/>
                <w:sz w:val="18"/>
                <w:szCs w:val="18"/>
              </w:rPr>
              <w:t xml:space="preserve">  `is_primary` tinyint(1) NOT NULL DEFAULT 0 COMMENT '1 = leader who applied, 0 = additional co-tenant',</w:t>
            </w:r>
          </w:p>
          <w:p>
            <w:pPr>
              <w:rPr>
                <w:rFonts w:hint="default" w:ascii="Consolas" w:hAnsi="Consolas" w:cs="Consolas"/>
                <w:sz w:val="18"/>
                <w:szCs w:val="18"/>
              </w:rPr>
            </w:pPr>
            <w:r>
              <w:rPr>
                <w:rFonts w:hint="default" w:ascii="Consolas" w:hAnsi="Consolas" w:cs="Consolas"/>
                <w:sz w:val="18"/>
                <w:szCs w:val="18"/>
              </w:rPr>
              <w:t xml:space="preserve">  `full_name` varchar(150) NOT NULL,</w:t>
            </w:r>
          </w:p>
          <w:p>
            <w:pPr>
              <w:rPr>
                <w:rFonts w:hint="default" w:ascii="Consolas" w:hAnsi="Consolas" w:cs="Consolas"/>
                <w:sz w:val="18"/>
                <w:szCs w:val="18"/>
              </w:rPr>
            </w:pPr>
            <w:r>
              <w:rPr>
                <w:rFonts w:hint="default" w:ascii="Consolas" w:hAnsi="Consolas" w:cs="Consolas"/>
                <w:sz w:val="18"/>
                <w:szCs w:val="18"/>
              </w:rPr>
              <w:t xml:space="preserve">  `ic_number` varchar(20) NOT NULL COMMENT 'NRIC e.g. 030303-03-0303',</w:t>
            </w:r>
          </w:p>
          <w:p>
            <w:pPr>
              <w:rPr>
                <w:rFonts w:hint="default" w:ascii="Consolas" w:hAnsi="Consolas" w:cs="Consolas"/>
                <w:sz w:val="18"/>
                <w:szCs w:val="18"/>
              </w:rPr>
            </w:pPr>
            <w:r>
              <w:rPr>
                <w:rFonts w:hint="default" w:ascii="Consolas" w:hAnsi="Consolas" w:cs="Consolas"/>
                <w:sz w:val="18"/>
                <w:szCs w:val="18"/>
              </w:rPr>
              <w:t xml:space="preserve">  `phone` varchar(20) DEFAULT NULL,</w:t>
            </w:r>
          </w:p>
          <w:p>
            <w:pPr>
              <w:rPr>
                <w:rFonts w:hint="default" w:ascii="Consolas" w:hAnsi="Consolas" w:cs="Consolas"/>
                <w:sz w:val="18"/>
                <w:szCs w:val="18"/>
              </w:rPr>
            </w:pPr>
            <w:r>
              <w:rPr>
                <w:rFonts w:hint="default" w:ascii="Consolas" w:hAnsi="Consolas" w:cs="Consolas"/>
                <w:sz w:val="18"/>
                <w:szCs w:val="18"/>
              </w:rPr>
              <w:t xml:space="preserve">  `email` varchar(150) DEFAULT NULL,</w:t>
            </w:r>
          </w:p>
          <w:p>
            <w:pPr>
              <w:rPr>
                <w:rFonts w:hint="default" w:ascii="Consolas" w:hAnsi="Consolas" w:cs="Consolas"/>
                <w:sz w:val="18"/>
                <w:szCs w:val="18"/>
              </w:rPr>
            </w:pPr>
            <w:r>
              <w:rPr>
                <w:rFonts w:hint="default" w:ascii="Consolas" w:hAnsi="Consolas" w:cs="Consolas"/>
                <w:sz w:val="18"/>
                <w:szCs w:val="18"/>
              </w:rPr>
              <w:t xml:space="preserve">  `home_address` varchar(255) DEFAULT NULL,</w:t>
            </w:r>
          </w:p>
          <w:p>
            <w:pPr>
              <w:rPr>
                <w:rFonts w:hint="default" w:ascii="Consolas" w:hAnsi="Consolas" w:cs="Consolas"/>
                <w:sz w:val="18"/>
                <w:szCs w:val="18"/>
              </w:rPr>
            </w:pPr>
            <w:r>
              <w:rPr>
                <w:rFonts w:hint="default" w:ascii="Consolas" w:hAnsi="Consolas" w:cs="Consolas"/>
                <w:sz w:val="18"/>
                <w:szCs w:val="18"/>
              </w:rPr>
              <w:t xml:space="preserve">  `sign_order` int(11) NOT NULL DEFAULT 1,</w:t>
            </w:r>
          </w:p>
          <w:p>
            <w:pPr>
              <w:rPr>
                <w:rFonts w:hint="default" w:ascii="Consolas" w:hAnsi="Consolas" w:cs="Consolas"/>
                <w:sz w:val="18"/>
                <w:szCs w:val="18"/>
              </w:rPr>
            </w:pPr>
            <w:r>
              <w:rPr>
                <w:rFonts w:hint="default" w:ascii="Consolas" w:hAnsi="Consolas" w:cs="Consolas"/>
                <w:sz w:val="18"/>
                <w:szCs w:val="18"/>
              </w:rPr>
              <w:t xml:space="preserve">  `signed_at` timestamp NULL DEFAULT NULL,</w:t>
            </w:r>
          </w:p>
          <w:p>
            <w:pPr>
              <w:rPr>
                <w:rFonts w:hint="default" w:ascii="Consolas" w:hAnsi="Consolas" w:cs="Consolas"/>
                <w:sz w:val="18"/>
                <w:szCs w:val="18"/>
              </w:rPr>
            </w:pPr>
            <w:r>
              <w:rPr>
                <w:rFonts w:hint="default" w:ascii="Consolas" w:hAnsi="Consolas" w:cs="Consolas"/>
                <w:sz w:val="18"/>
                <w:szCs w:val="18"/>
              </w:rPr>
              <w:t xml:space="preserve">  `signature_data` text DEFAULT NULL COMMENT 'base64 PNG of signature (Phase 2)',</w:t>
            </w:r>
          </w:p>
          <w:p>
            <w:pPr>
              <w:rPr>
                <w:rFonts w:hint="default" w:ascii="Consolas" w:hAnsi="Consolas" w:cs="Consolas"/>
                <w:sz w:val="18"/>
                <w:szCs w:val="18"/>
              </w:rPr>
            </w:pPr>
            <w:r>
              <w:rPr>
                <w:rFonts w:hint="default" w:ascii="Consolas" w:hAnsi="Consolas" w:cs="Consolas"/>
                <w:sz w:val="18"/>
                <w:szCs w:val="18"/>
              </w:rPr>
              <w:t xml:space="preserve">  `added_at` timestamp NOT NULL DEFAULT current_timestamp(),</w:t>
            </w:r>
          </w:p>
          <w:p>
            <w:pPr>
              <w:rPr>
                <w:rFonts w:hint="default" w:ascii="Consolas" w:hAnsi="Consolas" w:cs="Consolas"/>
                <w:sz w:val="18"/>
                <w:szCs w:val="18"/>
              </w:rPr>
            </w:pPr>
            <w:r>
              <w:rPr>
                <w:rFonts w:hint="default" w:ascii="Consolas" w:hAnsi="Consolas" w:cs="Consolas"/>
                <w:sz w:val="18"/>
                <w:szCs w:val="18"/>
              </w:rPr>
              <w:t xml:space="preserve">  `added_by` int(11) NOT NULL COMMENT 'user_id who added this row',</w:t>
            </w:r>
          </w:p>
          <w:p>
            <w:pPr>
              <w:rPr>
                <w:rFonts w:hint="default" w:ascii="Consolas" w:hAnsi="Consolas" w:cs="Consolas"/>
                <w:sz w:val="18"/>
                <w:szCs w:val="18"/>
              </w:rPr>
            </w:pPr>
            <w:r>
              <w:rPr>
                <w:rFonts w:hint="default" w:ascii="Consolas" w:hAnsi="Consolas" w:cs="Consolas"/>
                <w:sz w:val="18"/>
                <w:szCs w:val="18"/>
              </w:rPr>
              <w:t xml:space="preserve">  `status` enum('pending','signed','removed') NOT NULL DEFAULT 'pending',</w:t>
            </w:r>
          </w:p>
          <w:p>
            <w:pPr>
              <w:rPr>
                <w:rFonts w:hint="default" w:ascii="Consolas" w:hAnsi="Consolas" w:cs="Consolas"/>
                <w:sz w:val="18"/>
                <w:szCs w:val="18"/>
              </w:rPr>
            </w:pPr>
            <w:r>
              <w:rPr>
                <w:rFonts w:hint="default" w:ascii="Consolas" w:hAnsi="Consolas" w:cs="Consolas"/>
                <w:sz w:val="18"/>
                <w:szCs w:val="18"/>
              </w:rPr>
              <w:t xml:space="preserve">  `notes` varchar(255) DEFAULT NULL,</w:t>
            </w:r>
          </w:p>
          <w:p>
            <w:pPr>
              <w:rPr>
                <w:rFonts w:hint="default" w:ascii="Consolas" w:hAnsi="Consolas" w:cs="Consolas"/>
                <w:sz w:val="18"/>
                <w:szCs w:val="18"/>
              </w:rPr>
            </w:pPr>
            <w:r>
              <w:rPr>
                <w:rFonts w:hint="default" w:ascii="Consolas" w:hAnsi="Consolas" w:cs="Consolas"/>
                <w:sz w:val="18"/>
                <w:szCs w:val="18"/>
              </w:rPr>
              <w:t xml:space="preserve">  PRIMARY KEY (`id`),</w:t>
            </w:r>
          </w:p>
          <w:p>
            <w:pPr>
              <w:rPr>
                <w:rFonts w:hint="default" w:ascii="Consolas" w:hAnsi="Consolas" w:cs="Consolas"/>
                <w:sz w:val="18"/>
                <w:szCs w:val="18"/>
              </w:rPr>
            </w:pPr>
            <w:r>
              <w:rPr>
                <w:rFonts w:hint="default" w:ascii="Consolas" w:hAnsi="Consolas" w:cs="Consolas"/>
                <w:sz w:val="18"/>
                <w:szCs w:val="18"/>
              </w:rPr>
              <w:t xml:space="preserve">  FOREIGN KEY (`tenancy_id`) REFERENCES `tenancies` (`id`) ON DELETE CASCADE,</w:t>
            </w:r>
          </w:p>
          <w:p>
            <w:pPr>
              <w:rPr>
                <w:rFonts w:hint="default" w:ascii="Consolas" w:hAnsi="Consolas" w:cs="Consolas"/>
                <w:sz w:val="18"/>
                <w:szCs w:val="18"/>
              </w:rPr>
            </w:pPr>
            <w:r>
              <w:rPr>
                <w:rFonts w:hint="default" w:ascii="Consolas" w:hAnsi="Consolas" w:cs="Consolas"/>
                <w:sz w:val="18"/>
                <w:szCs w:val="18"/>
              </w:rPr>
              <w:t xml:space="preserve">  FOREIGN KEY (`student_id`) REFERENCES `users` (`id`) ON DELETE SET NULL,</w:t>
            </w:r>
          </w:p>
          <w:p>
            <w:pPr>
              <w:rPr>
                <w:rFonts w:hint="default" w:ascii="Consolas" w:hAnsi="Consolas" w:cs="Consolas"/>
                <w:sz w:val="18"/>
                <w:szCs w:val="18"/>
              </w:rPr>
            </w:pPr>
            <w:r>
              <w:rPr>
                <w:rFonts w:hint="default" w:ascii="Consolas" w:hAnsi="Consolas" w:cs="Consolas"/>
                <w:sz w:val="18"/>
                <w:szCs w:val="18"/>
              </w:rPr>
              <w:t xml:space="preserve">  FOREIGN KEY (`added_by`) REFERENCES `users` (`id`) ON DELETE CASCADE</w:t>
            </w:r>
          </w:p>
          <w:p>
            <w:pPr>
              <w:rPr>
                <w:rFonts w:hint="default" w:ascii="Consolas" w:hAnsi="Consolas" w:cs="Consolas"/>
                <w:sz w:val="18"/>
                <w:szCs w:val="18"/>
              </w:rPr>
            </w:pPr>
            <w:r>
              <w:rPr>
                <w:rFonts w:hint="default" w:ascii="Consolas" w:hAnsi="Consolas" w:cs="Consolas"/>
                <w:sz w:val="18"/>
                <w:szCs w:val="18"/>
              </w:rPr>
              <w:t xml:space="preserve">) ENGINE=InnoDB DEFAULT CHARSET=utf8mb4;</w:t>
            </w:r>
          </w:p>
          <w:p>
            <w:pPr>
              <w:rPr>
                <w:rFonts w:hint="default" w:ascii="Consolas" w:hAnsi="Consolas" w:cs="Consolas"/>
                <w:sz w:val="18"/>
                <w:szCs w:val="18"/>
              </w:rPr>
            </w:pPr>
            <w:r>
              <w:rPr>
                <w:rFonts w:hint="default" w:ascii="Consolas" w:hAnsi="Consolas" w:cs="Consolas"/>
                <w:sz w:val="18"/>
                <w:szCs w:val="18"/>
              </w:rPr>
              <w:t xml:space="preserve"/>
            </w:r>
          </w:p>
          <w:p>
            <w:pPr>
              <w:rPr>
                <w:rFonts w:hint="default" w:ascii="Consolas" w:hAnsi="Consolas" w:cs="Consolas"/>
                <w:sz w:val="18"/>
                <w:szCs w:val="18"/>
              </w:rPr>
            </w:pPr>
            <w:r>
              <w:rPr>
                <w:rFonts w:hint="default" w:ascii="Consolas" w:hAnsi="Consolas" w:cs="Consolas"/>
                <w:sz w:val="18"/>
                <w:szCs w:val="18"/>
              </w:rPr>
              <w:t xml:space="preserve">CREATE TABLE `contracts` (</w:t>
            </w:r>
          </w:p>
          <w:p>
            <w:pPr>
              <w:rPr>
                <w:rFonts w:hint="default" w:ascii="Consolas" w:hAnsi="Consolas" w:cs="Consolas"/>
                <w:sz w:val="18"/>
                <w:szCs w:val="18"/>
              </w:rPr>
            </w:pPr>
            <w:r>
              <w:rPr>
                <w:rFonts w:hint="default" w:ascii="Consolas" w:hAnsi="Consolas" w:cs="Consolas"/>
                <w:sz w:val="18"/>
                <w:szCs w:val="18"/>
              </w:rPr>
              <w:t xml:space="preserve">  `id` int(11) NOT NULL,</w:t>
            </w:r>
          </w:p>
          <w:p>
            <w:pPr>
              <w:rPr>
                <w:rFonts w:hint="default" w:ascii="Consolas" w:hAnsi="Consolas" w:cs="Consolas"/>
                <w:sz w:val="18"/>
                <w:szCs w:val="18"/>
              </w:rPr>
            </w:pPr>
            <w:r>
              <w:rPr>
                <w:rFonts w:hint="default" w:ascii="Consolas" w:hAnsi="Consolas" w:cs="Consolas"/>
                <w:sz w:val="18"/>
                <w:szCs w:val="18"/>
              </w:rPr>
              <w:t xml:space="preserve">  `contract_code` varchar(20) NOT NULL COMMENT 'e.g. RB-2026-00001',</w:t>
            </w:r>
          </w:p>
          <w:p>
            <w:pPr>
              <w:rPr>
                <w:rFonts w:hint="default" w:ascii="Consolas" w:hAnsi="Consolas" w:cs="Consolas"/>
                <w:sz w:val="18"/>
                <w:szCs w:val="18"/>
              </w:rPr>
            </w:pPr>
            <w:r>
              <w:rPr>
                <w:rFonts w:hint="default" w:ascii="Consolas" w:hAnsi="Consolas" w:cs="Consolas"/>
                <w:sz w:val="18"/>
                <w:szCs w:val="18"/>
              </w:rPr>
              <w:t xml:space="preserve">  `tenancy_id` int(11) NOT NULL,</w:t>
            </w:r>
          </w:p>
          <w:p>
            <w:pPr>
              <w:rPr>
                <w:rFonts w:hint="default" w:ascii="Consolas" w:hAnsi="Consolas" w:cs="Consolas"/>
                <w:sz w:val="18"/>
                <w:szCs w:val="18"/>
              </w:rPr>
            </w:pPr>
            <w:r>
              <w:rPr>
                <w:rFonts w:hint="default" w:ascii="Consolas" w:hAnsi="Consolas" w:cs="Consolas"/>
                <w:sz w:val="18"/>
                <w:szCs w:val="18"/>
              </w:rPr>
              <w:t xml:space="preserve">  `student_id` int(11) NOT NULL,</w:t>
            </w:r>
          </w:p>
          <w:p>
            <w:pPr>
              <w:rPr>
                <w:rFonts w:hint="default" w:ascii="Consolas" w:hAnsi="Consolas" w:cs="Consolas"/>
                <w:sz w:val="18"/>
                <w:szCs w:val="18"/>
              </w:rPr>
            </w:pPr>
            <w:r>
              <w:rPr>
                <w:rFonts w:hint="default" w:ascii="Consolas" w:hAnsi="Consolas" w:cs="Consolas"/>
                <w:sz w:val="18"/>
                <w:szCs w:val="18"/>
              </w:rPr>
              <w:t xml:space="preserve">  `landlord_id` int(11) NOT NULL,</w:t>
            </w:r>
          </w:p>
          <w:p>
            <w:pPr>
              <w:rPr>
                <w:rFonts w:hint="default" w:ascii="Consolas" w:hAnsi="Consolas" w:cs="Consolas"/>
                <w:sz w:val="18"/>
                <w:szCs w:val="18"/>
              </w:rPr>
            </w:pPr>
            <w:r>
              <w:rPr>
                <w:rFonts w:hint="default" w:ascii="Consolas" w:hAnsi="Consolas" w:cs="Consolas"/>
                <w:sz w:val="18"/>
                <w:szCs w:val="18"/>
              </w:rPr>
              <w:t xml:space="preserve">  `agent_id` int(11) NOT NULL,</w:t>
            </w:r>
          </w:p>
          <w:p>
            <w:pPr>
              <w:rPr>
                <w:rFonts w:hint="default" w:ascii="Consolas" w:hAnsi="Consolas" w:cs="Consolas"/>
                <w:sz w:val="18"/>
                <w:szCs w:val="18"/>
              </w:rPr>
            </w:pPr>
            <w:r>
              <w:rPr>
                <w:rFonts w:hint="default" w:ascii="Consolas" w:hAnsi="Consolas" w:cs="Consolas"/>
                <w:sz w:val="18"/>
                <w:szCs w:val="18"/>
              </w:rPr>
              <w:t xml:space="preserve">  `property_id` int(11) NOT NULL,</w:t>
            </w:r>
          </w:p>
          <w:p>
            <w:pPr>
              <w:rPr>
                <w:rFonts w:hint="default" w:ascii="Consolas" w:hAnsi="Consolas" w:cs="Consolas"/>
                <w:sz w:val="18"/>
                <w:szCs w:val="18"/>
              </w:rPr>
            </w:pPr>
            <w:r>
              <w:rPr>
                <w:rFonts w:hint="default" w:ascii="Consolas" w:hAnsi="Consolas" w:cs="Consolas"/>
                <w:sz w:val="18"/>
                <w:szCs w:val="18"/>
              </w:rPr>
              <w:t xml:space="preserve">  `start_date` date NOT NULL,</w:t>
            </w:r>
          </w:p>
          <w:p>
            <w:pPr>
              <w:rPr>
                <w:rFonts w:hint="default" w:ascii="Consolas" w:hAnsi="Consolas" w:cs="Consolas"/>
                <w:sz w:val="18"/>
                <w:szCs w:val="18"/>
              </w:rPr>
            </w:pPr>
            <w:r>
              <w:rPr>
                <w:rFonts w:hint="default" w:ascii="Consolas" w:hAnsi="Consolas" w:cs="Consolas"/>
                <w:sz w:val="18"/>
                <w:szCs w:val="18"/>
              </w:rPr>
              <w:t xml:space="preserve">  `end_date` date NOT NULL,</w:t>
            </w:r>
          </w:p>
          <w:p>
            <w:pPr>
              <w:rPr>
                <w:rFonts w:hint="default" w:ascii="Consolas" w:hAnsi="Consolas" w:cs="Consolas"/>
                <w:sz w:val="18"/>
                <w:szCs w:val="18"/>
              </w:rPr>
            </w:pPr>
            <w:r>
              <w:rPr>
                <w:rFonts w:hint="default" w:ascii="Consolas" w:hAnsi="Consolas" w:cs="Consolas"/>
                <w:sz w:val="18"/>
                <w:szCs w:val="18"/>
              </w:rPr>
              <w:t xml:space="preserve">  `monthly_rent` decimal(8,2) NOT NULL,</w:t>
            </w:r>
          </w:p>
          <w:p>
            <w:pPr>
              <w:rPr>
                <w:rFonts w:hint="default" w:ascii="Consolas" w:hAnsi="Consolas" w:cs="Consolas"/>
                <w:sz w:val="18"/>
                <w:szCs w:val="18"/>
              </w:rPr>
            </w:pPr>
            <w:r>
              <w:rPr>
                <w:rFonts w:hint="default" w:ascii="Consolas" w:hAnsi="Consolas" w:cs="Consolas"/>
                <w:sz w:val="18"/>
                <w:szCs w:val="18"/>
              </w:rPr>
              <w:t xml:space="preserve">  `deposit` decimal(8,2) NOT NULL,</w:t>
            </w:r>
          </w:p>
          <w:p>
            <w:pPr>
              <w:rPr>
                <w:rFonts w:hint="default" w:ascii="Consolas" w:hAnsi="Consolas" w:cs="Consolas"/>
                <w:sz w:val="18"/>
                <w:szCs w:val="18"/>
              </w:rPr>
            </w:pPr>
            <w:r>
              <w:rPr>
                <w:rFonts w:hint="default" w:ascii="Consolas" w:hAnsi="Consolas" w:cs="Consolas"/>
                <w:sz w:val="18"/>
                <w:szCs w:val="18"/>
              </w:rPr>
              <w:t xml:space="preserve">  `terms` text NOT NULL COMMENT 'Standard tenancy terms (Markdown)',</w:t>
            </w:r>
          </w:p>
          <w:p>
            <w:pPr>
              <w:rPr>
                <w:rFonts w:hint="default" w:ascii="Consolas" w:hAnsi="Consolas" w:cs="Consolas"/>
                <w:sz w:val="18"/>
                <w:szCs w:val="18"/>
              </w:rPr>
            </w:pPr>
            <w:r>
              <w:rPr>
                <w:rFonts w:hint="default" w:ascii="Consolas" w:hAnsi="Consolas" w:cs="Consolas"/>
                <w:sz w:val="18"/>
                <w:szCs w:val="18"/>
              </w:rPr>
              <w:t xml:space="preserve">  `student_signature` varchar(255) DEFAULT NULL,</w:t>
            </w:r>
          </w:p>
          <w:p>
            <w:pPr>
              <w:rPr>
                <w:rFonts w:hint="default" w:ascii="Consolas" w:hAnsi="Consolas" w:cs="Consolas"/>
                <w:sz w:val="18"/>
                <w:szCs w:val="18"/>
              </w:rPr>
            </w:pPr>
            <w:r>
              <w:rPr>
                <w:rFonts w:hint="default" w:ascii="Consolas" w:hAnsi="Consolas" w:cs="Consolas"/>
                <w:sz w:val="18"/>
                <w:szCs w:val="18"/>
              </w:rPr>
              <w:t xml:space="preserve">  `student_signed_at` timestamp NULL DEFAULT NULL,</w:t>
            </w:r>
          </w:p>
          <w:p>
            <w:pPr>
              <w:rPr>
                <w:rFonts w:hint="default" w:ascii="Consolas" w:hAnsi="Consolas" w:cs="Consolas"/>
                <w:sz w:val="18"/>
                <w:szCs w:val="18"/>
              </w:rPr>
            </w:pPr>
            <w:r>
              <w:rPr>
                <w:rFonts w:hint="default" w:ascii="Consolas" w:hAnsi="Consolas" w:cs="Consolas"/>
                <w:sz w:val="18"/>
                <w:szCs w:val="18"/>
              </w:rPr>
              <w:t xml:space="preserve">  `student_sign_ip` varchar(45) DEFAULT NULL,</w:t>
            </w:r>
          </w:p>
          <w:p>
            <w:pPr>
              <w:rPr>
                <w:rFonts w:hint="default" w:ascii="Consolas" w:hAnsi="Consolas" w:cs="Consolas"/>
                <w:sz w:val="18"/>
                <w:szCs w:val="18"/>
              </w:rPr>
            </w:pPr>
            <w:r>
              <w:rPr>
                <w:rFonts w:hint="default" w:ascii="Consolas" w:hAnsi="Consolas" w:cs="Consolas"/>
                <w:sz w:val="18"/>
                <w:szCs w:val="18"/>
              </w:rPr>
              <w:t xml:space="preserve">  `landlord_signature` varchar(255) DEFAULT NULL,</w:t>
            </w:r>
          </w:p>
          <w:p>
            <w:pPr>
              <w:rPr>
                <w:rFonts w:hint="default" w:ascii="Consolas" w:hAnsi="Consolas" w:cs="Consolas"/>
                <w:sz w:val="18"/>
                <w:szCs w:val="18"/>
              </w:rPr>
            </w:pPr>
            <w:r>
              <w:rPr>
                <w:rFonts w:hint="default" w:ascii="Consolas" w:hAnsi="Consolas" w:cs="Consolas"/>
                <w:sz w:val="18"/>
                <w:szCs w:val="18"/>
              </w:rPr>
              <w:t xml:space="preserve">  `landlord_signed_at` timestamp NULL DEFAULT NULL,</w:t>
            </w:r>
          </w:p>
          <w:p>
            <w:pPr>
              <w:rPr>
                <w:rFonts w:hint="default" w:ascii="Consolas" w:hAnsi="Consolas" w:cs="Consolas"/>
                <w:sz w:val="18"/>
                <w:szCs w:val="18"/>
              </w:rPr>
            </w:pPr>
            <w:r>
              <w:rPr>
                <w:rFonts w:hint="default" w:ascii="Consolas" w:hAnsi="Consolas" w:cs="Consolas"/>
                <w:sz w:val="18"/>
                <w:szCs w:val="18"/>
              </w:rPr>
              <w:t xml:space="preserve">  `landlord_sign_ip` varchar(45) DEFAULT NULL,</w:t>
            </w:r>
          </w:p>
          <w:p>
            <w:pPr>
              <w:rPr>
                <w:rFonts w:hint="default" w:ascii="Consolas" w:hAnsi="Consolas" w:cs="Consolas"/>
                <w:sz w:val="18"/>
                <w:szCs w:val="18"/>
              </w:rPr>
            </w:pPr>
            <w:r>
              <w:rPr>
                <w:rFonts w:hint="default" w:ascii="Consolas" w:hAnsi="Consolas" w:cs="Consolas"/>
                <w:sz w:val="18"/>
                <w:szCs w:val="18"/>
              </w:rPr>
              <w:t xml:space="preserve">  `agent_signature` varchar(255) DEFAULT NULL,</w:t>
            </w:r>
          </w:p>
          <w:p>
            <w:pPr>
              <w:rPr>
                <w:rFonts w:hint="default" w:ascii="Consolas" w:hAnsi="Consolas" w:cs="Consolas"/>
                <w:sz w:val="18"/>
                <w:szCs w:val="18"/>
              </w:rPr>
            </w:pPr>
            <w:r>
              <w:rPr>
                <w:rFonts w:hint="default" w:ascii="Consolas" w:hAnsi="Consolas" w:cs="Consolas"/>
                <w:sz w:val="18"/>
                <w:szCs w:val="18"/>
              </w:rPr>
              <w:t xml:space="preserve">  `agent_signed_at` timestamp NULL DEFAULT NULL,</w:t>
            </w:r>
          </w:p>
          <w:p>
            <w:pPr>
              <w:rPr>
                <w:rFonts w:hint="default" w:ascii="Consolas" w:hAnsi="Consolas" w:cs="Consolas"/>
                <w:sz w:val="18"/>
                <w:szCs w:val="18"/>
              </w:rPr>
            </w:pPr>
            <w:r>
              <w:rPr>
                <w:rFonts w:hint="default" w:ascii="Consolas" w:hAnsi="Consolas" w:cs="Consolas"/>
                <w:sz w:val="18"/>
                <w:szCs w:val="18"/>
              </w:rPr>
              <w:t xml:space="preserve">  `agent_sign_ip` varchar(45) DEFAULT NULL,</w:t>
            </w:r>
          </w:p>
          <w:p>
            <w:pPr>
              <w:rPr>
                <w:rFonts w:hint="default" w:ascii="Consolas" w:hAnsi="Consolas" w:cs="Consolas"/>
                <w:sz w:val="18"/>
                <w:szCs w:val="18"/>
              </w:rPr>
            </w:pPr>
            <w:r>
              <w:rPr>
                <w:rFonts w:hint="default" w:ascii="Consolas" w:hAnsi="Consolas" w:cs="Consolas"/>
                <w:sz w:val="18"/>
                <w:szCs w:val="18"/>
              </w:rPr>
              <w:t xml:space="preserve">  `contract_pdf_path` varchar(255) DEFAULT NULL,</w:t>
            </w:r>
          </w:p>
          <w:p>
            <w:pPr>
              <w:rPr>
                <w:rFonts w:hint="default" w:ascii="Consolas" w:hAnsi="Consolas" w:cs="Consolas"/>
                <w:sz w:val="18"/>
                <w:szCs w:val="18"/>
              </w:rPr>
            </w:pPr>
            <w:r>
              <w:rPr>
                <w:rFonts w:hint="default" w:ascii="Consolas" w:hAnsi="Consolas" w:cs="Consolas"/>
                <w:sz w:val="18"/>
                <w:szCs w:val="18"/>
              </w:rPr>
              <w:t xml:space="preserve">  `generated_pdf_path` varchar(255) DEFAULT NULL,</w:t>
            </w:r>
          </w:p>
          <w:p>
            <w:pPr>
              <w:rPr>
                <w:rFonts w:hint="default" w:ascii="Consolas" w:hAnsi="Consolas" w:cs="Consolas"/>
                <w:sz w:val="18"/>
                <w:szCs w:val="18"/>
              </w:rPr>
            </w:pPr>
            <w:r>
              <w:rPr>
                <w:rFonts w:hint="default" w:ascii="Consolas" w:hAnsi="Consolas" w:cs="Consolas"/>
                <w:sz w:val="18"/>
                <w:szCs w:val="18"/>
              </w:rPr>
              <w:t xml:space="preserve">  `generated_at` timestamp NULL DEFAULT NULL,</w:t>
            </w:r>
          </w:p>
          <w:p>
            <w:pPr>
              <w:rPr>
                <w:rFonts w:hint="default" w:ascii="Consolas" w:hAnsi="Consolas" w:cs="Consolas"/>
                <w:sz w:val="18"/>
                <w:szCs w:val="18"/>
              </w:rPr>
            </w:pPr>
            <w:r>
              <w:rPr>
                <w:rFonts w:hint="default" w:ascii="Consolas" w:hAnsi="Consolas" w:cs="Consolas"/>
                <w:sz w:val="18"/>
                <w:szCs w:val="18"/>
              </w:rPr>
              <w:t xml:space="preserve">  `generated_by` int(11) DEFAULT NULL,</w:t>
            </w:r>
          </w:p>
          <w:p>
            <w:pPr>
              <w:rPr>
                <w:rFonts w:hint="default" w:ascii="Consolas" w:hAnsi="Consolas" w:cs="Consolas"/>
                <w:sz w:val="18"/>
                <w:szCs w:val="18"/>
              </w:rPr>
            </w:pPr>
            <w:r>
              <w:rPr>
                <w:rFonts w:hint="default" w:ascii="Consolas" w:hAnsi="Consolas" w:cs="Consolas"/>
                <w:sz w:val="18"/>
                <w:szCs w:val="18"/>
              </w:rPr>
              <w:t xml:space="preserve">  `signed_pdf_path` varchar(255) DEFAULT NULL,</w:t>
            </w:r>
          </w:p>
          <w:p>
            <w:pPr>
              <w:rPr>
                <w:rFonts w:hint="default" w:ascii="Consolas" w:hAnsi="Consolas" w:cs="Consolas"/>
                <w:sz w:val="18"/>
                <w:szCs w:val="18"/>
              </w:rPr>
            </w:pPr>
            <w:r>
              <w:rPr>
                <w:rFonts w:hint="default" w:ascii="Consolas" w:hAnsi="Consolas" w:cs="Consolas"/>
                <w:sz w:val="18"/>
                <w:szCs w:val="18"/>
              </w:rPr>
              <w:t xml:space="preserve">  `signed_uploaded_at` timestamp NULL DEFAULT NULL,</w:t>
            </w:r>
          </w:p>
          <w:p>
            <w:pPr>
              <w:rPr>
                <w:rFonts w:hint="default" w:ascii="Consolas" w:hAnsi="Consolas" w:cs="Consolas"/>
                <w:sz w:val="18"/>
                <w:szCs w:val="18"/>
              </w:rPr>
            </w:pPr>
            <w:r>
              <w:rPr>
                <w:rFonts w:hint="default" w:ascii="Consolas" w:hAnsi="Consolas" w:cs="Consolas"/>
                <w:sz w:val="18"/>
                <w:szCs w:val="18"/>
              </w:rPr>
              <w:t xml:space="preserve">  `signed_uploaded_by` int(11) DEFAULT NULL,</w:t>
            </w:r>
          </w:p>
          <w:p>
            <w:pPr>
              <w:rPr>
                <w:rFonts w:hint="default" w:ascii="Consolas" w:hAnsi="Consolas" w:cs="Consolas"/>
                <w:sz w:val="18"/>
                <w:szCs w:val="18"/>
              </w:rPr>
            </w:pPr>
            <w:r>
              <w:rPr>
                <w:rFonts w:hint="default" w:ascii="Consolas" w:hAnsi="Consolas" w:cs="Consolas"/>
                <w:sz w:val="18"/>
                <w:szCs w:val="18"/>
              </w:rPr>
              <w:t xml:space="preserve">  `doc_hash` varchar(64) DEFAULT NULL,</w:t>
            </w:r>
          </w:p>
          <w:p>
            <w:pPr>
              <w:rPr>
                <w:rFonts w:hint="default" w:ascii="Consolas" w:hAnsi="Consolas" w:cs="Consolas"/>
                <w:sz w:val="18"/>
                <w:szCs w:val="18"/>
              </w:rPr>
            </w:pPr>
            <w:r>
              <w:rPr>
                <w:rFonts w:hint="default" w:ascii="Consolas" w:hAnsi="Consolas" w:cs="Consolas"/>
                <w:sz w:val="18"/>
                <w:szCs w:val="18"/>
              </w:rPr>
              <w:t xml:space="preserve">  `upload_method` enum('generated','external_upload','legacy_canvas') NOT NULL DEFAULT 'generated',</w:t>
            </w:r>
          </w:p>
          <w:p>
            <w:pPr>
              <w:rPr>
                <w:rFonts w:hint="default" w:ascii="Consolas" w:hAnsi="Consolas" w:cs="Consolas"/>
                <w:sz w:val="18"/>
                <w:szCs w:val="18"/>
              </w:rPr>
            </w:pPr>
            <w:r>
              <w:rPr>
                <w:rFonts w:hint="default" w:ascii="Consolas" w:hAnsi="Consolas" w:cs="Consolas"/>
                <w:sz w:val="18"/>
                <w:szCs w:val="18"/>
              </w:rPr>
              <w:t xml:space="preserve">  `status` enum('pending_signatures','active','completed','terminated') NOT NULL DEFAULT 'pending_signatures',</w:t>
            </w:r>
          </w:p>
          <w:p>
            <w:pPr>
              <w:rPr>
                <w:rFonts w:hint="default" w:ascii="Consolas" w:hAnsi="Consolas" w:cs="Consolas"/>
                <w:sz w:val="18"/>
                <w:szCs w:val="18"/>
              </w:rPr>
            </w:pPr>
            <w:r>
              <w:rPr>
                <w:rFonts w:hint="default" w:ascii="Consolas" w:hAnsi="Consolas" w:cs="Consolas"/>
                <w:sz w:val="18"/>
                <w:szCs w:val="18"/>
              </w:rPr>
              <w:t xml:space="preserve">  `activated_at` timestamp NULL DEFAULT NULL,</w:t>
            </w:r>
          </w:p>
          <w:p>
            <w:pPr>
              <w:rPr>
                <w:rFonts w:hint="default" w:ascii="Consolas" w:hAnsi="Consolas" w:cs="Consolas"/>
                <w:sz w:val="18"/>
                <w:szCs w:val="18"/>
              </w:rPr>
            </w:pPr>
            <w:r>
              <w:rPr>
                <w:rFonts w:hint="default" w:ascii="Consolas" w:hAnsi="Consolas" w:cs="Consolas"/>
                <w:sz w:val="18"/>
                <w:szCs w:val="18"/>
              </w:rPr>
              <w:t xml:space="preserve">  `created_at` timestamp NOT NULL DEFAULT current_timestamp(),</w:t>
            </w:r>
          </w:p>
          <w:p>
            <w:pPr>
              <w:rPr>
                <w:rFonts w:hint="default" w:ascii="Consolas" w:hAnsi="Consolas" w:cs="Consolas"/>
                <w:sz w:val="18"/>
                <w:szCs w:val="18"/>
              </w:rPr>
            </w:pPr>
            <w:r>
              <w:rPr>
                <w:rFonts w:hint="default" w:ascii="Consolas" w:hAnsi="Consolas" w:cs="Consolas"/>
                <w:sz w:val="18"/>
                <w:szCs w:val="18"/>
              </w:rPr>
              <w:t xml:space="preserve">  PRIMARY KEY (`id`),</w:t>
            </w:r>
          </w:p>
          <w:p>
            <w:pPr>
              <w:rPr>
                <w:rFonts w:hint="default" w:ascii="Consolas" w:hAnsi="Consolas" w:cs="Consolas"/>
                <w:sz w:val="18"/>
                <w:szCs w:val="18"/>
              </w:rPr>
            </w:pPr>
            <w:r>
              <w:rPr>
                <w:rFonts w:hint="default" w:ascii="Consolas" w:hAnsi="Consolas" w:cs="Consolas"/>
                <w:sz w:val="18"/>
                <w:szCs w:val="18"/>
              </w:rPr>
              <w:t xml:space="preserve">  FOREIGN KEY (`tenancy_id`) REFERENCES `tenancies` (`id`) ON DELETE CASCADE,</w:t>
            </w:r>
          </w:p>
          <w:p>
            <w:pPr>
              <w:rPr>
                <w:rFonts w:hint="default" w:ascii="Consolas" w:hAnsi="Consolas" w:cs="Consolas"/>
                <w:sz w:val="18"/>
                <w:szCs w:val="18"/>
              </w:rPr>
            </w:pPr>
            <w:r>
              <w:rPr>
                <w:rFonts w:hint="default" w:ascii="Consolas" w:hAnsi="Consolas" w:cs="Consolas"/>
                <w:sz w:val="18"/>
                <w:szCs w:val="18"/>
              </w:rPr>
              <w:t xml:space="preserve">  FOREIGN KEY (`student_id`) REFERENCES `users` (`id`) ON DELETE CASCADE,</w:t>
            </w:r>
          </w:p>
          <w:p>
            <w:pPr>
              <w:rPr>
                <w:rFonts w:hint="default" w:ascii="Consolas" w:hAnsi="Consolas" w:cs="Consolas"/>
                <w:sz w:val="18"/>
                <w:szCs w:val="18"/>
              </w:rPr>
            </w:pPr>
            <w:r>
              <w:rPr>
                <w:rFonts w:hint="default" w:ascii="Consolas" w:hAnsi="Consolas" w:cs="Consolas"/>
                <w:sz w:val="18"/>
                <w:szCs w:val="18"/>
              </w:rPr>
              <w:t xml:space="preserve">  FOREIGN KEY (`landlord_id`) REFERENCES `users` (`id`) ON DELETE CASCADE,</w:t>
            </w:r>
          </w:p>
          <w:p>
            <w:pPr>
              <w:rPr>
                <w:rFonts w:hint="default" w:ascii="Consolas" w:hAnsi="Consolas" w:cs="Consolas"/>
                <w:sz w:val="18"/>
                <w:szCs w:val="18"/>
              </w:rPr>
            </w:pPr>
            <w:r>
              <w:rPr>
                <w:rFonts w:hint="default" w:ascii="Consolas" w:hAnsi="Consolas" w:cs="Consolas"/>
                <w:sz w:val="18"/>
                <w:szCs w:val="18"/>
              </w:rPr>
              <w:t xml:space="preserve">  FOREIGN KEY (`agent_id`) REFERENCES `users` (`id`) ON DELETE CASCADE,</w:t>
            </w:r>
          </w:p>
          <w:p>
            <w:pPr>
              <w:rPr>
                <w:rFonts w:hint="default" w:ascii="Consolas" w:hAnsi="Consolas" w:cs="Consolas"/>
                <w:sz w:val="18"/>
                <w:szCs w:val="18"/>
              </w:rPr>
            </w:pPr>
            <w:r>
              <w:rPr>
                <w:rFonts w:hint="default" w:ascii="Consolas" w:hAnsi="Consolas" w:cs="Consolas"/>
                <w:sz w:val="18"/>
                <w:szCs w:val="18"/>
              </w:rPr>
              <w:t xml:space="preserve">  FOREIGN KEY (`property_id`) REFERENCES `properties` (`id`) ON DELETE CASCADE</w:t>
            </w:r>
          </w:p>
          <w:p>
            <w:pPr>
              <w:rPr>
                <w:rFonts w:hint="default" w:ascii="Consolas" w:hAnsi="Consolas" w:cs="Consolas"/>
                <w:sz w:val="18"/>
                <w:szCs w:val="18"/>
              </w:rPr>
            </w:pPr>
            <w:r>
              <w:rPr>
                <w:rFonts w:hint="default" w:ascii="Consolas" w:hAnsi="Consolas" w:cs="Consolas"/>
                <w:sz w:val="18"/>
                <w:szCs w:val="18"/>
              </w:rPr>
              <w:t xml:space="preserve">) ENGINE=InnoDB DEFAULT CHARSET=utf8mb4;</w:t>
            </w:r>
          </w:p>
          <w:p>
            <w:pPr>
              <w:rPr>
                <w:rFonts w:hint="default" w:ascii="Consolas" w:hAnsi="Consolas" w:cs="Consolas"/>
                <w:sz w:val="18"/>
                <w:szCs w:val="18"/>
              </w:rPr>
            </w:pPr>
            <w:r>
              <w:rPr>
                <w:rFonts w:hint="default" w:ascii="Consolas" w:hAnsi="Consolas" w:cs="Consolas"/>
                <w:sz w:val="18"/>
                <w:szCs w:val="18"/>
              </w:rPr>
              <w:t xml:space="preserve"/>
            </w:r>
          </w:p>
          <w:p>
            <w:pPr>
              <w:rPr>
                <w:rFonts w:hint="default" w:ascii="Consolas" w:hAnsi="Consolas" w:cs="Consolas"/>
                <w:sz w:val="18"/>
                <w:szCs w:val="18"/>
              </w:rPr>
            </w:pPr>
            <w:r>
              <w:rPr>
                <w:rFonts w:hint="default" w:ascii="Consolas" w:hAnsi="Consolas" w:cs="Consolas"/>
                <w:sz w:val="18"/>
                <w:szCs w:val="18"/>
              </w:rPr>
              <w:t xml:space="preserve">CREATE TABLE `agent_verifications` (</w:t>
            </w:r>
          </w:p>
          <w:p>
            <w:pPr>
              <w:rPr>
                <w:rFonts w:hint="default" w:ascii="Consolas" w:hAnsi="Consolas" w:cs="Consolas"/>
                <w:sz w:val="18"/>
                <w:szCs w:val="18"/>
              </w:rPr>
            </w:pPr>
            <w:r>
              <w:rPr>
                <w:rFonts w:hint="default" w:ascii="Consolas" w:hAnsi="Consolas" w:cs="Consolas"/>
                <w:sz w:val="18"/>
                <w:szCs w:val="18"/>
              </w:rPr>
              <w:t xml:space="preserve">  `id` int(11) NOT NULL,</w:t>
            </w:r>
          </w:p>
          <w:p>
            <w:pPr>
              <w:rPr>
                <w:rFonts w:hint="default" w:ascii="Consolas" w:hAnsi="Consolas" w:cs="Consolas"/>
                <w:sz w:val="18"/>
                <w:szCs w:val="18"/>
              </w:rPr>
            </w:pPr>
            <w:r>
              <w:rPr>
                <w:rFonts w:hint="default" w:ascii="Consolas" w:hAnsi="Consolas" w:cs="Consolas"/>
                <w:sz w:val="18"/>
                <w:szCs w:val="18"/>
              </w:rPr>
              <w:t xml:space="preserve">  `tenancy_id` int(11) NOT NULL,</w:t>
            </w:r>
          </w:p>
          <w:p>
            <w:pPr>
              <w:rPr>
                <w:rFonts w:hint="default" w:ascii="Consolas" w:hAnsi="Consolas" w:cs="Consolas"/>
                <w:sz w:val="18"/>
                <w:szCs w:val="18"/>
              </w:rPr>
            </w:pPr>
            <w:r>
              <w:rPr>
                <w:rFonts w:hint="default" w:ascii="Consolas" w:hAnsi="Consolas" w:cs="Consolas"/>
                <w:sz w:val="18"/>
                <w:szCs w:val="18"/>
              </w:rPr>
              <w:t xml:space="preserve">  `agent_id` int(11) NOT NULL,</w:t>
            </w:r>
          </w:p>
          <w:p>
            <w:pPr>
              <w:rPr>
                <w:rFonts w:hint="default" w:ascii="Consolas" w:hAnsi="Consolas" w:cs="Consolas"/>
                <w:sz w:val="18"/>
                <w:szCs w:val="18"/>
              </w:rPr>
            </w:pPr>
            <w:r>
              <w:rPr>
                <w:rFonts w:hint="default" w:ascii="Consolas" w:hAnsi="Consolas" w:cs="Consolas"/>
                <w:sz w:val="18"/>
                <w:szCs w:val="18"/>
              </w:rPr>
              <w:t xml:space="preserve">  `started_at` timestamp NOT NULL DEFAULT current_timestamp(),</w:t>
            </w:r>
          </w:p>
          <w:p>
            <w:pPr>
              <w:rPr>
                <w:rFonts w:hint="default" w:ascii="Consolas" w:hAnsi="Consolas" w:cs="Consolas"/>
                <w:sz w:val="18"/>
                <w:szCs w:val="18"/>
              </w:rPr>
            </w:pPr>
            <w:r>
              <w:rPr>
                <w:rFonts w:hint="default" w:ascii="Consolas" w:hAnsi="Consolas" w:cs="Consolas"/>
                <w:sz w:val="18"/>
                <w:szCs w:val="18"/>
              </w:rPr>
              <w:t xml:space="preserve">  `submitted_at` timestamp NULL DEFAULT NULL,</w:t>
            </w:r>
          </w:p>
          <w:p>
            <w:pPr>
              <w:rPr>
                <w:rFonts w:hint="default" w:ascii="Consolas" w:hAnsi="Consolas" w:cs="Consolas"/>
                <w:sz w:val="18"/>
                <w:szCs w:val="18"/>
              </w:rPr>
            </w:pPr>
            <w:r>
              <w:rPr>
                <w:rFonts w:hint="default" w:ascii="Consolas" w:hAnsi="Consolas" w:cs="Consolas"/>
                <w:sz w:val="18"/>
                <w:szCs w:val="18"/>
              </w:rPr>
              <w:t xml:space="preserve">  `deadline_at` timestamp NULL DEFAULT NULL COMMENT '5 days from started_at',</w:t>
            </w:r>
          </w:p>
          <w:p>
            <w:pPr>
              <w:rPr>
                <w:rFonts w:hint="default" w:ascii="Consolas" w:hAnsi="Consolas" w:cs="Consolas"/>
                <w:sz w:val="18"/>
                <w:szCs w:val="18"/>
              </w:rPr>
            </w:pPr>
            <w:r>
              <w:rPr>
                <w:rFonts w:hint="default" w:ascii="Consolas" w:hAnsi="Consolas" w:cs="Consolas"/>
                <w:sz w:val="18"/>
                <w:szCs w:val="18"/>
              </w:rPr>
              <w:t xml:space="preserve">  `property_matches_listing` tinyint(1) DEFAULT NULL,</w:t>
            </w:r>
          </w:p>
          <w:p>
            <w:pPr>
              <w:rPr>
                <w:rFonts w:hint="default" w:ascii="Consolas" w:hAnsi="Consolas" w:cs="Consolas"/>
                <w:sz w:val="18"/>
                <w:szCs w:val="18"/>
              </w:rPr>
            </w:pPr>
            <w:r>
              <w:rPr>
                <w:rFonts w:hint="default" w:ascii="Consolas" w:hAnsi="Consolas" w:cs="Consolas"/>
                <w:sz w:val="18"/>
                <w:szCs w:val="18"/>
              </w:rPr>
              <w:t xml:space="preserve">  `property_address_correct` tinyint(1) DEFAULT NULL,</w:t>
            </w:r>
          </w:p>
          <w:p>
            <w:pPr>
              <w:rPr>
                <w:rFonts w:hint="default" w:ascii="Consolas" w:hAnsi="Consolas" w:cs="Consolas"/>
                <w:sz w:val="18"/>
                <w:szCs w:val="18"/>
              </w:rPr>
            </w:pPr>
            <w:r>
              <w:rPr>
                <w:rFonts w:hint="default" w:ascii="Consolas" w:hAnsi="Consolas" w:cs="Consolas"/>
                <w:sz w:val="18"/>
                <w:szCs w:val="18"/>
              </w:rPr>
              <w:t xml:space="preserve">  `facilities_match` tinyint(1) DEFAULT NULL,</w:t>
            </w:r>
          </w:p>
          <w:p>
            <w:pPr>
              <w:rPr>
                <w:rFonts w:hint="default" w:ascii="Consolas" w:hAnsi="Consolas" w:cs="Consolas"/>
                <w:sz w:val="18"/>
                <w:szCs w:val="18"/>
              </w:rPr>
            </w:pPr>
            <w:r>
              <w:rPr>
                <w:rFonts w:hint="default" w:ascii="Consolas" w:hAnsi="Consolas" w:cs="Consolas"/>
                <w:sz w:val="18"/>
                <w:szCs w:val="18"/>
              </w:rPr>
              <w:t xml:space="preserve">  `landlord_id_matches` tinyint(1) DEFAULT NULL,</w:t>
            </w:r>
          </w:p>
          <w:p>
            <w:pPr>
              <w:rPr>
                <w:rFonts w:hint="default" w:ascii="Consolas" w:hAnsi="Consolas" w:cs="Consolas"/>
                <w:sz w:val="18"/>
                <w:szCs w:val="18"/>
              </w:rPr>
            </w:pPr>
            <w:r>
              <w:rPr>
                <w:rFonts w:hint="default" w:ascii="Consolas" w:hAnsi="Consolas" w:cs="Consolas"/>
                <w:sz w:val="18"/>
                <w:szCs w:val="18"/>
              </w:rPr>
              <w:t xml:space="preserve">  `ownership_doc_sighted` tinyint(1) DEFAULT NULL,</w:t>
            </w:r>
          </w:p>
          <w:p>
            <w:pPr>
              <w:rPr>
                <w:rFonts w:hint="default" w:ascii="Consolas" w:hAnsi="Consolas" w:cs="Consolas"/>
                <w:sz w:val="18"/>
                <w:szCs w:val="18"/>
              </w:rPr>
            </w:pPr>
            <w:r>
              <w:rPr>
                <w:rFonts w:hint="default" w:ascii="Consolas" w:hAnsi="Consolas" w:cs="Consolas"/>
                <w:sz w:val="18"/>
                <w:szCs w:val="18"/>
              </w:rPr>
              <w:t xml:space="preserve">  `inspection_notes` text DEFAULT NULL,</w:t>
            </w:r>
          </w:p>
          <w:p>
            <w:pPr>
              <w:rPr>
                <w:rFonts w:hint="default" w:ascii="Consolas" w:hAnsi="Consolas" w:cs="Consolas"/>
                <w:sz w:val="18"/>
                <w:szCs w:val="18"/>
              </w:rPr>
            </w:pPr>
            <w:r>
              <w:rPr>
                <w:rFonts w:hint="default" w:ascii="Consolas" w:hAnsi="Consolas" w:cs="Consolas"/>
                <w:sz w:val="18"/>
                <w:szCs w:val="18"/>
              </w:rPr>
              <w:t xml:space="preserve">  `issues_found` text DEFAULT NULL,</w:t>
            </w:r>
          </w:p>
          <w:p>
            <w:pPr>
              <w:rPr>
                <w:rFonts w:hint="default" w:ascii="Consolas" w:hAnsi="Consolas" w:cs="Consolas"/>
                <w:sz w:val="18"/>
                <w:szCs w:val="18"/>
              </w:rPr>
            </w:pPr>
            <w:r>
              <w:rPr>
                <w:rFonts w:hint="default" w:ascii="Consolas" w:hAnsi="Consolas" w:cs="Consolas"/>
                <w:sz w:val="18"/>
                <w:szCs w:val="18"/>
              </w:rPr>
              <w:t xml:space="preserve">  `issue_severity` enum('none','minor','major') DEFAULT 'none',</w:t>
            </w:r>
          </w:p>
          <w:p>
            <w:pPr>
              <w:rPr>
                <w:rFonts w:hint="default" w:ascii="Consolas" w:hAnsi="Consolas" w:cs="Consolas"/>
                <w:sz w:val="18"/>
                <w:szCs w:val="18"/>
              </w:rPr>
            </w:pPr>
            <w:r>
              <w:rPr>
                <w:rFonts w:hint="default" w:ascii="Consolas" w:hAnsi="Consolas" w:cs="Consolas"/>
                <w:sz w:val="18"/>
                <w:szCs w:val="18"/>
              </w:rPr>
              <w:t xml:space="preserve">  `outcome` enum('in_progress','passed','passed_with_disclosure','failed','aborted') NOT NULL DEFAULT 'in_progress',</w:t>
            </w:r>
          </w:p>
          <w:p>
            <w:pPr>
              <w:rPr>
                <w:rFonts w:hint="default" w:ascii="Consolas" w:hAnsi="Consolas" w:cs="Consolas"/>
                <w:sz w:val="18"/>
                <w:szCs w:val="18"/>
              </w:rPr>
            </w:pPr>
            <w:r>
              <w:rPr>
                <w:rFonts w:hint="default" w:ascii="Consolas" w:hAnsi="Consolas" w:cs="Consolas"/>
                <w:sz w:val="18"/>
                <w:szCs w:val="18"/>
              </w:rPr>
              <w:t xml:space="preserve">  `student_proceeded_with_disclosure` tinyint(1) DEFAULT NULL,</w:t>
            </w:r>
          </w:p>
          <w:p>
            <w:pPr>
              <w:rPr>
                <w:rFonts w:hint="default" w:ascii="Consolas" w:hAnsi="Consolas" w:cs="Consolas"/>
                <w:sz w:val="18"/>
                <w:szCs w:val="18"/>
              </w:rPr>
            </w:pPr>
            <w:r>
              <w:rPr>
                <w:rFonts w:hint="default" w:ascii="Consolas" w:hAnsi="Consolas" w:cs="Consolas"/>
                <w:sz w:val="18"/>
                <w:szCs w:val="18"/>
              </w:rPr>
              <w:t xml:space="preserve">  `student_decision_at` timestamp NULL DEFAULT NULL,</w:t>
            </w:r>
          </w:p>
          <w:p>
            <w:pPr>
              <w:rPr>
                <w:rFonts w:hint="default" w:ascii="Consolas" w:hAnsi="Consolas" w:cs="Consolas"/>
                <w:sz w:val="18"/>
                <w:szCs w:val="18"/>
              </w:rPr>
            </w:pPr>
            <w:r>
              <w:rPr>
                <w:rFonts w:hint="default" w:ascii="Consolas" w:hAnsi="Consolas" w:cs="Consolas"/>
                <w:sz w:val="18"/>
                <w:szCs w:val="18"/>
              </w:rPr>
              <w:t xml:space="preserve">  PRIMARY KEY (`id`),</w:t>
            </w:r>
          </w:p>
          <w:p>
            <w:pPr>
              <w:rPr>
                <w:rFonts w:hint="default" w:ascii="Consolas" w:hAnsi="Consolas" w:cs="Consolas"/>
                <w:sz w:val="18"/>
                <w:szCs w:val="18"/>
              </w:rPr>
            </w:pPr>
            <w:r>
              <w:rPr>
                <w:rFonts w:hint="default" w:ascii="Consolas" w:hAnsi="Consolas" w:cs="Consolas"/>
                <w:sz w:val="18"/>
                <w:szCs w:val="18"/>
              </w:rPr>
              <w:t xml:space="preserve">  FOREIGN KEY (`tenancy_id`) REFERENCES `tenancies` (`id`) ON DELETE CASCADE,</w:t>
            </w:r>
          </w:p>
          <w:p>
            <w:pPr>
              <w:rPr>
                <w:rFonts w:hint="default" w:ascii="Consolas" w:hAnsi="Consolas" w:cs="Consolas"/>
                <w:sz w:val="18"/>
                <w:szCs w:val="18"/>
              </w:rPr>
            </w:pPr>
            <w:r>
              <w:rPr>
                <w:rFonts w:hint="default" w:ascii="Consolas" w:hAnsi="Consolas" w:cs="Consolas"/>
                <w:sz w:val="18"/>
                <w:szCs w:val="18"/>
              </w:rPr>
              <w:t xml:space="preserve">  FOREIGN KEY (`agent_id`) REFERENCES `users` (`id`) ON DELETE CASCADE</w:t>
            </w:r>
          </w:p>
          <w:p>
            <w:pPr>
              <w:rPr>
                <w:rFonts w:hint="default" w:ascii="Consolas" w:hAnsi="Consolas" w:cs="Consolas"/>
                <w:sz w:val="18"/>
                <w:szCs w:val="18"/>
              </w:rPr>
            </w:pPr>
            <w:r>
              <w:rPr>
                <w:rFonts w:hint="default" w:ascii="Consolas" w:hAnsi="Consolas" w:cs="Consolas"/>
                <w:sz w:val="18"/>
                <w:szCs w:val="18"/>
              </w:rPr>
              <w:t xml:space="preserve">) ENGINE=InnoDB DEFAULT CHARSET=utf8mb4;</w:t>
            </w:r>
          </w:p>
          <w:p>
            <w:pPr>
              <w:rPr>
                <w:rFonts w:hint="default" w:ascii="Consolas" w:hAnsi="Consolas" w:cs="Consolas"/>
                <w:sz w:val="18"/>
                <w:szCs w:val="18"/>
              </w:rPr>
            </w:pPr>
            <w:r>
              <w:rPr>
                <w:rFonts w:hint="default" w:ascii="Consolas" w:hAnsi="Consolas" w:cs="Consolas"/>
                <w:sz w:val="18"/>
                <w:szCs w:val="18"/>
              </w:rPr>
              <w:t xml:space="preserve"/>
            </w:r>
          </w:p>
          <w:p>
            <w:pPr>
              <w:rPr>
                <w:rFonts w:hint="default" w:ascii="Consolas" w:hAnsi="Consolas" w:cs="Consolas"/>
                <w:sz w:val="18"/>
                <w:szCs w:val="18"/>
              </w:rPr>
            </w:pPr>
            <w:r>
              <w:rPr>
                <w:rFonts w:hint="default" w:ascii="Consolas" w:hAnsi="Consolas" w:cs="Consolas"/>
                <w:sz w:val="18"/>
                <w:szCs w:val="18"/>
              </w:rPr>
              <w:t xml:space="preserve">CREATE TABLE `agent_verification_photos` (</w:t>
            </w:r>
          </w:p>
          <w:p>
            <w:pPr>
              <w:rPr>
                <w:rFonts w:hint="default" w:ascii="Consolas" w:hAnsi="Consolas" w:cs="Consolas"/>
                <w:sz w:val="18"/>
                <w:szCs w:val="18"/>
              </w:rPr>
            </w:pPr>
            <w:r>
              <w:rPr>
                <w:rFonts w:hint="default" w:ascii="Consolas" w:hAnsi="Consolas" w:cs="Consolas"/>
                <w:sz w:val="18"/>
                <w:szCs w:val="18"/>
              </w:rPr>
              <w:t xml:space="preserve">  `id` int(11) NOT NULL,</w:t>
            </w:r>
          </w:p>
          <w:p>
            <w:pPr>
              <w:rPr>
                <w:rFonts w:hint="default" w:ascii="Consolas" w:hAnsi="Consolas" w:cs="Consolas"/>
                <w:sz w:val="18"/>
                <w:szCs w:val="18"/>
              </w:rPr>
            </w:pPr>
            <w:r>
              <w:rPr>
                <w:rFonts w:hint="default" w:ascii="Consolas" w:hAnsi="Consolas" w:cs="Consolas"/>
                <w:sz w:val="18"/>
                <w:szCs w:val="18"/>
              </w:rPr>
              <w:t xml:space="preserve">  `verification_id` int(11) NOT NULL,</w:t>
            </w:r>
          </w:p>
          <w:p>
            <w:pPr>
              <w:rPr>
                <w:rFonts w:hint="default" w:ascii="Consolas" w:hAnsi="Consolas" w:cs="Consolas"/>
                <w:sz w:val="18"/>
                <w:szCs w:val="18"/>
              </w:rPr>
            </w:pPr>
            <w:r>
              <w:rPr>
                <w:rFonts w:hint="default" w:ascii="Consolas" w:hAnsi="Consolas" w:cs="Consolas"/>
                <w:sz w:val="18"/>
                <w:szCs w:val="18"/>
              </w:rPr>
              <w:t xml:space="preserve">  `photo_path` varchar(255) NOT NULL,</w:t>
            </w:r>
          </w:p>
          <w:p>
            <w:pPr>
              <w:rPr>
                <w:rFonts w:hint="default" w:ascii="Consolas" w:hAnsi="Consolas" w:cs="Consolas"/>
                <w:sz w:val="18"/>
                <w:szCs w:val="18"/>
              </w:rPr>
            </w:pPr>
            <w:r>
              <w:rPr>
                <w:rFonts w:hint="default" w:ascii="Consolas" w:hAnsi="Consolas" w:cs="Consolas"/>
                <w:sz w:val="18"/>
                <w:szCs w:val="18"/>
              </w:rPr>
              <w:t xml:space="preserve">  `caption` varchar(150) DEFAULT NULL,</w:t>
            </w:r>
          </w:p>
          <w:p>
            <w:pPr>
              <w:rPr>
                <w:rFonts w:hint="default" w:ascii="Consolas" w:hAnsi="Consolas" w:cs="Consolas"/>
                <w:sz w:val="18"/>
                <w:szCs w:val="18"/>
              </w:rPr>
            </w:pPr>
            <w:r>
              <w:rPr>
                <w:rFonts w:hint="default" w:ascii="Consolas" w:hAnsi="Consolas" w:cs="Consolas"/>
                <w:sz w:val="18"/>
                <w:szCs w:val="18"/>
              </w:rPr>
              <w:t xml:space="preserve">  `uploaded_at` timestamp NOT NULL DEFAULT current_timestamp(),</w:t>
            </w:r>
          </w:p>
          <w:p>
            <w:pPr>
              <w:rPr>
                <w:rFonts w:hint="default" w:ascii="Consolas" w:hAnsi="Consolas" w:cs="Consolas"/>
                <w:sz w:val="18"/>
                <w:szCs w:val="18"/>
              </w:rPr>
            </w:pPr>
            <w:r>
              <w:rPr>
                <w:rFonts w:hint="default" w:ascii="Consolas" w:hAnsi="Consolas" w:cs="Consolas"/>
                <w:sz w:val="18"/>
                <w:szCs w:val="18"/>
              </w:rPr>
              <w:t xml:space="preserve">  PRIMARY KEY (`id`),</w:t>
            </w:r>
          </w:p>
          <w:p>
            <w:pPr>
              <w:rPr>
                <w:rFonts w:hint="default" w:ascii="Consolas" w:hAnsi="Consolas" w:cs="Consolas"/>
                <w:sz w:val="18"/>
                <w:szCs w:val="18"/>
              </w:rPr>
            </w:pPr>
            <w:r>
              <w:rPr>
                <w:rFonts w:hint="default" w:ascii="Consolas" w:hAnsi="Consolas" w:cs="Consolas"/>
                <w:sz w:val="18"/>
                <w:szCs w:val="18"/>
              </w:rPr>
              <w:t xml:space="preserve">  FOREIGN KEY (`verification_id`) REFERENCES `agent_verifications` (`id`) ON DELETE CASCADE</w:t>
            </w:r>
          </w:p>
          <w:p>
            <w:pPr>
              <w:rPr>
                <w:rFonts w:hint="default" w:ascii="Consolas" w:hAnsi="Consolas" w:cs="Consolas"/>
                <w:sz w:val="18"/>
                <w:szCs w:val="18"/>
              </w:rPr>
            </w:pPr>
            <w:r>
              <w:rPr>
                <w:rFonts w:hint="default" w:ascii="Consolas" w:hAnsi="Consolas" w:cs="Consolas"/>
                <w:sz w:val="18"/>
                <w:szCs w:val="18"/>
              </w:rPr>
              <w:t xml:space="preserve">) ENGINE=InnoDB DEFAULT CHARSET=utf8mb4;</w:t>
            </w:r>
          </w:p>
          <w:p>
            <w:pPr>
              <w:rPr>
                <w:rFonts w:hint="default" w:ascii="Consolas" w:hAnsi="Consolas" w:cs="Consolas"/>
                <w:sz w:val="18"/>
                <w:szCs w:val="18"/>
              </w:rPr>
            </w:pPr>
            <w:r>
              <w:rPr>
                <w:rFonts w:hint="default" w:ascii="Consolas" w:hAnsi="Consolas" w:cs="Consolas"/>
                <w:sz w:val="18"/>
                <w:szCs w:val="18"/>
              </w:rPr>
              <w:t xml:space="preserve"/>
            </w:r>
          </w:p>
          <w:p>
            <w:pPr>
              <w:rPr>
                <w:rFonts w:hint="default" w:ascii="Consolas" w:hAnsi="Consolas" w:cs="Consolas"/>
                <w:sz w:val="18"/>
                <w:szCs w:val="18"/>
              </w:rPr>
            </w:pPr>
            <w:r>
              <w:rPr>
                <w:rFonts w:hint="default" w:ascii="Consolas" w:hAnsi="Consolas" w:cs="Consolas"/>
                <w:sz w:val="18"/>
                <w:szCs w:val="18"/>
              </w:rPr>
              <w:t xml:space="preserve">CREATE TABLE `move_in_inspections` (</w:t>
            </w:r>
          </w:p>
          <w:p>
            <w:pPr>
              <w:rPr>
                <w:rFonts w:hint="default" w:ascii="Consolas" w:hAnsi="Consolas" w:cs="Consolas"/>
                <w:sz w:val="18"/>
                <w:szCs w:val="18"/>
              </w:rPr>
            </w:pPr>
            <w:r>
              <w:rPr>
                <w:rFonts w:hint="default" w:ascii="Consolas" w:hAnsi="Consolas" w:cs="Consolas"/>
                <w:sz w:val="18"/>
                <w:szCs w:val="18"/>
              </w:rPr>
              <w:t xml:space="preserve">  `id` int(11) NOT NULL,</w:t>
            </w:r>
          </w:p>
          <w:p>
            <w:pPr>
              <w:rPr>
                <w:rFonts w:hint="default" w:ascii="Consolas" w:hAnsi="Consolas" w:cs="Consolas"/>
                <w:sz w:val="18"/>
                <w:szCs w:val="18"/>
              </w:rPr>
            </w:pPr>
            <w:r>
              <w:rPr>
                <w:rFonts w:hint="default" w:ascii="Consolas" w:hAnsi="Consolas" w:cs="Consolas"/>
                <w:sz w:val="18"/>
                <w:szCs w:val="18"/>
              </w:rPr>
              <w:t xml:space="preserve">  `contract_id` int(11) NOT NULL,</w:t>
            </w:r>
          </w:p>
          <w:p>
            <w:pPr>
              <w:rPr>
                <w:rFonts w:hint="default" w:ascii="Consolas" w:hAnsi="Consolas" w:cs="Consolas"/>
                <w:sz w:val="18"/>
                <w:szCs w:val="18"/>
              </w:rPr>
            </w:pPr>
            <w:r>
              <w:rPr>
                <w:rFonts w:hint="default" w:ascii="Consolas" w:hAnsi="Consolas" w:cs="Consolas"/>
                <w:sz w:val="18"/>
                <w:szCs w:val="18"/>
              </w:rPr>
              <w:t xml:space="preserve">  `agent_id` int(11) NOT NULL,</w:t>
            </w:r>
          </w:p>
          <w:p>
            <w:pPr>
              <w:rPr>
                <w:rFonts w:hint="default" w:ascii="Consolas" w:hAnsi="Consolas" w:cs="Consolas"/>
                <w:sz w:val="18"/>
                <w:szCs w:val="18"/>
              </w:rPr>
            </w:pPr>
            <w:r>
              <w:rPr>
                <w:rFonts w:hint="default" w:ascii="Consolas" w:hAnsi="Consolas" w:cs="Consolas"/>
                <w:sz w:val="18"/>
                <w:szCs w:val="18"/>
              </w:rPr>
              <w:t xml:space="preserve">  `inspected_at` timestamp NULL DEFAULT NULL,</w:t>
            </w:r>
          </w:p>
          <w:p>
            <w:pPr>
              <w:rPr>
                <w:rFonts w:hint="default" w:ascii="Consolas" w:hAnsi="Consolas" w:cs="Consolas"/>
                <w:sz w:val="18"/>
                <w:szCs w:val="18"/>
              </w:rPr>
            </w:pPr>
            <w:r>
              <w:rPr>
                <w:rFonts w:hint="default" w:ascii="Consolas" w:hAnsi="Consolas" w:cs="Consolas"/>
                <w:sz w:val="18"/>
                <w:szCs w:val="18"/>
              </w:rPr>
              <w:t xml:space="preserve">  `inventory_items` longtext CHARACTER SET utf8mb4 COLLATE utf8mb4_bin DEFAULT NULL COMMENT 'array of {item, condition, notes}' CHECK (json_valid(`inventory_items`)),</w:t>
            </w:r>
          </w:p>
          <w:p>
            <w:pPr>
              <w:rPr>
                <w:rFonts w:hint="default" w:ascii="Consolas" w:hAnsi="Consolas" w:cs="Consolas"/>
                <w:sz w:val="18"/>
                <w:szCs w:val="18"/>
              </w:rPr>
            </w:pPr>
            <w:r>
              <w:rPr>
                <w:rFonts w:hint="default" w:ascii="Consolas" w:hAnsi="Consolas" w:cs="Consolas"/>
                <w:sz w:val="18"/>
                <w:szCs w:val="18"/>
              </w:rPr>
              <w:t xml:space="preserve">  `overall_notes` text DEFAULT NULL,</w:t>
            </w:r>
          </w:p>
          <w:p>
            <w:pPr>
              <w:rPr>
                <w:rFonts w:hint="default" w:ascii="Consolas" w:hAnsi="Consolas" w:cs="Consolas"/>
                <w:sz w:val="18"/>
                <w:szCs w:val="18"/>
              </w:rPr>
            </w:pPr>
            <w:r>
              <w:rPr>
                <w:rFonts w:hint="default" w:ascii="Consolas" w:hAnsi="Consolas" w:cs="Consolas"/>
                <w:sz w:val="18"/>
                <w:szCs w:val="18"/>
              </w:rPr>
              <w:t xml:space="preserve">  `student_acknowledged` tinyint(1) NOT NULL DEFAULT 0,</w:t>
            </w:r>
          </w:p>
          <w:p>
            <w:pPr>
              <w:rPr>
                <w:rFonts w:hint="default" w:ascii="Consolas" w:hAnsi="Consolas" w:cs="Consolas"/>
                <w:sz w:val="18"/>
                <w:szCs w:val="18"/>
              </w:rPr>
            </w:pPr>
            <w:r>
              <w:rPr>
                <w:rFonts w:hint="default" w:ascii="Consolas" w:hAnsi="Consolas" w:cs="Consolas"/>
                <w:sz w:val="18"/>
                <w:szCs w:val="18"/>
              </w:rPr>
              <w:t xml:space="preserve">  `student_acknowledged_at` timestamp NULL DEFAULT NULL,</w:t>
            </w:r>
          </w:p>
          <w:p>
            <w:pPr>
              <w:rPr>
                <w:rFonts w:hint="default" w:ascii="Consolas" w:hAnsi="Consolas" w:cs="Consolas"/>
                <w:sz w:val="18"/>
                <w:szCs w:val="18"/>
              </w:rPr>
            </w:pPr>
            <w:r>
              <w:rPr>
                <w:rFonts w:hint="default" w:ascii="Consolas" w:hAnsi="Consolas" w:cs="Consolas"/>
                <w:sz w:val="18"/>
                <w:szCs w:val="18"/>
              </w:rPr>
              <w:t xml:space="preserve">  `landlord_acknowledged` tinyint(1) NOT NULL DEFAULT 0,</w:t>
            </w:r>
          </w:p>
          <w:p>
            <w:pPr>
              <w:rPr>
                <w:rFonts w:hint="default" w:ascii="Consolas" w:hAnsi="Consolas" w:cs="Consolas"/>
                <w:sz w:val="18"/>
                <w:szCs w:val="18"/>
              </w:rPr>
            </w:pPr>
            <w:r>
              <w:rPr>
                <w:rFonts w:hint="default" w:ascii="Consolas" w:hAnsi="Consolas" w:cs="Consolas"/>
                <w:sz w:val="18"/>
                <w:szCs w:val="18"/>
              </w:rPr>
              <w:t xml:space="preserve">  `landlord_acknowledged_at` timestamp NULL DEFAULT NULL,</w:t>
            </w:r>
          </w:p>
          <w:p>
            <w:pPr>
              <w:rPr>
                <w:rFonts w:hint="default" w:ascii="Consolas" w:hAnsi="Consolas" w:cs="Consolas"/>
                <w:sz w:val="18"/>
                <w:szCs w:val="18"/>
              </w:rPr>
            </w:pPr>
            <w:r>
              <w:rPr>
                <w:rFonts w:hint="default" w:ascii="Consolas" w:hAnsi="Consolas" w:cs="Consolas"/>
                <w:sz w:val="18"/>
                <w:szCs w:val="18"/>
              </w:rPr>
              <w:t xml:space="preserve">  PRIMARY KEY (`id`),</w:t>
            </w:r>
          </w:p>
          <w:p>
            <w:pPr>
              <w:rPr>
                <w:rFonts w:hint="default" w:ascii="Consolas" w:hAnsi="Consolas" w:cs="Consolas"/>
                <w:sz w:val="18"/>
                <w:szCs w:val="18"/>
              </w:rPr>
            </w:pPr>
            <w:r>
              <w:rPr>
                <w:rFonts w:hint="default" w:ascii="Consolas" w:hAnsi="Consolas" w:cs="Consolas"/>
                <w:sz w:val="18"/>
                <w:szCs w:val="18"/>
              </w:rPr>
              <w:t xml:space="preserve">  FOREIGN KEY (`contract_id`) REFERENCES `contracts` (`id`) ON DELETE CASCADE,</w:t>
            </w:r>
          </w:p>
          <w:p>
            <w:pPr>
              <w:rPr>
                <w:rFonts w:hint="default" w:ascii="Consolas" w:hAnsi="Consolas" w:cs="Consolas"/>
                <w:sz w:val="18"/>
                <w:szCs w:val="18"/>
              </w:rPr>
            </w:pPr>
            <w:r>
              <w:rPr>
                <w:rFonts w:hint="default" w:ascii="Consolas" w:hAnsi="Consolas" w:cs="Consolas"/>
                <w:sz w:val="18"/>
                <w:szCs w:val="18"/>
              </w:rPr>
              <w:t xml:space="preserve">  FOREIGN KEY (`agent_id`) REFERENCES `users` (`id`) ON DELETE CASCADE</w:t>
            </w:r>
          </w:p>
          <w:p>
            <w:pPr>
              <w:rPr>
                <w:rFonts w:hint="default" w:ascii="Consolas" w:hAnsi="Consolas" w:cs="Consolas"/>
                <w:sz w:val="18"/>
                <w:szCs w:val="18"/>
              </w:rPr>
            </w:pPr>
            <w:r>
              <w:rPr>
                <w:rFonts w:hint="default" w:ascii="Consolas" w:hAnsi="Consolas" w:cs="Consolas"/>
                <w:sz w:val="18"/>
                <w:szCs w:val="18"/>
              </w:rPr>
              <w:t xml:space="preserve">) ENGINE=InnoDB DEFAULT CHARSET=utf8mb4;</w:t>
            </w:r>
          </w:p>
          <w:p>
            <w:pPr>
              <w:rPr>
                <w:rFonts w:hint="default" w:ascii="Consolas" w:hAnsi="Consolas" w:cs="Consolas"/>
                <w:sz w:val="18"/>
                <w:szCs w:val="18"/>
              </w:rPr>
            </w:pPr>
            <w:r>
              <w:rPr>
                <w:rFonts w:hint="default" w:ascii="Consolas" w:hAnsi="Consolas" w:cs="Consolas"/>
                <w:sz w:val="18"/>
                <w:szCs w:val="18"/>
              </w:rPr>
              <w:t xml:space="preserve"/>
            </w:r>
          </w:p>
          <w:p>
            <w:pPr>
              <w:rPr>
                <w:rFonts w:hint="default" w:ascii="Consolas" w:hAnsi="Consolas" w:cs="Consolas"/>
                <w:sz w:val="18"/>
                <w:szCs w:val="18"/>
              </w:rPr>
            </w:pPr>
            <w:r>
              <w:rPr>
                <w:rFonts w:hint="default" w:ascii="Consolas" w:hAnsi="Consolas" w:cs="Consolas"/>
                <w:sz w:val="18"/>
                <w:szCs w:val="18"/>
              </w:rPr>
              <w:t xml:space="preserve">CREATE TABLE `move_in_photos` (</w:t>
            </w:r>
          </w:p>
          <w:p>
            <w:pPr>
              <w:rPr>
                <w:rFonts w:hint="default" w:ascii="Consolas" w:hAnsi="Consolas" w:cs="Consolas"/>
                <w:sz w:val="18"/>
                <w:szCs w:val="18"/>
              </w:rPr>
            </w:pPr>
            <w:r>
              <w:rPr>
                <w:rFonts w:hint="default" w:ascii="Consolas" w:hAnsi="Consolas" w:cs="Consolas"/>
                <w:sz w:val="18"/>
                <w:szCs w:val="18"/>
              </w:rPr>
              <w:t xml:space="preserve">  `id` int(11) NOT NULL,</w:t>
            </w:r>
          </w:p>
          <w:p>
            <w:pPr>
              <w:rPr>
                <w:rFonts w:hint="default" w:ascii="Consolas" w:hAnsi="Consolas" w:cs="Consolas"/>
                <w:sz w:val="18"/>
                <w:szCs w:val="18"/>
              </w:rPr>
            </w:pPr>
            <w:r>
              <w:rPr>
                <w:rFonts w:hint="default" w:ascii="Consolas" w:hAnsi="Consolas" w:cs="Consolas"/>
                <w:sz w:val="18"/>
                <w:szCs w:val="18"/>
              </w:rPr>
              <w:t xml:space="preserve">  `inspection_id` int(11) NOT NULL,</w:t>
            </w:r>
          </w:p>
          <w:p>
            <w:pPr>
              <w:rPr>
                <w:rFonts w:hint="default" w:ascii="Consolas" w:hAnsi="Consolas" w:cs="Consolas"/>
                <w:sz w:val="18"/>
                <w:szCs w:val="18"/>
              </w:rPr>
            </w:pPr>
            <w:r>
              <w:rPr>
                <w:rFonts w:hint="default" w:ascii="Consolas" w:hAnsi="Consolas" w:cs="Consolas"/>
                <w:sz w:val="18"/>
                <w:szCs w:val="18"/>
              </w:rPr>
              <w:t xml:space="preserve">  `photo_path` varchar(255) NOT NULL,</w:t>
            </w:r>
          </w:p>
          <w:p>
            <w:pPr>
              <w:rPr>
                <w:rFonts w:hint="default" w:ascii="Consolas" w:hAnsi="Consolas" w:cs="Consolas"/>
                <w:sz w:val="18"/>
                <w:szCs w:val="18"/>
              </w:rPr>
            </w:pPr>
            <w:r>
              <w:rPr>
                <w:rFonts w:hint="default" w:ascii="Consolas" w:hAnsi="Consolas" w:cs="Consolas"/>
                <w:sz w:val="18"/>
                <w:szCs w:val="18"/>
              </w:rPr>
              <w:t xml:space="preserve">  `caption` varchar(150) DEFAULT NULL,</w:t>
            </w:r>
          </w:p>
          <w:p>
            <w:pPr>
              <w:rPr>
                <w:rFonts w:hint="default" w:ascii="Consolas" w:hAnsi="Consolas" w:cs="Consolas"/>
                <w:sz w:val="18"/>
                <w:szCs w:val="18"/>
              </w:rPr>
            </w:pPr>
            <w:r>
              <w:rPr>
                <w:rFonts w:hint="default" w:ascii="Consolas" w:hAnsi="Consolas" w:cs="Consolas"/>
                <w:sz w:val="18"/>
                <w:szCs w:val="18"/>
              </w:rPr>
              <w:t xml:space="preserve">  `uploaded_at` timestamp NOT NULL DEFAULT current_timestamp(),</w:t>
            </w:r>
          </w:p>
          <w:p>
            <w:pPr>
              <w:rPr>
                <w:rFonts w:hint="default" w:ascii="Consolas" w:hAnsi="Consolas" w:cs="Consolas"/>
                <w:sz w:val="18"/>
                <w:szCs w:val="18"/>
              </w:rPr>
            </w:pPr>
            <w:r>
              <w:rPr>
                <w:rFonts w:hint="default" w:ascii="Consolas" w:hAnsi="Consolas" w:cs="Consolas"/>
                <w:sz w:val="18"/>
                <w:szCs w:val="18"/>
              </w:rPr>
              <w:t xml:space="preserve">  PRIMARY KEY (`id`),</w:t>
            </w:r>
          </w:p>
          <w:p>
            <w:pPr>
              <w:rPr>
                <w:rFonts w:hint="default" w:ascii="Consolas" w:hAnsi="Consolas" w:cs="Consolas"/>
                <w:sz w:val="18"/>
                <w:szCs w:val="18"/>
              </w:rPr>
            </w:pPr>
            <w:r>
              <w:rPr>
                <w:rFonts w:hint="default" w:ascii="Consolas" w:hAnsi="Consolas" w:cs="Consolas"/>
                <w:sz w:val="18"/>
                <w:szCs w:val="18"/>
              </w:rPr>
              <w:t xml:space="preserve">  FOREIGN KEY (`inspection_id`) REFERENCES `move_in_inspections` (`id`) ON DELETE CASCADE</w:t>
            </w:r>
          </w:p>
          <w:p>
            <w:pPr>
              <w:rPr>
                <w:rFonts w:hint="default" w:ascii="Consolas" w:hAnsi="Consolas" w:cs="Consolas"/>
                <w:sz w:val="18"/>
                <w:szCs w:val="18"/>
              </w:rPr>
            </w:pPr>
            <w:r>
              <w:rPr>
                <w:rFonts w:hint="default" w:ascii="Consolas" w:hAnsi="Consolas" w:cs="Consolas"/>
                <w:sz w:val="18"/>
                <w:szCs w:val="18"/>
              </w:rPr>
              <w:t xml:space="preserve">) ENGINE=InnoDB DEFAULT CHARSET=utf8mb4;</w:t>
            </w:r>
          </w:p>
        </w:tc>
      </w:tr>
    </w:tbl>
    <w:p>
      <w:pPr>
        <w:rPr>
          <w:rFonts w:hint="default" w:ascii="Times New Roman" w:hAnsi="Times New Roman" w:cs="Times New Roman"/>
          <w:sz w:val="22"/>
          <w:szCs w:val="22"/>
        </w:rPr>
      </w:pPr>
      <w:r>
        <w:rPr>
          <w:rFonts w:hint="default" w:ascii="Times New Roman" w:hAnsi="Times New Roman" w:cs="Times New Roman"/>
          <w:sz w:val="22"/>
          <w:szCs w:val="22"/>
        </w:rPr>
        <w:t xml:space="preserve"> </w:t>
      </w:r>
    </w:p>
    <w:p>
      <w:pPr>
        <w:rPr>
          <w:rFonts w:hint="default" w:ascii="Times New Roman" w:hAnsi="Times New Roman" w:cs="Times New Roman"/>
          <w:sz w:val="22"/>
          <w:szCs w:val="22"/>
        </w:rPr>
      </w:pPr>
      <w:r>
        <w:rPr>
          <w:rFonts w:hint="default" w:ascii="Times New Roman" w:hAnsi="Times New Roman" w:cs="Times New Roman"/>
          <w:b/>
          <w:bCs/>
          <w:sz w:val="22"/>
          <w:szCs w:val="22"/>
        </w:rPr>
        <w:t xml:space="preserve">Figure 4.10: Physical Schema (DDL) — Co-tenancy &amp; Agent Finance</w:t>
      </w:r>
    </w:p>
    <w:tbl>
      <w:tblPr>
        <w:tblStyle w:val="12"/>
        <w:tblW w:w="9000" w:type="dxa"/>
        <w:tblInd w:w="-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CCCCCC" w:sz="4" w:space="0"/>
              <w:left w:val="single" w:color="CCCCCC" w:sz="4" w:space="0"/>
              <w:bottom w:val="single" w:color="CCCCCC" w:sz="4" w:space="0"/>
              <w:right w:val="single" w:color="CCCCCC" w:sz="4" w:space="0"/>
            </w:tcBorders>
            <w:shd w:val="clear" w:color="auto" w:fill="F5F5F5"/>
            <w:tcMar>
              <w:top w:w="160" w:type="dxa"/>
              <w:left w:w="200" w:type="dxa"/>
              <w:bottom w:w="160" w:type="dxa"/>
              <w:right w:w="200" w:type="dxa"/>
            </w:tcMar>
          </w:tcPr>
          <w:p>
            <w:pPr>
              <w:rPr>
                <w:rFonts w:hint="default" w:ascii="Consolas" w:hAnsi="Consolas" w:cs="Consolas"/>
                <w:sz w:val="18"/>
                <w:szCs w:val="18"/>
              </w:rPr>
            </w:pPr>
            <w:r>
              <w:rPr>
                <w:rFonts w:hint="default" w:ascii="Consolas" w:hAnsi="Consolas" w:cs="Consolas"/>
                <w:sz w:val="18"/>
                <w:szCs w:val="18"/>
              </w:rPr>
              <w:t xml:space="preserve">CREATE TABLE `co_tenancy_posts` (</w:t>
            </w:r>
          </w:p>
          <w:p>
            <w:pPr>
              <w:rPr>
                <w:rFonts w:hint="default" w:ascii="Consolas" w:hAnsi="Consolas" w:cs="Consolas"/>
                <w:sz w:val="18"/>
                <w:szCs w:val="18"/>
              </w:rPr>
            </w:pPr>
            <w:r>
              <w:rPr>
                <w:rFonts w:hint="default" w:ascii="Consolas" w:hAnsi="Consolas" w:cs="Consolas"/>
                <w:sz w:val="18"/>
                <w:szCs w:val="18"/>
              </w:rPr>
              <w:t xml:space="preserve">  `id` int(11) NOT NULL,</w:t>
            </w:r>
          </w:p>
          <w:p>
            <w:pPr>
              <w:rPr>
                <w:rFonts w:hint="default" w:ascii="Consolas" w:hAnsi="Consolas" w:cs="Consolas"/>
                <w:sz w:val="18"/>
                <w:szCs w:val="18"/>
              </w:rPr>
            </w:pPr>
            <w:r>
              <w:rPr>
                <w:rFonts w:hint="default" w:ascii="Consolas" w:hAnsi="Consolas" w:cs="Consolas"/>
                <w:sz w:val="18"/>
                <w:szCs w:val="18"/>
              </w:rPr>
              <w:t xml:space="preserve">  `poster_id` int(11) NOT NULL,</w:t>
            </w:r>
          </w:p>
          <w:p>
            <w:pPr>
              <w:rPr>
                <w:rFonts w:hint="default" w:ascii="Consolas" w:hAnsi="Consolas" w:cs="Consolas"/>
                <w:sz w:val="18"/>
                <w:szCs w:val="18"/>
              </w:rPr>
            </w:pPr>
            <w:r>
              <w:rPr>
                <w:rFonts w:hint="default" w:ascii="Consolas" w:hAnsi="Consolas" w:cs="Consolas"/>
                <w:sz w:val="18"/>
                <w:szCs w:val="18"/>
              </w:rPr>
              <w:t xml:space="preserve">  `property_id` int(11) NOT NULL,</w:t>
            </w:r>
          </w:p>
          <w:p>
            <w:pPr>
              <w:rPr>
                <w:rFonts w:hint="default" w:ascii="Consolas" w:hAnsi="Consolas" w:cs="Consolas"/>
                <w:sz w:val="18"/>
                <w:szCs w:val="18"/>
              </w:rPr>
            </w:pPr>
            <w:r>
              <w:rPr>
                <w:rFonts w:hint="default" w:ascii="Consolas" w:hAnsi="Consolas" w:cs="Consolas"/>
                <w:sz w:val="18"/>
                <w:szCs w:val="18"/>
              </w:rPr>
              <w:t xml:space="preserve">  `title` varchar(150) DEFAULT NULL COMMENT 'optional headline, defaults to property title',</w:t>
            </w:r>
          </w:p>
          <w:p>
            <w:pPr>
              <w:rPr>
                <w:rFonts w:hint="default" w:ascii="Consolas" w:hAnsi="Consolas" w:cs="Consolas"/>
                <w:sz w:val="18"/>
                <w:szCs w:val="18"/>
              </w:rPr>
            </w:pPr>
            <w:r>
              <w:rPr>
                <w:rFonts w:hint="default" w:ascii="Consolas" w:hAnsi="Consolas" w:cs="Consolas"/>
                <w:sz w:val="18"/>
                <w:szCs w:val="18"/>
              </w:rPr>
              <w:t xml:space="preserve">  `message` text NOT NULL COMMENT 'why they want housemates, lifestyle preferences',</w:t>
            </w:r>
          </w:p>
          <w:p>
            <w:pPr>
              <w:rPr>
                <w:rFonts w:hint="default" w:ascii="Consolas" w:hAnsi="Consolas" w:cs="Consolas"/>
                <w:sz w:val="18"/>
                <w:szCs w:val="18"/>
              </w:rPr>
            </w:pPr>
            <w:r>
              <w:rPr>
                <w:rFonts w:hint="default" w:ascii="Consolas" w:hAnsi="Consolas" w:cs="Consolas"/>
                <w:sz w:val="18"/>
                <w:szCs w:val="18"/>
              </w:rPr>
              <w:t xml:space="preserve">  `housemates_needed` int(11) NOT NULL DEFAULT 1 COMMENT 'how many more co-tenants wanted',</w:t>
            </w:r>
          </w:p>
          <w:p>
            <w:pPr>
              <w:rPr>
                <w:rFonts w:hint="default" w:ascii="Consolas" w:hAnsi="Consolas" w:cs="Consolas"/>
                <w:sz w:val="18"/>
                <w:szCs w:val="18"/>
              </w:rPr>
            </w:pPr>
            <w:r>
              <w:rPr>
                <w:rFonts w:hint="default" w:ascii="Consolas" w:hAnsi="Consolas" w:cs="Consolas"/>
                <w:sz w:val="18"/>
                <w:szCs w:val="18"/>
              </w:rPr>
              <w:t xml:space="preserve">  `status` enum('open','filled','cancelled','expired') NOT NULL DEFAULT 'open',</w:t>
            </w:r>
          </w:p>
          <w:p>
            <w:pPr>
              <w:rPr>
                <w:rFonts w:hint="default" w:ascii="Consolas" w:hAnsi="Consolas" w:cs="Consolas"/>
                <w:sz w:val="18"/>
                <w:szCs w:val="18"/>
              </w:rPr>
            </w:pPr>
            <w:r>
              <w:rPr>
                <w:rFonts w:hint="default" w:ascii="Consolas" w:hAnsi="Consolas" w:cs="Consolas"/>
                <w:sz w:val="18"/>
                <w:szCs w:val="18"/>
              </w:rPr>
              <w:t xml:space="preserve">  `created_at` timestamp NOT NULL DEFAULT current_timestamp(),</w:t>
            </w:r>
          </w:p>
          <w:p>
            <w:pPr>
              <w:rPr>
                <w:rFonts w:hint="default" w:ascii="Consolas" w:hAnsi="Consolas" w:cs="Consolas"/>
                <w:sz w:val="18"/>
                <w:szCs w:val="18"/>
              </w:rPr>
            </w:pPr>
            <w:r>
              <w:rPr>
                <w:rFonts w:hint="default" w:ascii="Consolas" w:hAnsi="Consolas" w:cs="Consolas"/>
                <w:sz w:val="18"/>
                <w:szCs w:val="18"/>
              </w:rPr>
              <w:t xml:space="preserve">  `updated_at` timestamp NOT NULL DEFAULT current_timestamp() ON UPDATE current_timestamp(),</w:t>
            </w:r>
          </w:p>
          <w:p>
            <w:pPr>
              <w:rPr>
                <w:rFonts w:hint="default" w:ascii="Consolas" w:hAnsi="Consolas" w:cs="Consolas"/>
                <w:sz w:val="18"/>
                <w:szCs w:val="18"/>
              </w:rPr>
            </w:pPr>
            <w:r>
              <w:rPr>
                <w:rFonts w:hint="default" w:ascii="Consolas" w:hAnsi="Consolas" w:cs="Consolas"/>
                <w:sz w:val="18"/>
                <w:szCs w:val="18"/>
              </w:rPr>
              <w:t xml:space="preserve">  `group_conversation_id` int(11) DEFAULT NULL,</w:t>
            </w:r>
          </w:p>
          <w:p>
            <w:pPr>
              <w:rPr>
                <w:rFonts w:hint="default" w:ascii="Consolas" w:hAnsi="Consolas" w:cs="Consolas"/>
                <w:sz w:val="18"/>
                <w:szCs w:val="18"/>
              </w:rPr>
            </w:pPr>
            <w:r>
              <w:rPr>
                <w:rFonts w:hint="default" w:ascii="Consolas" w:hAnsi="Consolas" w:cs="Consolas"/>
                <w:sz w:val="18"/>
                <w:szCs w:val="18"/>
              </w:rPr>
              <w:t xml:space="preserve">  PRIMARY KEY (`id`),</w:t>
            </w:r>
          </w:p>
          <w:p>
            <w:pPr>
              <w:rPr>
                <w:rFonts w:hint="default" w:ascii="Consolas" w:hAnsi="Consolas" w:cs="Consolas"/>
                <w:sz w:val="18"/>
                <w:szCs w:val="18"/>
              </w:rPr>
            </w:pPr>
            <w:r>
              <w:rPr>
                <w:rFonts w:hint="default" w:ascii="Consolas" w:hAnsi="Consolas" w:cs="Consolas"/>
                <w:sz w:val="18"/>
                <w:szCs w:val="18"/>
              </w:rPr>
              <w:t xml:space="preserve">  FOREIGN KEY (`poster_id`) REFERENCES `users` (`id`) ON DELETE CASCADE,</w:t>
            </w:r>
          </w:p>
          <w:p>
            <w:pPr>
              <w:rPr>
                <w:rFonts w:hint="default" w:ascii="Consolas" w:hAnsi="Consolas" w:cs="Consolas"/>
                <w:sz w:val="18"/>
                <w:szCs w:val="18"/>
              </w:rPr>
            </w:pPr>
            <w:r>
              <w:rPr>
                <w:rFonts w:hint="default" w:ascii="Consolas" w:hAnsi="Consolas" w:cs="Consolas"/>
                <w:sz w:val="18"/>
                <w:szCs w:val="18"/>
              </w:rPr>
              <w:t xml:space="preserve">  FOREIGN KEY (`property_id`) REFERENCES `properties` (`id`) ON DELETE CASCADE</w:t>
            </w:r>
          </w:p>
          <w:p>
            <w:pPr>
              <w:rPr>
                <w:rFonts w:hint="default" w:ascii="Consolas" w:hAnsi="Consolas" w:cs="Consolas"/>
                <w:sz w:val="18"/>
                <w:szCs w:val="18"/>
              </w:rPr>
            </w:pPr>
            <w:r>
              <w:rPr>
                <w:rFonts w:hint="default" w:ascii="Consolas" w:hAnsi="Consolas" w:cs="Consolas"/>
                <w:sz w:val="18"/>
                <w:szCs w:val="18"/>
              </w:rPr>
              <w:t xml:space="preserve">) ENGINE=InnoDB DEFAULT CHARSET=utf8mb4;</w:t>
            </w:r>
          </w:p>
          <w:p>
            <w:pPr>
              <w:rPr>
                <w:rFonts w:hint="default" w:ascii="Consolas" w:hAnsi="Consolas" w:cs="Consolas"/>
                <w:sz w:val="18"/>
                <w:szCs w:val="18"/>
              </w:rPr>
            </w:pPr>
            <w:r>
              <w:rPr>
                <w:rFonts w:hint="default" w:ascii="Consolas" w:hAnsi="Consolas" w:cs="Consolas"/>
                <w:sz w:val="18"/>
                <w:szCs w:val="18"/>
              </w:rPr>
              <w:t xml:space="preserve"/>
            </w:r>
          </w:p>
          <w:p>
            <w:pPr>
              <w:rPr>
                <w:rFonts w:hint="default" w:ascii="Consolas" w:hAnsi="Consolas" w:cs="Consolas"/>
                <w:sz w:val="18"/>
                <w:szCs w:val="18"/>
              </w:rPr>
            </w:pPr>
            <w:r>
              <w:rPr>
                <w:rFonts w:hint="default" w:ascii="Consolas" w:hAnsi="Consolas" w:cs="Consolas"/>
                <w:sz w:val="18"/>
                <w:szCs w:val="18"/>
              </w:rPr>
              <w:t xml:space="preserve">CREATE TABLE `co_tenancy_applications` (</w:t>
            </w:r>
          </w:p>
          <w:p>
            <w:pPr>
              <w:rPr>
                <w:rFonts w:hint="default" w:ascii="Consolas" w:hAnsi="Consolas" w:cs="Consolas"/>
                <w:sz w:val="18"/>
                <w:szCs w:val="18"/>
              </w:rPr>
            </w:pPr>
            <w:r>
              <w:rPr>
                <w:rFonts w:hint="default" w:ascii="Consolas" w:hAnsi="Consolas" w:cs="Consolas"/>
                <w:sz w:val="18"/>
                <w:szCs w:val="18"/>
              </w:rPr>
              <w:t xml:space="preserve">  `id` int(11) NOT NULL,</w:t>
            </w:r>
          </w:p>
          <w:p>
            <w:pPr>
              <w:rPr>
                <w:rFonts w:hint="default" w:ascii="Consolas" w:hAnsi="Consolas" w:cs="Consolas"/>
                <w:sz w:val="18"/>
                <w:szCs w:val="18"/>
              </w:rPr>
            </w:pPr>
            <w:r>
              <w:rPr>
                <w:rFonts w:hint="default" w:ascii="Consolas" w:hAnsi="Consolas" w:cs="Consolas"/>
                <w:sz w:val="18"/>
                <w:szCs w:val="18"/>
              </w:rPr>
              <w:t xml:space="preserve">  `post_id` int(11) NOT NULL,</w:t>
            </w:r>
          </w:p>
          <w:p>
            <w:pPr>
              <w:rPr>
                <w:rFonts w:hint="default" w:ascii="Consolas" w:hAnsi="Consolas" w:cs="Consolas"/>
                <w:sz w:val="18"/>
                <w:szCs w:val="18"/>
              </w:rPr>
            </w:pPr>
            <w:r>
              <w:rPr>
                <w:rFonts w:hint="default" w:ascii="Consolas" w:hAnsi="Consolas" w:cs="Consolas"/>
                <w:sz w:val="18"/>
                <w:szCs w:val="18"/>
              </w:rPr>
              <w:t xml:space="preserve">  `applicant_id` int(11) NOT NULL,</w:t>
            </w:r>
          </w:p>
          <w:p>
            <w:pPr>
              <w:rPr>
                <w:rFonts w:hint="default" w:ascii="Consolas" w:hAnsi="Consolas" w:cs="Consolas"/>
                <w:sz w:val="18"/>
                <w:szCs w:val="18"/>
              </w:rPr>
            </w:pPr>
            <w:r>
              <w:rPr>
                <w:rFonts w:hint="default" w:ascii="Consolas" w:hAnsi="Consolas" w:cs="Consolas"/>
                <w:sz w:val="18"/>
                <w:szCs w:val="18"/>
              </w:rPr>
              <w:t xml:space="preserve">  `message` text DEFAULT NULL,</w:t>
            </w:r>
          </w:p>
          <w:p>
            <w:pPr>
              <w:rPr>
                <w:rFonts w:hint="default" w:ascii="Consolas" w:hAnsi="Consolas" w:cs="Consolas"/>
                <w:sz w:val="18"/>
                <w:szCs w:val="18"/>
              </w:rPr>
            </w:pPr>
            <w:r>
              <w:rPr>
                <w:rFonts w:hint="default" w:ascii="Consolas" w:hAnsi="Consolas" w:cs="Consolas"/>
                <w:sz w:val="18"/>
                <w:szCs w:val="18"/>
              </w:rPr>
              <w:t xml:space="preserve">  `status` enum('pending','accepted','rejected') NOT NULL DEFAULT 'pending',</w:t>
            </w:r>
          </w:p>
          <w:p>
            <w:pPr>
              <w:rPr>
                <w:rFonts w:hint="default" w:ascii="Consolas" w:hAnsi="Consolas" w:cs="Consolas"/>
                <w:sz w:val="18"/>
                <w:szCs w:val="18"/>
              </w:rPr>
            </w:pPr>
            <w:r>
              <w:rPr>
                <w:rFonts w:hint="default" w:ascii="Consolas" w:hAnsi="Consolas" w:cs="Consolas"/>
                <w:sz w:val="18"/>
                <w:szCs w:val="18"/>
              </w:rPr>
              <w:t xml:space="preserve">  `created_at` timestamp NOT NULL DEFAULT current_timestamp(),</w:t>
            </w:r>
          </w:p>
          <w:p>
            <w:pPr>
              <w:rPr>
                <w:rFonts w:hint="default" w:ascii="Consolas" w:hAnsi="Consolas" w:cs="Consolas"/>
                <w:sz w:val="18"/>
                <w:szCs w:val="18"/>
              </w:rPr>
            </w:pPr>
            <w:r>
              <w:rPr>
                <w:rFonts w:hint="default" w:ascii="Consolas" w:hAnsi="Consolas" w:cs="Consolas"/>
                <w:sz w:val="18"/>
                <w:szCs w:val="18"/>
              </w:rPr>
              <w:t xml:space="preserve">  `responded_at` datetime DEFAULT NULL,</w:t>
            </w:r>
          </w:p>
          <w:p>
            <w:pPr>
              <w:rPr>
                <w:rFonts w:hint="default" w:ascii="Consolas" w:hAnsi="Consolas" w:cs="Consolas"/>
                <w:sz w:val="18"/>
                <w:szCs w:val="18"/>
              </w:rPr>
            </w:pPr>
            <w:r>
              <w:rPr>
                <w:rFonts w:hint="default" w:ascii="Consolas" w:hAnsi="Consolas" w:cs="Consolas"/>
                <w:sz w:val="18"/>
                <w:szCs w:val="18"/>
              </w:rPr>
              <w:t xml:space="preserve">  PRIMARY KEY (`id`),</w:t>
            </w:r>
          </w:p>
          <w:p>
            <w:pPr>
              <w:rPr>
                <w:rFonts w:hint="default" w:ascii="Consolas" w:hAnsi="Consolas" w:cs="Consolas"/>
                <w:sz w:val="18"/>
                <w:szCs w:val="18"/>
              </w:rPr>
            </w:pPr>
            <w:r>
              <w:rPr>
                <w:rFonts w:hint="default" w:ascii="Consolas" w:hAnsi="Consolas" w:cs="Consolas"/>
                <w:sz w:val="18"/>
                <w:szCs w:val="18"/>
              </w:rPr>
              <w:t xml:space="preserve">  FOREIGN KEY (`post_id`) REFERENCES `co_tenancy_posts` (`id`) ON DELETE CASCADE,</w:t>
            </w:r>
          </w:p>
          <w:p>
            <w:pPr>
              <w:rPr>
                <w:rFonts w:hint="default" w:ascii="Consolas" w:hAnsi="Consolas" w:cs="Consolas"/>
                <w:sz w:val="18"/>
                <w:szCs w:val="18"/>
              </w:rPr>
            </w:pPr>
            <w:r>
              <w:rPr>
                <w:rFonts w:hint="default" w:ascii="Consolas" w:hAnsi="Consolas" w:cs="Consolas"/>
                <w:sz w:val="18"/>
                <w:szCs w:val="18"/>
              </w:rPr>
              <w:t xml:space="preserve">  FOREIGN KEY (`applicant_id`) REFERENCES `users` (`id`) ON DELETE CASCADE</w:t>
            </w:r>
          </w:p>
          <w:p>
            <w:pPr>
              <w:rPr>
                <w:rFonts w:hint="default" w:ascii="Consolas" w:hAnsi="Consolas" w:cs="Consolas"/>
                <w:sz w:val="18"/>
                <w:szCs w:val="18"/>
              </w:rPr>
            </w:pPr>
            <w:r>
              <w:rPr>
                <w:rFonts w:hint="default" w:ascii="Consolas" w:hAnsi="Consolas" w:cs="Consolas"/>
                <w:sz w:val="18"/>
                <w:szCs w:val="18"/>
              </w:rPr>
              <w:t xml:space="preserve">) ENGINE=InnoDB DEFAULT CHARSET=utf8mb4;</w:t>
            </w:r>
          </w:p>
          <w:p>
            <w:pPr>
              <w:rPr>
                <w:rFonts w:hint="default" w:ascii="Consolas" w:hAnsi="Consolas" w:cs="Consolas"/>
                <w:sz w:val="18"/>
                <w:szCs w:val="18"/>
              </w:rPr>
            </w:pPr>
            <w:r>
              <w:rPr>
                <w:rFonts w:hint="default" w:ascii="Consolas" w:hAnsi="Consolas" w:cs="Consolas"/>
                <w:sz w:val="18"/>
                <w:szCs w:val="18"/>
              </w:rPr>
              <w:t xml:space="preserve"/>
            </w:r>
          </w:p>
          <w:p>
            <w:pPr>
              <w:rPr>
                <w:rFonts w:hint="default" w:ascii="Consolas" w:hAnsi="Consolas" w:cs="Consolas"/>
                <w:sz w:val="18"/>
                <w:szCs w:val="18"/>
              </w:rPr>
            </w:pPr>
            <w:r>
              <w:rPr>
                <w:rFonts w:hint="default" w:ascii="Consolas" w:hAnsi="Consolas" w:cs="Consolas"/>
                <w:sz w:val="18"/>
                <w:szCs w:val="18"/>
              </w:rPr>
              <w:t xml:space="preserve">CREATE TABLE `agent_commissions` (</w:t>
            </w:r>
          </w:p>
          <w:p>
            <w:pPr>
              <w:rPr>
                <w:rFonts w:hint="default" w:ascii="Consolas" w:hAnsi="Consolas" w:cs="Consolas"/>
                <w:sz w:val="18"/>
                <w:szCs w:val="18"/>
              </w:rPr>
            </w:pPr>
            <w:r>
              <w:rPr>
                <w:rFonts w:hint="default" w:ascii="Consolas" w:hAnsi="Consolas" w:cs="Consolas"/>
                <w:sz w:val="18"/>
                <w:szCs w:val="18"/>
              </w:rPr>
              <w:t xml:space="preserve">  `id` int(11) NOT NULL,</w:t>
            </w:r>
          </w:p>
          <w:p>
            <w:pPr>
              <w:rPr>
                <w:rFonts w:hint="default" w:ascii="Consolas" w:hAnsi="Consolas" w:cs="Consolas"/>
                <w:sz w:val="18"/>
                <w:szCs w:val="18"/>
              </w:rPr>
            </w:pPr>
            <w:r>
              <w:rPr>
                <w:rFonts w:hint="default" w:ascii="Consolas" w:hAnsi="Consolas" w:cs="Consolas"/>
                <w:sz w:val="18"/>
                <w:szCs w:val="18"/>
              </w:rPr>
              <w:t xml:space="preserve">  `contract_id` int(11) NOT NULL,</w:t>
            </w:r>
          </w:p>
          <w:p>
            <w:pPr>
              <w:rPr>
                <w:rFonts w:hint="default" w:ascii="Consolas" w:hAnsi="Consolas" w:cs="Consolas"/>
                <w:sz w:val="18"/>
                <w:szCs w:val="18"/>
              </w:rPr>
            </w:pPr>
            <w:r>
              <w:rPr>
                <w:rFonts w:hint="default" w:ascii="Consolas" w:hAnsi="Consolas" w:cs="Consolas"/>
                <w:sz w:val="18"/>
                <w:szCs w:val="18"/>
              </w:rPr>
              <w:t xml:space="preserve">  `agent_id` int(11) NOT NULL,</w:t>
            </w:r>
          </w:p>
          <w:p>
            <w:pPr>
              <w:rPr>
                <w:rFonts w:hint="default" w:ascii="Consolas" w:hAnsi="Consolas" w:cs="Consolas"/>
                <w:sz w:val="18"/>
                <w:szCs w:val="18"/>
              </w:rPr>
            </w:pPr>
            <w:r>
              <w:rPr>
                <w:rFonts w:hint="default" w:ascii="Consolas" w:hAnsi="Consolas" w:cs="Consolas"/>
                <w:sz w:val="18"/>
                <w:szCs w:val="18"/>
              </w:rPr>
              <w:t xml:space="preserve">  `base_rent` decimal(8,2) NOT NULL COMMENT 'Total monthly rent across all co-tenants',</w:t>
            </w:r>
          </w:p>
          <w:p>
            <w:pPr>
              <w:rPr>
                <w:rFonts w:hint="default" w:ascii="Consolas" w:hAnsi="Consolas" w:cs="Consolas"/>
                <w:sz w:val="18"/>
                <w:szCs w:val="18"/>
              </w:rPr>
            </w:pPr>
            <w:r>
              <w:rPr>
                <w:rFonts w:hint="default" w:ascii="Consolas" w:hAnsi="Consolas" w:cs="Consolas"/>
                <w:sz w:val="18"/>
                <w:szCs w:val="18"/>
              </w:rPr>
              <w:t xml:space="preserve">  `commission_pct` decimal(5,2) NOT NULL DEFAULT 100.00 COMMENT '100% = 1 month rent',</w:t>
            </w:r>
          </w:p>
          <w:p>
            <w:pPr>
              <w:rPr>
                <w:rFonts w:hint="default" w:ascii="Consolas" w:hAnsi="Consolas" w:cs="Consolas"/>
                <w:sz w:val="18"/>
                <w:szCs w:val="18"/>
              </w:rPr>
            </w:pPr>
            <w:r>
              <w:rPr>
                <w:rFonts w:hint="default" w:ascii="Consolas" w:hAnsi="Consolas" w:cs="Consolas"/>
                <w:sz w:val="18"/>
                <w:szCs w:val="18"/>
              </w:rPr>
              <w:t xml:space="preserve">  `commission_amt` decimal(8,2) NOT NULL,</w:t>
            </w:r>
          </w:p>
          <w:p>
            <w:pPr>
              <w:rPr>
                <w:rFonts w:hint="default" w:ascii="Consolas" w:hAnsi="Consolas" w:cs="Consolas"/>
                <w:sz w:val="18"/>
                <w:szCs w:val="18"/>
              </w:rPr>
            </w:pPr>
            <w:r>
              <w:rPr>
                <w:rFonts w:hint="default" w:ascii="Consolas" w:hAnsi="Consolas" w:cs="Consolas"/>
                <w:sz w:val="18"/>
                <w:szCs w:val="18"/>
              </w:rPr>
              <w:t xml:space="preserve">  `sst_pct` decimal(5,2) NOT NULL DEFAULT 6.00,</w:t>
            </w:r>
          </w:p>
          <w:p>
            <w:pPr>
              <w:rPr>
                <w:rFonts w:hint="default" w:ascii="Consolas" w:hAnsi="Consolas" w:cs="Consolas"/>
                <w:sz w:val="18"/>
                <w:szCs w:val="18"/>
              </w:rPr>
            </w:pPr>
            <w:r>
              <w:rPr>
                <w:rFonts w:hint="default" w:ascii="Consolas" w:hAnsi="Consolas" w:cs="Consolas"/>
                <w:sz w:val="18"/>
                <w:szCs w:val="18"/>
              </w:rPr>
              <w:t xml:space="preserve">  `sst_amt` decimal(8,2) NOT NULL,</w:t>
            </w:r>
          </w:p>
          <w:p>
            <w:pPr>
              <w:rPr>
                <w:rFonts w:hint="default" w:ascii="Consolas" w:hAnsi="Consolas" w:cs="Consolas"/>
                <w:sz w:val="18"/>
                <w:szCs w:val="18"/>
              </w:rPr>
            </w:pPr>
            <w:r>
              <w:rPr>
                <w:rFonts w:hint="default" w:ascii="Consolas" w:hAnsi="Consolas" w:cs="Consolas"/>
                <w:sz w:val="18"/>
                <w:szCs w:val="18"/>
              </w:rPr>
              <w:t xml:space="preserve">  `total_payable` decimal(8,2) NOT NULL,</w:t>
            </w:r>
          </w:p>
          <w:p>
            <w:pPr>
              <w:rPr>
                <w:rFonts w:hint="default" w:ascii="Consolas" w:hAnsi="Consolas" w:cs="Consolas"/>
                <w:sz w:val="18"/>
                <w:szCs w:val="18"/>
              </w:rPr>
            </w:pPr>
            <w:r>
              <w:rPr>
                <w:rFonts w:hint="default" w:ascii="Consolas" w:hAnsi="Consolas" w:cs="Consolas"/>
                <w:sz w:val="18"/>
                <w:szCs w:val="18"/>
              </w:rPr>
              <w:t xml:space="preserve">  `status` enum('pending','earned','released','paid') NOT NULL DEFAULT 'pending',</w:t>
            </w:r>
          </w:p>
          <w:p>
            <w:pPr>
              <w:rPr>
                <w:rFonts w:hint="default" w:ascii="Consolas" w:hAnsi="Consolas" w:cs="Consolas"/>
                <w:sz w:val="18"/>
                <w:szCs w:val="18"/>
              </w:rPr>
            </w:pPr>
            <w:r>
              <w:rPr>
                <w:rFonts w:hint="default" w:ascii="Consolas" w:hAnsi="Consolas" w:cs="Consolas"/>
                <w:sz w:val="18"/>
                <w:szCs w:val="18"/>
              </w:rPr>
              <w:t xml:space="preserve">  `earned_at` timestamp NULL DEFAULT NULL COMMENT 'When contract activates',</w:t>
            </w:r>
          </w:p>
          <w:p>
            <w:pPr>
              <w:rPr>
                <w:rFonts w:hint="default" w:ascii="Consolas" w:hAnsi="Consolas" w:cs="Consolas"/>
                <w:sz w:val="18"/>
                <w:szCs w:val="18"/>
              </w:rPr>
            </w:pPr>
            <w:r>
              <w:rPr>
                <w:rFonts w:hint="default" w:ascii="Consolas" w:hAnsi="Consolas" w:cs="Consolas"/>
                <w:sz w:val="18"/>
                <w:szCs w:val="18"/>
              </w:rPr>
              <w:t xml:space="preserve">  `released_at` timestamp NULL DEFAULT NULL COMMENT 'When admin approves payout',</w:t>
            </w:r>
          </w:p>
          <w:p>
            <w:pPr>
              <w:rPr>
                <w:rFonts w:hint="default" w:ascii="Consolas" w:hAnsi="Consolas" w:cs="Consolas"/>
                <w:sz w:val="18"/>
                <w:szCs w:val="18"/>
              </w:rPr>
            </w:pPr>
            <w:r>
              <w:rPr>
                <w:rFonts w:hint="default" w:ascii="Consolas" w:hAnsi="Consolas" w:cs="Consolas"/>
                <w:sz w:val="18"/>
                <w:szCs w:val="18"/>
              </w:rPr>
              <w:t xml:space="preserve">  `paid_at` timestamp NULL DEFAULT NULL COMMENT 'When actual payment made (Phase N)',</w:t>
            </w:r>
          </w:p>
          <w:p>
            <w:pPr>
              <w:rPr>
                <w:rFonts w:hint="default" w:ascii="Consolas" w:hAnsi="Consolas" w:cs="Consolas"/>
                <w:sz w:val="18"/>
                <w:szCs w:val="18"/>
              </w:rPr>
            </w:pPr>
            <w:r>
              <w:rPr>
                <w:rFonts w:hint="default" w:ascii="Consolas" w:hAnsi="Consolas" w:cs="Consolas"/>
                <w:sz w:val="18"/>
                <w:szCs w:val="18"/>
              </w:rPr>
              <w:t xml:space="preserve">  `payment_ref` varchar(100) DEFAULT NULL,</w:t>
            </w:r>
          </w:p>
          <w:p>
            <w:pPr>
              <w:rPr>
                <w:rFonts w:hint="default" w:ascii="Consolas" w:hAnsi="Consolas" w:cs="Consolas"/>
                <w:sz w:val="18"/>
                <w:szCs w:val="18"/>
              </w:rPr>
            </w:pPr>
            <w:r>
              <w:rPr>
                <w:rFonts w:hint="default" w:ascii="Consolas" w:hAnsi="Consolas" w:cs="Consolas"/>
                <w:sz w:val="18"/>
                <w:szCs w:val="18"/>
              </w:rPr>
              <w:t xml:space="preserve">  PRIMARY KEY (`id`),</w:t>
            </w:r>
          </w:p>
          <w:p>
            <w:pPr>
              <w:rPr>
                <w:rFonts w:hint="default" w:ascii="Consolas" w:hAnsi="Consolas" w:cs="Consolas"/>
                <w:sz w:val="18"/>
                <w:szCs w:val="18"/>
              </w:rPr>
            </w:pPr>
            <w:r>
              <w:rPr>
                <w:rFonts w:hint="default" w:ascii="Consolas" w:hAnsi="Consolas" w:cs="Consolas"/>
                <w:sz w:val="18"/>
                <w:szCs w:val="18"/>
              </w:rPr>
              <w:t xml:space="preserve">  FOREIGN KEY (`contract_id`) REFERENCES `contracts` (`id`) ON DELETE CASCADE,</w:t>
            </w:r>
          </w:p>
          <w:p>
            <w:pPr>
              <w:rPr>
                <w:rFonts w:hint="default" w:ascii="Consolas" w:hAnsi="Consolas" w:cs="Consolas"/>
                <w:sz w:val="18"/>
                <w:szCs w:val="18"/>
              </w:rPr>
            </w:pPr>
            <w:r>
              <w:rPr>
                <w:rFonts w:hint="default" w:ascii="Consolas" w:hAnsi="Consolas" w:cs="Consolas"/>
                <w:sz w:val="18"/>
                <w:szCs w:val="18"/>
              </w:rPr>
              <w:t xml:space="preserve">  FOREIGN KEY (`agent_id`) REFERENCES `users` (`id`) ON DELETE CASCADE</w:t>
            </w:r>
          </w:p>
          <w:p>
            <w:pPr>
              <w:rPr>
                <w:rFonts w:hint="default" w:ascii="Consolas" w:hAnsi="Consolas" w:cs="Consolas"/>
                <w:sz w:val="18"/>
                <w:szCs w:val="18"/>
              </w:rPr>
            </w:pPr>
            <w:r>
              <w:rPr>
                <w:rFonts w:hint="default" w:ascii="Consolas" w:hAnsi="Consolas" w:cs="Consolas"/>
                <w:sz w:val="18"/>
                <w:szCs w:val="18"/>
              </w:rPr>
              <w:t xml:space="preserve">) ENGINE=InnoDB DEFAULT CHARSET=utf8mb4;</w:t>
            </w:r>
          </w:p>
          <w:p>
            <w:pPr>
              <w:rPr>
                <w:rFonts w:hint="default" w:ascii="Consolas" w:hAnsi="Consolas" w:cs="Consolas"/>
                <w:sz w:val="18"/>
                <w:szCs w:val="18"/>
              </w:rPr>
            </w:pPr>
            <w:r>
              <w:rPr>
                <w:rFonts w:hint="default" w:ascii="Consolas" w:hAnsi="Consolas" w:cs="Consolas"/>
                <w:sz w:val="18"/>
                <w:szCs w:val="18"/>
              </w:rPr>
              <w:t xml:space="preserve"/>
            </w:r>
          </w:p>
          <w:p>
            <w:pPr>
              <w:rPr>
                <w:rFonts w:hint="default" w:ascii="Consolas" w:hAnsi="Consolas" w:cs="Consolas"/>
                <w:sz w:val="18"/>
                <w:szCs w:val="18"/>
              </w:rPr>
            </w:pPr>
            <w:r>
              <w:rPr>
                <w:rFonts w:hint="default" w:ascii="Consolas" w:hAnsi="Consolas" w:cs="Consolas"/>
                <w:sz w:val="18"/>
                <w:szCs w:val="18"/>
              </w:rPr>
              <w:t xml:space="preserve">CREATE TABLE `agent_transfer_requests` (</w:t>
            </w:r>
          </w:p>
          <w:p>
            <w:pPr>
              <w:rPr>
                <w:rFonts w:hint="default" w:ascii="Consolas" w:hAnsi="Consolas" w:cs="Consolas"/>
                <w:sz w:val="18"/>
                <w:szCs w:val="18"/>
              </w:rPr>
            </w:pPr>
            <w:r>
              <w:rPr>
                <w:rFonts w:hint="default" w:ascii="Consolas" w:hAnsi="Consolas" w:cs="Consolas"/>
                <w:sz w:val="18"/>
                <w:szCs w:val="18"/>
              </w:rPr>
              <w:t xml:space="preserve">  `id` int(11) NOT NULL AUTO_INCREMENT,</w:t>
            </w:r>
          </w:p>
          <w:p>
            <w:pPr>
              <w:rPr>
                <w:rFonts w:hint="default" w:ascii="Consolas" w:hAnsi="Consolas" w:cs="Consolas"/>
                <w:sz w:val="18"/>
                <w:szCs w:val="18"/>
              </w:rPr>
            </w:pPr>
            <w:r>
              <w:rPr>
                <w:rFonts w:hint="default" w:ascii="Consolas" w:hAnsi="Consolas" w:cs="Consolas"/>
                <w:sz w:val="18"/>
                <w:szCs w:val="18"/>
              </w:rPr>
              <w:t xml:space="preserve">  `property_id` int(11) NOT NULL,</w:t>
            </w:r>
          </w:p>
          <w:p>
            <w:pPr>
              <w:rPr>
                <w:rFonts w:hint="default" w:ascii="Consolas" w:hAnsi="Consolas" w:cs="Consolas"/>
                <w:sz w:val="18"/>
                <w:szCs w:val="18"/>
              </w:rPr>
            </w:pPr>
            <w:r>
              <w:rPr>
                <w:rFonts w:hint="default" w:ascii="Consolas" w:hAnsi="Consolas" w:cs="Consolas"/>
                <w:sz w:val="18"/>
                <w:szCs w:val="18"/>
              </w:rPr>
              <w:t xml:space="preserve">  `requesting_agent_id` int(11) NOT NULL,</w:t>
            </w:r>
          </w:p>
          <w:p>
            <w:pPr>
              <w:rPr>
                <w:rFonts w:hint="default" w:ascii="Consolas" w:hAnsi="Consolas" w:cs="Consolas"/>
                <w:sz w:val="18"/>
                <w:szCs w:val="18"/>
              </w:rPr>
            </w:pPr>
            <w:r>
              <w:rPr>
                <w:rFonts w:hint="default" w:ascii="Consolas" w:hAnsi="Consolas" w:cs="Consolas"/>
                <w:sz w:val="18"/>
                <w:szCs w:val="18"/>
              </w:rPr>
              <w:t xml:space="preserve">  `reason` text NOT NULL,</w:t>
            </w:r>
          </w:p>
          <w:p>
            <w:pPr>
              <w:rPr>
                <w:rFonts w:hint="default" w:ascii="Consolas" w:hAnsi="Consolas" w:cs="Consolas"/>
                <w:sz w:val="18"/>
                <w:szCs w:val="18"/>
              </w:rPr>
            </w:pPr>
            <w:r>
              <w:rPr>
                <w:rFonts w:hint="default" w:ascii="Consolas" w:hAnsi="Consolas" w:cs="Consolas"/>
                <w:sz w:val="18"/>
                <w:szCs w:val="18"/>
              </w:rPr>
              <w:t xml:space="preserve">  `status` enum('pending_admin','approved','rejected','finding_agent','completed') NOT NULL DEFAULT 'pending_admin',</w:t>
            </w:r>
          </w:p>
          <w:p>
            <w:pPr>
              <w:rPr>
                <w:rFonts w:hint="default" w:ascii="Consolas" w:hAnsi="Consolas" w:cs="Consolas"/>
                <w:sz w:val="18"/>
                <w:szCs w:val="18"/>
              </w:rPr>
            </w:pPr>
            <w:r>
              <w:rPr>
                <w:rFonts w:hint="default" w:ascii="Consolas" w:hAnsi="Consolas" w:cs="Consolas"/>
                <w:sz w:val="18"/>
                <w:szCs w:val="18"/>
              </w:rPr>
              <w:t xml:space="preserve">  `admin_id` int(11) DEFAULT NULL,</w:t>
            </w:r>
          </w:p>
          <w:p>
            <w:pPr>
              <w:rPr>
                <w:rFonts w:hint="default" w:ascii="Consolas" w:hAnsi="Consolas" w:cs="Consolas"/>
                <w:sz w:val="18"/>
                <w:szCs w:val="18"/>
              </w:rPr>
            </w:pPr>
            <w:r>
              <w:rPr>
                <w:rFonts w:hint="default" w:ascii="Consolas" w:hAnsi="Consolas" w:cs="Consolas"/>
                <w:sz w:val="18"/>
                <w:szCs w:val="18"/>
              </w:rPr>
              <w:t xml:space="preserve">  `admin_note` text DEFAULT NULL,</w:t>
            </w:r>
          </w:p>
          <w:p>
            <w:pPr>
              <w:rPr>
                <w:rFonts w:hint="default" w:ascii="Consolas" w:hAnsi="Consolas" w:cs="Consolas"/>
                <w:sz w:val="18"/>
                <w:szCs w:val="18"/>
              </w:rPr>
            </w:pPr>
            <w:r>
              <w:rPr>
                <w:rFonts w:hint="default" w:ascii="Consolas" w:hAnsi="Consolas" w:cs="Consolas"/>
                <w:sz w:val="18"/>
                <w:szCs w:val="18"/>
              </w:rPr>
              <w:t xml:space="preserve">  `admin_decided_at` timestamp NULL DEFAULT NULL,</w:t>
            </w:r>
          </w:p>
          <w:p>
            <w:pPr>
              <w:rPr>
                <w:rFonts w:hint="default" w:ascii="Consolas" w:hAnsi="Consolas" w:cs="Consolas"/>
                <w:sz w:val="18"/>
                <w:szCs w:val="18"/>
              </w:rPr>
            </w:pPr>
            <w:r>
              <w:rPr>
                <w:rFonts w:hint="default" w:ascii="Consolas" w:hAnsi="Consolas" w:cs="Consolas"/>
                <w:sz w:val="18"/>
                <w:szCs w:val="18"/>
              </w:rPr>
              <w:t xml:space="preserve">  `new_agent_id` int(11) DEFAULT NULL,</w:t>
            </w:r>
          </w:p>
          <w:p>
            <w:pPr>
              <w:rPr>
                <w:rFonts w:hint="default" w:ascii="Consolas" w:hAnsi="Consolas" w:cs="Consolas"/>
                <w:sz w:val="18"/>
                <w:szCs w:val="18"/>
              </w:rPr>
            </w:pPr>
            <w:r>
              <w:rPr>
                <w:rFonts w:hint="default" w:ascii="Consolas" w:hAnsi="Consolas" w:cs="Consolas"/>
                <w:sz w:val="18"/>
                <w:szCs w:val="18"/>
              </w:rPr>
              <w:t xml:space="preserve">  `batch_number` int(11) NOT NULL DEFAULT 0,</w:t>
            </w:r>
          </w:p>
          <w:p>
            <w:pPr>
              <w:rPr>
                <w:rFonts w:hint="default" w:ascii="Consolas" w:hAnsi="Consolas" w:cs="Consolas"/>
                <w:sz w:val="18"/>
                <w:szCs w:val="18"/>
              </w:rPr>
            </w:pPr>
            <w:r>
              <w:rPr>
                <w:rFonts w:hint="default" w:ascii="Consolas" w:hAnsi="Consolas" w:cs="Consolas"/>
                <w:sz w:val="18"/>
                <w:szCs w:val="18"/>
              </w:rPr>
              <w:t xml:space="preserve">  `created_at` timestamp NOT NULL DEFAULT current_timestamp(),</w:t>
            </w:r>
          </w:p>
          <w:p>
            <w:pPr>
              <w:rPr>
                <w:rFonts w:hint="default" w:ascii="Consolas" w:hAnsi="Consolas" w:cs="Consolas"/>
                <w:sz w:val="18"/>
                <w:szCs w:val="18"/>
              </w:rPr>
            </w:pPr>
            <w:r>
              <w:rPr>
                <w:rFonts w:hint="default" w:ascii="Consolas" w:hAnsi="Consolas" w:cs="Consolas"/>
                <w:sz w:val="18"/>
                <w:szCs w:val="18"/>
              </w:rPr>
              <w:t xml:space="preserve">  PRIMARY KEY (`id`),</w:t>
            </w:r>
          </w:p>
          <w:p>
            <w:pPr>
              <w:rPr>
                <w:rFonts w:hint="default" w:ascii="Consolas" w:hAnsi="Consolas" w:cs="Consolas"/>
                <w:sz w:val="18"/>
                <w:szCs w:val="18"/>
              </w:rPr>
            </w:pPr>
            <w:r>
              <w:rPr>
                <w:rFonts w:hint="default" w:ascii="Consolas" w:hAnsi="Consolas" w:cs="Consolas"/>
                <w:sz w:val="18"/>
                <w:szCs w:val="18"/>
              </w:rPr>
              <w:t xml:space="preserve">  KEY `idx_property` (`property_id`),</w:t>
            </w:r>
          </w:p>
          <w:p>
            <w:pPr>
              <w:rPr>
                <w:rFonts w:hint="default" w:ascii="Consolas" w:hAnsi="Consolas" w:cs="Consolas"/>
                <w:sz w:val="18"/>
                <w:szCs w:val="18"/>
              </w:rPr>
            </w:pPr>
            <w:r>
              <w:rPr>
                <w:rFonts w:hint="default" w:ascii="Consolas" w:hAnsi="Consolas" w:cs="Consolas"/>
                <w:sz w:val="18"/>
                <w:szCs w:val="18"/>
              </w:rPr>
              <w:t xml:space="preserve">  KEY `idx_requesting_agent` (`requesting_agent_id`),</w:t>
            </w:r>
          </w:p>
          <w:p>
            <w:pPr>
              <w:rPr>
                <w:rFonts w:hint="default" w:ascii="Consolas" w:hAnsi="Consolas" w:cs="Consolas"/>
                <w:sz w:val="18"/>
                <w:szCs w:val="18"/>
              </w:rPr>
            </w:pPr>
            <w:r>
              <w:rPr>
                <w:rFonts w:hint="default" w:ascii="Consolas" w:hAnsi="Consolas" w:cs="Consolas"/>
                <w:sz w:val="18"/>
                <w:szCs w:val="18"/>
              </w:rPr>
              <w:t xml:space="preserve">  KEY `idx_status` (`status`),</w:t>
            </w:r>
          </w:p>
          <w:p>
            <w:pPr>
              <w:rPr>
                <w:rFonts w:hint="default" w:ascii="Consolas" w:hAnsi="Consolas" w:cs="Consolas"/>
                <w:sz w:val="18"/>
                <w:szCs w:val="18"/>
              </w:rPr>
            </w:pPr>
            <w:r>
              <w:rPr>
                <w:rFonts w:hint="default" w:ascii="Consolas" w:hAnsi="Consolas" w:cs="Consolas"/>
                <w:sz w:val="18"/>
                <w:szCs w:val="18"/>
              </w:rPr>
              <w:t xml:space="preserve">  FOREIGN KEY (`property_id`) REFERENCES `properties` (`id`) ON DELETE CASCADE,</w:t>
            </w:r>
          </w:p>
          <w:p>
            <w:pPr>
              <w:rPr>
                <w:rFonts w:hint="default" w:ascii="Consolas" w:hAnsi="Consolas" w:cs="Consolas"/>
                <w:sz w:val="18"/>
                <w:szCs w:val="18"/>
              </w:rPr>
            </w:pPr>
            <w:r>
              <w:rPr>
                <w:rFonts w:hint="default" w:ascii="Consolas" w:hAnsi="Consolas" w:cs="Consolas"/>
                <w:sz w:val="18"/>
                <w:szCs w:val="18"/>
              </w:rPr>
              <w:t xml:space="preserve">  FOREIGN KEY (`requesting_agent_id`) REFERENCES `users` (`id`),</w:t>
            </w:r>
          </w:p>
          <w:p>
            <w:pPr>
              <w:rPr>
                <w:rFonts w:hint="default" w:ascii="Consolas" w:hAnsi="Consolas" w:cs="Consolas"/>
                <w:sz w:val="18"/>
                <w:szCs w:val="18"/>
              </w:rPr>
            </w:pPr>
            <w:r>
              <w:rPr>
                <w:rFonts w:hint="default" w:ascii="Consolas" w:hAnsi="Consolas" w:cs="Consolas"/>
                <w:sz w:val="18"/>
                <w:szCs w:val="18"/>
              </w:rPr>
              <w:t xml:space="preserve">  FOREIGN KEY (`admin_id`) REFERENCES `users` (`id`) ON DELETE SET NULL,</w:t>
            </w:r>
          </w:p>
          <w:p>
            <w:pPr>
              <w:rPr>
                <w:rFonts w:hint="default" w:ascii="Consolas" w:hAnsi="Consolas" w:cs="Consolas"/>
                <w:sz w:val="18"/>
                <w:szCs w:val="18"/>
              </w:rPr>
            </w:pPr>
            <w:r>
              <w:rPr>
                <w:rFonts w:hint="default" w:ascii="Consolas" w:hAnsi="Consolas" w:cs="Consolas"/>
                <w:sz w:val="18"/>
                <w:szCs w:val="18"/>
              </w:rPr>
              <w:t xml:space="preserve">  FOREIGN KEY (`new_agent_id`) REFERENCES `users` (`id`) ON DELETE SET NULL</w:t>
            </w:r>
          </w:p>
          <w:p>
            <w:pPr>
              <w:rPr>
                <w:rFonts w:hint="default" w:ascii="Consolas" w:hAnsi="Consolas" w:cs="Consolas"/>
                <w:sz w:val="18"/>
                <w:szCs w:val="18"/>
              </w:rPr>
            </w:pPr>
            <w:r>
              <w:rPr>
                <w:rFonts w:hint="default" w:ascii="Consolas" w:hAnsi="Consolas" w:cs="Consolas"/>
                <w:sz w:val="18"/>
                <w:szCs w:val="18"/>
              </w:rPr>
              <w:t xml:space="preserve">) ENGINE=InnoDB DEFAULT CHARSET=utf8mb4;</w:t>
            </w:r>
          </w:p>
          <w:p>
            <w:pPr>
              <w:rPr>
                <w:rFonts w:hint="default" w:ascii="Consolas" w:hAnsi="Consolas" w:cs="Consolas"/>
                <w:sz w:val="18"/>
                <w:szCs w:val="18"/>
              </w:rPr>
            </w:pPr>
            <w:r>
              <w:rPr>
                <w:rFonts w:hint="default" w:ascii="Consolas" w:hAnsi="Consolas" w:cs="Consolas"/>
                <w:sz w:val="18"/>
                <w:szCs w:val="18"/>
              </w:rPr>
              <w:t xml:space="preserve"/>
            </w:r>
          </w:p>
          <w:p>
            <w:pPr>
              <w:rPr>
                <w:rFonts w:hint="default" w:ascii="Consolas" w:hAnsi="Consolas" w:cs="Consolas"/>
                <w:sz w:val="18"/>
                <w:szCs w:val="18"/>
              </w:rPr>
            </w:pPr>
            <w:r>
              <w:rPr>
                <w:rFonts w:hint="default" w:ascii="Consolas" w:hAnsi="Consolas" w:cs="Consolas"/>
                <w:sz w:val="18"/>
                <w:szCs w:val="18"/>
              </w:rPr>
              <w:t xml:space="preserve">CREATE TABLE `agent_transfer_notifications` (</w:t>
            </w:r>
          </w:p>
          <w:p>
            <w:pPr>
              <w:rPr>
                <w:rFonts w:hint="default" w:ascii="Consolas" w:hAnsi="Consolas" w:cs="Consolas"/>
                <w:sz w:val="18"/>
                <w:szCs w:val="18"/>
              </w:rPr>
            </w:pPr>
            <w:r>
              <w:rPr>
                <w:rFonts w:hint="default" w:ascii="Consolas" w:hAnsi="Consolas" w:cs="Consolas"/>
                <w:sz w:val="18"/>
                <w:szCs w:val="18"/>
              </w:rPr>
              <w:t xml:space="preserve">  `id` int(11) NOT NULL AUTO_INCREMENT,</w:t>
            </w:r>
          </w:p>
          <w:p>
            <w:pPr>
              <w:rPr>
                <w:rFonts w:hint="default" w:ascii="Consolas" w:hAnsi="Consolas" w:cs="Consolas"/>
                <w:sz w:val="18"/>
                <w:szCs w:val="18"/>
              </w:rPr>
            </w:pPr>
            <w:r>
              <w:rPr>
                <w:rFonts w:hint="default" w:ascii="Consolas" w:hAnsi="Consolas" w:cs="Consolas"/>
                <w:sz w:val="18"/>
                <w:szCs w:val="18"/>
              </w:rPr>
              <w:t xml:space="preserve">  `transfer_request_id` int(11) NOT NULL,</w:t>
            </w:r>
          </w:p>
          <w:p>
            <w:pPr>
              <w:rPr>
                <w:rFonts w:hint="default" w:ascii="Consolas" w:hAnsi="Consolas" w:cs="Consolas"/>
                <w:sz w:val="18"/>
                <w:szCs w:val="18"/>
              </w:rPr>
            </w:pPr>
            <w:r>
              <w:rPr>
                <w:rFonts w:hint="default" w:ascii="Consolas" w:hAnsi="Consolas" w:cs="Consolas"/>
                <w:sz w:val="18"/>
                <w:szCs w:val="18"/>
              </w:rPr>
              <w:t xml:space="preserve">  `agent_id` int(11) NOT NULL,</w:t>
            </w:r>
          </w:p>
          <w:p>
            <w:pPr>
              <w:rPr>
                <w:rFonts w:hint="default" w:ascii="Consolas" w:hAnsi="Consolas" w:cs="Consolas"/>
                <w:sz w:val="18"/>
                <w:szCs w:val="18"/>
              </w:rPr>
            </w:pPr>
            <w:r>
              <w:rPr>
                <w:rFonts w:hint="default" w:ascii="Consolas" w:hAnsi="Consolas" w:cs="Consolas"/>
                <w:sz w:val="18"/>
                <w:szCs w:val="18"/>
              </w:rPr>
              <w:t xml:space="preserve">  `batch_number` int(11) NOT NULL DEFAULT 1,</w:t>
            </w:r>
          </w:p>
          <w:p>
            <w:pPr>
              <w:rPr>
                <w:rFonts w:hint="default" w:ascii="Consolas" w:hAnsi="Consolas" w:cs="Consolas"/>
                <w:sz w:val="18"/>
                <w:szCs w:val="18"/>
              </w:rPr>
            </w:pPr>
            <w:r>
              <w:rPr>
                <w:rFonts w:hint="default" w:ascii="Consolas" w:hAnsi="Consolas" w:cs="Consolas"/>
                <w:sz w:val="18"/>
                <w:szCs w:val="18"/>
              </w:rPr>
              <w:t xml:space="preserve">  `outcome` enum('pending','accepted','declined') NOT NULL DEFAULT 'pending',</w:t>
            </w:r>
          </w:p>
          <w:p>
            <w:pPr>
              <w:rPr>
                <w:rFonts w:hint="default" w:ascii="Consolas" w:hAnsi="Consolas" w:cs="Consolas"/>
                <w:sz w:val="18"/>
                <w:szCs w:val="18"/>
              </w:rPr>
            </w:pPr>
            <w:r>
              <w:rPr>
                <w:rFonts w:hint="default" w:ascii="Consolas" w:hAnsi="Consolas" w:cs="Consolas"/>
                <w:sz w:val="18"/>
                <w:szCs w:val="18"/>
              </w:rPr>
              <w:t xml:space="preserve">  `notified_at` timestamp NOT NULL DEFAULT current_timestamp(),</w:t>
            </w:r>
          </w:p>
          <w:p>
            <w:pPr>
              <w:rPr>
                <w:rFonts w:hint="default" w:ascii="Consolas" w:hAnsi="Consolas" w:cs="Consolas"/>
                <w:sz w:val="18"/>
                <w:szCs w:val="18"/>
              </w:rPr>
            </w:pPr>
            <w:r>
              <w:rPr>
                <w:rFonts w:hint="default" w:ascii="Consolas" w:hAnsi="Consolas" w:cs="Consolas"/>
                <w:sz w:val="18"/>
                <w:szCs w:val="18"/>
              </w:rPr>
              <w:t xml:space="preserve">  `responded_at` timestamp NULL DEFAULT NULL,</w:t>
            </w:r>
          </w:p>
          <w:p>
            <w:pPr>
              <w:rPr>
                <w:rFonts w:hint="default" w:ascii="Consolas" w:hAnsi="Consolas" w:cs="Consolas"/>
                <w:sz w:val="18"/>
                <w:szCs w:val="18"/>
              </w:rPr>
            </w:pPr>
            <w:r>
              <w:rPr>
                <w:rFonts w:hint="default" w:ascii="Consolas" w:hAnsi="Consolas" w:cs="Consolas"/>
                <w:sz w:val="18"/>
                <w:szCs w:val="18"/>
              </w:rPr>
              <w:t xml:space="preserve">  PRIMARY KEY (`id`),</w:t>
            </w:r>
          </w:p>
          <w:p>
            <w:pPr>
              <w:rPr>
                <w:rFonts w:hint="default" w:ascii="Consolas" w:hAnsi="Consolas" w:cs="Consolas"/>
                <w:sz w:val="18"/>
                <w:szCs w:val="18"/>
              </w:rPr>
            </w:pPr>
            <w:r>
              <w:rPr>
                <w:rFonts w:hint="default" w:ascii="Consolas" w:hAnsi="Consolas" w:cs="Consolas"/>
                <w:sz w:val="18"/>
                <w:szCs w:val="18"/>
              </w:rPr>
              <w:t xml:space="preserve">  KEY `idx_transfer_request` (`transfer_request_id`),</w:t>
            </w:r>
          </w:p>
          <w:p>
            <w:pPr>
              <w:rPr>
                <w:rFonts w:hint="default" w:ascii="Consolas" w:hAnsi="Consolas" w:cs="Consolas"/>
                <w:sz w:val="18"/>
                <w:szCs w:val="18"/>
              </w:rPr>
            </w:pPr>
            <w:r>
              <w:rPr>
                <w:rFonts w:hint="default" w:ascii="Consolas" w:hAnsi="Consolas" w:cs="Consolas"/>
                <w:sz w:val="18"/>
                <w:szCs w:val="18"/>
              </w:rPr>
              <w:t xml:space="preserve">  KEY `idx_agent` (`agent_id`),</w:t>
            </w:r>
          </w:p>
          <w:p>
            <w:pPr>
              <w:rPr>
                <w:rFonts w:hint="default" w:ascii="Consolas" w:hAnsi="Consolas" w:cs="Consolas"/>
                <w:sz w:val="18"/>
                <w:szCs w:val="18"/>
              </w:rPr>
            </w:pPr>
            <w:r>
              <w:rPr>
                <w:rFonts w:hint="default" w:ascii="Consolas" w:hAnsi="Consolas" w:cs="Consolas"/>
                <w:sz w:val="18"/>
                <w:szCs w:val="18"/>
              </w:rPr>
              <w:t xml:space="preserve">  CONSTRAINT `atn_ibfk_1` FOREIGN KEY (`transfer_request_id`) REFERENCES `agent_transfer_requests` (`id`) ON DELETE CASCADE,</w:t>
            </w:r>
          </w:p>
          <w:p>
            <w:pPr>
              <w:rPr>
                <w:rFonts w:hint="default" w:ascii="Consolas" w:hAnsi="Consolas" w:cs="Consolas"/>
                <w:sz w:val="18"/>
                <w:szCs w:val="18"/>
              </w:rPr>
            </w:pPr>
            <w:r>
              <w:rPr>
                <w:rFonts w:hint="default" w:ascii="Consolas" w:hAnsi="Consolas" w:cs="Consolas"/>
                <w:sz w:val="18"/>
                <w:szCs w:val="18"/>
              </w:rPr>
              <w:t xml:space="preserve">  CONSTRAINT `atn_ibfk_2` FOREIGN KEY (`agent_id`) REFERENCES `users` (`id`) ON DELETE CASCADE</w:t>
            </w:r>
          </w:p>
          <w:p>
            <w:pPr>
              <w:rPr>
                <w:rFonts w:hint="default" w:ascii="Consolas" w:hAnsi="Consolas" w:cs="Consolas"/>
                <w:sz w:val="18"/>
                <w:szCs w:val="18"/>
              </w:rPr>
            </w:pPr>
            <w:r>
              <w:rPr>
                <w:rFonts w:hint="default" w:ascii="Consolas" w:hAnsi="Consolas" w:cs="Consolas"/>
                <w:sz w:val="18"/>
                <w:szCs w:val="18"/>
              </w:rPr>
              <w:t xml:space="preserve">) ENGINE=InnoDB DEFAULT CHARSET=utf8mb4;</w:t>
            </w:r>
          </w:p>
        </w:tc>
      </w:tr>
    </w:tbl>
    <w:p>
      <w:pPr>
        <w:rPr>
          <w:rFonts w:hint="default" w:ascii="Times New Roman" w:hAnsi="Times New Roman" w:cs="Times New Roman"/>
          <w:sz w:val="22"/>
          <w:szCs w:val="22"/>
        </w:rPr>
      </w:pPr>
      <w:r>
        <w:rPr>
          <w:rFonts w:hint="default" w:ascii="Times New Roman" w:hAnsi="Times New Roman" w:cs="Times New Roman"/>
          <w:sz w:val="22"/>
          <w:szCs w:val="22"/>
        </w:rPr>
        <w:t xml:space="preserve"> </w:t>
      </w:r>
    </w:p>
    <w:p>
      <w:pPr>
        <w:rPr>
          <w:rFonts w:hint="default" w:ascii="Times New Roman" w:hAnsi="Times New Roman" w:cs="Times New Roman"/>
          <w:sz w:val="22"/>
          <w:szCs w:val="22"/>
        </w:rPr>
      </w:pPr>
      <w:r>
        <w:rPr>
          <w:rFonts w:hint="default" w:ascii="Times New Roman" w:hAnsi="Times New Roman" w:cs="Times New Roman"/>
          <w:b/>
          <w:bCs/>
          <w:sz w:val="22"/>
          <w:szCs w:val="22"/>
        </w:rPr>
        <w:t xml:space="preserve">Figure 4.11: Physical Schema (DDL) — Communication &amp; Social</w:t>
      </w:r>
    </w:p>
    <w:tbl>
      <w:tblPr>
        <w:tblStyle w:val="12"/>
        <w:tblW w:w="9000" w:type="dxa"/>
        <w:tblInd w:w="-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CCCCCC" w:sz="4" w:space="0"/>
              <w:left w:val="single" w:color="CCCCCC" w:sz="4" w:space="0"/>
              <w:bottom w:val="single" w:color="CCCCCC" w:sz="4" w:space="0"/>
              <w:right w:val="single" w:color="CCCCCC" w:sz="4" w:space="0"/>
            </w:tcBorders>
            <w:shd w:val="clear" w:color="auto" w:fill="F5F5F5"/>
            <w:tcMar>
              <w:top w:w="160" w:type="dxa"/>
              <w:left w:w="200" w:type="dxa"/>
              <w:bottom w:w="160" w:type="dxa"/>
              <w:right w:w="200" w:type="dxa"/>
            </w:tcMar>
          </w:tcPr>
          <w:p>
            <w:pPr>
              <w:rPr>
                <w:rFonts w:hint="default" w:ascii="Consolas" w:hAnsi="Consolas" w:cs="Consolas"/>
                <w:sz w:val="18"/>
                <w:szCs w:val="18"/>
              </w:rPr>
            </w:pPr>
            <w:r>
              <w:rPr>
                <w:rFonts w:hint="default" w:ascii="Consolas" w:hAnsi="Consolas" w:cs="Consolas"/>
                <w:sz w:val="18"/>
                <w:szCs w:val="18"/>
              </w:rPr>
              <w:t xml:space="preserve">CREATE TABLE `conversations` (</w:t>
            </w:r>
          </w:p>
          <w:p>
            <w:pPr>
              <w:rPr>
                <w:rFonts w:hint="default" w:ascii="Consolas" w:hAnsi="Consolas" w:cs="Consolas"/>
                <w:sz w:val="18"/>
                <w:szCs w:val="18"/>
              </w:rPr>
            </w:pPr>
            <w:r>
              <w:rPr>
                <w:rFonts w:hint="default" w:ascii="Consolas" w:hAnsi="Consolas" w:cs="Consolas"/>
                <w:sz w:val="18"/>
                <w:szCs w:val="18"/>
              </w:rPr>
              <w:t xml:space="preserve">  `id` int(11) NOT NULL,</w:t>
            </w:r>
          </w:p>
          <w:p>
            <w:pPr>
              <w:rPr>
                <w:rFonts w:hint="default" w:ascii="Consolas" w:hAnsi="Consolas" w:cs="Consolas"/>
                <w:sz w:val="18"/>
                <w:szCs w:val="18"/>
              </w:rPr>
            </w:pPr>
            <w:r>
              <w:rPr>
                <w:rFonts w:hint="default" w:ascii="Consolas" w:hAnsi="Consolas" w:cs="Consolas"/>
                <w:sz w:val="18"/>
                <w:szCs w:val="18"/>
              </w:rPr>
              <w:t xml:space="preserve">  `user_a` int(11) NOT NULL COMMENT 'Always lower user_id',</w:t>
            </w:r>
          </w:p>
          <w:p>
            <w:pPr>
              <w:rPr>
                <w:rFonts w:hint="default" w:ascii="Consolas" w:hAnsi="Consolas" w:cs="Consolas"/>
                <w:sz w:val="18"/>
                <w:szCs w:val="18"/>
              </w:rPr>
            </w:pPr>
            <w:r>
              <w:rPr>
                <w:rFonts w:hint="default" w:ascii="Consolas" w:hAnsi="Consolas" w:cs="Consolas"/>
                <w:sz w:val="18"/>
                <w:szCs w:val="18"/>
              </w:rPr>
              <w:t xml:space="preserve">  `user_b` int(11) DEFAULT NULL,</w:t>
            </w:r>
          </w:p>
          <w:p>
            <w:pPr>
              <w:rPr>
                <w:rFonts w:hint="default" w:ascii="Consolas" w:hAnsi="Consolas" w:cs="Consolas"/>
                <w:sz w:val="18"/>
                <w:szCs w:val="18"/>
              </w:rPr>
            </w:pPr>
            <w:r>
              <w:rPr>
                <w:rFonts w:hint="default" w:ascii="Consolas" w:hAnsi="Consolas" w:cs="Consolas"/>
                <w:sz w:val="18"/>
                <w:szCs w:val="18"/>
              </w:rPr>
              <w:t xml:space="preserve">  `property_id` int(11) DEFAULT NULL,</w:t>
            </w:r>
          </w:p>
          <w:p>
            <w:pPr>
              <w:rPr>
                <w:rFonts w:hint="default" w:ascii="Consolas" w:hAnsi="Consolas" w:cs="Consolas"/>
                <w:sz w:val="18"/>
                <w:szCs w:val="18"/>
              </w:rPr>
            </w:pPr>
            <w:r>
              <w:rPr>
                <w:rFonts w:hint="default" w:ascii="Consolas" w:hAnsi="Consolas" w:cs="Consolas"/>
                <w:sz w:val="18"/>
                <w:szCs w:val="18"/>
              </w:rPr>
              <w:t xml:space="preserve">  `tenancy_id` int(11) DEFAULT NULL,</w:t>
            </w:r>
          </w:p>
          <w:p>
            <w:pPr>
              <w:rPr>
                <w:rFonts w:hint="default" w:ascii="Consolas" w:hAnsi="Consolas" w:cs="Consolas"/>
                <w:sz w:val="18"/>
                <w:szCs w:val="18"/>
              </w:rPr>
            </w:pPr>
            <w:r>
              <w:rPr>
                <w:rFonts w:hint="default" w:ascii="Consolas" w:hAnsi="Consolas" w:cs="Consolas"/>
                <w:sz w:val="18"/>
                <w:szCs w:val="18"/>
              </w:rPr>
              <w:t xml:space="preserve">  `context_type` enum('property_inquiry','tenancy','friend','agent_case','other','contract_prep','housemate_group') NOT NULL DEFAULT 'other',</w:t>
            </w:r>
          </w:p>
          <w:p>
            <w:pPr>
              <w:rPr>
                <w:rFonts w:hint="default" w:ascii="Consolas" w:hAnsi="Consolas" w:cs="Consolas"/>
                <w:sz w:val="18"/>
                <w:szCs w:val="18"/>
              </w:rPr>
            </w:pPr>
            <w:r>
              <w:rPr>
                <w:rFonts w:hint="default" w:ascii="Consolas" w:hAnsi="Consolas" w:cs="Consolas"/>
                <w:sz w:val="18"/>
                <w:szCs w:val="18"/>
              </w:rPr>
              <w:t xml:space="preserve">  `last_message_at` timestamp NULL DEFAULT NULL,</w:t>
            </w:r>
          </w:p>
          <w:p>
            <w:pPr>
              <w:rPr>
                <w:rFonts w:hint="default" w:ascii="Consolas" w:hAnsi="Consolas" w:cs="Consolas"/>
                <w:sz w:val="18"/>
                <w:szCs w:val="18"/>
              </w:rPr>
            </w:pPr>
            <w:r>
              <w:rPr>
                <w:rFonts w:hint="default" w:ascii="Consolas" w:hAnsi="Consolas" w:cs="Consolas"/>
                <w:sz w:val="18"/>
                <w:szCs w:val="18"/>
              </w:rPr>
              <w:t xml:space="preserve">  `last_message_preview` varchar(120) DEFAULT NULL,</w:t>
            </w:r>
          </w:p>
          <w:p>
            <w:pPr>
              <w:rPr>
                <w:rFonts w:hint="default" w:ascii="Consolas" w:hAnsi="Consolas" w:cs="Consolas"/>
                <w:sz w:val="18"/>
                <w:szCs w:val="18"/>
              </w:rPr>
            </w:pPr>
            <w:r>
              <w:rPr>
                <w:rFonts w:hint="default" w:ascii="Consolas" w:hAnsi="Consolas" w:cs="Consolas"/>
                <w:sz w:val="18"/>
                <w:szCs w:val="18"/>
              </w:rPr>
              <w:t xml:space="preserve">  `last_sender_id` int(11) DEFAULT NULL,</w:t>
            </w:r>
          </w:p>
          <w:p>
            <w:pPr>
              <w:rPr>
                <w:rFonts w:hint="default" w:ascii="Consolas" w:hAnsi="Consolas" w:cs="Consolas"/>
                <w:sz w:val="18"/>
                <w:szCs w:val="18"/>
              </w:rPr>
            </w:pPr>
            <w:r>
              <w:rPr>
                <w:rFonts w:hint="default" w:ascii="Consolas" w:hAnsi="Consolas" w:cs="Consolas"/>
                <w:sz w:val="18"/>
                <w:szCs w:val="18"/>
              </w:rPr>
              <w:t xml:space="preserve">  `is_locked` tinyint(1) NOT NULL DEFAULT 0,</w:t>
            </w:r>
          </w:p>
          <w:p>
            <w:pPr>
              <w:rPr>
                <w:rFonts w:hint="default" w:ascii="Consolas" w:hAnsi="Consolas" w:cs="Consolas"/>
                <w:sz w:val="18"/>
                <w:szCs w:val="18"/>
              </w:rPr>
            </w:pPr>
            <w:r>
              <w:rPr>
                <w:rFonts w:hint="default" w:ascii="Consolas" w:hAnsi="Consolas" w:cs="Consolas"/>
                <w:sz w:val="18"/>
                <w:szCs w:val="18"/>
              </w:rPr>
              <w:t xml:space="preserve">  `locked_reason` varchar(255) DEFAULT NULL,</w:t>
            </w:r>
          </w:p>
          <w:p>
            <w:pPr>
              <w:rPr>
                <w:rFonts w:hint="default" w:ascii="Consolas" w:hAnsi="Consolas" w:cs="Consolas"/>
                <w:sz w:val="18"/>
                <w:szCs w:val="18"/>
              </w:rPr>
            </w:pPr>
            <w:r>
              <w:rPr>
                <w:rFonts w:hint="default" w:ascii="Consolas" w:hAnsi="Consolas" w:cs="Consolas"/>
                <w:sz w:val="18"/>
                <w:szCs w:val="18"/>
              </w:rPr>
              <w:t xml:space="preserve">  `created_at` timestamp NOT NULL DEFAULT current_timestamp(),</w:t>
            </w:r>
          </w:p>
          <w:p>
            <w:pPr>
              <w:rPr>
                <w:rFonts w:hint="default" w:ascii="Consolas" w:hAnsi="Consolas" w:cs="Consolas"/>
                <w:sz w:val="18"/>
                <w:szCs w:val="18"/>
              </w:rPr>
            </w:pPr>
            <w:r>
              <w:rPr>
                <w:rFonts w:hint="default" w:ascii="Consolas" w:hAnsi="Consolas" w:cs="Consolas"/>
                <w:sz w:val="18"/>
                <w:szCs w:val="18"/>
              </w:rPr>
              <w:t xml:space="preserve">  PRIMARY KEY (`id`),</w:t>
            </w:r>
          </w:p>
          <w:p>
            <w:pPr>
              <w:rPr>
                <w:rFonts w:hint="default" w:ascii="Consolas" w:hAnsi="Consolas" w:cs="Consolas"/>
                <w:sz w:val="18"/>
                <w:szCs w:val="18"/>
              </w:rPr>
            </w:pPr>
            <w:r>
              <w:rPr>
                <w:rFonts w:hint="default" w:ascii="Consolas" w:hAnsi="Consolas" w:cs="Consolas"/>
                <w:sz w:val="18"/>
                <w:szCs w:val="18"/>
              </w:rPr>
              <w:t xml:space="preserve">  FOREIGN KEY (`user_a`) REFERENCES `users` (`id`) ON DELETE CASCADE,</w:t>
            </w:r>
          </w:p>
          <w:p>
            <w:pPr>
              <w:rPr>
                <w:rFonts w:hint="default" w:ascii="Consolas" w:hAnsi="Consolas" w:cs="Consolas"/>
                <w:sz w:val="18"/>
                <w:szCs w:val="18"/>
              </w:rPr>
            </w:pPr>
            <w:r>
              <w:rPr>
                <w:rFonts w:hint="default" w:ascii="Consolas" w:hAnsi="Consolas" w:cs="Consolas"/>
                <w:sz w:val="18"/>
                <w:szCs w:val="18"/>
              </w:rPr>
              <w:t xml:space="preserve">  FOREIGN KEY (`user_b`) REFERENCES `users` (`id`) ON DELETE CASCADE,</w:t>
            </w:r>
          </w:p>
          <w:p>
            <w:pPr>
              <w:rPr>
                <w:rFonts w:hint="default" w:ascii="Consolas" w:hAnsi="Consolas" w:cs="Consolas"/>
                <w:sz w:val="18"/>
                <w:szCs w:val="18"/>
              </w:rPr>
            </w:pPr>
            <w:r>
              <w:rPr>
                <w:rFonts w:hint="default" w:ascii="Consolas" w:hAnsi="Consolas" w:cs="Consolas"/>
                <w:sz w:val="18"/>
                <w:szCs w:val="18"/>
              </w:rPr>
              <w:t xml:space="preserve">  FOREIGN KEY (`property_id`) REFERENCES `properties` (`id`) ON DELETE SET NULL,</w:t>
            </w:r>
          </w:p>
          <w:p>
            <w:pPr>
              <w:rPr>
                <w:rFonts w:hint="default" w:ascii="Consolas" w:hAnsi="Consolas" w:cs="Consolas"/>
                <w:sz w:val="18"/>
                <w:szCs w:val="18"/>
              </w:rPr>
            </w:pPr>
            <w:r>
              <w:rPr>
                <w:rFonts w:hint="default" w:ascii="Consolas" w:hAnsi="Consolas" w:cs="Consolas"/>
                <w:sz w:val="18"/>
                <w:szCs w:val="18"/>
              </w:rPr>
              <w:t xml:space="preserve">  FOREIGN KEY (`tenancy_id`) REFERENCES `tenancies` (`id`) ON DELETE SET NULL</w:t>
            </w:r>
          </w:p>
          <w:p>
            <w:pPr>
              <w:rPr>
                <w:rFonts w:hint="default" w:ascii="Consolas" w:hAnsi="Consolas" w:cs="Consolas"/>
                <w:sz w:val="18"/>
                <w:szCs w:val="18"/>
              </w:rPr>
            </w:pPr>
            <w:r>
              <w:rPr>
                <w:rFonts w:hint="default" w:ascii="Consolas" w:hAnsi="Consolas" w:cs="Consolas"/>
                <w:sz w:val="18"/>
                <w:szCs w:val="18"/>
              </w:rPr>
              <w:t xml:space="preserve">) ENGINE=InnoDB DEFAULT CHARSET=utf8mb4;</w:t>
            </w:r>
          </w:p>
          <w:p>
            <w:pPr>
              <w:rPr>
                <w:rFonts w:hint="default" w:ascii="Consolas" w:hAnsi="Consolas" w:cs="Consolas"/>
                <w:sz w:val="18"/>
                <w:szCs w:val="18"/>
              </w:rPr>
            </w:pPr>
            <w:r>
              <w:rPr>
                <w:rFonts w:hint="default" w:ascii="Consolas" w:hAnsi="Consolas" w:cs="Consolas"/>
                <w:sz w:val="18"/>
                <w:szCs w:val="18"/>
              </w:rPr>
              <w:t xml:space="preserve"/>
            </w:r>
          </w:p>
          <w:p>
            <w:pPr>
              <w:rPr>
                <w:rFonts w:hint="default" w:ascii="Consolas" w:hAnsi="Consolas" w:cs="Consolas"/>
                <w:sz w:val="18"/>
                <w:szCs w:val="18"/>
              </w:rPr>
            </w:pPr>
            <w:r>
              <w:rPr>
                <w:rFonts w:hint="default" w:ascii="Consolas" w:hAnsi="Consolas" w:cs="Consolas"/>
                <w:sz w:val="18"/>
                <w:szCs w:val="18"/>
              </w:rPr>
              <w:t xml:space="preserve">CREATE TABLE `conversation_participants` (</w:t>
            </w:r>
          </w:p>
          <w:p>
            <w:pPr>
              <w:rPr>
                <w:rFonts w:hint="default" w:ascii="Consolas" w:hAnsi="Consolas" w:cs="Consolas"/>
                <w:sz w:val="18"/>
                <w:szCs w:val="18"/>
              </w:rPr>
            </w:pPr>
            <w:r>
              <w:rPr>
                <w:rFonts w:hint="default" w:ascii="Consolas" w:hAnsi="Consolas" w:cs="Consolas"/>
                <w:sz w:val="18"/>
                <w:szCs w:val="18"/>
              </w:rPr>
              <w:t xml:space="preserve">  `id` int(11) NOT NULL,</w:t>
            </w:r>
          </w:p>
          <w:p>
            <w:pPr>
              <w:rPr>
                <w:rFonts w:hint="default" w:ascii="Consolas" w:hAnsi="Consolas" w:cs="Consolas"/>
                <w:sz w:val="18"/>
                <w:szCs w:val="18"/>
              </w:rPr>
            </w:pPr>
            <w:r>
              <w:rPr>
                <w:rFonts w:hint="default" w:ascii="Consolas" w:hAnsi="Consolas" w:cs="Consolas"/>
                <w:sz w:val="18"/>
                <w:szCs w:val="18"/>
              </w:rPr>
              <w:t xml:space="preserve">  `conversation_id` int(11) NOT NULL,</w:t>
            </w:r>
          </w:p>
          <w:p>
            <w:pPr>
              <w:rPr>
                <w:rFonts w:hint="default" w:ascii="Consolas" w:hAnsi="Consolas" w:cs="Consolas"/>
                <w:sz w:val="18"/>
                <w:szCs w:val="18"/>
              </w:rPr>
            </w:pPr>
            <w:r>
              <w:rPr>
                <w:rFonts w:hint="default" w:ascii="Consolas" w:hAnsi="Consolas" w:cs="Consolas"/>
                <w:sz w:val="18"/>
                <w:szCs w:val="18"/>
              </w:rPr>
              <w:t xml:space="preserve">  `user_id` int(11) NOT NULL,</w:t>
            </w:r>
          </w:p>
          <w:p>
            <w:pPr>
              <w:rPr>
                <w:rFonts w:hint="default" w:ascii="Consolas" w:hAnsi="Consolas" w:cs="Consolas"/>
                <w:sz w:val="18"/>
                <w:szCs w:val="18"/>
              </w:rPr>
            </w:pPr>
            <w:r>
              <w:rPr>
                <w:rFonts w:hint="default" w:ascii="Consolas" w:hAnsi="Consolas" w:cs="Consolas"/>
                <w:sz w:val="18"/>
                <w:szCs w:val="18"/>
              </w:rPr>
              <w:t xml:space="preserve">  `joined_at` timestamp NOT NULL DEFAULT current_timestamp(),</w:t>
            </w:r>
          </w:p>
          <w:p>
            <w:pPr>
              <w:rPr>
                <w:rFonts w:hint="default" w:ascii="Consolas" w:hAnsi="Consolas" w:cs="Consolas"/>
                <w:sz w:val="18"/>
                <w:szCs w:val="18"/>
              </w:rPr>
            </w:pPr>
            <w:r>
              <w:rPr>
                <w:rFonts w:hint="default" w:ascii="Consolas" w:hAnsi="Consolas" w:cs="Consolas"/>
                <w:sz w:val="18"/>
                <w:szCs w:val="18"/>
              </w:rPr>
              <w:t xml:space="preserve">  PRIMARY KEY (`id`),</w:t>
            </w:r>
          </w:p>
          <w:p>
            <w:pPr>
              <w:rPr>
                <w:rFonts w:hint="default" w:ascii="Consolas" w:hAnsi="Consolas" w:cs="Consolas"/>
                <w:sz w:val="18"/>
                <w:szCs w:val="18"/>
              </w:rPr>
            </w:pPr>
            <w:r>
              <w:rPr>
                <w:rFonts w:hint="default" w:ascii="Consolas" w:hAnsi="Consolas" w:cs="Consolas"/>
                <w:sz w:val="18"/>
                <w:szCs w:val="18"/>
              </w:rPr>
              <w:t xml:space="preserve">  FOREIGN KEY (`conversation_id`) REFERENCES `conversations` (`id`) ON DELETE CASCADE,</w:t>
            </w:r>
          </w:p>
          <w:p>
            <w:pPr>
              <w:rPr>
                <w:rFonts w:hint="default" w:ascii="Consolas" w:hAnsi="Consolas" w:cs="Consolas"/>
                <w:sz w:val="18"/>
                <w:szCs w:val="18"/>
              </w:rPr>
            </w:pPr>
            <w:r>
              <w:rPr>
                <w:rFonts w:hint="default" w:ascii="Consolas" w:hAnsi="Consolas" w:cs="Consolas"/>
                <w:sz w:val="18"/>
                <w:szCs w:val="18"/>
              </w:rPr>
              <w:t xml:space="preserve">  FOREIGN KEY (`user_id`) REFERENCES `users` (`id`) ON DELETE CASCADE</w:t>
            </w:r>
          </w:p>
          <w:p>
            <w:pPr>
              <w:rPr>
                <w:rFonts w:hint="default" w:ascii="Consolas" w:hAnsi="Consolas" w:cs="Consolas"/>
                <w:sz w:val="18"/>
                <w:szCs w:val="18"/>
              </w:rPr>
            </w:pPr>
            <w:r>
              <w:rPr>
                <w:rFonts w:hint="default" w:ascii="Consolas" w:hAnsi="Consolas" w:cs="Consolas"/>
                <w:sz w:val="18"/>
                <w:szCs w:val="18"/>
              </w:rPr>
              <w:t xml:space="preserve">) ENGINE=InnoDB DEFAULT CHARSET=utf8mb4;</w:t>
            </w:r>
          </w:p>
          <w:p>
            <w:pPr>
              <w:rPr>
                <w:rFonts w:hint="default" w:ascii="Consolas" w:hAnsi="Consolas" w:cs="Consolas"/>
                <w:sz w:val="18"/>
                <w:szCs w:val="18"/>
              </w:rPr>
            </w:pPr>
            <w:r>
              <w:rPr>
                <w:rFonts w:hint="default" w:ascii="Consolas" w:hAnsi="Consolas" w:cs="Consolas"/>
                <w:sz w:val="18"/>
                <w:szCs w:val="18"/>
              </w:rPr>
              <w:t xml:space="preserve"/>
            </w:r>
          </w:p>
          <w:p>
            <w:pPr>
              <w:rPr>
                <w:rFonts w:hint="default" w:ascii="Consolas" w:hAnsi="Consolas" w:cs="Consolas"/>
                <w:sz w:val="18"/>
                <w:szCs w:val="18"/>
              </w:rPr>
            </w:pPr>
            <w:r>
              <w:rPr>
                <w:rFonts w:hint="default" w:ascii="Consolas" w:hAnsi="Consolas" w:cs="Consolas"/>
                <w:sz w:val="18"/>
                <w:szCs w:val="18"/>
              </w:rPr>
              <w:t xml:space="preserve">CREATE TABLE `messages` (</w:t>
            </w:r>
          </w:p>
          <w:p>
            <w:pPr>
              <w:rPr>
                <w:rFonts w:hint="default" w:ascii="Consolas" w:hAnsi="Consolas" w:cs="Consolas"/>
                <w:sz w:val="18"/>
                <w:szCs w:val="18"/>
              </w:rPr>
            </w:pPr>
            <w:r>
              <w:rPr>
                <w:rFonts w:hint="default" w:ascii="Consolas" w:hAnsi="Consolas" w:cs="Consolas"/>
                <w:sz w:val="18"/>
                <w:szCs w:val="18"/>
              </w:rPr>
              <w:t xml:space="preserve">  `id` int(11) NOT NULL,</w:t>
            </w:r>
          </w:p>
          <w:p>
            <w:pPr>
              <w:rPr>
                <w:rFonts w:hint="default" w:ascii="Consolas" w:hAnsi="Consolas" w:cs="Consolas"/>
                <w:sz w:val="18"/>
                <w:szCs w:val="18"/>
              </w:rPr>
            </w:pPr>
            <w:r>
              <w:rPr>
                <w:rFonts w:hint="default" w:ascii="Consolas" w:hAnsi="Consolas" w:cs="Consolas"/>
                <w:sz w:val="18"/>
                <w:szCs w:val="18"/>
              </w:rPr>
              <w:t xml:space="preserve">  `conversation_id` int(11) NOT NULL,</w:t>
            </w:r>
          </w:p>
          <w:p>
            <w:pPr>
              <w:rPr>
                <w:rFonts w:hint="default" w:ascii="Consolas" w:hAnsi="Consolas" w:cs="Consolas"/>
                <w:sz w:val="18"/>
                <w:szCs w:val="18"/>
              </w:rPr>
            </w:pPr>
            <w:r>
              <w:rPr>
                <w:rFonts w:hint="default" w:ascii="Consolas" w:hAnsi="Consolas" w:cs="Consolas"/>
                <w:sz w:val="18"/>
                <w:szCs w:val="18"/>
              </w:rPr>
              <w:t xml:space="preserve">  `sender_id` int(11) NOT NULL,</w:t>
            </w:r>
          </w:p>
          <w:p>
            <w:pPr>
              <w:rPr>
                <w:rFonts w:hint="default" w:ascii="Consolas" w:hAnsi="Consolas" w:cs="Consolas"/>
                <w:sz w:val="18"/>
                <w:szCs w:val="18"/>
              </w:rPr>
            </w:pPr>
            <w:r>
              <w:rPr>
                <w:rFonts w:hint="default" w:ascii="Consolas" w:hAnsi="Consolas" w:cs="Consolas"/>
                <w:sz w:val="18"/>
                <w:szCs w:val="18"/>
              </w:rPr>
              <w:t xml:space="preserve">  `body` text NOT NULL,</w:t>
            </w:r>
          </w:p>
          <w:p>
            <w:pPr>
              <w:rPr>
                <w:rFonts w:hint="default" w:ascii="Consolas" w:hAnsi="Consolas" w:cs="Consolas"/>
                <w:sz w:val="18"/>
                <w:szCs w:val="18"/>
              </w:rPr>
            </w:pPr>
            <w:r>
              <w:rPr>
                <w:rFonts w:hint="default" w:ascii="Consolas" w:hAnsi="Consolas" w:cs="Consolas"/>
                <w:sz w:val="18"/>
                <w:szCs w:val="18"/>
              </w:rPr>
              <w:t xml:space="preserve">  `message_type` varchar(40) NOT NULL DEFAULT 'text',</w:t>
            </w:r>
          </w:p>
          <w:p>
            <w:pPr>
              <w:rPr>
                <w:rFonts w:hint="default" w:ascii="Consolas" w:hAnsi="Consolas" w:cs="Consolas"/>
                <w:sz w:val="18"/>
                <w:szCs w:val="18"/>
              </w:rPr>
            </w:pPr>
            <w:r>
              <w:rPr>
                <w:rFonts w:hint="default" w:ascii="Consolas" w:hAnsi="Consolas" w:cs="Consolas"/>
                <w:sz w:val="18"/>
                <w:szCs w:val="18"/>
              </w:rPr>
              <w:t xml:space="preserve">  `metadata` longtext CHARACTER SET utf8mb4 COLLATE utf8mb4_bin DEFAULT NULL CHECK (json_valid(`metadata`)),</w:t>
            </w:r>
          </w:p>
          <w:p>
            <w:pPr>
              <w:rPr>
                <w:rFonts w:hint="default" w:ascii="Consolas" w:hAnsi="Consolas" w:cs="Consolas"/>
                <w:sz w:val="18"/>
                <w:szCs w:val="18"/>
              </w:rPr>
            </w:pPr>
            <w:r>
              <w:rPr>
                <w:rFonts w:hint="default" w:ascii="Consolas" w:hAnsi="Consolas" w:cs="Consolas"/>
                <w:sz w:val="18"/>
                <w:szCs w:val="18"/>
              </w:rPr>
              <w:t xml:space="preserve">  `sent_at` timestamp NOT NULL DEFAULT current_timestamp(),</w:t>
            </w:r>
          </w:p>
          <w:p>
            <w:pPr>
              <w:rPr>
                <w:rFonts w:hint="default" w:ascii="Consolas" w:hAnsi="Consolas" w:cs="Consolas"/>
                <w:sz w:val="18"/>
                <w:szCs w:val="18"/>
              </w:rPr>
            </w:pPr>
            <w:r>
              <w:rPr>
                <w:rFonts w:hint="default" w:ascii="Consolas" w:hAnsi="Consolas" w:cs="Consolas"/>
                <w:sz w:val="18"/>
                <w:szCs w:val="18"/>
              </w:rPr>
              <w:t xml:space="preserve">  `read_at` timestamp NULL DEFAULT NULL,</w:t>
            </w:r>
          </w:p>
          <w:p>
            <w:pPr>
              <w:rPr>
                <w:rFonts w:hint="default" w:ascii="Consolas" w:hAnsi="Consolas" w:cs="Consolas"/>
                <w:sz w:val="18"/>
                <w:szCs w:val="18"/>
              </w:rPr>
            </w:pPr>
            <w:r>
              <w:rPr>
                <w:rFonts w:hint="default" w:ascii="Consolas" w:hAnsi="Consolas" w:cs="Consolas"/>
                <w:sz w:val="18"/>
                <w:szCs w:val="18"/>
              </w:rPr>
              <w:t xml:space="preserve">  PRIMARY KEY (`id`),</w:t>
            </w:r>
          </w:p>
          <w:p>
            <w:pPr>
              <w:rPr>
                <w:rFonts w:hint="default" w:ascii="Consolas" w:hAnsi="Consolas" w:cs="Consolas"/>
                <w:sz w:val="18"/>
                <w:szCs w:val="18"/>
              </w:rPr>
            </w:pPr>
            <w:r>
              <w:rPr>
                <w:rFonts w:hint="default" w:ascii="Consolas" w:hAnsi="Consolas" w:cs="Consolas"/>
                <w:sz w:val="18"/>
                <w:szCs w:val="18"/>
              </w:rPr>
              <w:t xml:space="preserve">  FOREIGN KEY (`conversation_id`) REFERENCES `conversations` (`id`) ON DELETE CASCADE,</w:t>
            </w:r>
          </w:p>
          <w:p>
            <w:pPr>
              <w:rPr>
                <w:rFonts w:hint="default" w:ascii="Consolas" w:hAnsi="Consolas" w:cs="Consolas"/>
                <w:sz w:val="18"/>
                <w:szCs w:val="18"/>
              </w:rPr>
            </w:pPr>
            <w:r>
              <w:rPr>
                <w:rFonts w:hint="default" w:ascii="Consolas" w:hAnsi="Consolas" w:cs="Consolas"/>
                <w:sz w:val="18"/>
                <w:szCs w:val="18"/>
              </w:rPr>
              <w:t xml:space="preserve">  FOREIGN KEY (`sender_id`) REFERENCES `users` (`id`) ON DELETE CASCADE</w:t>
            </w:r>
          </w:p>
          <w:p>
            <w:pPr>
              <w:rPr>
                <w:rFonts w:hint="default" w:ascii="Consolas" w:hAnsi="Consolas" w:cs="Consolas"/>
                <w:sz w:val="18"/>
                <w:szCs w:val="18"/>
              </w:rPr>
            </w:pPr>
            <w:r>
              <w:rPr>
                <w:rFonts w:hint="default" w:ascii="Consolas" w:hAnsi="Consolas" w:cs="Consolas"/>
                <w:sz w:val="18"/>
                <w:szCs w:val="18"/>
              </w:rPr>
              <w:t xml:space="preserve">) ENGINE=InnoDB DEFAULT CHARSET=utf8mb4;</w:t>
            </w:r>
          </w:p>
          <w:p>
            <w:pPr>
              <w:rPr>
                <w:rFonts w:hint="default" w:ascii="Consolas" w:hAnsi="Consolas" w:cs="Consolas"/>
                <w:sz w:val="18"/>
                <w:szCs w:val="18"/>
              </w:rPr>
            </w:pPr>
            <w:r>
              <w:rPr>
                <w:rFonts w:hint="default" w:ascii="Consolas" w:hAnsi="Consolas" w:cs="Consolas"/>
                <w:sz w:val="18"/>
                <w:szCs w:val="18"/>
              </w:rPr>
              <w:t xml:space="preserve"/>
            </w:r>
          </w:p>
          <w:p>
            <w:pPr>
              <w:rPr>
                <w:rFonts w:hint="default" w:ascii="Consolas" w:hAnsi="Consolas" w:cs="Consolas"/>
                <w:sz w:val="18"/>
                <w:szCs w:val="18"/>
              </w:rPr>
            </w:pPr>
            <w:r>
              <w:rPr>
                <w:rFonts w:hint="default" w:ascii="Consolas" w:hAnsi="Consolas" w:cs="Consolas"/>
                <w:sz w:val="18"/>
                <w:szCs w:val="18"/>
              </w:rPr>
              <w:t xml:space="preserve">CREATE TABLE `notifications` (</w:t>
            </w:r>
          </w:p>
          <w:p>
            <w:pPr>
              <w:rPr>
                <w:rFonts w:hint="default" w:ascii="Consolas" w:hAnsi="Consolas" w:cs="Consolas"/>
                <w:sz w:val="18"/>
                <w:szCs w:val="18"/>
              </w:rPr>
            </w:pPr>
            <w:r>
              <w:rPr>
                <w:rFonts w:hint="default" w:ascii="Consolas" w:hAnsi="Consolas" w:cs="Consolas"/>
                <w:sz w:val="18"/>
                <w:szCs w:val="18"/>
              </w:rPr>
              <w:t xml:space="preserve">  `id` int(11) NOT NULL,</w:t>
            </w:r>
          </w:p>
          <w:p>
            <w:pPr>
              <w:rPr>
                <w:rFonts w:hint="default" w:ascii="Consolas" w:hAnsi="Consolas" w:cs="Consolas"/>
                <w:sz w:val="18"/>
                <w:szCs w:val="18"/>
              </w:rPr>
            </w:pPr>
            <w:r>
              <w:rPr>
                <w:rFonts w:hint="default" w:ascii="Consolas" w:hAnsi="Consolas" w:cs="Consolas"/>
                <w:sz w:val="18"/>
                <w:szCs w:val="18"/>
              </w:rPr>
              <w:t xml:space="preserve">  `user_id` int(11) NOT NULL,</w:t>
            </w:r>
          </w:p>
          <w:p>
            <w:pPr>
              <w:rPr>
                <w:rFonts w:hint="default" w:ascii="Consolas" w:hAnsi="Consolas" w:cs="Consolas"/>
                <w:sz w:val="18"/>
                <w:szCs w:val="18"/>
              </w:rPr>
            </w:pPr>
            <w:r>
              <w:rPr>
                <w:rFonts w:hint="default" w:ascii="Consolas" w:hAnsi="Consolas" w:cs="Consolas"/>
                <w:sz w:val="18"/>
                <w:szCs w:val="18"/>
              </w:rPr>
              <w:t xml:space="preserve">  `type` varchar(50) NOT NULL COMMENT 'e.g. tenancy_request, contract_ready',</w:t>
            </w:r>
          </w:p>
          <w:p>
            <w:pPr>
              <w:rPr>
                <w:rFonts w:hint="default" w:ascii="Consolas" w:hAnsi="Consolas" w:cs="Consolas"/>
                <w:sz w:val="18"/>
                <w:szCs w:val="18"/>
              </w:rPr>
            </w:pPr>
            <w:r>
              <w:rPr>
                <w:rFonts w:hint="default" w:ascii="Consolas" w:hAnsi="Consolas" w:cs="Consolas"/>
                <w:sz w:val="18"/>
                <w:szCs w:val="18"/>
              </w:rPr>
              <w:t xml:space="preserve">  `title` varchar(150) NOT NULL,</w:t>
            </w:r>
          </w:p>
          <w:p>
            <w:pPr>
              <w:rPr>
                <w:rFonts w:hint="default" w:ascii="Consolas" w:hAnsi="Consolas" w:cs="Consolas"/>
                <w:sz w:val="18"/>
                <w:szCs w:val="18"/>
              </w:rPr>
            </w:pPr>
            <w:r>
              <w:rPr>
                <w:rFonts w:hint="default" w:ascii="Consolas" w:hAnsi="Consolas" w:cs="Consolas"/>
                <w:sz w:val="18"/>
                <w:szCs w:val="18"/>
              </w:rPr>
              <w:t xml:space="preserve">  `message` text NOT NULL,</w:t>
            </w:r>
          </w:p>
          <w:p>
            <w:pPr>
              <w:rPr>
                <w:rFonts w:hint="default" w:ascii="Consolas" w:hAnsi="Consolas" w:cs="Consolas"/>
                <w:sz w:val="18"/>
                <w:szCs w:val="18"/>
              </w:rPr>
            </w:pPr>
            <w:r>
              <w:rPr>
                <w:rFonts w:hint="default" w:ascii="Consolas" w:hAnsi="Consolas" w:cs="Consolas"/>
                <w:sz w:val="18"/>
                <w:szCs w:val="18"/>
              </w:rPr>
              <w:t xml:space="preserve">  `link_url` varchar(255) DEFAULT NULL,</w:t>
            </w:r>
          </w:p>
          <w:p>
            <w:pPr>
              <w:rPr>
                <w:rFonts w:hint="default" w:ascii="Consolas" w:hAnsi="Consolas" w:cs="Consolas"/>
                <w:sz w:val="18"/>
                <w:szCs w:val="18"/>
              </w:rPr>
            </w:pPr>
            <w:r>
              <w:rPr>
                <w:rFonts w:hint="default" w:ascii="Consolas" w:hAnsi="Consolas" w:cs="Consolas"/>
                <w:sz w:val="18"/>
                <w:szCs w:val="18"/>
              </w:rPr>
              <w:t xml:space="preserve">  `is_read` tinyint(1) NOT NULL DEFAULT 0,</w:t>
            </w:r>
          </w:p>
          <w:p>
            <w:pPr>
              <w:rPr>
                <w:rFonts w:hint="default" w:ascii="Consolas" w:hAnsi="Consolas" w:cs="Consolas"/>
                <w:sz w:val="18"/>
                <w:szCs w:val="18"/>
              </w:rPr>
            </w:pPr>
            <w:r>
              <w:rPr>
                <w:rFonts w:hint="default" w:ascii="Consolas" w:hAnsi="Consolas" w:cs="Consolas"/>
                <w:sz w:val="18"/>
                <w:szCs w:val="18"/>
              </w:rPr>
              <w:t xml:space="preserve">  `created_at` timestamp NOT NULL DEFAULT current_timestamp(),</w:t>
            </w:r>
          </w:p>
          <w:p>
            <w:pPr>
              <w:rPr>
                <w:rFonts w:hint="default" w:ascii="Consolas" w:hAnsi="Consolas" w:cs="Consolas"/>
                <w:sz w:val="18"/>
                <w:szCs w:val="18"/>
              </w:rPr>
            </w:pPr>
            <w:r>
              <w:rPr>
                <w:rFonts w:hint="default" w:ascii="Consolas" w:hAnsi="Consolas" w:cs="Consolas"/>
                <w:sz w:val="18"/>
                <w:szCs w:val="18"/>
              </w:rPr>
              <w:t xml:space="preserve">  PRIMARY KEY (`id`),</w:t>
            </w:r>
          </w:p>
          <w:p>
            <w:pPr>
              <w:rPr>
                <w:rFonts w:hint="default" w:ascii="Consolas" w:hAnsi="Consolas" w:cs="Consolas"/>
                <w:sz w:val="18"/>
                <w:szCs w:val="18"/>
              </w:rPr>
            </w:pPr>
            <w:r>
              <w:rPr>
                <w:rFonts w:hint="default" w:ascii="Consolas" w:hAnsi="Consolas" w:cs="Consolas"/>
                <w:sz w:val="18"/>
                <w:szCs w:val="18"/>
              </w:rPr>
              <w:t xml:space="preserve">  FOREIGN KEY (`user_id`) REFERENCES `users` (`id`) ON DELETE CASCADE</w:t>
            </w:r>
          </w:p>
          <w:p>
            <w:pPr>
              <w:rPr>
                <w:rFonts w:hint="default" w:ascii="Consolas" w:hAnsi="Consolas" w:cs="Consolas"/>
                <w:sz w:val="18"/>
                <w:szCs w:val="18"/>
              </w:rPr>
            </w:pPr>
            <w:r>
              <w:rPr>
                <w:rFonts w:hint="default" w:ascii="Consolas" w:hAnsi="Consolas" w:cs="Consolas"/>
                <w:sz w:val="18"/>
                <w:szCs w:val="18"/>
              </w:rPr>
              <w:t xml:space="preserve">) ENGINE=InnoDB DEFAULT CHARSET=utf8mb4;</w:t>
            </w:r>
          </w:p>
          <w:p>
            <w:pPr>
              <w:rPr>
                <w:rFonts w:hint="default" w:ascii="Consolas" w:hAnsi="Consolas" w:cs="Consolas"/>
                <w:sz w:val="18"/>
                <w:szCs w:val="18"/>
              </w:rPr>
            </w:pPr>
            <w:r>
              <w:rPr>
                <w:rFonts w:hint="default" w:ascii="Consolas" w:hAnsi="Consolas" w:cs="Consolas"/>
                <w:sz w:val="18"/>
                <w:szCs w:val="18"/>
              </w:rPr>
              <w:t xml:space="preserve"/>
            </w:r>
          </w:p>
          <w:p>
            <w:pPr>
              <w:rPr>
                <w:rFonts w:hint="default" w:ascii="Consolas" w:hAnsi="Consolas" w:cs="Consolas"/>
                <w:sz w:val="18"/>
                <w:szCs w:val="18"/>
              </w:rPr>
            </w:pPr>
            <w:r>
              <w:rPr>
                <w:rFonts w:hint="default" w:ascii="Consolas" w:hAnsi="Consolas" w:cs="Consolas"/>
                <w:sz w:val="18"/>
                <w:szCs w:val="18"/>
              </w:rPr>
              <w:t xml:space="preserve">CREATE TABLE `contact_messages` (</w:t>
            </w:r>
          </w:p>
          <w:p>
            <w:pPr>
              <w:rPr>
                <w:rFonts w:hint="default" w:ascii="Consolas" w:hAnsi="Consolas" w:cs="Consolas"/>
                <w:sz w:val="18"/>
                <w:szCs w:val="18"/>
              </w:rPr>
            </w:pPr>
            <w:r>
              <w:rPr>
                <w:rFonts w:hint="default" w:ascii="Consolas" w:hAnsi="Consolas" w:cs="Consolas"/>
                <w:sz w:val="18"/>
                <w:szCs w:val="18"/>
              </w:rPr>
              <w:t xml:space="preserve">  `id` int(11) NOT NULL,</w:t>
            </w:r>
          </w:p>
          <w:p>
            <w:pPr>
              <w:rPr>
                <w:rFonts w:hint="default" w:ascii="Consolas" w:hAnsi="Consolas" w:cs="Consolas"/>
                <w:sz w:val="18"/>
                <w:szCs w:val="18"/>
              </w:rPr>
            </w:pPr>
            <w:r>
              <w:rPr>
                <w:rFonts w:hint="default" w:ascii="Consolas" w:hAnsi="Consolas" w:cs="Consolas"/>
                <w:sz w:val="18"/>
                <w:szCs w:val="18"/>
              </w:rPr>
              <w:t xml:space="preserve">  `name` varchar(150) NOT NULL,</w:t>
            </w:r>
          </w:p>
          <w:p>
            <w:pPr>
              <w:rPr>
                <w:rFonts w:hint="default" w:ascii="Consolas" w:hAnsi="Consolas" w:cs="Consolas"/>
                <w:sz w:val="18"/>
                <w:szCs w:val="18"/>
              </w:rPr>
            </w:pPr>
            <w:r>
              <w:rPr>
                <w:rFonts w:hint="default" w:ascii="Consolas" w:hAnsi="Consolas" w:cs="Consolas"/>
                <w:sz w:val="18"/>
                <w:szCs w:val="18"/>
              </w:rPr>
              <w:t xml:space="preserve">  `email` varchar(150) NOT NULL,</w:t>
            </w:r>
          </w:p>
          <w:p>
            <w:pPr>
              <w:rPr>
                <w:rFonts w:hint="default" w:ascii="Consolas" w:hAnsi="Consolas" w:cs="Consolas"/>
                <w:sz w:val="18"/>
                <w:szCs w:val="18"/>
              </w:rPr>
            </w:pPr>
            <w:r>
              <w:rPr>
                <w:rFonts w:hint="default" w:ascii="Consolas" w:hAnsi="Consolas" w:cs="Consolas"/>
                <w:sz w:val="18"/>
                <w:szCs w:val="18"/>
              </w:rPr>
              <w:t xml:space="preserve">  `subject` varchar(200) NOT NULL,</w:t>
            </w:r>
          </w:p>
          <w:p>
            <w:pPr>
              <w:rPr>
                <w:rFonts w:hint="default" w:ascii="Consolas" w:hAnsi="Consolas" w:cs="Consolas"/>
                <w:sz w:val="18"/>
                <w:szCs w:val="18"/>
              </w:rPr>
            </w:pPr>
            <w:r>
              <w:rPr>
                <w:rFonts w:hint="default" w:ascii="Consolas" w:hAnsi="Consolas" w:cs="Consolas"/>
                <w:sz w:val="18"/>
                <w:szCs w:val="18"/>
              </w:rPr>
              <w:t xml:space="preserve">  `message` text NOT NULL,</w:t>
            </w:r>
          </w:p>
          <w:p>
            <w:pPr>
              <w:rPr>
                <w:rFonts w:hint="default" w:ascii="Consolas" w:hAnsi="Consolas" w:cs="Consolas"/>
                <w:sz w:val="18"/>
                <w:szCs w:val="18"/>
              </w:rPr>
            </w:pPr>
            <w:r>
              <w:rPr>
                <w:rFonts w:hint="default" w:ascii="Consolas" w:hAnsi="Consolas" w:cs="Consolas"/>
                <w:sz w:val="18"/>
                <w:szCs w:val="18"/>
              </w:rPr>
              <w:t xml:space="preserve">  `user_id` int(11) DEFAULT NULL COMMENT 'NULL if guest submitted',</w:t>
            </w:r>
          </w:p>
          <w:p>
            <w:pPr>
              <w:rPr>
                <w:rFonts w:hint="default" w:ascii="Consolas" w:hAnsi="Consolas" w:cs="Consolas"/>
                <w:sz w:val="18"/>
                <w:szCs w:val="18"/>
              </w:rPr>
            </w:pPr>
            <w:r>
              <w:rPr>
                <w:rFonts w:hint="default" w:ascii="Consolas" w:hAnsi="Consolas" w:cs="Consolas"/>
                <w:sz w:val="18"/>
                <w:szCs w:val="18"/>
              </w:rPr>
              <w:t xml:space="preserve">  `ip_address` varchar(45) DEFAULT NULL,</w:t>
            </w:r>
          </w:p>
          <w:p>
            <w:pPr>
              <w:rPr>
                <w:rFonts w:hint="default" w:ascii="Consolas" w:hAnsi="Consolas" w:cs="Consolas"/>
                <w:sz w:val="18"/>
                <w:szCs w:val="18"/>
              </w:rPr>
            </w:pPr>
            <w:r>
              <w:rPr>
                <w:rFonts w:hint="default" w:ascii="Consolas" w:hAnsi="Consolas" w:cs="Consolas"/>
                <w:sz w:val="18"/>
                <w:szCs w:val="18"/>
              </w:rPr>
              <w:t xml:space="preserve">  `user_agent` varchar(255) DEFAULT NULL,</w:t>
            </w:r>
          </w:p>
          <w:p>
            <w:pPr>
              <w:rPr>
                <w:rFonts w:hint="default" w:ascii="Consolas" w:hAnsi="Consolas" w:cs="Consolas"/>
                <w:sz w:val="18"/>
                <w:szCs w:val="18"/>
              </w:rPr>
            </w:pPr>
            <w:r>
              <w:rPr>
                <w:rFonts w:hint="default" w:ascii="Consolas" w:hAnsi="Consolas" w:cs="Consolas"/>
                <w:sz w:val="18"/>
                <w:szCs w:val="18"/>
              </w:rPr>
              <w:t xml:space="preserve">  `status` enum('new','read','replied','archived') NOT NULL DEFAULT 'new',</w:t>
            </w:r>
          </w:p>
          <w:p>
            <w:pPr>
              <w:rPr>
                <w:rFonts w:hint="default" w:ascii="Consolas" w:hAnsi="Consolas" w:cs="Consolas"/>
                <w:sz w:val="18"/>
                <w:szCs w:val="18"/>
              </w:rPr>
            </w:pPr>
            <w:r>
              <w:rPr>
                <w:rFonts w:hint="default" w:ascii="Consolas" w:hAnsi="Consolas" w:cs="Consolas"/>
                <w:sz w:val="18"/>
                <w:szCs w:val="18"/>
              </w:rPr>
              <w:t xml:space="preserve">  `created_at` timestamp NOT NULL DEFAULT current_timestamp(),</w:t>
            </w:r>
          </w:p>
          <w:p>
            <w:pPr>
              <w:rPr>
                <w:rFonts w:hint="default" w:ascii="Consolas" w:hAnsi="Consolas" w:cs="Consolas"/>
                <w:sz w:val="18"/>
                <w:szCs w:val="18"/>
              </w:rPr>
            </w:pPr>
            <w:r>
              <w:rPr>
                <w:rFonts w:hint="default" w:ascii="Consolas" w:hAnsi="Consolas" w:cs="Consolas"/>
                <w:sz w:val="18"/>
                <w:szCs w:val="18"/>
              </w:rPr>
              <w:t xml:space="preserve">  `replied_at` timestamp NULL DEFAULT NULL,</w:t>
            </w:r>
          </w:p>
          <w:p>
            <w:pPr>
              <w:rPr>
                <w:rFonts w:hint="default" w:ascii="Consolas" w:hAnsi="Consolas" w:cs="Consolas"/>
                <w:sz w:val="18"/>
                <w:szCs w:val="18"/>
              </w:rPr>
            </w:pPr>
            <w:r>
              <w:rPr>
                <w:rFonts w:hint="default" w:ascii="Consolas" w:hAnsi="Consolas" w:cs="Consolas"/>
                <w:sz w:val="18"/>
                <w:szCs w:val="18"/>
              </w:rPr>
              <w:t xml:space="preserve">  `replied_by` int(11) DEFAULT NULL,</w:t>
            </w:r>
          </w:p>
          <w:p>
            <w:pPr>
              <w:rPr>
                <w:rFonts w:hint="default" w:ascii="Consolas" w:hAnsi="Consolas" w:cs="Consolas"/>
                <w:sz w:val="18"/>
                <w:szCs w:val="18"/>
              </w:rPr>
            </w:pPr>
            <w:r>
              <w:rPr>
                <w:rFonts w:hint="default" w:ascii="Consolas" w:hAnsi="Consolas" w:cs="Consolas"/>
                <w:sz w:val="18"/>
                <w:szCs w:val="18"/>
              </w:rPr>
              <w:t xml:space="preserve">  PRIMARY KEY (`id`),</w:t>
            </w:r>
          </w:p>
          <w:p>
            <w:pPr>
              <w:rPr>
                <w:rFonts w:hint="default" w:ascii="Consolas" w:hAnsi="Consolas" w:cs="Consolas"/>
                <w:sz w:val="18"/>
                <w:szCs w:val="18"/>
              </w:rPr>
            </w:pPr>
            <w:r>
              <w:rPr>
                <w:rFonts w:hint="default" w:ascii="Consolas" w:hAnsi="Consolas" w:cs="Consolas"/>
                <w:sz w:val="18"/>
                <w:szCs w:val="18"/>
              </w:rPr>
              <w:t xml:space="preserve">  FOREIGN KEY (`user_id`) REFERENCES `users` (`id`) ON DELETE SET NULL,</w:t>
            </w:r>
          </w:p>
          <w:p>
            <w:pPr>
              <w:rPr>
                <w:rFonts w:hint="default" w:ascii="Consolas" w:hAnsi="Consolas" w:cs="Consolas"/>
                <w:sz w:val="18"/>
                <w:szCs w:val="18"/>
              </w:rPr>
            </w:pPr>
            <w:r>
              <w:rPr>
                <w:rFonts w:hint="default" w:ascii="Consolas" w:hAnsi="Consolas" w:cs="Consolas"/>
                <w:sz w:val="18"/>
                <w:szCs w:val="18"/>
              </w:rPr>
              <w:t xml:space="preserve">  FOREIGN KEY (`replied_by`) REFERENCES `users` (`id`) ON DELETE SET NULL</w:t>
            </w:r>
          </w:p>
          <w:p>
            <w:pPr>
              <w:rPr>
                <w:rFonts w:hint="default" w:ascii="Consolas" w:hAnsi="Consolas" w:cs="Consolas"/>
                <w:sz w:val="18"/>
                <w:szCs w:val="18"/>
              </w:rPr>
            </w:pPr>
            <w:r>
              <w:rPr>
                <w:rFonts w:hint="default" w:ascii="Consolas" w:hAnsi="Consolas" w:cs="Consolas"/>
                <w:sz w:val="18"/>
                <w:szCs w:val="18"/>
              </w:rPr>
              <w:t xml:space="preserve">) ENGINE=InnoDB DEFAULT CHARSET=utf8mb4;</w:t>
            </w:r>
          </w:p>
          <w:p>
            <w:pPr>
              <w:rPr>
                <w:rFonts w:hint="default" w:ascii="Consolas" w:hAnsi="Consolas" w:cs="Consolas"/>
                <w:sz w:val="18"/>
                <w:szCs w:val="18"/>
              </w:rPr>
            </w:pPr>
            <w:r>
              <w:rPr>
                <w:rFonts w:hint="default" w:ascii="Consolas" w:hAnsi="Consolas" w:cs="Consolas"/>
                <w:sz w:val="18"/>
                <w:szCs w:val="18"/>
              </w:rPr>
              <w:t xml:space="preserve"/>
            </w:r>
          </w:p>
          <w:p>
            <w:pPr>
              <w:rPr>
                <w:rFonts w:hint="default" w:ascii="Consolas" w:hAnsi="Consolas" w:cs="Consolas"/>
                <w:sz w:val="18"/>
                <w:szCs w:val="18"/>
              </w:rPr>
            </w:pPr>
            <w:r>
              <w:rPr>
                <w:rFonts w:hint="default" w:ascii="Consolas" w:hAnsi="Consolas" w:cs="Consolas"/>
                <w:sz w:val="18"/>
                <w:szCs w:val="18"/>
              </w:rPr>
              <w:t xml:space="preserve">CREATE TABLE `friends` (</w:t>
            </w:r>
          </w:p>
          <w:p>
            <w:pPr>
              <w:rPr>
                <w:rFonts w:hint="default" w:ascii="Consolas" w:hAnsi="Consolas" w:cs="Consolas"/>
                <w:sz w:val="18"/>
                <w:szCs w:val="18"/>
              </w:rPr>
            </w:pPr>
            <w:r>
              <w:rPr>
                <w:rFonts w:hint="default" w:ascii="Consolas" w:hAnsi="Consolas" w:cs="Consolas"/>
                <w:sz w:val="18"/>
                <w:szCs w:val="18"/>
              </w:rPr>
              <w:t xml:space="preserve">  `id` int(11) NOT NULL,</w:t>
            </w:r>
          </w:p>
          <w:p>
            <w:pPr>
              <w:rPr>
                <w:rFonts w:hint="default" w:ascii="Consolas" w:hAnsi="Consolas" w:cs="Consolas"/>
                <w:sz w:val="18"/>
                <w:szCs w:val="18"/>
              </w:rPr>
            </w:pPr>
            <w:r>
              <w:rPr>
                <w:rFonts w:hint="default" w:ascii="Consolas" w:hAnsi="Consolas" w:cs="Consolas"/>
                <w:sz w:val="18"/>
                <w:szCs w:val="18"/>
              </w:rPr>
              <w:t xml:space="preserve">  `user_a` int(11) NOT NULL COMMENT 'Always the lower user_id',</w:t>
            </w:r>
          </w:p>
          <w:p>
            <w:pPr>
              <w:rPr>
                <w:rFonts w:hint="default" w:ascii="Consolas" w:hAnsi="Consolas" w:cs="Consolas"/>
                <w:sz w:val="18"/>
                <w:szCs w:val="18"/>
              </w:rPr>
            </w:pPr>
            <w:r>
              <w:rPr>
                <w:rFonts w:hint="default" w:ascii="Consolas" w:hAnsi="Consolas" w:cs="Consolas"/>
                <w:sz w:val="18"/>
                <w:szCs w:val="18"/>
              </w:rPr>
              <w:t xml:space="preserve">  `user_b` int(11) NOT NULL COMMENT 'Always the higher user_id',</w:t>
            </w:r>
          </w:p>
          <w:p>
            <w:pPr>
              <w:rPr>
                <w:rFonts w:hint="default" w:ascii="Consolas" w:hAnsi="Consolas" w:cs="Consolas"/>
                <w:sz w:val="18"/>
                <w:szCs w:val="18"/>
              </w:rPr>
            </w:pPr>
            <w:r>
              <w:rPr>
                <w:rFonts w:hint="default" w:ascii="Consolas" w:hAnsi="Consolas" w:cs="Consolas"/>
                <w:sz w:val="18"/>
                <w:szCs w:val="18"/>
              </w:rPr>
              <w:t xml:space="preserve">  `became_friends_at` timestamp NOT NULL DEFAULT current_timestamp(),</w:t>
            </w:r>
          </w:p>
          <w:p>
            <w:pPr>
              <w:rPr>
                <w:rFonts w:hint="default" w:ascii="Consolas" w:hAnsi="Consolas" w:cs="Consolas"/>
                <w:sz w:val="18"/>
                <w:szCs w:val="18"/>
              </w:rPr>
            </w:pPr>
            <w:r>
              <w:rPr>
                <w:rFonts w:hint="default" w:ascii="Consolas" w:hAnsi="Consolas" w:cs="Consolas"/>
                <w:sz w:val="18"/>
                <w:szCs w:val="18"/>
              </w:rPr>
              <w:t xml:space="preserve">  PRIMARY KEY (`id`),</w:t>
            </w:r>
          </w:p>
          <w:p>
            <w:pPr>
              <w:rPr>
                <w:rFonts w:hint="default" w:ascii="Consolas" w:hAnsi="Consolas" w:cs="Consolas"/>
                <w:sz w:val="18"/>
                <w:szCs w:val="18"/>
              </w:rPr>
            </w:pPr>
            <w:r>
              <w:rPr>
                <w:rFonts w:hint="default" w:ascii="Consolas" w:hAnsi="Consolas" w:cs="Consolas"/>
                <w:sz w:val="18"/>
                <w:szCs w:val="18"/>
              </w:rPr>
              <w:t xml:space="preserve">  FOREIGN KEY (`user_a`) REFERENCES `users` (`id`) ON DELETE CASCADE,</w:t>
            </w:r>
          </w:p>
          <w:p>
            <w:pPr>
              <w:rPr>
                <w:rFonts w:hint="default" w:ascii="Consolas" w:hAnsi="Consolas" w:cs="Consolas"/>
                <w:sz w:val="18"/>
                <w:szCs w:val="18"/>
              </w:rPr>
            </w:pPr>
            <w:r>
              <w:rPr>
                <w:rFonts w:hint="default" w:ascii="Consolas" w:hAnsi="Consolas" w:cs="Consolas"/>
                <w:sz w:val="18"/>
                <w:szCs w:val="18"/>
              </w:rPr>
              <w:t xml:space="preserve">  FOREIGN KEY (`user_b`) REFERENCES `users` (`id`) ON DELETE CASCADE</w:t>
            </w:r>
          </w:p>
          <w:p>
            <w:pPr>
              <w:rPr>
                <w:rFonts w:hint="default" w:ascii="Consolas" w:hAnsi="Consolas" w:cs="Consolas"/>
                <w:sz w:val="18"/>
                <w:szCs w:val="18"/>
              </w:rPr>
            </w:pPr>
            <w:r>
              <w:rPr>
                <w:rFonts w:hint="default" w:ascii="Consolas" w:hAnsi="Consolas" w:cs="Consolas"/>
                <w:sz w:val="18"/>
                <w:szCs w:val="18"/>
              </w:rPr>
              <w:t xml:space="preserve">) ENGINE=InnoDB DEFAULT CHARSET=utf8mb4;</w:t>
            </w:r>
          </w:p>
          <w:p>
            <w:pPr>
              <w:rPr>
                <w:rFonts w:hint="default" w:ascii="Consolas" w:hAnsi="Consolas" w:cs="Consolas"/>
                <w:sz w:val="18"/>
                <w:szCs w:val="18"/>
              </w:rPr>
            </w:pPr>
            <w:r>
              <w:rPr>
                <w:rFonts w:hint="default" w:ascii="Consolas" w:hAnsi="Consolas" w:cs="Consolas"/>
                <w:sz w:val="18"/>
                <w:szCs w:val="18"/>
              </w:rPr>
              <w:t xml:space="preserve"/>
            </w:r>
          </w:p>
          <w:p>
            <w:pPr>
              <w:rPr>
                <w:rFonts w:hint="default" w:ascii="Consolas" w:hAnsi="Consolas" w:cs="Consolas"/>
                <w:sz w:val="18"/>
                <w:szCs w:val="18"/>
              </w:rPr>
            </w:pPr>
            <w:r>
              <w:rPr>
                <w:rFonts w:hint="default" w:ascii="Consolas" w:hAnsi="Consolas" w:cs="Consolas"/>
                <w:sz w:val="18"/>
                <w:szCs w:val="18"/>
              </w:rPr>
              <w:t xml:space="preserve">CREATE TABLE `friend_requests` (</w:t>
            </w:r>
          </w:p>
          <w:p>
            <w:pPr>
              <w:rPr>
                <w:rFonts w:hint="default" w:ascii="Consolas" w:hAnsi="Consolas" w:cs="Consolas"/>
                <w:sz w:val="18"/>
                <w:szCs w:val="18"/>
              </w:rPr>
            </w:pPr>
            <w:r>
              <w:rPr>
                <w:rFonts w:hint="default" w:ascii="Consolas" w:hAnsi="Consolas" w:cs="Consolas"/>
                <w:sz w:val="18"/>
                <w:szCs w:val="18"/>
              </w:rPr>
              <w:t xml:space="preserve">  `id` int(11) NOT NULL,</w:t>
            </w:r>
          </w:p>
          <w:p>
            <w:pPr>
              <w:rPr>
                <w:rFonts w:hint="default" w:ascii="Consolas" w:hAnsi="Consolas" w:cs="Consolas"/>
                <w:sz w:val="18"/>
                <w:szCs w:val="18"/>
              </w:rPr>
            </w:pPr>
            <w:r>
              <w:rPr>
                <w:rFonts w:hint="default" w:ascii="Consolas" w:hAnsi="Consolas" w:cs="Consolas"/>
                <w:sz w:val="18"/>
                <w:szCs w:val="18"/>
              </w:rPr>
              <w:t xml:space="preserve">  `requester_id` int(11) NOT NULL,</w:t>
            </w:r>
          </w:p>
          <w:p>
            <w:pPr>
              <w:rPr>
                <w:rFonts w:hint="default" w:ascii="Consolas" w:hAnsi="Consolas" w:cs="Consolas"/>
                <w:sz w:val="18"/>
                <w:szCs w:val="18"/>
              </w:rPr>
            </w:pPr>
            <w:r>
              <w:rPr>
                <w:rFonts w:hint="default" w:ascii="Consolas" w:hAnsi="Consolas" w:cs="Consolas"/>
                <w:sz w:val="18"/>
                <w:szCs w:val="18"/>
              </w:rPr>
              <w:t xml:space="preserve">  `receiver_id` int(11) NOT NULL,</w:t>
            </w:r>
          </w:p>
          <w:p>
            <w:pPr>
              <w:rPr>
                <w:rFonts w:hint="default" w:ascii="Consolas" w:hAnsi="Consolas" w:cs="Consolas"/>
                <w:sz w:val="18"/>
                <w:szCs w:val="18"/>
              </w:rPr>
            </w:pPr>
            <w:r>
              <w:rPr>
                <w:rFonts w:hint="default" w:ascii="Consolas" w:hAnsi="Consolas" w:cs="Consolas"/>
                <w:sz w:val="18"/>
                <w:szCs w:val="18"/>
              </w:rPr>
              <w:t xml:space="preserve">  `status` enum('pending','accepted','rejected','cancelled') NOT NULL DEFAULT 'pending',</w:t>
            </w:r>
          </w:p>
          <w:p>
            <w:pPr>
              <w:rPr>
                <w:rFonts w:hint="default" w:ascii="Consolas" w:hAnsi="Consolas" w:cs="Consolas"/>
                <w:sz w:val="18"/>
                <w:szCs w:val="18"/>
              </w:rPr>
            </w:pPr>
            <w:r>
              <w:rPr>
                <w:rFonts w:hint="default" w:ascii="Consolas" w:hAnsi="Consolas" w:cs="Consolas"/>
                <w:sz w:val="18"/>
                <w:szCs w:val="18"/>
              </w:rPr>
              <w:t xml:space="preserve">  `message` varchar(255) DEFAULT NULL,</w:t>
            </w:r>
          </w:p>
          <w:p>
            <w:pPr>
              <w:rPr>
                <w:rFonts w:hint="default" w:ascii="Consolas" w:hAnsi="Consolas" w:cs="Consolas"/>
                <w:sz w:val="18"/>
                <w:szCs w:val="18"/>
              </w:rPr>
            </w:pPr>
            <w:r>
              <w:rPr>
                <w:rFonts w:hint="default" w:ascii="Consolas" w:hAnsi="Consolas" w:cs="Consolas"/>
                <w:sz w:val="18"/>
                <w:szCs w:val="18"/>
              </w:rPr>
              <w:t xml:space="preserve">  `created_at` timestamp NOT NULL DEFAULT current_timestamp(),</w:t>
            </w:r>
          </w:p>
          <w:p>
            <w:pPr>
              <w:rPr>
                <w:rFonts w:hint="default" w:ascii="Consolas" w:hAnsi="Consolas" w:cs="Consolas"/>
                <w:sz w:val="18"/>
                <w:szCs w:val="18"/>
              </w:rPr>
            </w:pPr>
            <w:r>
              <w:rPr>
                <w:rFonts w:hint="default" w:ascii="Consolas" w:hAnsi="Consolas" w:cs="Consolas"/>
                <w:sz w:val="18"/>
                <w:szCs w:val="18"/>
              </w:rPr>
              <w:t xml:space="preserve">  `responded_at` timestamp NULL DEFAULT NULL,</w:t>
            </w:r>
          </w:p>
          <w:p>
            <w:pPr>
              <w:rPr>
                <w:rFonts w:hint="default" w:ascii="Consolas" w:hAnsi="Consolas" w:cs="Consolas"/>
                <w:sz w:val="18"/>
                <w:szCs w:val="18"/>
              </w:rPr>
            </w:pPr>
            <w:r>
              <w:rPr>
                <w:rFonts w:hint="default" w:ascii="Consolas" w:hAnsi="Consolas" w:cs="Consolas"/>
                <w:sz w:val="18"/>
                <w:szCs w:val="18"/>
              </w:rPr>
              <w:t xml:space="preserve">  PRIMARY KEY (`id`),</w:t>
            </w:r>
          </w:p>
          <w:p>
            <w:pPr>
              <w:rPr>
                <w:rFonts w:hint="default" w:ascii="Consolas" w:hAnsi="Consolas" w:cs="Consolas"/>
                <w:sz w:val="18"/>
                <w:szCs w:val="18"/>
              </w:rPr>
            </w:pPr>
            <w:r>
              <w:rPr>
                <w:rFonts w:hint="default" w:ascii="Consolas" w:hAnsi="Consolas" w:cs="Consolas"/>
                <w:sz w:val="18"/>
                <w:szCs w:val="18"/>
              </w:rPr>
              <w:t xml:space="preserve">  FOREIGN KEY (`requester_id`) REFERENCES `users` (`id`) ON DELETE CASCADE,</w:t>
            </w:r>
          </w:p>
          <w:p>
            <w:pPr>
              <w:rPr>
                <w:rFonts w:hint="default" w:ascii="Consolas" w:hAnsi="Consolas" w:cs="Consolas"/>
                <w:sz w:val="18"/>
                <w:szCs w:val="18"/>
              </w:rPr>
            </w:pPr>
            <w:r>
              <w:rPr>
                <w:rFonts w:hint="default" w:ascii="Consolas" w:hAnsi="Consolas" w:cs="Consolas"/>
                <w:sz w:val="18"/>
                <w:szCs w:val="18"/>
              </w:rPr>
              <w:t xml:space="preserve">  FOREIGN KEY (`receiver_id`) REFERENCES `users` (`id`) ON DELETE CASCADE</w:t>
            </w:r>
          </w:p>
          <w:p>
            <w:pPr>
              <w:rPr>
                <w:rFonts w:hint="default" w:ascii="Consolas" w:hAnsi="Consolas" w:cs="Consolas"/>
                <w:sz w:val="18"/>
                <w:szCs w:val="18"/>
              </w:rPr>
            </w:pPr>
            <w:r>
              <w:rPr>
                <w:rFonts w:hint="default" w:ascii="Consolas" w:hAnsi="Consolas" w:cs="Consolas"/>
                <w:sz w:val="18"/>
                <w:szCs w:val="18"/>
              </w:rPr>
              <w:t xml:space="preserve">) ENGINE=InnoDB DEFAULT CHARSET=utf8mb4;</w:t>
            </w:r>
          </w:p>
          <w:p>
            <w:pPr>
              <w:rPr>
                <w:rFonts w:hint="default" w:ascii="Consolas" w:hAnsi="Consolas" w:cs="Consolas"/>
                <w:sz w:val="18"/>
                <w:szCs w:val="18"/>
              </w:rPr>
            </w:pPr>
            <w:r>
              <w:rPr>
                <w:rFonts w:hint="default" w:ascii="Consolas" w:hAnsi="Consolas" w:cs="Consolas"/>
                <w:sz w:val="18"/>
                <w:szCs w:val="18"/>
              </w:rPr>
              <w:t xml:space="preserve"/>
            </w:r>
          </w:p>
          <w:p>
            <w:pPr>
              <w:rPr>
                <w:rFonts w:hint="default" w:ascii="Consolas" w:hAnsi="Consolas" w:cs="Consolas"/>
                <w:sz w:val="18"/>
                <w:szCs w:val="18"/>
              </w:rPr>
            </w:pPr>
            <w:r>
              <w:rPr>
                <w:rFonts w:hint="default" w:ascii="Consolas" w:hAnsi="Consolas" w:cs="Consolas"/>
                <w:sz w:val="18"/>
                <w:szCs w:val="18"/>
              </w:rPr>
              <w:t xml:space="preserve">CREATE TABLE `reports` (</w:t>
            </w:r>
          </w:p>
          <w:p>
            <w:pPr>
              <w:rPr>
                <w:rFonts w:hint="default" w:ascii="Consolas" w:hAnsi="Consolas" w:cs="Consolas"/>
                <w:sz w:val="18"/>
                <w:szCs w:val="18"/>
              </w:rPr>
            </w:pPr>
            <w:r>
              <w:rPr>
                <w:rFonts w:hint="default" w:ascii="Consolas" w:hAnsi="Consolas" w:cs="Consolas"/>
                <w:sz w:val="18"/>
                <w:szCs w:val="18"/>
              </w:rPr>
              <w:t xml:space="preserve">  `id` int(11) NOT NULL AUTO_INCREMENT,</w:t>
            </w:r>
          </w:p>
          <w:p>
            <w:pPr>
              <w:rPr>
                <w:rFonts w:hint="default" w:ascii="Consolas" w:hAnsi="Consolas" w:cs="Consolas"/>
                <w:sz w:val="18"/>
                <w:szCs w:val="18"/>
              </w:rPr>
            </w:pPr>
            <w:r>
              <w:rPr>
                <w:rFonts w:hint="default" w:ascii="Consolas" w:hAnsi="Consolas" w:cs="Consolas"/>
                <w:sz w:val="18"/>
                <w:szCs w:val="18"/>
              </w:rPr>
              <w:t xml:space="preserve">  `reporter_id` int(11) NOT NULL,</w:t>
            </w:r>
          </w:p>
          <w:p>
            <w:pPr>
              <w:rPr>
                <w:rFonts w:hint="default" w:ascii="Consolas" w:hAnsi="Consolas" w:cs="Consolas"/>
                <w:sz w:val="18"/>
                <w:szCs w:val="18"/>
              </w:rPr>
            </w:pPr>
            <w:r>
              <w:rPr>
                <w:rFonts w:hint="default" w:ascii="Consolas" w:hAnsi="Consolas" w:cs="Consolas"/>
                <w:sz w:val="18"/>
                <w:szCs w:val="18"/>
              </w:rPr>
              <w:t xml:space="preserve">  `reported_user_id` int(11) NOT NULL,</w:t>
            </w:r>
          </w:p>
          <w:p>
            <w:pPr>
              <w:rPr>
                <w:rFonts w:hint="default" w:ascii="Consolas" w:hAnsi="Consolas" w:cs="Consolas"/>
                <w:sz w:val="18"/>
                <w:szCs w:val="18"/>
              </w:rPr>
            </w:pPr>
            <w:r>
              <w:rPr>
                <w:rFonts w:hint="default" w:ascii="Consolas" w:hAnsi="Consolas" w:cs="Consolas"/>
                <w:sz w:val="18"/>
                <w:szCs w:val="18"/>
              </w:rPr>
              <w:t xml:space="preserve">  `context_type` enum('tenancy','message','general') NOT NULL DEFAULT 'general',</w:t>
            </w:r>
          </w:p>
          <w:p>
            <w:pPr>
              <w:rPr>
                <w:rFonts w:hint="default" w:ascii="Consolas" w:hAnsi="Consolas" w:cs="Consolas"/>
                <w:sz w:val="18"/>
                <w:szCs w:val="18"/>
              </w:rPr>
            </w:pPr>
            <w:r>
              <w:rPr>
                <w:rFonts w:hint="default" w:ascii="Consolas" w:hAnsi="Consolas" w:cs="Consolas"/>
                <w:sz w:val="18"/>
                <w:szCs w:val="18"/>
              </w:rPr>
              <w:t xml:space="preserve">  `context_id` int(11) DEFAULT NULL,</w:t>
            </w:r>
          </w:p>
          <w:p>
            <w:pPr>
              <w:rPr>
                <w:rFonts w:hint="default" w:ascii="Consolas" w:hAnsi="Consolas" w:cs="Consolas"/>
                <w:sz w:val="18"/>
                <w:szCs w:val="18"/>
              </w:rPr>
            </w:pPr>
            <w:r>
              <w:rPr>
                <w:rFonts w:hint="default" w:ascii="Consolas" w:hAnsi="Consolas" w:cs="Consolas"/>
                <w:sz w:val="18"/>
                <w:szCs w:val="18"/>
              </w:rPr>
              <w:t xml:space="preserve">  `reason` enum('harassment','scam','fake_information','misconduct','fraud','other') NOT NULL,</w:t>
            </w:r>
          </w:p>
          <w:p>
            <w:pPr>
              <w:rPr>
                <w:rFonts w:hint="default" w:ascii="Consolas" w:hAnsi="Consolas" w:cs="Consolas"/>
                <w:sz w:val="18"/>
                <w:szCs w:val="18"/>
              </w:rPr>
            </w:pPr>
            <w:r>
              <w:rPr>
                <w:rFonts w:hint="default" w:ascii="Consolas" w:hAnsi="Consolas" w:cs="Consolas"/>
                <w:sz w:val="18"/>
                <w:szCs w:val="18"/>
              </w:rPr>
              <w:t xml:space="preserve">  `details` text DEFAULT NULL,</w:t>
            </w:r>
          </w:p>
          <w:p>
            <w:pPr>
              <w:rPr>
                <w:rFonts w:hint="default" w:ascii="Consolas" w:hAnsi="Consolas" w:cs="Consolas"/>
                <w:sz w:val="18"/>
                <w:szCs w:val="18"/>
              </w:rPr>
            </w:pPr>
            <w:r>
              <w:rPr>
                <w:rFonts w:hint="default" w:ascii="Consolas" w:hAnsi="Consolas" w:cs="Consolas"/>
                <w:sz w:val="18"/>
                <w:szCs w:val="18"/>
              </w:rPr>
              <w:t xml:space="preserve">  `status` enum('pending','reviewed','dismissed','actioned') NOT NULL DEFAULT 'pending',</w:t>
            </w:r>
          </w:p>
          <w:p>
            <w:pPr>
              <w:rPr>
                <w:rFonts w:hint="default" w:ascii="Consolas" w:hAnsi="Consolas" w:cs="Consolas"/>
                <w:sz w:val="18"/>
                <w:szCs w:val="18"/>
              </w:rPr>
            </w:pPr>
            <w:r>
              <w:rPr>
                <w:rFonts w:hint="default" w:ascii="Consolas" w:hAnsi="Consolas" w:cs="Consolas"/>
                <w:sz w:val="18"/>
                <w:szCs w:val="18"/>
              </w:rPr>
              <w:t xml:space="preserve">  `reviewed_by` int(11) DEFAULT NULL,</w:t>
            </w:r>
          </w:p>
          <w:p>
            <w:pPr>
              <w:rPr>
                <w:rFonts w:hint="default" w:ascii="Consolas" w:hAnsi="Consolas" w:cs="Consolas"/>
                <w:sz w:val="18"/>
                <w:szCs w:val="18"/>
              </w:rPr>
            </w:pPr>
            <w:r>
              <w:rPr>
                <w:rFonts w:hint="default" w:ascii="Consolas" w:hAnsi="Consolas" w:cs="Consolas"/>
                <w:sz w:val="18"/>
                <w:szCs w:val="18"/>
              </w:rPr>
              <w:t xml:space="preserve">  `reviewed_at` timestamp NULL DEFAULT NULL,</w:t>
            </w:r>
          </w:p>
          <w:p>
            <w:pPr>
              <w:rPr>
                <w:rFonts w:hint="default" w:ascii="Consolas" w:hAnsi="Consolas" w:cs="Consolas"/>
                <w:sz w:val="18"/>
                <w:szCs w:val="18"/>
              </w:rPr>
            </w:pPr>
            <w:r>
              <w:rPr>
                <w:rFonts w:hint="default" w:ascii="Consolas" w:hAnsi="Consolas" w:cs="Consolas"/>
                <w:sz w:val="18"/>
                <w:szCs w:val="18"/>
              </w:rPr>
              <w:t xml:space="preserve">  `created_at` timestamp NOT NULL DEFAULT current_timestamp(),</w:t>
            </w:r>
          </w:p>
          <w:p>
            <w:pPr>
              <w:rPr>
                <w:rFonts w:hint="default" w:ascii="Consolas" w:hAnsi="Consolas" w:cs="Consolas"/>
                <w:sz w:val="18"/>
                <w:szCs w:val="18"/>
              </w:rPr>
            </w:pPr>
            <w:r>
              <w:rPr>
                <w:rFonts w:hint="default" w:ascii="Consolas" w:hAnsi="Consolas" w:cs="Consolas"/>
                <w:sz w:val="18"/>
                <w:szCs w:val="18"/>
              </w:rPr>
              <w:t xml:space="preserve">  PRIMARY KEY (`id`),</w:t>
            </w:r>
          </w:p>
          <w:p>
            <w:pPr>
              <w:rPr>
                <w:rFonts w:hint="default" w:ascii="Consolas" w:hAnsi="Consolas" w:cs="Consolas"/>
                <w:sz w:val="18"/>
                <w:szCs w:val="18"/>
              </w:rPr>
            </w:pPr>
            <w:r>
              <w:rPr>
                <w:rFonts w:hint="default" w:ascii="Consolas" w:hAnsi="Consolas" w:cs="Consolas"/>
                <w:sz w:val="18"/>
                <w:szCs w:val="18"/>
              </w:rPr>
              <w:t xml:space="preserve">  KEY `idx_reporter` (`reporter_id`),</w:t>
            </w:r>
          </w:p>
          <w:p>
            <w:pPr>
              <w:rPr>
                <w:rFonts w:hint="default" w:ascii="Consolas" w:hAnsi="Consolas" w:cs="Consolas"/>
                <w:sz w:val="18"/>
                <w:szCs w:val="18"/>
              </w:rPr>
            </w:pPr>
            <w:r>
              <w:rPr>
                <w:rFonts w:hint="default" w:ascii="Consolas" w:hAnsi="Consolas" w:cs="Consolas"/>
                <w:sz w:val="18"/>
                <w:szCs w:val="18"/>
              </w:rPr>
              <w:t xml:space="preserve">  KEY `idx_reported` (`reported_user_id`),</w:t>
            </w:r>
          </w:p>
          <w:p>
            <w:pPr>
              <w:rPr>
                <w:rFonts w:hint="default" w:ascii="Consolas" w:hAnsi="Consolas" w:cs="Consolas"/>
                <w:sz w:val="18"/>
                <w:szCs w:val="18"/>
              </w:rPr>
            </w:pPr>
            <w:r>
              <w:rPr>
                <w:rFonts w:hint="default" w:ascii="Consolas" w:hAnsi="Consolas" w:cs="Consolas"/>
                <w:sz w:val="18"/>
                <w:szCs w:val="18"/>
              </w:rPr>
              <w:t xml:space="preserve">  KEY `idx_status` (`status`),</w:t>
            </w:r>
          </w:p>
          <w:p>
            <w:pPr>
              <w:rPr>
                <w:rFonts w:hint="default" w:ascii="Consolas" w:hAnsi="Consolas" w:cs="Consolas"/>
                <w:sz w:val="18"/>
                <w:szCs w:val="18"/>
              </w:rPr>
            </w:pPr>
            <w:r>
              <w:rPr>
                <w:rFonts w:hint="default" w:ascii="Consolas" w:hAnsi="Consolas" w:cs="Consolas"/>
                <w:sz w:val="18"/>
                <w:szCs w:val="18"/>
              </w:rPr>
              <w:t xml:space="preserve">  FOREIGN KEY (`reporter_id`) REFERENCES `users` (`id`) ON DELETE CASCADE,</w:t>
            </w:r>
          </w:p>
          <w:p>
            <w:pPr>
              <w:rPr>
                <w:rFonts w:hint="default" w:ascii="Consolas" w:hAnsi="Consolas" w:cs="Consolas"/>
                <w:sz w:val="18"/>
                <w:szCs w:val="18"/>
              </w:rPr>
            </w:pPr>
            <w:r>
              <w:rPr>
                <w:rFonts w:hint="default" w:ascii="Consolas" w:hAnsi="Consolas" w:cs="Consolas"/>
                <w:sz w:val="18"/>
                <w:szCs w:val="18"/>
              </w:rPr>
              <w:t xml:space="preserve">  FOREIGN KEY (`reported_user_id`) REFERENCES `users` (`id`) ON DELETE CASCADE,</w:t>
            </w:r>
          </w:p>
          <w:p>
            <w:pPr>
              <w:rPr>
                <w:rFonts w:hint="default" w:ascii="Consolas" w:hAnsi="Consolas" w:cs="Consolas"/>
                <w:sz w:val="18"/>
                <w:szCs w:val="18"/>
              </w:rPr>
            </w:pPr>
            <w:r>
              <w:rPr>
                <w:rFonts w:hint="default" w:ascii="Consolas" w:hAnsi="Consolas" w:cs="Consolas"/>
                <w:sz w:val="18"/>
                <w:szCs w:val="18"/>
              </w:rPr>
              <w:t xml:space="preserve">  FOREIGN KEY (`reviewed_by`) REFERENCES `users` (`id`) ON DELETE SET NULL</w:t>
            </w:r>
          </w:p>
          <w:p>
            <w:pPr>
              <w:rPr>
                <w:rFonts w:hint="default" w:ascii="Consolas" w:hAnsi="Consolas" w:cs="Consolas"/>
                <w:sz w:val="18"/>
                <w:szCs w:val="18"/>
              </w:rPr>
            </w:pPr>
            <w:r>
              <w:rPr>
                <w:rFonts w:hint="default" w:ascii="Consolas" w:hAnsi="Consolas" w:cs="Consolas"/>
                <w:sz w:val="18"/>
                <w:szCs w:val="18"/>
              </w:rPr>
              <w:t xml:space="preserve">) ENGINE=InnoDB DEFAULT CHARSET=utf8mb4;</w:t>
            </w:r>
          </w:p>
        </w:tc>
      </w:tr>
    </w:tbl>
    <w:p>
      <w:pPr>
        <w:rPr>
          <w:rFonts w:hint="default" w:ascii="Times New Roman" w:hAnsi="Times New Roman" w:cs="Times New Roman"/>
          <w:sz w:val="22"/>
          <w:szCs w:val="22"/>
        </w:rPr>
      </w:pPr>
      <w:r>
        <w:rPr>
          <w:rFonts w:hint="default" w:ascii="Times New Roman" w:hAnsi="Times New Roman" w:cs="Times New Roman"/>
          <w:sz w:val="22"/>
          <w:szCs w:val="22"/>
        </w:rPr>
        <w:t xml:space="preserve"> </w:t>
      </w:r>
    </w:p>
    <w:p>
      <w:pPr>
        <w:rPr>
          <w:rFonts w:hint="default" w:ascii="Times New Roman" w:hAnsi="Times New Roman" w:cs="Times New Roman"/>
          <w:sz w:val="22"/>
          <w:szCs w:val="22"/>
        </w:rPr>
      </w:pPr>
      <w:r>
        <w:rPr>
          <w:rFonts w:hint="default" w:ascii="Times New Roman" w:hAnsi="Times New Roman" w:cs="Times New Roman"/>
          <w:sz w:val="22"/>
          <w:szCs w:val="22"/>
        </w:rPr>
        <w:t xml:space="preserve">All tables use the InnoDB engine so that foreign keys enforce referential integrity. Cascading deletes (ON DELETE CASCADE) remove dependent rows when a parent record is deleted, while nullable agent and audit references — for example tenancies.agent_id, tenancies.cancelled_by and co_tenants.student_id — use ON DELETE SET NULL to preserve historical records. The one-to-one relationships tenancy → contract, tenancy → agent_verification and contract → agent_commission are realised through their foreign-key columns and enforced in the application layer. Financial columns use DECIMAL(8,2) to satisfy the fee-accuracy requirement, and ENUM types constrain the status workflows of tenancies, contracts, properties and commissions.</w:t>
      </w:r>
    </w:p>
    <w:p w14:paraId="641A04C1">
      <w:pPr>
        <w:pStyle w:val="3"/>
        <w:rPr>
          <w:rFonts w:hint="default" w:ascii="Times New Roman" w:hAnsi="Times New Roman" w:cs="Times New Roman"/>
          <w:sz w:val="22"/>
          <w:szCs w:val="22"/>
        </w:rPr>
      </w:pPr>
      <w:bookmarkStart w:id="53" w:name="_Toc29188"/>
      <w:r>
        <w:rPr>
          <w:rFonts w:hint="default" w:ascii="Times New Roman" w:hAnsi="Times New Roman" w:cs="Times New Roman"/>
          <w:sz w:val="22"/>
          <w:szCs w:val="22"/>
        </w:rPr>
        <w:t>4.4  Conclusion</w:t>
      </w:r>
      <w:bookmarkEnd w:id="53"/>
    </w:p>
    <w:p w14:paraId="55355CB8">
      <w:pPr>
        <w:rPr>
          <w:rFonts w:hint="default" w:ascii="Times New Roman" w:hAnsi="Times New Roman" w:cs="Times New Roman"/>
          <w:sz w:val="22"/>
          <w:szCs w:val="22"/>
        </w:rPr>
      </w:pPr>
      <w:r>
        <w:rPr>
          <w:rFonts w:hint="default" w:ascii="Times New Roman" w:hAnsi="Times New Roman" w:cs="Times New Roman"/>
          <w:sz w:val="22"/>
          <w:szCs w:val="22"/>
        </w:rPr>
        <w:t>This chapter has presented the complete design of the RentBridge system. The system architecture extended the three-tier MVC model with a File Storage component and three specialised Model services: the Semester Calculation Service, the Contract Generation Service, and the Transaction Service. Two UI wireframes illustrated the features unique to RentBridge — the semester filter and housemate group occupancy indicator on the search results page, and the semester selector with auto-calculated end date and housemate group panel on the property detail page. Navigation was specified across all four user roles, and detailed input validation rules and output classifications were defined.</w:t>
      </w:r>
    </w:p>
    <w:p w14:paraId="7B32DB4D">
      <w:pPr>
        <w:rPr>
          <w:rFonts w:hint="default" w:ascii="Times New Roman" w:hAnsi="Times New Roman" w:cs="Times New Roman"/>
          <w:sz w:val="22"/>
          <w:szCs w:val="22"/>
        </w:rPr>
      </w:pPr>
      <w:r>
        <w:rPr>
          <w:rFonts w:hint="default" w:ascii="Times New Roman" w:hAnsi="Times New Roman" w:cs="Times New Roman"/>
          <w:sz w:val="22"/>
          <w:szCs w:val="22"/>
        </w:rPr>
        <w:t>The database design introduced nine entities with seven governing business rules, covering the four novel RentBridge-specific entities (BookingTenant, Contract, HousemateGroup, Transaction) and enforcing key constraints at the schema level: UNIQUE constraints for 1:1 relationships, CHECK constraints for the minimum semester and rating rules, and DECIMAL precision for all financial values. The UML class diagram specified preconditions, postconditions, and exact computation logic for the five key methods: submitBooking, joinHousemateGroup, respondToBooking, Contract.generate, and Transaction.process. Together, these artefacts provide a complete, implementable, and academically rigorous foundation for the development phase to commence in PSM II.</w:t>
      </w:r>
    </w:p>
    <w:p w14:paraId="6DE3FA64">
      <w:pPr>
        <w:rPr>
          <w:rFonts w:hint="default" w:ascii="Times New Roman" w:hAnsi="Times New Roman" w:cs="Times New Roman"/>
          <w:sz w:val="22"/>
          <w:szCs w:val="22"/>
        </w:rPr>
      </w:pPr>
    </w:p>
    <w:p w14:paraId="20970E5B">
      <w:pPr>
        <w:rPr>
          <w:rFonts w:hint="default" w:ascii="Times New Roman" w:hAnsi="Times New Roman" w:cs="Times New Roman"/>
          <w:sz w:val="22"/>
          <w:szCs w:val="22"/>
        </w:rPr>
      </w:pPr>
      <w:r>
        <w:rPr>
          <w:rFonts w:hint="default" w:ascii="Times New Roman" w:hAnsi="Times New Roman" w:cs="Times New Roman"/>
          <w:sz w:val="22"/>
          <w:szCs w:val="22"/>
        </w:rPr>
        <w:br w:type="page"/>
      </w:r>
    </w:p>
    <w:p w14:paraId="012F1A47">
      <w:pPr>
        <w:pStyle w:val="2"/>
        <w:rPr>
          <w:rFonts w:hint="default" w:ascii="Times New Roman" w:hAnsi="Times New Roman" w:cs="Times New Roman"/>
          <w:sz w:val="22"/>
          <w:szCs w:val="22"/>
        </w:rPr>
      </w:pPr>
      <w:bookmarkStart w:id="54" w:name="_Toc7290"/>
      <w:r>
        <w:rPr>
          <w:rFonts w:hint="default" w:ascii="Times New Roman" w:hAnsi="Times New Roman" w:cs="Times New Roman"/>
          <w:sz w:val="22"/>
          <w:szCs w:val="22"/>
        </w:rPr>
        <w:t>References</w:t>
      </w:r>
      <w:bookmarkEnd w:id="54"/>
    </w:p>
    <w:p w14:paraId="070FD676">
      <w:pPr>
        <w:rPr>
          <w:rFonts w:hint="default" w:ascii="Times New Roman" w:hAnsi="Times New Roman" w:cs="Times New Roman"/>
          <w:sz w:val="22"/>
          <w:szCs w:val="22"/>
        </w:rPr>
      </w:pPr>
      <w:r>
        <w:rPr>
          <w:rFonts w:hint="default" w:ascii="Times New Roman" w:hAnsi="Times New Roman" w:cs="Times New Roman"/>
          <w:sz w:val="22"/>
          <w:szCs w:val="22"/>
        </w:rPr>
        <w:t>Ahmad, S., Sulistiyo, M. D., &amp; Nugraha, R. A. (2023). Implementation of MVC architecture on RESTful API for web application development. In Proceedings of the International Conference on Enterprise and Industrial Systems (ICOEINS 2023), Advances in Economics, Business and Management Research, 270. Atlantis Press.</w:t>
      </w:r>
    </w:p>
    <w:p w14:paraId="05A316FB">
      <w:pPr>
        <w:rPr>
          <w:rFonts w:hint="default" w:ascii="Times New Roman" w:hAnsi="Times New Roman" w:cs="Times New Roman"/>
          <w:sz w:val="22"/>
          <w:szCs w:val="22"/>
        </w:rPr>
      </w:pPr>
      <w:r>
        <w:rPr>
          <w:rFonts w:hint="default" w:ascii="Times New Roman" w:hAnsi="Times New Roman" w:cs="Times New Roman"/>
          <w:sz w:val="22"/>
          <w:szCs w:val="22"/>
        </w:rPr>
        <w:t>Bogner, J., Kotstein, S., &amp; Pfaff, T. (2023). Do RESTful API design rules have an impact on the understandability of web APIs? Empirical Software Engineering, 28(6), 132. https://doi.org/10.1007/s10664-023-10373-6</w:t>
      </w:r>
    </w:p>
    <w:p w14:paraId="5CB55D4E">
      <w:pPr>
        <w:rPr>
          <w:rFonts w:hint="default" w:ascii="Times New Roman" w:hAnsi="Times New Roman" w:cs="Times New Roman"/>
          <w:sz w:val="22"/>
          <w:szCs w:val="22"/>
        </w:rPr>
      </w:pPr>
      <w:r>
        <w:rPr>
          <w:rFonts w:hint="default" w:ascii="Times New Roman" w:hAnsi="Times New Roman" w:cs="Times New Roman"/>
          <w:sz w:val="22"/>
          <w:szCs w:val="22"/>
        </w:rPr>
        <w:t>Cocola-Gant, A., &amp; Gago, A. (2023). The platformization of student housing and the rise of mid-term rentals: The case of Uniplaces in Lisbon. Tijdschrift voor Economische en Sociale Geografie, 114(3), 214–228. https://doi.org/10.1111/tesg.12560</w:t>
      </w:r>
    </w:p>
    <w:p w14:paraId="34C971C9">
      <w:pPr>
        <w:rPr>
          <w:rFonts w:hint="default" w:ascii="Times New Roman" w:hAnsi="Times New Roman" w:cs="Times New Roman"/>
          <w:sz w:val="22"/>
          <w:szCs w:val="22"/>
        </w:rPr>
      </w:pPr>
      <w:r>
        <w:rPr>
          <w:rFonts w:hint="default" w:ascii="Times New Roman" w:hAnsi="Times New Roman" w:cs="Times New Roman"/>
          <w:sz w:val="22"/>
          <w:szCs w:val="22"/>
        </w:rPr>
        <w:t>Francis, J., Zulkifli, N., &amp; Hamzah, H. (2025). Addressing barriers to affordable and sustainable housing for Malaysian youth. International Journal of Research and Innovation in Social Science. https://www.researchgate.net/publication/398037740</w:t>
      </w:r>
    </w:p>
    <w:p w14:paraId="2F1EF227">
      <w:pPr>
        <w:rPr>
          <w:rFonts w:hint="default" w:ascii="Times New Roman" w:hAnsi="Times New Roman" w:cs="Times New Roman"/>
          <w:sz w:val="22"/>
          <w:szCs w:val="22"/>
        </w:rPr>
      </w:pPr>
      <w:r>
        <w:rPr>
          <w:rFonts w:hint="default" w:ascii="Times New Roman" w:hAnsi="Times New Roman" w:cs="Times New Roman"/>
          <w:sz w:val="22"/>
          <w:szCs w:val="22"/>
        </w:rPr>
        <w:t>Hochstein, R. E., Harmeling, C. M., &amp; Perko, T. (2023). Toward a theory of consumer digital trust: Meta-analytic evidence of its role in the effectiveness of user-generated content. Journal of the Academy of Marketing Science, 52, 1–21. https://doi.org/10.1007/s11747-023-00935-z</w:t>
      </w:r>
    </w:p>
    <w:p w14:paraId="513C9C9B">
      <w:pPr>
        <w:rPr>
          <w:rFonts w:hint="default" w:ascii="Times New Roman" w:hAnsi="Times New Roman" w:cs="Times New Roman"/>
          <w:sz w:val="22"/>
          <w:szCs w:val="22"/>
        </w:rPr>
      </w:pPr>
      <w:r>
        <w:rPr>
          <w:rFonts w:hint="default" w:ascii="Times New Roman" w:hAnsi="Times New Roman" w:cs="Times New Roman"/>
          <w:sz w:val="22"/>
          <w:szCs w:val="22"/>
        </w:rPr>
        <w:t>Ismail, N. A., Razak, A. A., &amp; Hamzah, H. (2023). Living in off-campus student housing: Analysis on the satisfaction level. Journal of Engineering Science and Technology, Special Issue 4/2023, 45–57. https://jestec.taylors.edu.my/Special%20Issue%20THINK%20SPACE%202022/STAAUH%202022_13.pdf</w:t>
      </w:r>
    </w:p>
    <w:p w14:paraId="1D50C95E">
      <w:pPr>
        <w:rPr>
          <w:rFonts w:hint="default" w:ascii="Times New Roman" w:hAnsi="Times New Roman" w:cs="Times New Roman"/>
          <w:sz w:val="22"/>
          <w:szCs w:val="22"/>
        </w:rPr>
      </w:pPr>
      <w:r>
        <w:rPr>
          <w:rFonts w:hint="default" w:ascii="Times New Roman" w:hAnsi="Times New Roman" w:cs="Times New Roman"/>
          <w:sz w:val="22"/>
          <w:szCs w:val="22"/>
        </w:rPr>
        <w:t>Iu, C. S., &amp; Mohd Zaki, M. S. (2024). RoomMeet: A renting mobile application. In Proceedings of the 2024 9th International Conference on Intelligent Information Technology (pp. 112–118). ACM. https://doi.org/10.1145/3654522.3654606</w:t>
      </w:r>
    </w:p>
    <w:p w14:paraId="3F49D392">
      <w:pPr>
        <w:rPr>
          <w:rFonts w:hint="default" w:ascii="Times New Roman" w:hAnsi="Times New Roman" w:cs="Times New Roman"/>
          <w:sz w:val="22"/>
          <w:szCs w:val="22"/>
        </w:rPr>
      </w:pPr>
      <w:r>
        <w:rPr>
          <w:rFonts w:hint="default" w:ascii="Times New Roman" w:hAnsi="Times New Roman" w:cs="Times New Roman"/>
          <w:sz w:val="22"/>
          <w:szCs w:val="22"/>
        </w:rPr>
        <w:t>Khamitov, M., Rajavi, K., Huang, D. W., &amp; Hong, Y. (2024). Consumer trust: Meta-analysis of 50 years of empirical research. Journal of Consumer Research, 51(1), 7–18. https://doi.org/10.1093/jcr/ucad052</w:t>
      </w:r>
    </w:p>
    <w:p w14:paraId="0E465944">
      <w:pPr>
        <w:rPr>
          <w:rFonts w:hint="default" w:ascii="Times New Roman" w:hAnsi="Times New Roman" w:cs="Times New Roman"/>
          <w:sz w:val="22"/>
          <w:szCs w:val="22"/>
        </w:rPr>
      </w:pPr>
      <w:r>
        <w:rPr>
          <w:rFonts w:hint="default" w:ascii="Times New Roman" w:hAnsi="Times New Roman" w:cs="Times New Roman"/>
          <w:sz w:val="22"/>
          <w:szCs w:val="22"/>
        </w:rPr>
        <w:t>Nair, A., Sadvelkar, S., Damle, S., &amp; Kudu, N. (2024). Revolutionizing student accommodation: A MERN-based rental system for seamless property management. International Journal for Multidisciplinary Research, 6(3), 1–8. https://www.ijert.org/revolutionizing-student-accommodation-a-mern-based-rental-system</w:t>
      </w:r>
    </w:p>
    <w:p w14:paraId="3BDB3548">
      <w:pPr>
        <w:rPr>
          <w:rFonts w:hint="default" w:ascii="Times New Roman" w:hAnsi="Times New Roman" w:cs="Times New Roman"/>
          <w:sz w:val="22"/>
          <w:szCs w:val="22"/>
        </w:rPr>
      </w:pPr>
      <w:r>
        <w:rPr>
          <w:rFonts w:hint="default" w:ascii="Times New Roman" w:hAnsi="Times New Roman" w:cs="Times New Roman"/>
          <w:sz w:val="22"/>
          <w:szCs w:val="22"/>
        </w:rPr>
        <w:t>Osei-Bonsu, K., &amp; Karikari, E. (2026). Design and development of a cloud-based student accommodation management application. Preprints.org. https://doi.org/10.20944/preprints202601.0919.v1</w:t>
      </w:r>
    </w:p>
    <w:p w14:paraId="6397F21B">
      <w:pPr>
        <w:rPr>
          <w:rFonts w:hint="default" w:ascii="Times New Roman" w:hAnsi="Times New Roman" w:cs="Times New Roman"/>
          <w:sz w:val="22"/>
          <w:szCs w:val="22"/>
        </w:rPr>
      </w:pPr>
      <w:r>
        <w:rPr>
          <w:rFonts w:hint="default" w:ascii="Times New Roman" w:hAnsi="Times New Roman" w:cs="Times New Roman"/>
          <w:sz w:val="22"/>
          <w:szCs w:val="22"/>
        </w:rPr>
        <w:t>Rathore, K., Syed, A., &amp; Ahmed, R. (2024). The implementation of RentHub system: An intelligent online rental marketplace with ML-powered personalized product discovery and recommendations. International Journal of Innovations in Science &amp; Technology, 6(4), 112–128. https://journal.50sea.com/index.php/IJIST/article/view/1075</w:t>
      </w:r>
    </w:p>
    <w:p w14:paraId="572FE5AD">
      <w:pPr>
        <w:rPr>
          <w:rFonts w:hint="default" w:ascii="Times New Roman" w:hAnsi="Times New Roman" w:cs="Times New Roman"/>
          <w:sz w:val="22"/>
          <w:szCs w:val="22"/>
        </w:rPr>
      </w:pPr>
      <w:r>
        <w:rPr>
          <w:rFonts w:hint="default" w:ascii="Times New Roman" w:hAnsi="Times New Roman" w:cs="Times New Roman"/>
          <w:sz w:val="22"/>
          <w:szCs w:val="22"/>
        </w:rPr>
        <w:t>Roslan, M. F., &amp; Ahmad, N. (2025). Design and development of a smart student rental platform for sustainable campus communities. International Journal of Research and Innovation in Social Science, IX(IX). https://doi.org/10.47772/IJRISS</w:t>
      </w:r>
    </w:p>
    <w:p w14:paraId="638AFEF4">
      <w:pPr>
        <w:rPr>
          <w:rFonts w:hint="default" w:ascii="Times New Roman" w:hAnsi="Times New Roman" w:cs="Times New Roman"/>
          <w:sz w:val="22"/>
          <w:szCs w:val="22"/>
        </w:rPr>
      </w:pPr>
      <w:r>
        <w:rPr>
          <w:rFonts w:hint="default" w:ascii="Times New Roman" w:hAnsi="Times New Roman" w:cs="Times New Roman"/>
          <w:sz w:val="22"/>
          <w:szCs w:val="22"/>
        </w:rPr>
        <w:t>Sharma, P., &amp; Gupta, R. (2024). Development and implementation of a real estate web application for modern web application. International Journal for Research in Applied Science &amp; Engineering Technology, 12(8), 1–9. https://doi.org/10.22214/ijraset.2024.64990</w:t>
      </w:r>
    </w:p>
    <w:p w14:paraId="6663C010">
      <w:pPr>
        <w:rPr>
          <w:rFonts w:hint="default" w:ascii="Times New Roman" w:hAnsi="Times New Roman" w:cs="Times New Roman"/>
          <w:sz w:val="22"/>
          <w:szCs w:val="22"/>
        </w:rPr>
      </w:pPr>
      <w:r>
        <w:rPr>
          <w:rFonts w:hint="default" w:ascii="Times New Roman" w:hAnsi="Times New Roman" w:cs="Times New Roman"/>
          <w:sz w:val="22"/>
          <w:szCs w:val="22"/>
        </w:rPr>
        <w:t>Tran, D. T., Vu, Q. H., &amp; Ngo, T. T. (2022). Design and implementation of web application based on MVC Laravel architecture. ResearchGate. https://www.researchgate.net/publication/362595029</w:t>
      </w:r>
    </w:p>
    <w:p w14:paraId="1BCC1575">
      <w:pPr>
        <w:rPr>
          <w:rFonts w:hint="default" w:ascii="Times New Roman" w:hAnsi="Times New Roman" w:cs="Times New Roman"/>
          <w:sz w:val="22"/>
          <w:szCs w:val="22"/>
        </w:rPr>
      </w:pPr>
      <w:r>
        <w:rPr>
          <w:rFonts w:hint="default" w:ascii="Times New Roman" w:hAnsi="Times New Roman" w:cs="Times New Roman"/>
          <w:sz w:val="22"/>
          <w:szCs w:val="22"/>
        </w:rPr>
        <w:t>Wang, S., &amp; Wang, H. (2024). Digital transformation in real estate services: Development and implementation of the housing selection platform. Frontiers in Computing and Intelligent Systems, 8(1), 13–18. https://doi.org/10.54097/yyw4jr63</w:t>
      </w:r>
    </w:p>
    <w:p w14:paraId="7F5FF5B4">
      <w:pPr>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31526B6D">
      <w:pPr>
        <w:rPr>
          <w:rFonts w:hint="default" w:ascii="Times New Roman" w:hAnsi="Times New Roman" w:cs="Times New Roman"/>
          <w:sz w:val="22"/>
          <w:szCs w:val="22"/>
        </w:rPr>
      </w:pPr>
    </w:p>
    <w:sectPr>
      <w:pgSz w:w="12240" w:h="15840"/>
      <w:pgMar w:top="1985" w:right="1701" w:bottom="1701"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DengXian Light">
    <w:panose1 w:val="02010600030101010101"/>
    <w:charset w:val="86"/>
    <w:family w:val="auto"/>
    <w:pitch w:val="default"/>
    <w:sig w:usb0="A00002BF" w:usb1="38CF7CFA" w:usb2="00000016" w:usb3="00000000" w:csb0="0004000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monospace">
    <w:altName w:val="UmePlus Gothic"/>
    <w:panose1 w:val="00000000000000000000"/>
    <w:charset w:val="00"/>
    <w:family w:val="auto"/>
    <w:pitch w:val="default"/>
    <w:sig w:usb0="00000000" w:usb1="00000000" w:usb2="00000000" w:usb3="00000000" w:csb0="00000000" w:csb1="00000000"/>
  </w:font>
  <w:font w:name="UmePlus Gothic">
    <w:panose1 w:val="02000609000000000000"/>
    <w:charset w:val="88"/>
    <w:family w:val="auto"/>
    <w:pitch w:val="default"/>
    <w:sig w:usb0="A00002BF" w:usb1="68C7FCFB" w:usb2="00000010" w:usb3="00000000" w:csb0="6012009F" w:csb1="9FD70000"/>
  </w:font>
  <w:font w:name="Symbol">
    <w:panose1 w:val="05050102010706020507"/>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C4003B"/>
    <w:multiLevelType w:val="multilevel"/>
    <w:tmpl w:val="84C400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0F93397"/>
    <w:multiLevelType w:val="multilevel"/>
    <w:tmpl w:val="D0F933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983CC1C"/>
    <w:multiLevelType w:val="multilevel"/>
    <w:tmpl w:val="1983CC1C"/>
    <w:lvl w:ilvl="0" w:tentative="0">
      <w:start w:val="1"/>
      <w:numFmt w:val="bullet"/>
      <w:lvlText w:val=""/>
      <w:lvlJc w:val="left"/>
      <w:pPr>
        <w:tabs>
          <w:tab w:val="left" w:pos="720"/>
        </w:tabs>
        <w:ind w:left="1080" w:hanging="360"/>
      </w:pPr>
      <w:rPr>
        <w:rFonts w:ascii="Symbol" w:hAnsi="Symbol" w:cs="Symbol"/>
        <w:sz w:val="20"/>
      </w:rPr>
    </w:lvl>
    <w:lvl w:ilvl="1" w:tentative="0">
      <w:start w:val="1"/>
      <w:numFmt w:val="bullet"/>
      <w:lvlText w:val="o"/>
      <w:lvlJc w:val="left"/>
      <w:pPr>
        <w:tabs>
          <w:tab w:val="left" w:pos="1440"/>
        </w:tabs>
        <w:ind w:left="1800" w:hanging="360"/>
      </w:pPr>
      <w:rPr>
        <w:rFonts w:ascii="Courier New" w:hAnsi="Courier New" w:cs="Courier New"/>
        <w:sz w:val="20"/>
      </w:rPr>
    </w:lvl>
    <w:lvl w:ilvl="2" w:tentative="0">
      <w:start w:val="1"/>
      <w:numFmt w:val="bullet"/>
      <w:lvlText w:val=""/>
      <w:lvlJc w:val="left"/>
      <w:pPr>
        <w:tabs>
          <w:tab w:val="left" w:pos="2160"/>
        </w:tabs>
        <w:ind w:left="2520" w:hanging="360"/>
      </w:pPr>
      <w:rPr>
        <w:rFonts w:ascii="Wingdings" w:hAnsi="Wingdings" w:cs="Wingdings"/>
        <w:sz w:val="20"/>
      </w:rPr>
    </w:lvl>
    <w:lvl w:ilvl="3" w:tentative="0">
      <w:start w:val="1"/>
      <w:numFmt w:val="bullet"/>
      <w:lvlText w:val=""/>
      <w:lvlJc w:val="left"/>
      <w:pPr>
        <w:tabs>
          <w:tab w:val="left" w:pos="2880"/>
        </w:tabs>
        <w:ind w:left="3240" w:hanging="360"/>
      </w:pPr>
      <w:rPr>
        <w:rFonts w:hint="default" w:ascii="Wingdings" w:hAnsi="Wingdings" w:cs="Wingdings"/>
        <w:sz w:val="20"/>
      </w:rPr>
    </w:lvl>
    <w:lvl w:ilvl="4" w:tentative="0">
      <w:start w:val="1"/>
      <w:numFmt w:val="bullet"/>
      <w:lvlText w:val=""/>
      <w:lvlJc w:val="left"/>
      <w:pPr>
        <w:tabs>
          <w:tab w:val="left" w:pos="3600"/>
        </w:tabs>
        <w:ind w:left="3960" w:hanging="360"/>
      </w:pPr>
      <w:rPr>
        <w:rFonts w:hint="default" w:ascii="Wingdings" w:hAnsi="Wingdings" w:cs="Wingdings"/>
        <w:sz w:val="20"/>
      </w:rPr>
    </w:lvl>
    <w:lvl w:ilvl="5" w:tentative="0">
      <w:start w:val="1"/>
      <w:numFmt w:val="bullet"/>
      <w:lvlText w:val=""/>
      <w:lvlJc w:val="left"/>
      <w:pPr>
        <w:tabs>
          <w:tab w:val="left" w:pos="4320"/>
        </w:tabs>
        <w:ind w:left="4680" w:hanging="360"/>
      </w:pPr>
      <w:rPr>
        <w:rFonts w:hint="default" w:ascii="Wingdings" w:hAnsi="Wingdings" w:cs="Wingdings"/>
        <w:sz w:val="20"/>
      </w:rPr>
    </w:lvl>
    <w:lvl w:ilvl="6" w:tentative="0">
      <w:start w:val="1"/>
      <w:numFmt w:val="bullet"/>
      <w:lvlText w:val=""/>
      <w:lvlJc w:val="left"/>
      <w:pPr>
        <w:tabs>
          <w:tab w:val="left" w:pos="5040"/>
        </w:tabs>
        <w:ind w:left="5400" w:hanging="360"/>
      </w:pPr>
      <w:rPr>
        <w:rFonts w:hint="default" w:ascii="Wingdings" w:hAnsi="Wingdings" w:cs="Wingdings"/>
        <w:sz w:val="20"/>
      </w:rPr>
    </w:lvl>
    <w:lvl w:ilvl="7" w:tentative="0">
      <w:start w:val="1"/>
      <w:numFmt w:val="bullet"/>
      <w:lvlText w:val=""/>
      <w:lvlJc w:val="left"/>
      <w:pPr>
        <w:tabs>
          <w:tab w:val="left" w:pos="5760"/>
        </w:tabs>
        <w:ind w:left="6120" w:hanging="360"/>
      </w:pPr>
      <w:rPr>
        <w:rFonts w:hint="default" w:ascii="Wingdings" w:hAnsi="Wingdings" w:cs="Wingdings"/>
        <w:sz w:val="20"/>
      </w:rPr>
    </w:lvl>
    <w:lvl w:ilvl="8" w:tentative="0">
      <w:start w:val="1"/>
      <w:numFmt w:val="bullet"/>
      <w:lvlText w:val=""/>
      <w:lvlJc w:val="left"/>
      <w:pPr>
        <w:tabs>
          <w:tab w:val="left" w:pos="6480"/>
        </w:tabs>
        <w:ind w:left="6840" w:hanging="360"/>
      </w:pPr>
      <w:rPr>
        <w:rFonts w:hint="default" w:ascii="Wingdings" w:hAnsi="Wingdings" w:cs="Wingdings"/>
        <w:sz w:val="20"/>
      </w:rPr>
    </w:lvl>
  </w:abstractNum>
  <w:abstractNum w:abstractNumId="3">
    <w:nsid w:val="29CEF65E"/>
    <w:multiLevelType w:val="multilevel"/>
    <w:tmpl w:val="29CEF6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056C241"/>
    <w:multiLevelType w:val="singleLevel"/>
    <w:tmpl w:val="3056C241"/>
    <w:lvl w:ilvl="0" w:tentative="0">
      <w:start w:val="1"/>
      <w:numFmt w:val="decimal"/>
      <w:lvlText w:val="%1."/>
      <w:lvlJc w:val="left"/>
    </w:lvl>
  </w:abstractNum>
  <w:abstractNum w:abstractNumId="5">
    <w:nsid w:val="4B95D23B"/>
    <w:multiLevelType w:val="multilevel"/>
    <w:tmpl w:val="4B95D23B"/>
    <w:lvl w:ilvl="0" w:tentative="0">
      <w:start w:val="1"/>
      <w:numFmt w:val="decimal"/>
      <w:pStyle w:val="2"/>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6">
    <w:nsid w:val="66F57FDF"/>
    <w:multiLevelType w:val="singleLevel"/>
    <w:tmpl w:val="66F57FD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67930250"/>
    <w:multiLevelType w:val="multilevel"/>
    <w:tmpl w:val="679302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44E23DC"/>
    <w:multiLevelType w:val="multilevel"/>
    <w:tmpl w:val="744E23DC"/>
    <w:lvl w:ilvl="0" w:tentative="0">
      <w:start w:val="1"/>
      <w:numFmt w:val="bullet"/>
      <w:lvlText w:val="•"/>
      <w:lvlJc w:val="left"/>
      <w:pPr>
        <w:ind w:left="720" w:hanging="36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4"/>
  </w:num>
  <w:num w:numId="3">
    <w:abstractNumId w:val="8"/>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6"/>
  </w:num>
  <w:num w:numId="6">
    <w:abstractNumId w:val="1"/>
  </w:num>
  <w:num w:numId="7">
    <w:abstractNumId w:val="3"/>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284"/>
    <w:rsid w:val="002A7005"/>
    <w:rsid w:val="00366E62"/>
    <w:rsid w:val="00AD0284"/>
    <w:rsid w:val="00DF5992"/>
    <w:rsid w:val="00E278EB"/>
    <w:rsid w:val="0185690A"/>
    <w:rsid w:val="3C667654"/>
    <w:rsid w:val="42972BCC"/>
    <w:rsid w:val="726639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cs="Times New Roman" w:eastAsiaTheme="minorEastAsia"/>
      <w:kern w:val="2"/>
      <w:sz w:val="22"/>
      <w:szCs w:val="22"/>
      <w:lang w:val="en-US" w:eastAsia="zh-CN" w:bidi="ar-SA"/>
      <w14:ligatures w14:val="standardContextual"/>
    </w:rPr>
  </w:style>
  <w:style w:type="paragraph" w:styleId="2">
    <w:name w:val="heading 1"/>
    <w:basedOn w:val="1"/>
    <w:next w:val="1"/>
    <w:link w:val="26"/>
    <w:qFormat/>
    <w:uiPriority w:val="9"/>
    <w:pPr>
      <w:keepNext/>
      <w:keepLines/>
      <w:numPr>
        <w:ilvl w:val="0"/>
        <w:numId w:val="1"/>
      </w:numPr>
      <w:spacing w:before="360" w:after="80"/>
      <w:outlineLvl w:val="0"/>
    </w:pPr>
    <w:rPr>
      <w:rFonts w:eastAsiaTheme="majorEastAsia"/>
      <w:b/>
      <w:bCs/>
    </w:rPr>
  </w:style>
  <w:style w:type="paragraph" w:styleId="3">
    <w:name w:val="heading 2"/>
    <w:basedOn w:val="1"/>
    <w:next w:val="1"/>
    <w:link w:val="27"/>
    <w:unhideWhenUsed/>
    <w:qFormat/>
    <w:uiPriority w:val="9"/>
    <w:pPr>
      <w:keepNext/>
      <w:keepLines/>
      <w:spacing w:before="160" w:after="80"/>
      <w:outlineLvl w:val="1"/>
    </w:pPr>
    <w:rPr>
      <w:rFonts w:eastAsiaTheme="majorEastAsia"/>
      <w:b/>
      <w:bCs/>
    </w:rPr>
  </w:style>
  <w:style w:type="paragraph" w:styleId="4">
    <w:name w:val="heading 3"/>
    <w:basedOn w:val="1"/>
    <w:next w:val="1"/>
    <w:link w:val="28"/>
    <w:unhideWhenUsed/>
    <w:qFormat/>
    <w:uiPriority w:val="9"/>
    <w:pPr>
      <w:keepNext/>
      <w:keepLines/>
      <w:spacing w:before="160" w:after="80"/>
      <w:outlineLvl w:val="2"/>
    </w:pPr>
    <w:rPr>
      <w:rFonts w:eastAsiaTheme="majorEastAsia" w:cstheme="majorBidi"/>
      <w:b/>
      <w:bCs/>
    </w:rPr>
  </w:style>
  <w:style w:type="paragraph" w:styleId="5">
    <w:name w:val="heading 4"/>
    <w:basedOn w:val="1"/>
    <w:next w:val="1"/>
    <w:link w:val="29"/>
    <w:unhideWhenUsed/>
    <w:qFormat/>
    <w:uiPriority w:val="9"/>
    <w:pPr>
      <w:keepNext/>
      <w:keepLines/>
      <w:spacing w:before="80" w:after="40"/>
      <w:outlineLvl w:val="3"/>
    </w:pPr>
    <w:rPr>
      <w:rFonts w:eastAsiaTheme="majorEastAsia" w:cstheme="majorBidi"/>
      <w:b/>
      <w:bCs/>
    </w:rPr>
  </w:style>
  <w:style w:type="paragraph" w:styleId="6">
    <w:name w:val="heading 5"/>
    <w:basedOn w:val="5"/>
    <w:next w:val="1"/>
    <w:link w:val="30"/>
    <w:unhideWhenUsed/>
    <w:qFormat/>
    <w:uiPriority w:val="9"/>
    <w:pPr>
      <w:outlineLvl w:val="4"/>
    </w:pPr>
  </w:style>
  <w:style w:type="paragraph" w:styleId="7">
    <w:name w:val="heading 6"/>
    <w:basedOn w:val="1"/>
    <w:next w:val="1"/>
    <w:link w:val="3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unhideWhenUsed/>
    <w:qFormat/>
    <w:uiPriority w:val="35"/>
    <w:pPr>
      <w:jc w:val="center"/>
    </w:pPr>
    <w:rPr>
      <w:rFonts w:eastAsia="SimHei"/>
      <w:b/>
      <w:bCs/>
    </w:rPr>
  </w:style>
  <w:style w:type="character" w:styleId="14">
    <w:name w:val="Emphasis"/>
    <w:basedOn w:val="11"/>
    <w:qFormat/>
    <w:uiPriority w:val="20"/>
    <w:rPr>
      <w:i/>
      <w:iCs/>
    </w:rPr>
  </w:style>
  <w:style w:type="paragraph" w:styleId="15">
    <w:name w:val="footer"/>
    <w:basedOn w:val="1"/>
    <w:link w:val="45"/>
    <w:unhideWhenUsed/>
    <w:qFormat/>
    <w:uiPriority w:val="99"/>
    <w:pPr>
      <w:tabs>
        <w:tab w:val="center" w:pos="4419"/>
        <w:tab w:val="right" w:pos="8838"/>
      </w:tabs>
      <w:spacing w:after="0" w:line="240" w:lineRule="auto"/>
    </w:pPr>
  </w:style>
  <w:style w:type="paragraph" w:styleId="16">
    <w:name w:val="header"/>
    <w:basedOn w:val="1"/>
    <w:link w:val="44"/>
    <w:unhideWhenUsed/>
    <w:qFormat/>
    <w:uiPriority w:val="99"/>
    <w:pPr>
      <w:tabs>
        <w:tab w:val="center" w:pos="4419"/>
        <w:tab w:val="right" w:pos="8838"/>
      </w:tabs>
      <w:spacing w:after="0" w:line="240" w:lineRule="auto"/>
    </w:pPr>
  </w:style>
  <w:style w:type="character" w:styleId="17">
    <w:name w:val="HTML Code"/>
    <w:basedOn w:val="11"/>
    <w:semiHidden/>
    <w:unhideWhenUsed/>
    <w:qFormat/>
    <w:uiPriority w:val="99"/>
    <w:rPr>
      <w:rFonts w:ascii="Courier New" w:hAnsi="Courier New" w:cs="Courier New"/>
      <w:sz w:val="20"/>
      <w:szCs w:val="20"/>
    </w:rPr>
  </w:style>
  <w:style w:type="paragraph" w:styleId="1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9">
    <w:name w:val="Strong"/>
    <w:basedOn w:val="11"/>
    <w:qFormat/>
    <w:uiPriority w:val="22"/>
    <w:rPr>
      <w:b/>
      <w:bCs/>
    </w:rPr>
  </w:style>
  <w:style w:type="paragraph" w:styleId="20">
    <w:name w:val="Subtitle"/>
    <w:basedOn w:val="1"/>
    <w:next w:val="1"/>
    <w:link w:val="3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3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3">
    <w:name w:val="toc 1"/>
    <w:basedOn w:val="1"/>
    <w:next w:val="1"/>
    <w:semiHidden/>
    <w:unhideWhenUsed/>
    <w:uiPriority w:val="39"/>
  </w:style>
  <w:style w:type="paragraph" w:styleId="24">
    <w:name w:val="toc 2"/>
    <w:basedOn w:val="1"/>
    <w:next w:val="1"/>
    <w:semiHidden/>
    <w:unhideWhenUsed/>
    <w:uiPriority w:val="39"/>
    <w:pPr>
      <w:ind w:left="420" w:leftChars="200"/>
    </w:pPr>
  </w:style>
  <w:style w:type="paragraph" w:styleId="25">
    <w:name w:val="toc 3"/>
    <w:basedOn w:val="1"/>
    <w:next w:val="1"/>
    <w:semiHidden/>
    <w:unhideWhenUsed/>
    <w:uiPriority w:val="39"/>
    <w:pPr>
      <w:ind w:left="840" w:leftChars="400"/>
    </w:pPr>
  </w:style>
  <w:style w:type="character" w:customStyle="1" w:styleId="26">
    <w:name w:val="Heading 1 Char"/>
    <w:basedOn w:val="11"/>
    <w:link w:val="2"/>
    <w:qFormat/>
    <w:uiPriority w:val="9"/>
    <w:rPr>
      <w:rFonts w:ascii="Times New Roman" w:hAnsi="Times New Roman" w:cs="Times New Roman" w:eastAsiaTheme="majorEastAsia"/>
      <w:b/>
      <w:bCs/>
      <w:sz w:val="22"/>
      <w:szCs w:val="22"/>
    </w:rPr>
  </w:style>
  <w:style w:type="character" w:customStyle="1" w:styleId="27">
    <w:name w:val="Heading 2 Char"/>
    <w:basedOn w:val="11"/>
    <w:link w:val="3"/>
    <w:qFormat/>
    <w:uiPriority w:val="9"/>
    <w:rPr>
      <w:rFonts w:ascii="Times New Roman" w:hAnsi="Times New Roman" w:cs="Times New Roman" w:eastAsiaTheme="majorEastAsia"/>
      <w:b/>
      <w:bCs/>
      <w:sz w:val="22"/>
      <w:szCs w:val="22"/>
    </w:rPr>
  </w:style>
  <w:style w:type="character" w:customStyle="1" w:styleId="28">
    <w:name w:val="Heading 3 Char"/>
    <w:basedOn w:val="11"/>
    <w:link w:val="4"/>
    <w:qFormat/>
    <w:uiPriority w:val="9"/>
    <w:rPr>
      <w:rFonts w:ascii="Times New Roman" w:hAnsi="Times New Roman" w:eastAsiaTheme="majorEastAsia" w:cstheme="majorBidi"/>
      <w:b/>
      <w:bCs/>
      <w:sz w:val="22"/>
      <w:szCs w:val="22"/>
    </w:rPr>
  </w:style>
  <w:style w:type="character" w:customStyle="1" w:styleId="29">
    <w:name w:val="Heading 4 Char"/>
    <w:basedOn w:val="11"/>
    <w:link w:val="5"/>
    <w:uiPriority w:val="9"/>
    <w:rPr>
      <w:rFonts w:ascii="Times New Roman" w:hAnsi="Times New Roman" w:eastAsiaTheme="majorEastAsia" w:cstheme="majorBidi"/>
      <w:b/>
      <w:bCs/>
      <w:sz w:val="22"/>
      <w:szCs w:val="22"/>
    </w:rPr>
  </w:style>
  <w:style w:type="character" w:customStyle="1" w:styleId="30">
    <w:name w:val="Heading 5 Char"/>
    <w:link w:val="6"/>
    <w:semiHidden/>
    <w:qFormat/>
    <w:uiPriority w:val="9"/>
    <w:rPr>
      <w:rFonts w:ascii="Times New Roman" w:hAnsi="Times New Roman" w:eastAsiaTheme="majorEastAsia" w:cstheme="majorBidi"/>
      <w:b/>
      <w:bCs/>
      <w:kern w:val="2"/>
      <w:sz w:val="22"/>
      <w:szCs w:val="22"/>
      <w:lang w:val="en-US" w:eastAsia="zh-CN" w:bidi="ar-SA"/>
      <w14:ligatures w14:val="standardContextual"/>
    </w:rPr>
  </w:style>
  <w:style w:type="character" w:customStyle="1" w:styleId="3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5">
    <w:name w:val="Title Char"/>
    <w:basedOn w:val="11"/>
    <w:link w:val="22"/>
    <w:uiPriority w:val="10"/>
    <w:rPr>
      <w:rFonts w:asciiTheme="majorHAnsi" w:hAnsiTheme="majorHAnsi" w:eastAsiaTheme="majorEastAsia" w:cstheme="majorBidi"/>
      <w:spacing w:val="-10"/>
      <w:kern w:val="28"/>
      <w:sz w:val="56"/>
      <w:szCs w:val="56"/>
    </w:rPr>
  </w:style>
  <w:style w:type="character" w:customStyle="1" w:styleId="36">
    <w:name w:val="Subtitle Char"/>
    <w:basedOn w:val="11"/>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Quote Char"/>
    <w:basedOn w:val="11"/>
    <w:link w:val="37"/>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Intense Emphasis"/>
    <w:basedOn w:val="11"/>
    <w:qFormat/>
    <w:uiPriority w:val="21"/>
    <w:rPr>
      <w:i/>
      <w:iCs/>
      <w:color w:val="104862" w:themeColor="accent1" w:themeShade="BF"/>
    </w:rPr>
  </w:style>
  <w:style w:type="paragraph" w:styleId="41">
    <w:name w:val="Intense Quote"/>
    <w:basedOn w:val="1"/>
    <w:next w:val="1"/>
    <w:link w:val="4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2">
    <w:name w:val="Intense Quote Char"/>
    <w:basedOn w:val="11"/>
    <w:link w:val="41"/>
    <w:qFormat/>
    <w:uiPriority w:val="30"/>
    <w:rPr>
      <w:i/>
      <w:iCs/>
      <w:color w:val="104862" w:themeColor="accent1" w:themeShade="BF"/>
    </w:rPr>
  </w:style>
  <w:style w:type="character" w:customStyle="1" w:styleId="43">
    <w:name w:val="Intense Reference"/>
    <w:basedOn w:val="11"/>
    <w:qFormat/>
    <w:uiPriority w:val="32"/>
    <w:rPr>
      <w:b/>
      <w:bCs/>
      <w:smallCaps/>
      <w:color w:val="104862" w:themeColor="accent1" w:themeShade="BF"/>
      <w:spacing w:val="5"/>
    </w:rPr>
  </w:style>
  <w:style w:type="character" w:customStyle="1" w:styleId="44">
    <w:name w:val="Header Char"/>
    <w:basedOn w:val="11"/>
    <w:link w:val="16"/>
    <w:uiPriority w:val="99"/>
    <w:rPr>
      <w:rFonts w:ascii="Times New Roman" w:hAnsi="Times New Roman" w:cs="Times New Roman"/>
      <w:sz w:val="22"/>
      <w:szCs w:val="22"/>
    </w:rPr>
  </w:style>
  <w:style w:type="character" w:customStyle="1" w:styleId="45">
    <w:name w:val="Footer Char"/>
    <w:basedOn w:val="11"/>
    <w:link w:val="15"/>
    <w:qFormat/>
    <w:uiPriority w:val="99"/>
    <w:rPr>
      <w:rFonts w:ascii="Times New Roman" w:hAnsi="Times New Roman" w:cs="Times New Roman"/>
      <w:sz w:val="22"/>
      <w:szCs w:val="22"/>
    </w:rPr>
  </w:style>
</w:styles>
</file>

<file path=word/_rels/document.xml.rels><?xml version="1.0" encoding="UTF-8"?><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57</Pages>
  <Words>5776</Words>
  <Characters>35955</Characters>
  <Lines>1</Lines>
  <Paragraphs>1</Paragraphs>
  <TotalTime>31</TotalTime>
  <ScaleCrop>false</ScaleCrop>
  <LinksUpToDate>false</LinksUpToDate>
  <CharactersWithSpaces>41395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2026-06-23T12:39:00Z</dcterms:created>
  <dc:creator>WONG JIA XI</dc:creator>
  <cp:lastModifiedBy>Jia Xi Wong</cp:lastModifiedBy>
  <dcterms:modified xsi:type="dcterms:W3CDTF">2026-06-24T09:35:21Z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eyJoZGlkIjoiYmExZDM4ZWE2ZmIwYmZlYmJjMmNhODY5OTExNmZkODAiLCJ1c2VySWQiOiI4ODEzODYwMzMyMDcxIn0=</vt:lpwstr>
  </property>
  <property fmtid="{D5CDD505-2E9C-101B-9397-08002B2CF9AE}" pid="3" name="KSOProductBuildVer">
    <vt:lpwstr>1033-12.1.0.26880</vt:lpwstr>
  </property>
  <property fmtid="{D5CDD505-2E9C-101B-9397-08002B2CF9AE}" pid="4" name="ICV">
    <vt:lpwstr>119D42040ED049BD864F74D7E10DDD78_12</vt:lpwstr>
  </property>
</Properties>
</file>