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70937" w14:textId="038B788F" w:rsidR="00935201" w:rsidRPr="00935201" w:rsidRDefault="00935201" w:rsidP="009352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201">
        <w:rPr>
          <w:rFonts w:ascii="Arial" w:hAnsi="Arial" w:cs="Arial"/>
          <w:sz w:val="24"/>
          <w:szCs w:val="24"/>
        </w:rPr>
        <w:t>Tutorial Lesson 2</w:t>
      </w:r>
    </w:p>
    <w:p w14:paraId="779543F3" w14:textId="77777777" w:rsidR="00935201" w:rsidRPr="00935201" w:rsidRDefault="00935201" w:rsidP="009352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201">
        <w:rPr>
          <w:rFonts w:ascii="Arial" w:hAnsi="Arial" w:cs="Arial"/>
          <w:sz w:val="24"/>
          <w:szCs w:val="24"/>
        </w:rPr>
        <w:t xml:space="preserve">Questions: </w:t>
      </w:r>
    </w:p>
    <w:p w14:paraId="63217854" w14:textId="6BC71CFF" w:rsidR="00935201" w:rsidRPr="00935201" w:rsidRDefault="00935201" w:rsidP="009352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201">
        <w:rPr>
          <w:rFonts w:ascii="Arial" w:hAnsi="Arial" w:cs="Arial"/>
          <w:sz w:val="24"/>
          <w:szCs w:val="24"/>
        </w:rPr>
        <w:t xml:space="preserve">Full name of HTML. </w:t>
      </w:r>
      <w:r w:rsidRPr="00935201">
        <w:rPr>
          <w:rFonts w:ascii="Arial" w:hAnsi="Arial" w:cs="Arial"/>
          <w:sz w:val="24"/>
          <w:szCs w:val="24"/>
        </w:rPr>
        <w:t>= Hypertext Markup Language</w:t>
      </w:r>
    </w:p>
    <w:p w14:paraId="26998D1B" w14:textId="77777777" w:rsidR="00935201" w:rsidRPr="00935201" w:rsidRDefault="00935201" w:rsidP="0093520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CB5AB8" w14:textId="01F57588" w:rsidR="00935201" w:rsidRPr="00935201" w:rsidRDefault="00935201" w:rsidP="009352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201">
        <w:rPr>
          <w:rFonts w:ascii="Arial" w:hAnsi="Arial" w:cs="Arial"/>
          <w:sz w:val="24"/>
          <w:szCs w:val="24"/>
        </w:rPr>
        <w:t xml:space="preserve">Full name of CSS. </w:t>
      </w:r>
      <w:r w:rsidRPr="00935201">
        <w:rPr>
          <w:rFonts w:ascii="Arial" w:hAnsi="Arial" w:cs="Arial"/>
          <w:sz w:val="24"/>
          <w:szCs w:val="24"/>
        </w:rPr>
        <w:t>= Cascading Style Sheets</w:t>
      </w:r>
    </w:p>
    <w:p w14:paraId="30E9ED74" w14:textId="77777777" w:rsidR="00935201" w:rsidRPr="00935201" w:rsidRDefault="00935201" w:rsidP="00935201">
      <w:pPr>
        <w:pStyle w:val="ListParagraph"/>
        <w:rPr>
          <w:rFonts w:ascii="Arial" w:hAnsi="Arial" w:cs="Arial"/>
          <w:sz w:val="24"/>
          <w:szCs w:val="24"/>
        </w:rPr>
      </w:pPr>
    </w:p>
    <w:p w14:paraId="72820B39" w14:textId="77777777" w:rsidR="00935201" w:rsidRPr="00935201" w:rsidRDefault="00935201" w:rsidP="0093520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75E2B4" w14:textId="30788A92" w:rsidR="00935201" w:rsidRPr="00935201" w:rsidRDefault="00935201" w:rsidP="009352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201">
        <w:rPr>
          <w:rFonts w:ascii="Arial" w:hAnsi="Arial" w:cs="Arial"/>
          <w:sz w:val="24"/>
          <w:szCs w:val="24"/>
        </w:rPr>
        <w:t>HTML IS _</w:t>
      </w:r>
      <w:r w:rsidRPr="00935201">
        <w:rPr>
          <w:rFonts w:ascii="Arial" w:hAnsi="Arial" w:cs="Arial"/>
          <w:sz w:val="24"/>
          <w:szCs w:val="24"/>
        </w:rPr>
        <w:t>Markup Language</w:t>
      </w:r>
      <w:r w:rsidRPr="00935201">
        <w:rPr>
          <w:rFonts w:ascii="Arial" w:hAnsi="Arial" w:cs="Arial"/>
          <w:sz w:val="24"/>
          <w:szCs w:val="24"/>
        </w:rPr>
        <w:t>_, NOT _</w:t>
      </w:r>
      <w:r w:rsidRPr="00935201">
        <w:rPr>
          <w:rFonts w:ascii="Arial" w:hAnsi="Arial" w:cs="Arial"/>
          <w:sz w:val="24"/>
          <w:szCs w:val="24"/>
        </w:rPr>
        <w:t>Programming Language</w:t>
      </w:r>
      <w:r w:rsidRPr="00935201">
        <w:rPr>
          <w:rFonts w:ascii="Arial" w:hAnsi="Arial" w:cs="Arial"/>
          <w:sz w:val="24"/>
          <w:szCs w:val="24"/>
        </w:rPr>
        <w:t>_.</w:t>
      </w:r>
    </w:p>
    <w:p w14:paraId="630ACD72" w14:textId="77777777" w:rsidR="00935201" w:rsidRPr="00935201" w:rsidRDefault="00935201" w:rsidP="0093520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F831D4" w14:textId="6D3E500F" w:rsidR="00935201" w:rsidRPr="00935201" w:rsidRDefault="00935201" w:rsidP="009352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201">
        <w:rPr>
          <w:rFonts w:ascii="Arial" w:hAnsi="Arial" w:cs="Arial"/>
          <w:sz w:val="24"/>
          <w:szCs w:val="24"/>
        </w:rPr>
        <w:t>JavaScript is _</w:t>
      </w:r>
      <w:r w:rsidRPr="00935201">
        <w:rPr>
          <w:rFonts w:ascii="Arial" w:hAnsi="Arial" w:cs="Arial"/>
          <w:sz w:val="24"/>
          <w:szCs w:val="24"/>
        </w:rPr>
        <w:t>dynamic computer</w:t>
      </w:r>
      <w:r w:rsidRPr="00935201">
        <w:rPr>
          <w:rFonts w:ascii="Arial" w:hAnsi="Arial" w:cs="Arial"/>
          <w:sz w:val="24"/>
          <w:szCs w:val="24"/>
        </w:rPr>
        <w:t xml:space="preserve">_ programming language. </w:t>
      </w:r>
    </w:p>
    <w:p w14:paraId="08AC2380" w14:textId="77777777" w:rsidR="00935201" w:rsidRPr="00935201" w:rsidRDefault="00935201" w:rsidP="00935201">
      <w:pPr>
        <w:pStyle w:val="ListParagraph"/>
        <w:rPr>
          <w:rFonts w:ascii="Arial" w:hAnsi="Arial" w:cs="Arial"/>
          <w:sz w:val="24"/>
          <w:szCs w:val="24"/>
        </w:rPr>
      </w:pPr>
    </w:p>
    <w:p w14:paraId="3E3AB4FE" w14:textId="77777777" w:rsidR="00935201" w:rsidRPr="00935201" w:rsidRDefault="00935201" w:rsidP="0093520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6DF73C" w14:textId="77777777" w:rsidR="00304D5F" w:rsidRDefault="00935201" w:rsidP="00304D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201">
        <w:rPr>
          <w:rFonts w:ascii="Arial" w:hAnsi="Arial" w:cs="Arial"/>
          <w:sz w:val="24"/>
          <w:szCs w:val="24"/>
        </w:rPr>
        <w:t>List THREE (3) types of CSS.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C9A6537" w14:textId="77777777" w:rsidR="00304D5F" w:rsidRDefault="00304D5F" w:rsidP="00304D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201">
        <w:rPr>
          <w:rFonts w:ascii="Arial" w:hAnsi="Arial" w:cs="Arial"/>
          <w:sz w:val="24"/>
          <w:szCs w:val="24"/>
        </w:rPr>
        <w:t>Inline CSS Internal</w:t>
      </w:r>
    </w:p>
    <w:p w14:paraId="4BD6E254" w14:textId="77777777" w:rsidR="00304D5F" w:rsidRDefault="00304D5F" w:rsidP="00304D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201">
        <w:rPr>
          <w:rFonts w:ascii="Arial" w:hAnsi="Arial" w:cs="Arial"/>
          <w:sz w:val="24"/>
          <w:szCs w:val="24"/>
        </w:rPr>
        <w:t xml:space="preserve"> Embedded CSS </w:t>
      </w:r>
    </w:p>
    <w:p w14:paraId="30322599" w14:textId="1A29ACCD" w:rsidR="00304D5F" w:rsidRDefault="00304D5F" w:rsidP="00304D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201">
        <w:rPr>
          <w:rFonts w:ascii="Arial" w:hAnsi="Arial" w:cs="Arial"/>
          <w:sz w:val="24"/>
          <w:szCs w:val="24"/>
        </w:rPr>
        <w:t>External CSS</w:t>
      </w:r>
    </w:p>
    <w:p w14:paraId="097B0BDF" w14:textId="77777777" w:rsidR="00304D5F" w:rsidRPr="00304D5F" w:rsidRDefault="00304D5F" w:rsidP="00304D5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9D3ED0" w14:textId="6C69083D" w:rsidR="00935201" w:rsidRPr="00304D5F" w:rsidRDefault="00935201" w:rsidP="00304D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4D5F">
        <w:rPr>
          <w:rFonts w:ascii="Arial" w:hAnsi="Arial" w:cs="Arial"/>
          <w:sz w:val="24"/>
          <w:szCs w:val="24"/>
        </w:rPr>
        <w:t>Distinguish between HTML, CSS, and JavaScript</w:t>
      </w:r>
      <w:r w:rsidRPr="00304D5F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4D5F" w14:paraId="1E873C98" w14:textId="77777777" w:rsidTr="00304D5F">
        <w:tc>
          <w:tcPr>
            <w:tcW w:w="3005" w:type="dxa"/>
            <w:shd w:val="clear" w:color="auto" w:fill="F7CAAC" w:themeFill="accent2" w:themeFillTint="66"/>
          </w:tcPr>
          <w:p w14:paraId="5D838E55" w14:textId="51D4E2C7" w:rsidR="00304D5F" w:rsidRDefault="00304D5F" w:rsidP="0093520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</w:t>
            </w:r>
          </w:p>
        </w:tc>
        <w:tc>
          <w:tcPr>
            <w:tcW w:w="3005" w:type="dxa"/>
            <w:shd w:val="clear" w:color="auto" w:fill="F7CAAC" w:themeFill="accent2" w:themeFillTint="66"/>
          </w:tcPr>
          <w:p w14:paraId="1AF84A04" w14:textId="6A6B3A86" w:rsidR="00304D5F" w:rsidRDefault="00304D5F" w:rsidP="0093520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CSS</w:t>
            </w:r>
          </w:p>
        </w:tc>
        <w:tc>
          <w:tcPr>
            <w:tcW w:w="3006" w:type="dxa"/>
            <w:shd w:val="clear" w:color="auto" w:fill="F7CAAC" w:themeFill="accent2" w:themeFillTint="66"/>
          </w:tcPr>
          <w:p w14:paraId="423C4DF3" w14:textId="2956F579" w:rsidR="00304D5F" w:rsidRDefault="00304D5F" w:rsidP="0093520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JavaScript</w:t>
            </w:r>
          </w:p>
        </w:tc>
      </w:tr>
      <w:tr w:rsidR="00304D5F" w14:paraId="4AAE629B" w14:textId="77777777" w:rsidTr="00304D5F">
        <w:tc>
          <w:tcPr>
            <w:tcW w:w="3005" w:type="dxa"/>
          </w:tcPr>
          <w:p w14:paraId="452C5A7A" w14:textId="77CBC2C4" w:rsidR="00304D5F" w:rsidRDefault="00304D5F" w:rsidP="0093520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is a markup language</w:t>
            </w:r>
          </w:p>
        </w:tc>
        <w:tc>
          <w:tcPr>
            <w:tcW w:w="3005" w:type="dxa"/>
          </w:tcPr>
          <w:p w14:paraId="5197CA31" w14:textId="1D7013EB" w:rsidR="00304D5F" w:rsidRDefault="00304D5F" w:rsidP="0093520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is a formatting language</w:t>
            </w:r>
          </w:p>
        </w:tc>
        <w:tc>
          <w:tcPr>
            <w:tcW w:w="3006" w:type="dxa"/>
          </w:tcPr>
          <w:p w14:paraId="4734ABC4" w14:textId="16712034" w:rsidR="00304D5F" w:rsidRDefault="00304D5F" w:rsidP="0093520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is a dynamic computer programming language</w:t>
            </w:r>
          </w:p>
        </w:tc>
      </w:tr>
      <w:tr w:rsidR="00304D5F" w14:paraId="738D3BB4" w14:textId="77777777" w:rsidTr="00304D5F">
        <w:tc>
          <w:tcPr>
            <w:tcW w:w="3005" w:type="dxa"/>
          </w:tcPr>
          <w:p w14:paraId="1F09BD6F" w14:textId="58D51478" w:rsidR="00304D5F" w:rsidRDefault="00304D5F" w:rsidP="0093520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Used for creating web pages and web applications.</w:t>
            </w:r>
          </w:p>
        </w:tc>
        <w:tc>
          <w:tcPr>
            <w:tcW w:w="3005" w:type="dxa"/>
          </w:tcPr>
          <w:p w14:paraId="53B51F18" w14:textId="57ECC291" w:rsidR="00304D5F" w:rsidRDefault="00304D5F" w:rsidP="0093520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Used for applies style to the web page elements</w:t>
            </w:r>
          </w:p>
        </w:tc>
        <w:tc>
          <w:tcPr>
            <w:tcW w:w="3006" w:type="dxa"/>
          </w:tcPr>
          <w:p w14:paraId="6676B867" w14:textId="328F9275" w:rsidR="00304D5F" w:rsidRDefault="00304D5F" w:rsidP="0093520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Programmatic code which enhances functionality.</w:t>
            </w:r>
          </w:p>
        </w:tc>
      </w:tr>
      <w:tr w:rsidR="00304D5F" w14:paraId="4A3D66BA" w14:textId="77777777" w:rsidTr="00304D5F">
        <w:tc>
          <w:tcPr>
            <w:tcW w:w="3005" w:type="dxa"/>
          </w:tcPr>
          <w:p w14:paraId="0C386500" w14:textId="296EA58C" w:rsidR="00304D5F" w:rsidRDefault="00304D5F" w:rsidP="0093520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structure of the web page design</w:t>
            </w:r>
          </w:p>
        </w:tc>
        <w:tc>
          <w:tcPr>
            <w:tcW w:w="3005" w:type="dxa"/>
          </w:tcPr>
          <w:p w14:paraId="6A87672C" w14:textId="17C2659D" w:rsidR="00304D5F" w:rsidRDefault="00304D5F" w:rsidP="0093520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Primarily handles the ‘look and feel’ of a web page</w:t>
            </w:r>
          </w:p>
        </w:tc>
        <w:tc>
          <w:tcPr>
            <w:tcW w:w="3006" w:type="dxa"/>
          </w:tcPr>
          <w:p w14:paraId="678DE956" w14:textId="552520E7" w:rsidR="00304D5F" w:rsidRDefault="00304D5F" w:rsidP="0093520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Handles complex functions and features</w:t>
            </w:r>
          </w:p>
        </w:tc>
      </w:tr>
    </w:tbl>
    <w:p w14:paraId="3FA670DA" w14:textId="77777777" w:rsidR="00935201" w:rsidRPr="00935201" w:rsidRDefault="00935201" w:rsidP="009352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35201" w:rsidRPr="00935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56125"/>
    <w:multiLevelType w:val="hybridMultilevel"/>
    <w:tmpl w:val="6E902318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85CED"/>
    <w:multiLevelType w:val="hybridMultilevel"/>
    <w:tmpl w:val="2BCC9E7E"/>
    <w:lvl w:ilvl="0" w:tplc="675C9EF8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812442">
    <w:abstractNumId w:val="0"/>
  </w:num>
  <w:num w:numId="2" w16cid:durableId="968317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B6"/>
    <w:rsid w:val="00304D5F"/>
    <w:rsid w:val="003B40E9"/>
    <w:rsid w:val="00935201"/>
    <w:rsid w:val="00F8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C07A"/>
  <w15:chartTrackingRefBased/>
  <w15:docId w15:val="{E9B330B5-AB6F-4B22-81C4-AB45EF56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01"/>
    <w:pPr>
      <w:ind w:left="720"/>
      <w:contextualSpacing/>
    </w:pPr>
  </w:style>
  <w:style w:type="table" w:styleId="TableGrid">
    <w:name w:val="Table Grid"/>
    <w:basedOn w:val="TableNormal"/>
    <w:uiPriority w:val="39"/>
    <w:rsid w:val="0030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Rong Xin</dc:creator>
  <cp:keywords/>
  <dc:description/>
  <cp:lastModifiedBy>Wong Rong Xin</cp:lastModifiedBy>
  <cp:revision>2</cp:revision>
  <dcterms:created xsi:type="dcterms:W3CDTF">2024-09-06T04:40:00Z</dcterms:created>
  <dcterms:modified xsi:type="dcterms:W3CDTF">2024-09-06T04:59:00Z</dcterms:modified>
</cp:coreProperties>
</file>