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B75892" w:rsidRDefault="00B75892" w:rsidP="00B75892">
      <w:pPr>
        <w:pStyle w:val="2"/>
        <w:numPr>
          <w:ilvl w:val="0"/>
          <w:numId w:val="9"/>
        </w:numPr>
      </w:pPr>
      <w:r w:rsidRPr="00B75892">
        <w:t>webmagic</w:t>
      </w:r>
      <w:r w:rsidRPr="00B75892">
        <w:t>爬虫框架</w:t>
      </w:r>
    </w:p>
    <w:p w:rsid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  </w:t>
      </w:r>
      <w:r w:rsidRPr="00B75892">
        <w:rPr>
          <w:rFonts w:ascii="Arial" w:eastAsia="宋体" w:hAnsi="Arial" w:cs="Arial"/>
          <w:sz w:val="21"/>
          <w:szCs w:val="21"/>
        </w:rPr>
        <w:t>是一个很好并且很简单的爬虫框架，其教程网址：</w:t>
      </w:r>
      <w:hyperlink r:id="rId9" w:history="1">
        <w:r w:rsidRPr="008E0AEA">
          <w:rPr>
            <w:rStyle w:val="a7"/>
            <w:rFonts w:ascii="Arial" w:eastAsia="宋体" w:hAnsi="Arial" w:cs="Arial"/>
            <w:sz w:val="21"/>
            <w:szCs w:val="21"/>
          </w:rPr>
          <w:t>http://my.oschina.net/flashsword/blog/180623</w:t>
        </w:r>
      </w:hyperlink>
    </w:p>
    <w:p w:rsidR="00B75892" w:rsidRP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参考了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的模块划分，分为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整个爬虫的调度框架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Downloader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页面下载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PageProcessor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链接提取和页面分析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Scheduler</w:t>
      </w:r>
      <w:r w:rsidRPr="00B75892">
        <w:rPr>
          <w:rFonts w:ascii="Arial" w:eastAsia="宋体" w:hAnsi="Arial" w:cs="Arial"/>
          <w:sz w:val="21"/>
          <w:szCs w:val="21"/>
        </w:rPr>
        <w:t>(URL</w:t>
      </w:r>
      <w:r w:rsidRPr="00B75892">
        <w:rPr>
          <w:rFonts w:ascii="Arial" w:eastAsia="宋体" w:hAnsi="Arial" w:cs="Arial"/>
          <w:sz w:val="21"/>
          <w:szCs w:val="21"/>
        </w:rPr>
        <w:t>管理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Pipeline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离线分析和持久化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几部分。只不过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通过</w:t>
      </w:r>
      <w:r w:rsidRPr="00B75892">
        <w:rPr>
          <w:rFonts w:ascii="Arial" w:eastAsia="宋体" w:hAnsi="Arial" w:cs="Arial"/>
          <w:sz w:val="21"/>
          <w:szCs w:val="21"/>
        </w:rPr>
        <w:t>middleware</w:t>
      </w:r>
      <w:r w:rsidRPr="00B75892">
        <w:rPr>
          <w:rFonts w:ascii="Arial" w:eastAsia="宋体" w:hAnsi="Arial" w:cs="Arial"/>
          <w:sz w:val="21"/>
          <w:szCs w:val="21"/>
        </w:rPr>
        <w:t>实现扩展，而</w:t>
      </w: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则通过定义这几个接口，并将其不同的实现注入主框架类</w:t>
      </w:r>
      <w:r w:rsidRPr="00B75892">
        <w:rPr>
          <w:rFonts w:ascii="Arial" w:eastAsia="宋体" w:hAnsi="Arial" w:cs="Arial"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来实现扩展。</w:t>
      </w:r>
    </w:p>
    <w:p w:rsidR="00B75892" w:rsidRPr="00B75892" w:rsidRDefault="00B75892" w:rsidP="00B75892">
      <w:pPr>
        <w:pStyle w:val="cye-lm-tag"/>
        <w:shd w:val="clear" w:color="auto" w:fill="CCE8CF"/>
        <w:spacing w:before="150" w:beforeAutospacing="0" w:after="150" w:afterAutospacing="0"/>
        <w:ind w:left="420"/>
        <w:jc w:val="both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noProof/>
          <w:color w:val="000000"/>
        </w:rPr>
        <w:lastRenderedPageBreak/>
        <w:drawing>
          <wp:inline distT="0" distB="0" distL="0" distR="0">
            <wp:extent cx="5391150" cy="4408103"/>
            <wp:effectExtent l="19050" t="0" r="0" b="0"/>
            <wp:docPr id="6" name="图片 1" descr="http://images2015.cnblogs.com/blog/870369/201608/870369-20160806170131715-11212763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870369/201608/870369-20160806170131715-1121276317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408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11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3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DB2356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4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lastRenderedPageBreak/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5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DB2356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6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0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1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lastRenderedPageBreak/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DB2356" w:rsidP="009F3EF7">
      <w:pPr>
        <w:pStyle w:val="2"/>
        <w:numPr>
          <w:ilvl w:val="0"/>
          <w:numId w:val="9"/>
        </w:numPr>
      </w:pPr>
      <w:hyperlink r:id="rId22" w:tgtFrame="_blank" w:tooltip="MySQL知识库" w:history="1">
        <w:r w:rsidR="009F3EF7" w:rsidRPr="009F3EF7">
          <w:t>MySQL</w:t>
        </w:r>
      </w:hyperlink>
      <w:r w:rsidR="009F3EF7" w:rsidRPr="009F3EF7">
        <w:t>与</w:t>
      </w:r>
      <w:r w:rsidR="009F3EF7" w:rsidRPr="009F3EF7">
        <w:t>Elasticsearch</w:t>
      </w:r>
      <w:r w:rsidR="009F3EF7" w:rsidRPr="009F3EF7">
        <w:t>核心概念对比示意图</w:t>
      </w:r>
      <w:r w:rsidR="009F3EF7" w:rsidRPr="009F3EF7">
        <w:t> </w:t>
      </w:r>
    </w:p>
    <w:p w:rsidR="009F3EF7" w:rsidRDefault="009F3EF7" w:rsidP="009F3EF7"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80" w:rsidRPr="00732561" w:rsidRDefault="008761FC" w:rsidP="007E6C80">
      <w:pPr>
        <w:pStyle w:val="2"/>
        <w:numPr>
          <w:ilvl w:val="0"/>
          <w:numId w:val="9"/>
        </w:numPr>
        <w:rPr>
          <w:rFonts w:ascii="宋体" w:eastAsia="宋体" w:hAnsi="宋体" w:cs="宋体"/>
          <w:b w:val="0"/>
          <w:bCs w:val="0"/>
          <w:sz w:val="24"/>
          <w:szCs w:val="24"/>
        </w:rPr>
      </w:pPr>
      <w:r w:rsidRPr="007E6C80">
        <w:t>E</w:t>
      </w:r>
      <w:r w:rsidR="00454F92">
        <w:rPr>
          <w:rFonts w:hint="eastAsia"/>
        </w:rPr>
        <w:t>lasticsearc-head</w:t>
      </w:r>
      <w:r w:rsidRPr="007E6C80">
        <w:rPr>
          <w:rFonts w:hint="eastAsia"/>
        </w:rPr>
        <w:t>增删查改</w:t>
      </w:r>
      <w:r w:rsidR="00F2612F" w:rsidRPr="007E6C80">
        <w:rPr>
          <w:rFonts w:hint="eastAsia"/>
        </w:rPr>
        <w:t>：</w:t>
      </w:r>
      <w:hyperlink r:id="rId24" w:history="1">
        <w:r w:rsidR="001829E8" w:rsidRPr="007E6C80">
          <w:rPr>
            <w:rFonts w:ascii="宋体" w:eastAsia="宋体" w:hAnsi="宋体" w:cs="宋体"/>
            <w:b w:val="0"/>
            <w:bCs w:val="0"/>
            <w:sz w:val="24"/>
            <w:szCs w:val="24"/>
          </w:rPr>
          <w:t>http://blog.csdn.net/laoyang360/article/details/51931981</w:t>
        </w:r>
      </w:hyperlink>
    </w:p>
    <w:p w:rsidR="002717B4" w:rsidRDefault="002717B4" w:rsidP="007E6C80"/>
    <w:p w:rsidR="002717B4" w:rsidRDefault="002717B4" w:rsidP="002717B4">
      <w:pPr>
        <w:pStyle w:val="2"/>
        <w:numPr>
          <w:ilvl w:val="0"/>
          <w:numId w:val="9"/>
        </w:numPr>
      </w:pPr>
      <w:r w:rsidRPr="002717B4">
        <w:rPr>
          <w:rFonts w:hint="eastAsia"/>
        </w:rPr>
        <w:t>elasticsearch client</w:t>
      </w:r>
      <w:r w:rsidRPr="002717B4">
        <w:rPr>
          <w:rFonts w:hint="eastAsia"/>
        </w:rPr>
        <w:t>接口详解</w:t>
      </w:r>
    </w:p>
    <w:p w:rsidR="002E3D92" w:rsidRDefault="00292C88" w:rsidP="002E3D92">
      <w:r w:rsidRPr="002E3D92">
        <w:rPr>
          <w:rFonts w:hint="eastAsia"/>
        </w:rPr>
        <w:t>prepareIndex</w:t>
      </w:r>
      <w:r w:rsidRPr="002E3D92">
        <w:rPr>
          <w:rFonts w:hint="eastAsia"/>
        </w:rPr>
        <w:t>创建索引、</w:t>
      </w:r>
      <w:r w:rsidRPr="002E3D92">
        <w:t>prepareBulk</w:t>
      </w:r>
      <w:r w:rsidRPr="002E3D92">
        <w:rPr>
          <w:rFonts w:hint="eastAsia"/>
        </w:rPr>
        <w:t>批量更新</w:t>
      </w:r>
      <w:r w:rsidRPr="002E3D92">
        <w:rPr>
          <w:rFonts w:hint="eastAsia"/>
        </w:rPr>
        <w:t xml:space="preserve"> </w:t>
      </w:r>
      <w:r w:rsidRPr="002E3D92">
        <w:rPr>
          <w:rFonts w:ascii="Consolas" w:hAnsi="Consolas" w:cs="Consolas" w:hint="eastAsia"/>
          <w:color w:val="BED6FF"/>
        </w:rPr>
        <w:t xml:space="preserve"> </w:t>
      </w:r>
      <w:r w:rsidRPr="002E3D92">
        <w:rPr>
          <w:rFonts w:hint="eastAsia"/>
        </w:rPr>
        <w:t>、</w:t>
      </w:r>
      <w:r w:rsidRPr="002E3D92">
        <w:t>prepareSearch</w:t>
      </w:r>
      <w:r w:rsidRPr="002E3D92">
        <w:rPr>
          <w:rFonts w:hint="eastAsia"/>
        </w:rPr>
        <w:t>搜索、</w:t>
      </w:r>
      <w:r w:rsidRPr="002E3D92">
        <w:t>prepareDelete</w:t>
      </w:r>
      <w:r w:rsidRPr="002E3D92">
        <w:rPr>
          <w:rFonts w:hint="eastAsia"/>
        </w:rPr>
        <w:t>删除</w:t>
      </w:r>
      <w:r w:rsidR="002E3D92" w:rsidRPr="002E3D92">
        <w:rPr>
          <w:rFonts w:hint="eastAsia"/>
        </w:rPr>
        <w:t>、</w:t>
      </w:r>
      <w:r w:rsidR="002E3D92" w:rsidRPr="002E3D92">
        <w:t>prepareUpdate</w:t>
      </w:r>
      <w:r w:rsidR="002E3D92">
        <w:rPr>
          <w:rFonts w:hint="eastAsia"/>
        </w:rPr>
        <w:t>更新</w:t>
      </w:r>
    </w:p>
    <w:p w:rsidR="00732561" w:rsidRDefault="00732561" w:rsidP="002E3D92">
      <w:r>
        <w:rPr>
          <w:rFonts w:hint="eastAsia"/>
        </w:rPr>
        <w:t>参考网址：</w:t>
      </w:r>
      <w:hyperlink r:id="rId25" w:history="1">
        <w:r w:rsidRPr="008E0AEA">
          <w:rPr>
            <w:rStyle w:val="a7"/>
          </w:rPr>
          <w:t>http://blog.csdn.net/napoay/article/details/51769582</w:t>
        </w:r>
      </w:hyperlink>
    </w:p>
    <w:p w:rsidR="00E43FE6" w:rsidRDefault="00E43FE6" w:rsidP="00E43FE6">
      <w:pPr>
        <w:pStyle w:val="2"/>
        <w:numPr>
          <w:ilvl w:val="0"/>
          <w:numId w:val="9"/>
        </w:numPr>
      </w:pPr>
      <w:r w:rsidRPr="00E43FE6">
        <w:rPr>
          <w:rFonts w:hint="eastAsia"/>
        </w:rPr>
        <w:lastRenderedPageBreak/>
        <w:t>Elasticsearch</w:t>
      </w:r>
      <w:r w:rsidRPr="00E43FE6">
        <w:rPr>
          <w:rFonts w:hint="eastAsia"/>
        </w:rPr>
        <w:t>聚合</w:t>
      </w:r>
    </w:p>
    <w:p w:rsidR="00E43FE6" w:rsidRDefault="00E43FE6" w:rsidP="00E43FE6">
      <w:pPr>
        <w:rPr>
          <w:rFonts w:ascii="微软雅黑" w:hAnsi="微软雅黑"/>
          <w:color w:val="000000"/>
          <w:sz w:val="21"/>
          <w:szCs w:val="21"/>
          <w:shd w:val="clear" w:color="auto" w:fill="CCE8CF"/>
        </w:rPr>
      </w:pP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Elasticsearch是一款提供检索以及相关度排序的开源框架，同时，也支持对存储的文档进行复杂的统计——聚合。</w:t>
      </w:r>
    </w:p>
    <w:p w:rsidR="00E43FE6" w:rsidRPr="00E43FE6" w:rsidRDefault="00E43FE6" w:rsidP="00E43FE6"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ES中的聚合被分为两大类：Metric度量和bucket桶。说的通俗点，metric很像SQL中的</w:t>
      </w:r>
      <w:r>
        <w:rPr>
          <w:rStyle w:val="HTML"/>
          <w:color w:val="000000"/>
        </w:rPr>
        <w:t>avg、max、min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等方法，而bucket就有点类似</w:t>
      </w:r>
      <w:r>
        <w:rPr>
          <w:rStyle w:val="HTML"/>
          <w:color w:val="000000"/>
        </w:rPr>
        <w:t>group by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了。</w:t>
      </w:r>
    </w:p>
    <w:p w:rsidR="002717B4" w:rsidRDefault="00F106CE" w:rsidP="007E6C80">
      <w:r>
        <w:rPr>
          <w:rFonts w:hint="eastAsia"/>
        </w:rPr>
        <w:t>参考网址：</w:t>
      </w:r>
      <w:hyperlink r:id="rId26" w:history="1">
        <w:r w:rsidRPr="008E0AEA">
          <w:rPr>
            <w:rStyle w:val="a7"/>
          </w:rPr>
          <w:t>http://www.cnblogs.com/xing901022/p/4944043.html</w:t>
        </w:r>
      </w:hyperlink>
    </w:p>
    <w:p w:rsidR="00F106CE" w:rsidRPr="007E6C80" w:rsidRDefault="00F106CE" w:rsidP="007E6C80"/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DB2356" w:rsidP="00D304A2">
      <w:pPr>
        <w:pStyle w:val="2"/>
        <w:numPr>
          <w:ilvl w:val="0"/>
          <w:numId w:val="9"/>
        </w:numPr>
      </w:pPr>
      <w:hyperlink r:id="rId27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8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lastRenderedPageBreak/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lastRenderedPageBreak/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DB2356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0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lastRenderedPageBreak/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t>@RequestParam</w:t>
      </w:r>
      <w:r w:rsidR="009002AA">
        <w:rPr>
          <w:rFonts w:hint="eastAsia"/>
        </w:rPr>
        <w:t>——</w:t>
      </w:r>
      <w:r>
        <w:rPr>
          <w:rFonts w:hint="eastAsia"/>
        </w:rPr>
        <w:t>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31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Default="0063648E" w:rsidP="0063648E">
      <w:pPr>
        <w:spacing w:line="220" w:lineRule="atLeast"/>
        <w:rPr>
          <w:rFonts w:ascii="Verdana" w:eastAsia="宋体" w:hAnsi="Verdana" w:cs="宋体" w:hint="eastAsia"/>
          <w:color w:val="000000"/>
          <w:sz w:val="21"/>
          <w:szCs w:val="21"/>
        </w:rPr>
      </w:pPr>
    </w:p>
    <w:p w:rsidR="009002AA" w:rsidRPr="009002AA" w:rsidRDefault="009002AA" w:rsidP="009002AA">
      <w:pPr>
        <w:pStyle w:val="2"/>
        <w:numPr>
          <w:ilvl w:val="0"/>
          <w:numId w:val="9"/>
        </w:numPr>
      </w:pPr>
      <w:r w:rsidRPr="009002AA">
        <w:rPr>
          <w:rFonts w:hint="eastAsia"/>
        </w:rPr>
        <w:t>@PathVariable</w:t>
      </w:r>
      <w:r>
        <w:rPr>
          <w:rFonts w:hint="eastAsia"/>
        </w:rPr>
        <w:t>——</w:t>
      </w:r>
      <w:r>
        <w:rPr>
          <w:rFonts w:hint="eastAsia"/>
        </w:rPr>
        <w:t>SpringMVC</w:t>
      </w:r>
      <w:r>
        <w:rPr>
          <w:rFonts w:hint="eastAsia"/>
        </w:rPr>
        <w:t>注解</w:t>
      </w:r>
    </w:p>
    <w:p w:rsidR="009002AA" w:rsidRDefault="009002AA" w:rsidP="009002AA">
      <w:pPr>
        <w:pStyle w:val="HTML0"/>
        <w:shd w:val="clear" w:color="auto" w:fill="CCE8CF"/>
        <w:spacing w:before="150" w:after="150" w:line="435" w:lineRule="atLeast"/>
        <w:ind w:left="420"/>
        <w:rPr>
          <w:rFonts w:ascii="微软雅黑" w:eastAsia="微软雅黑" w:hAnsi="微软雅黑"/>
          <w:color w:val="000000"/>
        </w:rPr>
      </w:pPr>
      <w:r>
        <w:rPr>
          <w:rFonts w:ascii="微软雅黑" w:eastAsia="微软雅黑" w:hAnsi="微软雅黑" w:hint="eastAsia"/>
          <w:color w:val="000000"/>
        </w:rPr>
        <w:t>当使用@RequestMapping URI template 样式映射时， 即 someUrl/{paramId}, 这时的paramId可通过 @Pathvariable注解绑定它传过来的值到方法的参数上。</w:t>
      </w:r>
    </w:p>
    <w:p w:rsidR="009002AA" w:rsidRPr="009002AA" w:rsidRDefault="009002AA" w:rsidP="0063648E">
      <w:pPr>
        <w:spacing w:line="220" w:lineRule="atLeast"/>
        <w:rPr>
          <w:rFonts w:ascii="Verdana" w:eastAsia="宋体" w:hAnsi="Verdana" w:cs="宋体" w:hint="eastAsia"/>
          <w:color w:val="000000"/>
          <w:sz w:val="21"/>
          <w:szCs w:val="21"/>
        </w:rPr>
      </w:pPr>
    </w:p>
    <w:p w:rsidR="009002AA" w:rsidRPr="009002AA" w:rsidRDefault="009002AA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DB2356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32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Default="00F7689E" w:rsidP="00F7689E">
      <w:pPr>
        <w:pStyle w:val="a6"/>
        <w:spacing w:line="220" w:lineRule="atLeast"/>
        <w:ind w:left="420" w:firstLineChars="0" w:firstLine="0"/>
        <w:rPr>
          <w:rFonts w:hint="eastAsia"/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63F6" w:rsidRDefault="000163F6" w:rsidP="00F7689E">
      <w:pPr>
        <w:pStyle w:val="a6"/>
        <w:spacing w:line="220" w:lineRule="atLeast"/>
        <w:ind w:left="420" w:firstLineChars="0" w:firstLine="0"/>
        <w:rPr>
          <w:rFonts w:hint="eastAsia"/>
          <w:b/>
          <w:sz w:val="21"/>
          <w:szCs w:val="21"/>
        </w:rPr>
      </w:pPr>
    </w:p>
    <w:p w:rsidR="000163F6" w:rsidRPr="000163F6" w:rsidRDefault="000163F6" w:rsidP="000163F6">
      <w:pPr>
        <w:pStyle w:val="2"/>
        <w:numPr>
          <w:ilvl w:val="0"/>
          <w:numId w:val="9"/>
        </w:numPr>
        <w:rPr>
          <w:rFonts w:hint="eastAsia"/>
        </w:rPr>
      </w:pPr>
      <w:r w:rsidRPr="000163F6">
        <w:t>@JsonView</w:t>
      </w:r>
    </w:p>
    <w:p w:rsidR="000163F6" w:rsidRPr="000163F6" w:rsidRDefault="000163F6" w:rsidP="000163F6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0163F6">
        <w:rPr>
          <w:rFonts w:ascii="Arial" w:hAnsi="Arial" w:cs="Arial"/>
          <w:color w:val="000000"/>
          <w:sz w:val="21"/>
          <w:szCs w:val="21"/>
        </w:rPr>
        <w:t>@JsonView</w:t>
      </w:r>
      <w:r w:rsidRPr="000163F6">
        <w:rPr>
          <w:rFonts w:ascii="Arial" w:hAnsi="Arial" w:cs="Arial"/>
          <w:color w:val="000000"/>
          <w:sz w:val="21"/>
          <w:szCs w:val="21"/>
        </w:rPr>
        <w:t>是</w:t>
      </w:r>
      <w:r w:rsidRPr="000163F6">
        <w:rPr>
          <w:rFonts w:ascii="Arial" w:hAnsi="Arial" w:cs="Arial"/>
          <w:color w:val="000000"/>
          <w:sz w:val="21"/>
          <w:szCs w:val="21"/>
        </w:rPr>
        <w:t>jackson json</w:t>
      </w:r>
      <w:r w:rsidRPr="000163F6">
        <w:rPr>
          <w:rFonts w:ascii="Arial" w:hAnsi="Arial" w:cs="Arial"/>
          <w:color w:val="000000"/>
          <w:sz w:val="21"/>
          <w:szCs w:val="21"/>
        </w:rPr>
        <w:t>中的一个注解，</w:t>
      </w:r>
      <w:hyperlink r:id="rId35" w:tgtFrame="_blank" w:tooltip="Java EE知识库" w:history="1">
        <w:r w:rsidRPr="000163F6">
          <w:rPr>
            <w:rFonts w:ascii="Arial" w:hAnsi="Arial" w:cs="Arial"/>
            <w:color w:val="000000"/>
            <w:sz w:val="21"/>
            <w:szCs w:val="21"/>
          </w:rPr>
          <w:t>spring</w:t>
        </w:r>
      </w:hyperlink>
      <w:r w:rsidRPr="000163F6">
        <w:rPr>
          <w:rFonts w:ascii="Arial" w:hAnsi="Arial" w:cs="Arial"/>
          <w:color w:val="000000"/>
          <w:sz w:val="21"/>
          <w:szCs w:val="21"/>
        </w:rPr>
        <w:t> webmvc</w:t>
      </w:r>
      <w:r w:rsidRPr="000163F6">
        <w:rPr>
          <w:rFonts w:ascii="Arial" w:hAnsi="Arial" w:cs="Arial"/>
          <w:color w:val="000000"/>
          <w:sz w:val="21"/>
          <w:szCs w:val="21"/>
        </w:rPr>
        <w:t>也支持这个注解。</w:t>
      </w:r>
    </w:p>
    <w:p w:rsidR="00D17472" w:rsidRDefault="000163F6" w:rsidP="000163F6">
      <w:pPr>
        <w:pStyle w:val="cye-lm-tag"/>
        <w:shd w:val="clear" w:color="auto" w:fill="CCE8CF"/>
        <w:rPr>
          <w:rFonts w:ascii="Arial" w:hAnsi="Arial" w:cs="Arial" w:hint="eastAsia"/>
          <w:color w:val="000000"/>
          <w:sz w:val="21"/>
          <w:szCs w:val="21"/>
        </w:rPr>
      </w:pPr>
      <w:r w:rsidRPr="000163F6">
        <w:rPr>
          <w:rFonts w:ascii="Arial" w:hAnsi="Arial" w:cs="Arial"/>
          <w:color w:val="000000"/>
          <w:sz w:val="21"/>
          <w:szCs w:val="21"/>
        </w:rPr>
        <w:t>这个注解的作用就是控制输入输出后的</w:t>
      </w:r>
      <w:r w:rsidRPr="000163F6">
        <w:rPr>
          <w:rFonts w:ascii="Arial" w:hAnsi="Arial" w:cs="Arial"/>
          <w:color w:val="000000"/>
          <w:sz w:val="21"/>
          <w:szCs w:val="21"/>
        </w:rPr>
        <w:t xml:space="preserve">json. </w:t>
      </w:r>
    </w:p>
    <w:p w:rsidR="000163F6" w:rsidRDefault="000163F6" w:rsidP="00D17472">
      <w:pPr>
        <w:pStyle w:val="cye-lm-tag"/>
        <w:shd w:val="clear" w:color="auto" w:fill="CCE8CF"/>
        <w:spacing w:line="360" w:lineRule="auto"/>
        <w:rPr>
          <w:rFonts w:ascii="Arial" w:hAnsi="Arial" w:cs="Arial" w:hint="eastAsia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 xml:space="preserve">@JsonView </w:t>
      </w:r>
      <w:r>
        <w:rPr>
          <w:rFonts w:ascii="Arial" w:hAnsi="Arial" w:cs="Arial"/>
          <w:color w:val="000000"/>
          <w:sz w:val="21"/>
          <w:szCs w:val="21"/>
        </w:rPr>
        <w:t>中的这个视图不仅可以用接口，也可以是一般的类，或者说只要有</w:t>
      </w:r>
      <w:r>
        <w:rPr>
          <w:rFonts w:ascii="Arial" w:hAnsi="Arial" w:cs="Arial"/>
          <w:color w:val="000000"/>
          <w:sz w:val="21"/>
          <w:szCs w:val="21"/>
        </w:rPr>
        <w:t>Class</w:t>
      </w:r>
      <w:r>
        <w:rPr>
          <w:rFonts w:ascii="Arial" w:hAnsi="Arial" w:cs="Arial"/>
          <w:color w:val="000000"/>
          <w:sz w:val="21"/>
          <w:szCs w:val="21"/>
        </w:rPr>
        <w:t>属性就能当成视图使用。类或接口间的继承，也是视图之间的继承，继承后的视图会包含上级视图注解的方法。</w:t>
      </w:r>
      <w:r>
        <w:rPr>
          <w:rFonts w:ascii="Arial" w:hAnsi="Arial" w:cs="Arial"/>
          <w:color w:val="000000"/>
          <w:sz w:val="21"/>
          <w:szCs w:val="21"/>
        </w:rPr>
        <w:t xml:space="preserve">@JsonView </w:t>
      </w:r>
      <w:r>
        <w:rPr>
          <w:rFonts w:ascii="Arial" w:hAnsi="Arial" w:cs="Arial"/>
          <w:color w:val="000000"/>
          <w:sz w:val="21"/>
          <w:szCs w:val="21"/>
        </w:rPr>
        <w:t>可以写到方法上或者字段上。</w:t>
      </w:r>
    </w:p>
    <w:p w:rsidR="00D17472" w:rsidRDefault="00D17472" w:rsidP="00D17472">
      <w:pPr>
        <w:pStyle w:val="cye-lm-tag"/>
        <w:shd w:val="clear" w:color="auto" w:fill="CCE8CF"/>
        <w:spacing w:line="360" w:lineRule="auto"/>
        <w:rPr>
          <w:rFonts w:ascii="Arial" w:hAnsi="Arial" w:cs="Arial"/>
          <w:color w:val="000000"/>
          <w:sz w:val="21"/>
          <w:szCs w:val="21"/>
        </w:rPr>
      </w:pPr>
      <w:r w:rsidRPr="00D17472">
        <w:rPr>
          <w:rFonts w:ascii="Arial" w:hAnsi="Arial" w:cs="Arial" w:hint="eastAsia"/>
          <w:color w:val="000000"/>
          <w:sz w:val="21"/>
          <w:szCs w:val="21"/>
          <w:highlight w:val="yellow"/>
        </w:rPr>
        <w:t>使用例子：</w:t>
      </w:r>
    </w:p>
    <w:p w:rsidR="00D17472" w:rsidRDefault="00D17472" w:rsidP="00D17472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D17472">
        <w:t>假设我们有一个用户类，其中包含用户名和密码，一般情况下如果我们需要序列化用户类时，密码也会被序列化，在一般情况下我们肯定不想见到这样的情况。但是也有一些情况我们需要把密码序列化，如何解决这两种不同的情况呢？使用@JsonView就可以解决</w:t>
      </w:r>
      <w:r>
        <w:rPr>
          <w:rFonts w:hint="eastAsia"/>
        </w:rPr>
        <w:t>：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在这个对象中定义了两个接口，其中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WithoutPasswordView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指的就是不带密码的视图，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指的是带密码的视图，并且继承了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WithoutPasswordView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的视图。</w:t>
      </w:r>
    </w:p>
    <w:p w:rsidR="00D17472" w:rsidRPr="00D17472" w:rsidRDefault="00D17472" w:rsidP="00D17472">
      <w:pPr>
        <w:pStyle w:val="cye-lm-tag"/>
        <w:shd w:val="clear" w:color="auto" w:fill="CCE8CF"/>
        <w:spacing w:line="276" w:lineRule="auto"/>
        <w:rPr>
          <w:rFonts w:ascii="Arial" w:hAnsi="Arial" w:cs="Arial"/>
          <w:color w:val="000000"/>
          <w:sz w:val="21"/>
          <w:szCs w:val="21"/>
        </w:rPr>
      </w:pPr>
    </w:p>
    <w:p w:rsidR="000163F6" w:rsidRPr="000163F6" w:rsidRDefault="000163F6" w:rsidP="000163F6">
      <w:pPr>
        <w:pStyle w:val="a6"/>
        <w:spacing w:line="220" w:lineRule="atLeast"/>
        <w:ind w:left="420" w:firstLineChars="0" w:firstLine="390"/>
        <w:rPr>
          <w:rFonts w:ascii="Verdana" w:hAnsi="Verdana"/>
          <w:color w:val="000000"/>
          <w:sz w:val="20"/>
          <w:szCs w:val="20"/>
          <w:shd w:val="clear" w:color="auto" w:fill="CCE8CF"/>
        </w:rPr>
      </w:pPr>
    </w:p>
    <w:p w:rsidR="000163F6" w:rsidRPr="000163F6" w:rsidRDefault="000163F6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F970B4" w:rsidRDefault="00DB2356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6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7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DB2356" w:rsidP="0018141F">
      <w:pPr>
        <w:pStyle w:val="2"/>
        <w:numPr>
          <w:ilvl w:val="0"/>
          <w:numId w:val="9"/>
        </w:numPr>
      </w:pPr>
      <w:hyperlink r:id="rId38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</w:pPr>
      <w:r>
        <w:rPr>
          <w:rFonts w:hint="eastAsia"/>
        </w:rPr>
        <w:lastRenderedPageBreak/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39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Default="004D0DC7" w:rsidP="00F16C0F"/>
    <w:p w:rsidR="00C6607C" w:rsidRDefault="00C6607C" w:rsidP="00E2074D">
      <w:pPr>
        <w:pStyle w:val="2"/>
        <w:numPr>
          <w:ilvl w:val="0"/>
          <w:numId w:val="9"/>
        </w:numPr>
      </w:pPr>
      <w:r>
        <w:rPr>
          <w:rFonts w:hint="eastAsia"/>
        </w:rPr>
        <w:t>TCP</w:t>
      </w:r>
      <w:r>
        <w:rPr>
          <w:rFonts w:hint="eastAsia"/>
        </w:rPr>
        <w:t>长连接</w:t>
      </w:r>
      <w:r>
        <w:rPr>
          <w:rFonts w:hint="eastAsia"/>
        </w:rPr>
        <w:t xml:space="preserve"> </w:t>
      </w:r>
    </w:p>
    <w:p w:rsidR="00C6607C" w:rsidRPr="00F16C0F" w:rsidRDefault="00C6607C" w:rsidP="00F16C0F"/>
    <w:p w:rsidR="0018141F" w:rsidRDefault="00091E56" w:rsidP="00091E56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报表</w:t>
      </w:r>
    </w:p>
    <w:p w:rsidR="00DB40ED" w:rsidRDefault="00DB40ED" w:rsidP="00DB40ED">
      <w:pPr>
        <w:pStyle w:val="2"/>
        <w:numPr>
          <w:ilvl w:val="0"/>
          <w:numId w:val="9"/>
        </w:numPr>
        <w:shd w:val="clear" w:color="auto" w:fill="CCE8CF"/>
        <w:spacing w:before="0" w:after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ByteBuffer</w:t>
      </w:r>
      <w:r>
        <w:rPr>
          <w:rFonts w:ascii="Arial" w:hAnsi="Arial" w:cs="Arial"/>
          <w:color w:val="000000"/>
        </w:rPr>
        <w:t>类</w:t>
      </w:r>
    </w:p>
    <w:p w:rsidR="00DB40ED" w:rsidRDefault="00DB40ED" w:rsidP="00DB40ED">
      <w:pPr>
        <w:rPr>
          <w:rFonts w:ascii="microsoft yahei" w:hAnsi="microsoft yahei" w:hint="eastAsia"/>
          <w:color w:val="000000"/>
          <w:sz w:val="23"/>
          <w:szCs w:val="23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ByteBuffer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类是在</w:t>
      </w:r>
      <w:hyperlink r:id="rId40" w:tgtFrame="_blank" w:tooltip="Java 知识库" w:history="1">
        <w:r>
          <w:rPr>
            <w:rStyle w:val="a7"/>
            <w:rFonts w:ascii="Arial" w:hAnsi="Arial" w:cs="Arial"/>
            <w:b/>
            <w:bCs/>
            <w:color w:val="DF3434"/>
            <w:sz w:val="21"/>
            <w:szCs w:val="21"/>
          </w:rPr>
          <w:t>Java</w:t>
        </w:r>
        <w:r>
          <w:rPr>
            <w:rStyle w:val="apple-converted-space"/>
            <w:rFonts w:ascii="Arial" w:hAnsi="Arial" w:cs="Arial"/>
            <w:b/>
            <w:bCs/>
            <w:color w:val="DF3434"/>
            <w:sz w:val="21"/>
            <w:szCs w:val="21"/>
          </w:rPr>
          <w:t> </w:t>
        </w:r>
      </w:hyperlink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NIO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中常常使用的一个缓冲区类，使用它可以进行高效的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操作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最核心的方法是</w:t>
      </w:r>
      <w:r>
        <w:rPr>
          <w:rStyle w:val="HTML"/>
          <w:color w:val="000000"/>
          <w:sz w:val="23"/>
          <w:szCs w:val="23"/>
        </w:rPr>
        <w:t>put(byte)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和</w:t>
      </w:r>
      <w:r>
        <w:rPr>
          <w:rStyle w:val="HTML"/>
          <w:color w:val="000000"/>
          <w:sz w:val="23"/>
          <w:szCs w:val="23"/>
        </w:rPr>
        <w:t>get()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。分别是往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里写一个字节，和读一个字节。</w:t>
      </w:r>
    </w:p>
    <w:p w:rsidR="007327F6" w:rsidRDefault="007327F6" w:rsidP="007327F6">
      <w:pPr>
        <w:pStyle w:val="2"/>
        <w:numPr>
          <w:ilvl w:val="0"/>
          <w:numId w:val="9"/>
        </w:numPr>
      </w:pPr>
      <w:r w:rsidRPr="007327F6">
        <w:rPr>
          <w:rFonts w:hint="eastAsia"/>
        </w:rPr>
        <w:t>高并发与多线程的区别</w:t>
      </w:r>
    </w:p>
    <w:p w:rsidR="00C833CA" w:rsidRDefault="00C833CA" w:rsidP="00C833CA"/>
    <w:p w:rsidR="00C833CA" w:rsidRDefault="00C833CA" w:rsidP="00C833CA">
      <w:pPr>
        <w:pStyle w:val="2"/>
        <w:numPr>
          <w:ilvl w:val="0"/>
          <w:numId w:val="9"/>
        </w:numPr>
      </w:pPr>
      <w:r>
        <w:rPr>
          <w:rFonts w:hint="eastAsia"/>
        </w:rPr>
        <w:t>增量抓取</w:t>
      </w:r>
    </w:p>
    <w:p w:rsidR="00272459" w:rsidRDefault="00272459" w:rsidP="00272459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结合</w:t>
      </w:r>
      <w:r>
        <w:rPr>
          <w:rFonts w:hint="eastAsia"/>
        </w:rPr>
        <w:t>spring</w:t>
      </w:r>
      <w:r>
        <w:rPr>
          <w:rFonts w:hint="eastAsia"/>
        </w:rPr>
        <w:t>操作</w:t>
      </w:r>
      <w:r>
        <w:rPr>
          <w:rFonts w:hint="eastAsia"/>
        </w:rPr>
        <w:t>redis</w:t>
      </w:r>
    </w:p>
    <w:p w:rsidR="00272459" w:rsidRDefault="00272459" w:rsidP="00272459">
      <w:r>
        <w:rPr>
          <w:rFonts w:hint="eastAsia"/>
        </w:rPr>
        <w:t>参考网址：</w:t>
      </w:r>
      <w:hyperlink r:id="rId41" w:history="1">
        <w:r w:rsidRPr="008E0AEA">
          <w:rPr>
            <w:rStyle w:val="a7"/>
          </w:rPr>
          <w:t>http://blog.csdn.net/lxhjh/article/details/51025261</w:t>
        </w:r>
      </w:hyperlink>
    </w:p>
    <w:p w:rsidR="00C641EC" w:rsidRDefault="00C641EC" w:rsidP="00272459"/>
    <w:p w:rsidR="00C641EC" w:rsidRDefault="00C641EC" w:rsidP="00C641EC">
      <w:pPr>
        <w:pStyle w:val="2"/>
        <w:numPr>
          <w:ilvl w:val="0"/>
          <w:numId w:val="9"/>
        </w:numPr>
      </w:pPr>
      <w:r w:rsidRPr="00C641EC">
        <w:lastRenderedPageBreak/>
        <w:t>Spring</w:t>
      </w:r>
      <w:r w:rsidRPr="00C641EC">
        <w:t>注解</w:t>
      </w:r>
      <w:r w:rsidRPr="00C641EC">
        <w:t>@ResponseBody</w:t>
      </w:r>
      <w:r w:rsidRPr="00C641EC">
        <w:t>，</w:t>
      </w:r>
      <w:r w:rsidRPr="00C641EC">
        <w:t>@RequestBody</w:t>
      </w:r>
      <w:r w:rsidRPr="00C641EC">
        <w:t>和</w:t>
      </w:r>
      <w:r w:rsidRPr="00C641EC">
        <w:t>HttpMessageConverter </w:t>
      </w:r>
    </w:p>
    <w:p w:rsidR="00C641EC" w:rsidRPr="00C641EC" w:rsidRDefault="00C641EC" w:rsidP="00C641EC">
      <w:pPr>
        <w:adjustRightInd/>
        <w:snapToGrid/>
        <w:spacing w:after="0"/>
        <w:rPr>
          <w:rFonts w:ascii="宋体" w:eastAsia="宋体" w:hAnsi="宋体" w:cs="宋体"/>
          <w:sz w:val="24"/>
          <w:szCs w:val="24"/>
        </w:rPr>
      </w:pP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Spring 3.X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系列增加了新注解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，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请求正文转换为适合的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对象。</w:t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将内容或对象作为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 xml:space="preserve"> HTTP 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响应正文返回，并调用适合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Adapter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转换对象，写入输出流。</w:t>
      </w:r>
    </w:p>
    <w:p w:rsidR="00C641EC" w:rsidRDefault="00C641EC" w:rsidP="00C641EC"/>
    <w:p w:rsidR="00AC2DFE" w:rsidRDefault="00AC2DFE" w:rsidP="00AC2DFE">
      <w:pPr>
        <w:pStyle w:val="2"/>
        <w:numPr>
          <w:ilvl w:val="0"/>
          <w:numId w:val="9"/>
        </w:numPr>
      </w:pPr>
      <w:r>
        <w:rPr>
          <w:rFonts w:hint="eastAsia"/>
        </w:rPr>
        <w:t>正则表达式</w:t>
      </w:r>
    </w:p>
    <w:p w:rsidR="0055534F" w:rsidRPr="0055534F" w:rsidRDefault="00354F8E" w:rsidP="0055534F">
      <w:pPr>
        <w:pStyle w:val="cye-lm-tag"/>
        <w:spacing w:before="0" w:beforeAutospacing="0" w:after="0" w:afterAutospacing="0" w:line="480" w:lineRule="atLeast"/>
        <w:rPr>
          <w:rFonts w:ascii="microsoft yahei" w:hAnsi="microsoft yahei" w:hint="eastAsia"/>
          <w:color w:val="000000"/>
          <w:sz w:val="20"/>
          <w:szCs w:val="20"/>
        </w:rPr>
      </w:pPr>
      <w:r w:rsidRPr="00354F8E">
        <w:rPr>
          <w:rFonts w:ascii="Tahoma" w:hAnsi="Tahoma"/>
          <w:sz w:val="22"/>
          <w:szCs w:val="22"/>
        </w:rPr>
        <w:t>\d</w:t>
      </w:r>
      <w:r w:rsidRPr="00354F8E">
        <w:rPr>
          <w:rFonts w:ascii="Tahoma" w:hAnsi="Tahoma"/>
          <w:sz w:val="22"/>
          <w:szCs w:val="22"/>
        </w:rPr>
        <w:t>表示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>匹配一个数字字符。等价于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 xml:space="preserve"> [0-9]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>。</w:t>
      </w:r>
    </w:p>
    <w:p w:rsidR="00AC2DFE" w:rsidRDefault="00354F8E" w:rsidP="00AC2DFE">
      <w:r w:rsidRPr="00354F8E">
        <w:br/>
        <w:t>\d+</w:t>
      </w:r>
      <w:r w:rsidRPr="00354F8E">
        <w:t>表示</w:t>
      </w:r>
      <w:r w:rsidRPr="00354F8E">
        <w:t>1</w:t>
      </w:r>
      <w:r w:rsidRPr="00354F8E">
        <w:t>个到多个数字</w:t>
      </w:r>
      <w:r w:rsidRPr="00354F8E">
        <w:t> </w:t>
      </w:r>
    </w:p>
    <w:p w:rsidR="005D6ADA" w:rsidRDefault="005D6ADA" w:rsidP="00AC2DFE"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\d{</w:t>
      </w:r>
      <w:r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2</w:t>
      </w:r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}</w:t>
      </w:r>
      <w:r>
        <w:rPr>
          <w:rFonts w:hint="eastAsia"/>
        </w:rPr>
        <w:t xml:space="preserve"> </w:t>
      </w:r>
      <w:r>
        <w:rPr>
          <w:rFonts w:hint="eastAsia"/>
        </w:rPr>
        <w:t>表示</w:t>
      </w:r>
      <w:r>
        <w:rPr>
          <w:rFonts w:hint="eastAsia"/>
        </w:rPr>
        <w:t>2</w:t>
      </w:r>
      <w:r>
        <w:rPr>
          <w:rFonts w:hint="eastAsia"/>
        </w:rPr>
        <w:t>位数字</w:t>
      </w:r>
    </w:p>
    <w:p w:rsidR="005D6ADA" w:rsidRDefault="005D6ADA" w:rsidP="00AC2DFE"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\d{1,2}</w:t>
      </w:r>
      <w:r w:rsidR="007568E4"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 xml:space="preserve">　</w:t>
      </w:r>
      <w:r w:rsidR="007568E4"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1</w:t>
      </w:r>
      <w:r w:rsidR="007568E4"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到</w:t>
      </w:r>
      <w:r w:rsidR="007568E4"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2</w:t>
      </w:r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位数字</w:t>
      </w:r>
      <w:r>
        <w:rPr>
          <w:rStyle w:val="apple-converted-space"/>
          <w:rFonts w:ascii="microsoft yahei" w:hAnsi="microsoft yahei"/>
          <w:color w:val="000000"/>
          <w:sz w:val="21"/>
          <w:szCs w:val="21"/>
          <w:shd w:val="clear" w:color="auto" w:fill="CCE8CF"/>
        </w:rPr>
        <w:t> </w:t>
      </w:r>
    </w:p>
    <w:p w:rsidR="00354F8E" w:rsidRDefault="00354F8E" w:rsidP="00AC2DFE">
      <w:pPr>
        <w:rPr>
          <w:rFonts w:ascii="microsoft yahei" w:hAnsi="microsoft yahei" w:hint="eastAsia"/>
          <w:color w:val="000000"/>
          <w:sz w:val="20"/>
          <w:szCs w:val="20"/>
          <w:shd w:val="clear" w:color="auto" w:fill="CCE8CF"/>
        </w:rPr>
      </w:pPr>
      <w:r w:rsidRPr="00354F8E">
        <w:rPr>
          <w:rFonts w:hint="eastAsia"/>
        </w:rPr>
        <w:t>\w</w:t>
      </w:r>
      <w:r>
        <w:rPr>
          <w:rFonts w:hint="eastAsia"/>
        </w:rPr>
        <w:t>表示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匹配包括下划线的任何单词字符。等价于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'[A-Za-z0-9_]'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。</w:t>
      </w:r>
    </w:p>
    <w:p w:rsidR="00F17B90" w:rsidRDefault="00F17B90" w:rsidP="00AC2DFE">
      <w:r w:rsidRPr="00354F8E">
        <w:rPr>
          <w:rFonts w:hint="eastAsia"/>
        </w:rPr>
        <w:t>\w</w:t>
      </w:r>
      <w:r>
        <w:rPr>
          <w:rFonts w:hint="eastAsia"/>
        </w:rPr>
        <w:t>+</w:t>
      </w:r>
      <w:r w:rsidRPr="00354F8E">
        <w:t>表示</w:t>
      </w:r>
      <w:r w:rsidRPr="00354F8E">
        <w:t>1</w:t>
      </w:r>
      <w:r w:rsidRPr="00354F8E">
        <w:t>个到多个</w:t>
      </w:r>
    </w:p>
    <w:p w:rsidR="00354F8E" w:rsidRDefault="00354F8E" w:rsidP="00AC2DFE"/>
    <w:p w:rsidR="00AC2DFE" w:rsidRDefault="00AC2DFE" w:rsidP="00AC2DFE">
      <w:pPr>
        <w:pStyle w:val="2"/>
        <w:numPr>
          <w:ilvl w:val="0"/>
          <w:numId w:val="9"/>
        </w:numPr>
      </w:pPr>
      <w:r>
        <w:rPr>
          <w:rFonts w:hint="eastAsia"/>
        </w:rPr>
        <w:t>正则表达式在线测试工具</w:t>
      </w:r>
    </w:p>
    <w:p w:rsidR="00AC2DFE" w:rsidRDefault="00AC2DFE" w:rsidP="00AC2DFE">
      <w:r>
        <w:rPr>
          <w:rFonts w:hint="eastAsia"/>
        </w:rPr>
        <w:t>网址：</w:t>
      </w:r>
      <w:hyperlink r:id="rId42" w:history="1">
        <w:r w:rsidRPr="00E16413">
          <w:rPr>
            <w:rStyle w:val="a7"/>
          </w:rPr>
          <w:t>https://c.runoob.com/front-end/854</w:t>
        </w:r>
      </w:hyperlink>
    </w:p>
    <w:p w:rsidR="00272459" w:rsidRDefault="00272459" w:rsidP="00272459"/>
    <w:p w:rsidR="00AD6193" w:rsidRDefault="00AD6193" w:rsidP="00AD6193">
      <w:pPr>
        <w:pStyle w:val="2"/>
        <w:numPr>
          <w:ilvl w:val="0"/>
          <w:numId w:val="9"/>
        </w:numPr>
      </w:pPr>
      <w:r>
        <w:rPr>
          <w:rFonts w:hint="eastAsia"/>
        </w:rPr>
        <w:t>参考文献</w:t>
      </w:r>
    </w:p>
    <w:p w:rsidR="00AD6193" w:rsidRDefault="00AD6193" w:rsidP="00AD6193">
      <w:pPr>
        <w:rPr>
          <w:rFonts w:hint="eastAsia"/>
        </w:rPr>
      </w:pPr>
      <w:r>
        <w:rPr>
          <w:rFonts w:ascii="Helvetica" w:hAnsi="Helvetica" w:cs="Helvetica"/>
          <w:color w:val="000000"/>
          <w:spacing w:val="5"/>
          <w:shd w:val="clear" w:color="auto" w:fill="CCE8CF"/>
        </w:rPr>
        <w:t>《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 xml:space="preserve">ELK Stack 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>权威指南》</w:t>
      </w:r>
      <w:r>
        <w:rPr>
          <w:rFonts w:ascii="Helvetica" w:hAnsi="Helvetica" w:cs="Helvetica" w:hint="eastAsia"/>
          <w:color w:val="000000"/>
          <w:spacing w:val="5"/>
          <w:shd w:val="clear" w:color="auto" w:fill="CCE8CF"/>
        </w:rPr>
        <w:t>、《</w:t>
      </w:r>
      <w:r w:rsidRPr="00AD6193">
        <w:t>深入理解</w:t>
      </w:r>
      <w:r w:rsidRPr="00AD6193">
        <w:t>ElasticSearch</w:t>
      </w:r>
      <w:r w:rsidRPr="00AD6193">
        <w:rPr>
          <w:rFonts w:hint="eastAsia"/>
        </w:rPr>
        <w:t>》</w:t>
      </w:r>
      <w:r>
        <w:rPr>
          <w:rFonts w:hint="eastAsia"/>
        </w:rPr>
        <w:t>、《</w:t>
      </w:r>
      <w:r w:rsidRPr="00AD6193">
        <w:t>大数据搜索与日志挖掘及可视化方案：</w:t>
      </w:r>
      <w:r w:rsidRPr="00AD6193">
        <w:t>ELK Stack:Elasticsearch</w:t>
      </w:r>
      <w:r w:rsidRPr="00AD6193">
        <w:t>、</w:t>
      </w:r>
      <w:r w:rsidRPr="00AD6193">
        <w:t>Logstash</w:t>
      </w:r>
      <w:r w:rsidRPr="00AD6193">
        <w:t>、</w:t>
      </w:r>
      <w:r w:rsidRPr="00AD6193">
        <w:t>Kibana</w:t>
      </w:r>
      <w:r w:rsidRPr="00AD6193">
        <w:t>（第</w:t>
      </w:r>
      <w:r w:rsidRPr="00AD6193">
        <w:t>2</w:t>
      </w:r>
      <w:r w:rsidRPr="00AD6193">
        <w:t>版）</w:t>
      </w:r>
      <w:r>
        <w:rPr>
          <w:rFonts w:hint="eastAsia"/>
        </w:rPr>
        <w:t>》</w:t>
      </w:r>
    </w:p>
    <w:p w:rsidR="005549D6" w:rsidRDefault="005549D6" w:rsidP="00AD6193">
      <w:pPr>
        <w:rPr>
          <w:rFonts w:hint="eastAsia"/>
        </w:rPr>
      </w:pPr>
    </w:p>
    <w:p w:rsidR="005549D6" w:rsidRDefault="005549D6" w:rsidP="00AD6193">
      <w:pPr>
        <w:rPr>
          <w:rFonts w:hint="eastAsia"/>
        </w:rPr>
      </w:pPr>
    </w:p>
    <w:p w:rsidR="005549D6" w:rsidRPr="005549D6" w:rsidRDefault="005549D6" w:rsidP="005549D6">
      <w:pPr>
        <w:pStyle w:val="2"/>
        <w:numPr>
          <w:ilvl w:val="0"/>
          <w:numId w:val="9"/>
        </w:numPr>
      </w:pPr>
      <w:r w:rsidRPr="005549D6">
        <w:lastRenderedPageBreak/>
        <w:t xml:space="preserve">Hibernate </w:t>
      </w:r>
      <w:r w:rsidRPr="005549D6">
        <w:t>中</w:t>
      </w:r>
      <w:r w:rsidRPr="005549D6">
        <w:t>setResultTransformer</w:t>
      </w:r>
      <w:r w:rsidRPr="005549D6">
        <w:t>使用</w:t>
      </w:r>
    </w:p>
    <w:p w:rsidR="005549D6" w:rsidRDefault="005549D6" w:rsidP="005549D6">
      <w:pPr>
        <w:pStyle w:val="cye-lm-tag"/>
        <w:shd w:val="clear" w:color="auto" w:fill="CCE8CF"/>
        <w:spacing w:before="0" w:beforeAutospacing="0" w:after="180" w:afterAutospacing="0" w:line="408" w:lineRule="atLeast"/>
        <w:ind w:left="420"/>
        <w:rPr>
          <w:rFonts w:ascii="Helvetica" w:hAnsi="Helvetica" w:cs="Helvetica"/>
          <w:color w:val="000000"/>
        </w:rPr>
      </w:pPr>
      <w:r>
        <w:rPr>
          <w:rFonts w:ascii="Helvetica" w:hAnsi="Helvetica" w:cs="Helvetica"/>
          <w:color w:val="000000"/>
        </w:rPr>
        <w:t>当我们不加这个方法时，查出来的</w:t>
      </w:r>
      <w:r>
        <w:rPr>
          <w:rFonts w:ascii="Helvetica" w:hAnsi="Helvetica" w:cs="Helvetica"/>
          <w:color w:val="000000"/>
        </w:rPr>
        <w:t>list</w:t>
      </w:r>
      <w:r>
        <w:rPr>
          <w:rFonts w:ascii="Helvetica" w:hAnsi="Helvetica" w:cs="Helvetica"/>
          <w:color w:val="000000"/>
        </w:rPr>
        <w:t>是一个没有跟字段对应，即</w:t>
      </w:r>
      <w:r>
        <w:rPr>
          <w:rFonts w:ascii="Helvetica" w:hAnsi="Helvetica" w:cs="Helvetica"/>
          <w:color w:val="000000"/>
        </w:rPr>
        <w:t>["a","b","c"]</w:t>
      </w:r>
      <w:r>
        <w:rPr>
          <w:rFonts w:ascii="Helvetica" w:hAnsi="Helvetica" w:cs="Helvetica"/>
          <w:color w:val="000000"/>
        </w:rPr>
        <w:t>，如果加上</w:t>
      </w:r>
      <w:r>
        <w:rPr>
          <w:rFonts w:ascii="Helvetica" w:hAnsi="Helvetica" w:cs="Helvetica"/>
          <w:color w:val="000000"/>
        </w:rPr>
        <w:t>setResultTransformer</w:t>
      </w:r>
      <w:r>
        <w:rPr>
          <w:rFonts w:ascii="Helvetica" w:hAnsi="Helvetica" w:cs="Helvetica"/>
          <w:color w:val="000000"/>
        </w:rPr>
        <w:t>这个方法，</w:t>
      </w:r>
      <w:r>
        <w:rPr>
          <w:rFonts w:ascii="Helvetica" w:hAnsi="Helvetica" w:cs="Helvetica"/>
          <w:color w:val="000000"/>
        </w:rPr>
        <w:t>list</w:t>
      </w:r>
      <w:r>
        <w:rPr>
          <w:rFonts w:ascii="Helvetica" w:hAnsi="Helvetica" w:cs="Helvetica"/>
          <w:color w:val="000000"/>
        </w:rPr>
        <w:t>里面的元素就会成为一个跟数据库字段对应的数据集</w:t>
      </w:r>
      <w:r>
        <w:rPr>
          <w:rFonts w:ascii="Helvetica" w:hAnsi="Helvetica" w:cs="Helvetica"/>
          <w:color w:val="000000"/>
        </w:rPr>
        <w:t>[a:"a",b:"b"]</w:t>
      </w:r>
    </w:p>
    <w:p w:rsidR="005549D6" w:rsidRPr="00AD6193" w:rsidRDefault="005549D6" w:rsidP="00AD6193"/>
    <w:p w:rsidR="00272459" w:rsidRPr="00272459" w:rsidRDefault="00272459" w:rsidP="00272459"/>
    <w:p w:rsidR="007327F6" w:rsidRPr="007327F6" w:rsidRDefault="007327F6" w:rsidP="007327F6"/>
    <w:p w:rsidR="00DB40ED" w:rsidRPr="00DB40ED" w:rsidRDefault="00DB40ED" w:rsidP="00DB40ED"/>
    <w:p w:rsidR="00BF3EA0" w:rsidRDefault="00BF3EA0" w:rsidP="00BF3EA0"/>
    <w:p w:rsidR="00BF3EA0" w:rsidRPr="00BF3EA0" w:rsidRDefault="00BF3EA0" w:rsidP="00BF3EA0"/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E0107" w:rsidRDefault="00CE0107" w:rsidP="00784A51">
      <w:pPr>
        <w:spacing w:after="0"/>
      </w:pPr>
      <w:r>
        <w:separator/>
      </w:r>
    </w:p>
  </w:endnote>
  <w:endnote w:type="continuationSeparator" w:id="0">
    <w:p w:rsidR="00CE0107" w:rsidRDefault="00CE0107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E0107" w:rsidRDefault="00CE0107" w:rsidP="00784A51">
      <w:pPr>
        <w:spacing w:after="0"/>
      </w:pPr>
      <w:r>
        <w:separator/>
      </w:r>
    </w:p>
  </w:footnote>
  <w:footnote w:type="continuationSeparator" w:id="0">
    <w:p w:rsidR="00CE0107" w:rsidRDefault="00CE0107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2466B4A2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AC915B0"/>
    <w:multiLevelType w:val="multilevel"/>
    <w:tmpl w:val="87E2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35842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163F6"/>
    <w:rsid w:val="00045B1E"/>
    <w:rsid w:val="000466C0"/>
    <w:rsid w:val="00056A81"/>
    <w:rsid w:val="00074879"/>
    <w:rsid w:val="00091C70"/>
    <w:rsid w:val="00091E56"/>
    <w:rsid w:val="00110053"/>
    <w:rsid w:val="0016314B"/>
    <w:rsid w:val="00175AB6"/>
    <w:rsid w:val="0018141F"/>
    <w:rsid w:val="001829E8"/>
    <w:rsid w:val="00196A88"/>
    <w:rsid w:val="001F4AE0"/>
    <w:rsid w:val="001F7E5F"/>
    <w:rsid w:val="00212E22"/>
    <w:rsid w:val="002717B4"/>
    <w:rsid w:val="00272459"/>
    <w:rsid w:val="00286382"/>
    <w:rsid w:val="00290819"/>
    <w:rsid w:val="00292C88"/>
    <w:rsid w:val="002E3D92"/>
    <w:rsid w:val="00323B43"/>
    <w:rsid w:val="00340994"/>
    <w:rsid w:val="00354F8E"/>
    <w:rsid w:val="003D37D8"/>
    <w:rsid w:val="003D42EA"/>
    <w:rsid w:val="0040147A"/>
    <w:rsid w:val="004041C3"/>
    <w:rsid w:val="0042500F"/>
    <w:rsid w:val="00426133"/>
    <w:rsid w:val="004358AB"/>
    <w:rsid w:val="00454F92"/>
    <w:rsid w:val="004A245F"/>
    <w:rsid w:val="004C3037"/>
    <w:rsid w:val="004C7189"/>
    <w:rsid w:val="004D0DC7"/>
    <w:rsid w:val="004F2DCB"/>
    <w:rsid w:val="004F675B"/>
    <w:rsid w:val="005549D6"/>
    <w:rsid w:val="0055534F"/>
    <w:rsid w:val="00581F96"/>
    <w:rsid w:val="005845A2"/>
    <w:rsid w:val="00593115"/>
    <w:rsid w:val="005D5A4B"/>
    <w:rsid w:val="005D6ADA"/>
    <w:rsid w:val="00634832"/>
    <w:rsid w:val="0063648E"/>
    <w:rsid w:val="006564C1"/>
    <w:rsid w:val="00665812"/>
    <w:rsid w:val="00667722"/>
    <w:rsid w:val="00671B40"/>
    <w:rsid w:val="0067352F"/>
    <w:rsid w:val="006A30DA"/>
    <w:rsid w:val="006B0B93"/>
    <w:rsid w:val="006E44E9"/>
    <w:rsid w:val="00732561"/>
    <w:rsid w:val="007327F6"/>
    <w:rsid w:val="007568E4"/>
    <w:rsid w:val="00771D4F"/>
    <w:rsid w:val="00776915"/>
    <w:rsid w:val="00777929"/>
    <w:rsid w:val="00784A51"/>
    <w:rsid w:val="007C29EA"/>
    <w:rsid w:val="007E6C80"/>
    <w:rsid w:val="00871755"/>
    <w:rsid w:val="008717FD"/>
    <w:rsid w:val="008761FC"/>
    <w:rsid w:val="008B7726"/>
    <w:rsid w:val="009002AA"/>
    <w:rsid w:val="00965E6F"/>
    <w:rsid w:val="009B1F5A"/>
    <w:rsid w:val="009B4D19"/>
    <w:rsid w:val="009E4682"/>
    <w:rsid w:val="009F3454"/>
    <w:rsid w:val="009F3EF7"/>
    <w:rsid w:val="00A0237D"/>
    <w:rsid w:val="00AC0989"/>
    <w:rsid w:val="00AC2DFE"/>
    <w:rsid w:val="00AD6193"/>
    <w:rsid w:val="00B01142"/>
    <w:rsid w:val="00B40AB7"/>
    <w:rsid w:val="00B42B14"/>
    <w:rsid w:val="00B52CAE"/>
    <w:rsid w:val="00B75892"/>
    <w:rsid w:val="00B902E6"/>
    <w:rsid w:val="00BF3EA0"/>
    <w:rsid w:val="00C641EC"/>
    <w:rsid w:val="00C6607C"/>
    <w:rsid w:val="00C833CA"/>
    <w:rsid w:val="00C946C3"/>
    <w:rsid w:val="00CD1084"/>
    <w:rsid w:val="00CD4013"/>
    <w:rsid w:val="00CE0107"/>
    <w:rsid w:val="00CE4861"/>
    <w:rsid w:val="00D17472"/>
    <w:rsid w:val="00D304A2"/>
    <w:rsid w:val="00D31D50"/>
    <w:rsid w:val="00D35709"/>
    <w:rsid w:val="00D7186D"/>
    <w:rsid w:val="00D96F7C"/>
    <w:rsid w:val="00DB2356"/>
    <w:rsid w:val="00DB40ED"/>
    <w:rsid w:val="00DC4BE5"/>
    <w:rsid w:val="00DC4DD5"/>
    <w:rsid w:val="00DE3CCF"/>
    <w:rsid w:val="00DF79E4"/>
    <w:rsid w:val="00E2074D"/>
    <w:rsid w:val="00E34F78"/>
    <w:rsid w:val="00E43FE6"/>
    <w:rsid w:val="00E65DDD"/>
    <w:rsid w:val="00E906B3"/>
    <w:rsid w:val="00F106CE"/>
    <w:rsid w:val="00F16C0F"/>
    <w:rsid w:val="00F17B90"/>
    <w:rsid w:val="00F2612F"/>
    <w:rsid w:val="00F71B52"/>
    <w:rsid w:val="00F7689E"/>
    <w:rsid w:val="00F970B4"/>
    <w:rsid w:val="00FC4C0C"/>
    <w:rsid w:val="00FD3B93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4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3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lib.csdn.net/base/redis" TargetMode="External"/><Relationship Id="rId18" Type="http://schemas.openxmlformats.org/officeDocument/2006/relationships/hyperlink" Target="https://github.com/ariya/phantomjs/wiki/Page-Automation" TargetMode="External"/><Relationship Id="rId26" Type="http://schemas.openxmlformats.org/officeDocument/2006/relationships/hyperlink" Target="http://www.cnblogs.com/xing901022/p/4944043.html" TargetMode="External"/><Relationship Id="rId39" Type="http://schemas.openxmlformats.org/officeDocument/2006/relationships/hyperlink" Target="https://git.oschina.net/tywo45/talent-a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riya/phantomjs/wiki/Headless-Testing" TargetMode="External"/><Relationship Id="rId34" Type="http://schemas.openxmlformats.org/officeDocument/2006/relationships/image" Target="media/image7.png"/><Relationship Id="rId42" Type="http://schemas.openxmlformats.org/officeDocument/2006/relationships/hyperlink" Target="https://c.runoob.com/front-end/854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://www.woiweb.net/tag/javascript" TargetMode="External"/><Relationship Id="rId25" Type="http://schemas.openxmlformats.org/officeDocument/2006/relationships/hyperlink" Target="http://blog.csdn.net/napoay/article/details/51769582" TargetMode="External"/><Relationship Id="rId33" Type="http://schemas.openxmlformats.org/officeDocument/2006/relationships/image" Target="media/image6.png"/><Relationship Id="rId38" Type="http://schemas.openxmlformats.org/officeDocument/2006/relationships/hyperlink" Target="http://blog.csdn.net/foamflower/article/details/571360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phantomjs.org/" TargetMode="External"/><Relationship Id="rId20" Type="http://schemas.openxmlformats.org/officeDocument/2006/relationships/hyperlink" Target="https://github.com/ariya/phantomjs/wiki/Screen-Capture" TargetMode="External"/><Relationship Id="rId29" Type="http://schemas.openxmlformats.org/officeDocument/2006/relationships/image" Target="media/image5.gif"/><Relationship Id="rId41" Type="http://schemas.openxmlformats.org/officeDocument/2006/relationships/hyperlink" Target="http://blog.csdn.net/lxhjh/article/details/5102526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baike.baidu.com/view/1316082.htm" TargetMode="External"/><Relationship Id="rId24" Type="http://schemas.openxmlformats.org/officeDocument/2006/relationships/hyperlink" Target="http://blog.csdn.net/laoyang360/article/details/51931981" TargetMode="External"/><Relationship Id="rId32" Type="http://schemas.openxmlformats.org/officeDocument/2006/relationships/hyperlink" Target="http://blog.csdn.net/itmyhome1990/article/details/18315115" TargetMode="External"/><Relationship Id="rId37" Type="http://schemas.openxmlformats.org/officeDocument/2006/relationships/hyperlink" Target="http://www.blogchong.com/post/78.html" TargetMode="External"/><Relationship Id="rId40" Type="http://schemas.openxmlformats.org/officeDocument/2006/relationships/hyperlink" Target="http://lib.csdn.net/base/jav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jb51.net/article/48304.htm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://lib.csdn.net/base/javase" TargetMode="External"/><Relationship Id="rId36" Type="http://schemas.openxmlformats.org/officeDocument/2006/relationships/hyperlink" Target="http://www.cnblogs.com/jdonson/archive/2009/07/22/1528466.html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github.com/ariya/phantomjs/wiki/Network-Monitoring" TargetMode="External"/><Relationship Id="rId31" Type="http://schemas.openxmlformats.org/officeDocument/2006/relationships/hyperlink" Target="http://825635381.iteye.com/blog/2196911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my.oschina.net/flashsword/blog/180623" TargetMode="External"/><Relationship Id="rId14" Type="http://schemas.openxmlformats.org/officeDocument/2006/relationships/hyperlink" Target="http://blog.csdn.net/a_step_further/article/details/50333961" TargetMode="External"/><Relationship Id="rId22" Type="http://schemas.openxmlformats.org/officeDocument/2006/relationships/hyperlink" Target="http://lib.csdn.net/base/mysql" TargetMode="External"/><Relationship Id="rId27" Type="http://schemas.openxmlformats.org/officeDocument/2006/relationships/hyperlink" Target="http://blog.csdn.net/alexxu1988/article/details/46685433" TargetMode="External"/><Relationship Id="rId30" Type="http://schemas.openxmlformats.org/officeDocument/2006/relationships/hyperlink" Target="http://www.cnblogs.com/lonecloud/p/5745902.html" TargetMode="External"/><Relationship Id="rId35" Type="http://schemas.openxmlformats.org/officeDocument/2006/relationships/hyperlink" Target="http://lib.csdn.net/base/javaee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2CA7951B-6FFF-4275-A9DF-AC80DB1579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2994</TotalTime>
  <Pages>14</Pages>
  <Words>1451</Words>
  <Characters>8277</Characters>
  <Application>Microsoft Office Word</Application>
  <DocSecurity>0</DocSecurity>
  <Lines>68</Lines>
  <Paragraphs>19</Paragraphs>
  <ScaleCrop>false</ScaleCrop>
  <Company/>
  <LinksUpToDate>false</LinksUpToDate>
  <CharactersWithSpaces>9709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126</cp:revision>
  <dcterms:created xsi:type="dcterms:W3CDTF">2008-09-11T17:20:00Z</dcterms:created>
  <dcterms:modified xsi:type="dcterms:W3CDTF">2016-12-23T09:30:00Z</dcterms:modified>
</cp:coreProperties>
</file>