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3B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problem statament </w:t>
      </w:r>
    </w:p>
    <w:p w14:paraId="0637921B"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273675" cy="202374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8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2026-10-14T02:56:19Z</dcterms:created>
  <dc:creator>User</dc:creator>
  <cp:lastModifiedBy>User</cp:lastModifiedBy>
  <dcterms:modified xsi:type="dcterms:W3CDTF">2026-10-14T02:57:36Z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eyJoZGlkIjoiYzI1ZDMyN2MwNGQyNjc2NWJlMTRhODMyNWM1ZDY1YTMifQ==</vt:lpwstr>
  </property>
  <property fmtid="{D5CDD505-2E9C-101B-9397-08002B2CF9AE}" pid="4" name="ICV">
    <vt:lpwstr>F455A38C66D44013AEFE50057BCE08D3_12</vt:lpwstr>
  </property>
</Properties>
</file>