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82AA6E" w14:textId="7C44C097" w:rsidR="00E21F61" w:rsidRPr="001011FF" w:rsidRDefault="00C23761" w:rsidP="00CE4C0F">
      <w:pPr>
        <w:pStyle w:val="NormalWeb"/>
        <w:spacing w:before="0" w:beforeAutospacing="0" w:after="0" w:afterAutospacing="0"/>
        <w:jc w:val="center"/>
      </w:pPr>
      <w:r w:rsidRPr="001011FF">
        <w:rPr>
          <w:b/>
          <w:bCs/>
          <w:color w:val="000000"/>
          <w:sz w:val="30"/>
          <w:szCs w:val="30"/>
        </w:rPr>
        <w:t xml:space="preserve"> </w:t>
      </w:r>
      <w:r w:rsidR="00E21F61" w:rsidRPr="001011FF">
        <w:rPr>
          <w:b/>
          <w:bCs/>
          <w:color w:val="000000"/>
          <w:sz w:val="30"/>
          <w:szCs w:val="30"/>
        </w:rPr>
        <w:t xml:space="preserve">FIT3179 Data Visualisation </w:t>
      </w:r>
      <w:r w:rsidR="001011FF" w:rsidRPr="001011FF">
        <w:rPr>
          <w:b/>
          <w:bCs/>
          <w:color w:val="000000"/>
          <w:sz w:val="30"/>
          <w:szCs w:val="30"/>
        </w:rPr>
        <w:t>2</w:t>
      </w:r>
      <w:r w:rsidR="00E21F61" w:rsidRPr="001011FF">
        <w:br/>
      </w:r>
      <w:r w:rsidR="00E21F61" w:rsidRPr="001011FF">
        <w:br/>
      </w:r>
      <w:r w:rsidR="00E21F61" w:rsidRPr="001011FF">
        <w:br/>
      </w:r>
      <w:r w:rsidR="00E21F61" w:rsidRPr="001011FF">
        <w:br/>
      </w:r>
      <w:r w:rsidR="00E21F61" w:rsidRPr="001011FF">
        <w:br/>
      </w:r>
      <w:r w:rsidR="00E21F61" w:rsidRPr="001011FF">
        <w:br/>
      </w:r>
      <w:r w:rsidR="00E21F61" w:rsidRPr="001011FF">
        <w:br/>
      </w:r>
      <w:r w:rsidR="00E21F61" w:rsidRPr="001011FF">
        <w:br/>
      </w:r>
      <w:r w:rsidR="00E21F61" w:rsidRPr="001011FF">
        <w:br/>
      </w:r>
    </w:p>
    <w:p w14:paraId="4B6E74A2" w14:textId="77777777" w:rsidR="002006C6" w:rsidRPr="001011FF" w:rsidRDefault="002006C6" w:rsidP="00CE4C0F">
      <w:pPr>
        <w:pStyle w:val="NormalWeb"/>
        <w:spacing w:before="0" w:beforeAutospacing="0" w:after="0" w:afterAutospacing="0"/>
        <w:jc w:val="center"/>
      </w:pPr>
    </w:p>
    <w:p w14:paraId="40D477DF" w14:textId="77777777" w:rsidR="001D7DB1" w:rsidRPr="001011FF" w:rsidRDefault="001D7DB1" w:rsidP="00CE4C0F">
      <w:pPr>
        <w:pStyle w:val="NormalWeb"/>
        <w:spacing w:before="0" w:beforeAutospacing="0" w:after="0" w:afterAutospacing="0"/>
        <w:jc w:val="center"/>
      </w:pPr>
    </w:p>
    <w:p w14:paraId="313A11BF" w14:textId="77777777" w:rsidR="00E21F61" w:rsidRPr="001011FF" w:rsidRDefault="00E21F61" w:rsidP="00CE4C0F">
      <w:pPr>
        <w:pStyle w:val="NormalWeb"/>
        <w:spacing w:before="0" w:beforeAutospacing="0" w:after="0" w:afterAutospacing="0"/>
        <w:jc w:val="center"/>
      </w:pPr>
    </w:p>
    <w:p w14:paraId="5488D905" w14:textId="77777777" w:rsidR="00E21F61" w:rsidRPr="001011FF" w:rsidRDefault="00E21F61" w:rsidP="00CE4C0F">
      <w:pPr>
        <w:pStyle w:val="NormalWeb"/>
        <w:spacing w:before="0" w:beforeAutospacing="0" w:after="0" w:afterAutospacing="0"/>
        <w:jc w:val="center"/>
      </w:pPr>
    </w:p>
    <w:p w14:paraId="41AABDC2" w14:textId="77777777" w:rsidR="00E21F61" w:rsidRPr="001011FF" w:rsidRDefault="00E21F61" w:rsidP="002006C6">
      <w:pPr>
        <w:pStyle w:val="NormalWeb"/>
        <w:spacing w:before="0" w:beforeAutospacing="0" w:after="0" w:afterAutospacing="0"/>
      </w:pPr>
    </w:p>
    <w:p w14:paraId="7ACBE794" w14:textId="62D97992" w:rsidR="00E21F61" w:rsidRPr="001011FF" w:rsidRDefault="00E21F61" w:rsidP="00CE4C0F">
      <w:pPr>
        <w:pStyle w:val="NormalWeb"/>
        <w:spacing w:before="0" w:beforeAutospacing="0" w:after="0" w:afterAutospacing="0"/>
      </w:pPr>
    </w:p>
    <w:p w14:paraId="111E152C" w14:textId="1121128B" w:rsidR="002006C6" w:rsidRPr="001011FF" w:rsidRDefault="001011FF" w:rsidP="001011FF">
      <w:pPr>
        <w:spacing w:after="240" w:line="240" w:lineRule="auto"/>
        <w:jc w:val="cente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b/>
          <w:bCs/>
          <w:color w:val="000000"/>
          <w:kern w:val="0"/>
          <w:sz w:val="52"/>
          <w:szCs w:val="52"/>
          <w14:ligatures w14:val="none"/>
        </w:rPr>
        <w:t>Capital Flow of the World</w:t>
      </w:r>
      <w:r w:rsidR="00E21F61" w:rsidRPr="001011FF">
        <w:rPr>
          <w:rFonts w:ascii="Times New Roman" w:eastAsia="Times New Roman" w:hAnsi="Times New Roman" w:cs="Times New Roman"/>
          <w:kern w:val="0"/>
          <w:sz w:val="24"/>
          <w:szCs w:val="24"/>
          <w14:ligatures w14:val="none"/>
        </w:rPr>
        <w:br/>
      </w:r>
      <w:r w:rsidR="00E21F61" w:rsidRPr="001011FF">
        <w:rPr>
          <w:rFonts w:ascii="Times New Roman" w:eastAsia="Times New Roman" w:hAnsi="Times New Roman" w:cs="Times New Roman"/>
          <w:kern w:val="0"/>
          <w:sz w:val="24"/>
          <w:szCs w:val="24"/>
          <w14:ligatures w14:val="none"/>
        </w:rPr>
        <w:br/>
      </w:r>
      <w:r w:rsidR="00E21F61" w:rsidRPr="001011FF">
        <w:rPr>
          <w:rFonts w:ascii="Times New Roman" w:eastAsia="Times New Roman" w:hAnsi="Times New Roman" w:cs="Times New Roman"/>
          <w:kern w:val="0"/>
          <w:sz w:val="24"/>
          <w:szCs w:val="24"/>
          <w14:ligatures w14:val="none"/>
        </w:rPr>
        <w:br/>
      </w:r>
      <w:r w:rsidR="00E21F61" w:rsidRPr="001011FF">
        <w:rPr>
          <w:rFonts w:ascii="Times New Roman" w:eastAsia="Times New Roman" w:hAnsi="Times New Roman" w:cs="Times New Roman"/>
          <w:kern w:val="0"/>
          <w:sz w:val="24"/>
          <w:szCs w:val="24"/>
          <w14:ligatures w14:val="none"/>
        </w:rPr>
        <w:br/>
      </w:r>
    </w:p>
    <w:p w14:paraId="1F39FE5A" w14:textId="77777777" w:rsidR="002006C6" w:rsidRPr="001011FF" w:rsidRDefault="002006C6" w:rsidP="00CE4C0F">
      <w:pPr>
        <w:spacing w:after="240" w:line="240" w:lineRule="auto"/>
        <w:rPr>
          <w:rFonts w:ascii="Times New Roman" w:eastAsia="Times New Roman" w:hAnsi="Times New Roman" w:cs="Times New Roman"/>
          <w:kern w:val="0"/>
          <w:sz w:val="24"/>
          <w:szCs w:val="24"/>
          <w14:ligatures w14:val="none"/>
        </w:rPr>
      </w:pPr>
    </w:p>
    <w:p w14:paraId="456060E1" w14:textId="2F237D9C" w:rsidR="00E21F61" w:rsidRPr="001011FF" w:rsidRDefault="00E21F61" w:rsidP="00CE4C0F">
      <w:pPr>
        <w:spacing w:after="240" w:line="240" w:lineRule="auto"/>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kern w:val="0"/>
          <w:sz w:val="24"/>
          <w:szCs w:val="24"/>
          <w14:ligatures w14:val="none"/>
        </w:rPr>
        <w:br/>
      </w:r>
      <w:r w:rsidRPr="001011FF">
        <w:rPr>
          <w:rFonts w:ascii="Times New Roman" w:eastAsia="Times New Roman" w:hAnsi="Times New Roman" w:cs="Times New Roman"/>
          <w:kern w:val="0"/>
          <w:sz w:val="24"/>
          <w:szCs w:val="24"/>
          <w14:ligatures w14:val="none"/>
        </w:rPr>
        <w:br/>
      </w:r>
    </w:p>
    <w:p w14:paraId="390A4B05" w14:textId="77777777" w:rsidR="002006C6" w:rsidRPr="001011FF" w:rsidRDefault="002006C6" w:rsidP="00CE4C0F">
      <w:pPr>
        <w:spacing w:after="240" w:line="240" w:lineRule="auto"/>
        <w:rPr>
          <w:rFonts w:ascii="Times New Roman" w:eastAsia="Times New Roman" w:hAnsi="Times New Roman" w:cs="Times New Roman"/>
          <w:kern w:val="0"/>
          <w:sz w:val="24"/>
          <w:szCs w:val="24"/>
          <w14:ligatures w14:val="none"/>
        </w:rPr>
      </w:pPr>
    </w:p>
    <w:p w14:paraId="4CF27977" w14:textId="77777777" w:rsidR="002006C6" w:rsidRPr="001011FF" w:rsidRDefault="002006C6" w:rsidP="00CE4C0F">
      <w:pPr>
        <w:spacing w:after="240" w:line="240" w:lineRule="auto"/>
        <w:rPr>
          <w:rFonts w:ascii="Times New Roman" w:eastAsia="Times New Roman" w:hAnsi="Times New Roman" w:cs="Times New Roman"/>
          <w:kern w:val="0"/>
          <w:sz w:val="24"/>
          <w:szCs w:val="24"/>
          <w14:ligatures w14:val="none"/>
        </w:rPr>
      </w:pPr>
    </w:p>
    <w:p w14:paraId="035CD410" w14:textId="77777777" w:rsidR="00615264" w:rsidRPr="001011FF" w:rsidRDefault="00615264" w:rsidP="00CE4C0F">
      <w:pPr>
        <w:spacing w:after="240" w:line="240" w:lineRule="auto"/>
        <w:rPr>
          <w:rFonts w:ascii="Times New Roman" w:eastAsia="Times New Roman" w:hAnsi="Times New Roman" w:cs="Times New Roman"/>
          <w:kern w:val="0"/>
          <w:sz w:val="24"/>
          <w:szCs w:val="24"/>
          <w14:ligatures w14:val="none"/>
        </w:rPr>
      </w:pPr>
    </w:p>
    <w:p w14:paraId="37B60E93" w14:textId="77777777" w:rsidR="00E21F61" w:rsidRPr="001011FF" w:rsidRDefault="00E21F61" w:rsidP="00CE4C0F">
      <w:pPr>
        <w:spacing w:after="0" w:line="240" w:lineRule="auto"/>
        <w:jc w:val="cente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b/>
          <w:bCs/>
          <w:color w:val="000000"/>
          <w:kern w:val="0"/>
          <w:sz w:val="32"/>
          <w:szCs w:val="32"/>
          <w14:ligatures w14:val="none"/>
        </w:rPr>
        <w:t>Prepared by:</w:t>
      </w:r>
    </w:p>
    <w:p w14:paraId="5E59FC56" w14:textId="77777777" w:rsidR="00E21F61" w:rsidRPr="001011FF" w:rsidRDefault="00E21F61" w:rsidP="00CE4C0F">
      <w:pPr>
        <w:spacing w:after="0" w:line="240" w:lineRule="auto"/>
        <w:rPr>
          <w:rFonts w:ascii="Times New Roman" w:eastAsia="Times New Roman" w:hAnsi="Times New Roman" w:cs="Times New Roman"/>
          <w:kern w:val="0"/>
          <w:sz w:val="24"/>
          <w:szCs w:val="24"/>
          <w14:ligatures w14:val="none"/>
        </w:rPr>
      </w:pPr>
    </w:p>
    <w:p w14:paraId="4DF6931E" w14:textId="2DB880C7" w:rsidR="00E21F61" w:rsidRPr="001011FF" w:rsidRDefault="00E21F61" w:rsidP="00CE4C0F">
      <w:pPr>
        <w:spacing w:after="0" w:line="240" w:lineRule="auto"/>
        <w:jc w:val="center"/>
        <w:rPr>
          <w:rFonts w:ascii="Times New Roman" w:eastAsia="Times New Roman" w:hAnsi="Times New Roman" w:cs="Times New Roman"/>
          <w:color w:val="000000"/>
          <w:kern w:val="0"/>
          <w:sz w:val="32"/>
          <w:szCs w:val="32"/>
          <w14:ligatures w14:val="none"/>
        </w:rPr>
      </w:pPr>
      <w:r w:rsidRPr="001011FF">
        <w:rPr>
          <w:rFonts w:ascii="Times New Roman" w:eastAsia="Times New Roman" w:hAnsi="Times New Roman" w:cs="Times New Roman"/>
          <w:color w:val="000000"/>
          <w:kern w:val="0"/>
          <w:sz w:val="32"/>
          <w:szCs w:val="32"/>
          <w14:ligatures w14:val="none"/>
        </w:rPr>
        <w:t>Bryan Jun Kit Wong</w:t>
      </w:r>
    </w:p>
    <w:p w14:paraId="18745787" w14:textId="12E83E51" w:rsidR="00E21F61" w:rsidRPr="001011FF" w:rsidRDefault="00E21F61" w:rsidP="00CE4C0F">
      <w:pPr>
        <w:spacing w:after="0" w:line="240" w:lineRule="auto"/>
        <w:jc w:val="cente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color w:val="000000"/>
          <w:kern w:val="0"/>
          <w:sz w:val="32"/>
          <w:szCs w:val="32"/>
          <w14:ligatures w14:val="none"/>
        </w:rPr>
        <w:t>32882424</w:t>
      </w:r>
    </w:p>
    <w:p w14:paraId="3708CE33" w14:textId="77777777" w:rsidR="00E21F61" w:rsidRPr="001011FF" w:rsidRDefault="00E21F61" w:rsidP="00CE4C0F">
      <w:pPr>
        <w:spacing w:after="0" w:line="240" w:lineRule="auto"/>
        <w:jc w:val="center"/>
        <w:rPr>
          <w:rFonts w:ascii="Times New Roman" w:eastAsia="Times New Roman" w:hAnsi="Times New Roman" w:cs="Times New Roman"/>
          <w:kern w:val="0"/>
          <w:sz w:val="24"/>
          <w:szCs w:val="24"/>
          <w14:ligatures w14:val="none"/>
        </w:rPr>
      </w:pPr>
    </w:p>
    <w:p w14:paraId="40757D0B" w14:textId="4E73A0C2" w:rsidR="002006C6" w:rsidRPr="001011FF" w:rsidRDefault="002006C6" w:rsidP="00CE4C0F">
      <w:pPr>
        <w:spacing w:after="0" w:line="240" w:lineRule="auto"/>
        <w:jc w:val="cente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kern w:val="0"/>
          <w:sz w:val="24"/>
          <w:szCs w:val="24"/>
          <w14:ligatures w14:val="none"/>
        </w:rPr>
        <w:t>1</w:t>
      </w:r>
      <w:r w:rsidR="00F34650" w:rsidRPr="001011FF">
        <w:rPr>
          <w:rFonts w:ascii="Times New Roman" w:eastAsia="Times New Roman" w:hAnsi="Times New Roman" w:cs="Times New Roman"/>
          <w:kern w:val="0"/>
          <w:sz w:val="24"/>
          <w:szCs w:val="24"/>
          <w14:ligatures w14:val="none"/>
        </w:rPr>
        <w:t>0</w:t>
      </w:r>
      <w:r w:rsidR="00950A0F">
        <w:rPr>
          <w:rFonts w:ascii="Times New Roman" w:eastAsia="Times New Roman" w:hAnsi="Times New Roman" w:cs="Times New Roman"/>
          <w:kern w:val="0"/>
          <w:sz w:val="24"/>
          <w:szCs w:val="24"/>
          <w14:ligatures w14:val="none"/>
        </w:rPr>
        <w:t>62</w:t>
      </w:r>
      <w:r w:rsidRPr="001011FF">
        <w:rPr>
          <w:rFonts w:ascii="Times New Roman" w:eastAsia="Times New Roman" w:hAnsi="Times New Roman" w:cs="Times New Roman"/>
          <w:kern w:val="0"/>
          <w:sz w:val="24"/>
          <w:szCs w:val="24"/>
          <w14:ligatures w14:val="none"/>
        </w:rPr>
        <w:t xml:space="preserve"> words</w:t>
      </w:r>
      <w:r w:rsidR="00F34650" w:rsidRPr="001011FF">
        <w:rPr>
          <w:rFonts w:ascii="Times New Roman" w:eastAsia="Times New Roman" w:hAnsi="Times New Roman" w:cs="Times New Roman"/>
          <w:kern w:val="0"/>
          <w:sz w:val="24"/>
          <w:szCs w:val="24"/>
          <w14:ligatures w14:val="none"/>
        </w:rPr>
        <w:t xml:space="preserve"> (excluding cover</w:t>
      </w:r>
      <w:r w:rsidR="00950A0F">
        <w:rPr>
          <w:rFonts w:ascii="Times New Roman" w:eastAsia="Times New Roman" w:hAnsi="Times New Roman" w:cs="Times New Roman"/>
          <w:kern w:val="0"/>
          <w:sz w:val="24"/>
          <w:szCs w:val="24"/>
          <w14:ligatures w14:val="none"/>
        </w:rPr>
        <w:t xml:space="preserve">, figures and </w:t>
      </w:r>
      <w:r w:rsidR="00F34650" w:rsidRPr="001011FF">
        <w:rPr>
          <w:rFonts w:ascii="Times New Roman" w:eastAsia="Times New Roman" w:hAnsi="Times New Roman" w:cs="Times New Roman"/>
          <w:kern w:val="0"/>
          <w:sz w:val="24"/>
          <w:szCs w:val="24"/>
          <w14:ligatures w14:val="none"/>
        </w:rPr>
        <w:t>references)</w:t>
      </w:r>
    </w:p>
    <w:p w14:paraId="317A3AEF" w14:textId="77777777" w:rsidR="002006C6" w:rsidRPr="001011FF" w:rsidRDefault="002006C6" w:rsidP="00CE4C0F">
      <w:pPr>
        <w:spacing w:after="0" w:line="240" w:lineRule="auto"/>
        <w:jc w:val="center"/>
        <w:rPr>
          <w:rFonts w:ascii="Times New Roman" w:eastAsia="Times New Roman" w:hAnsi="Times New Roman" w:cs="Times New Roman"/>
          <w:kern w:val="0"/>
          <w:sz w:val="24"/>
          <w:szCs w:val="24"/>
          <w14:ligatures w14:val="none"/>
        </w:rPr>
      </w:pPr>
    </w:p>
    <w:p w14:paraId="71284FCD" w14:textId="13C0C18E" w:rsidR="00E21F61" w:rsidRPr="001011FF" w:rsidRDefault="00E21F61" w:rsidP="00CE4C0F">
      <w:pPr>
        <w:spacing w:after="0" w:line="240" w:lineRule="auto"/>
        <w:jc w:val="center"/>
        <w:rPr>
          <w:rFonts w:ascii="Times New Roman" w:eastAsia="Times New Roman" w:hAnsi="Times New Roman" w:cs="Times New Roman"/>
          <w:b/>
          <w:bCs/>
          <w:color w:val="000000"/>
          <w:kern w:val="0"/>
          <w:sz w:val="32"/>
          <w:szCs w:val="32"/>
          <w14:ligatures w14:val="none"/>
        </w:rPr>
      </w:pPr>
      <w:r w:rsidRPr="001011FF">
        <w:rPr>
          <w:rFonts w:ascii="Times New Roman" w:eastAsia="Times New Roman" w:hAnsi="Times New Roman" w:cs="Times New Roman"/>
          <w:b/>
          <w:bCs/>
          <w:color w:val="000000"/>
          <w:kern w:val="0"/>
          <w:sz w:val="32"/>
          <w:szCs w:val="32"/>
          <w14:ligatures w14:val="none"/>
        </w:rPr>
        <w:t>Visualisation URL:</w:t>
      </w:r>
    </w:p>
    <w:p w14:paraId="713FB579" w14:textId="769C4435" w:rsidR="001011FF" w:rsidRDefault="00000000" w:rsidP="00615264">
      <w:pPr>
        <w:jc w:val="center"/>
        <w:rPr>
          <w:rFonts w:ascii="Times New Roman" w:hAnsi="Times New Roman" w:cs="Times New Roman"/>
          <w:sz w:val="24"/>
          <w:szCs w:val="24"/>
        </w:rPr>
      </w:pPr>
      <w:hyperlink r:id="rId7" w:history="1">
        <w:r w:rsidR="001011FF" w:rsidRPr="001011FF">
          <w:rPr>
            <w:rStyle w:val="Hyperlink"/>
            <w:rFonts w:ascii="Times New Roman" w:hAnsi="Times New Roman" w:cs="Times New Roman"/>
            <w:sz w:val="24"/>
            <w:szCs w:val="24"/>
          </w:rPr>
          <w:t>https://wongjunkit12.github.io/Assignment-2/</w:t>
        </w:r>
      </w:hyperlink>
    </w:p>
    <w:p w14:paraId="4579ECE0" w14:textId="77777777" w:rsidR="00615264" w:rsidRPr="001011FF" w:rsidRDefault="00615264" w:rsidP="00615264">
      <w:pPr>
        <w:jc w:val="center"/>
        <w:rPr>
          <w:rFonts w:ascii="Times New Roman" w:hAnsi="Times New Roman" w:cs="Times New Roman"/>
          <w:sz w:val="24"/>
          <w:szCs w:val="24"/>
        </w:rPr>
      </w:pPr>
    </w:p>
    <w:p w14:paraId="7F34888E" w14:textId="199C2A97" w:rsidR="001011FF" w:rsidRPr="001011FF" w:rsidRDefault="001011FF" w:rsidP="001011FF">
      <w:pPr>
        <w:spacing w:after="0" w:line="240" w:lineRule="auto"/>
        <w:jc w:val="center"/>
        <w:rPr>
          <w:rFonts w:ascii="Times New Roman" w:eastAsia="Times New Roman" w:hAnsi="Times New Roman" w:cs="Times New Roman"/>
          <w:b/>
          <w:bCs/>
          <w:color w:val="000000"/>
          <w:kern w:val="0"/>
          <w:sz w:val="32"/>
          <w:szCs w:val="32"/>
          <w14:ligatures w14:val="none"/>
        </w:rPr>
      </w:pPr>
      <w:r w:rsidRPr="001011FF">
        <w:rPr>
          <w:rFonts w:ascii="Times New Roman" w:eastAsia="Times New Roman" w:hAnsi="Times New Roman" w:cs="Times New Roman"/>
          <w:b/>
          <w:bCs/>
          <w:color w:val="000000"/>
          <w:kern w:val="0"/>
          <w:sz w:val="32"/>
          <w:szCs w:val="32"/>
          <w14:ligatures w14:val="none"/>
        </w:rPr>
        <w:t>Github URL:</w:t>
      </w:r>
    </w:p>
    <w:p w14:paraId="429AB410" w14:textId="6424F929" w:rsidR="001011FF" w:rsidRPr="00372450" w:rsidRDefault="00000000" w:rsidP="00372450">
      <w:pPr>
        <w:jc w:val="center"/>
        <w:rPr>
          <w:rFonts w:ascii="Times New Roman" w:hAnsi="Times New Roman" w:cs="Times New Roman"/>
          <w:sz w:val="24"/>
          <w:szCs w:val="24"/>
        </w:rPr>
      </w:pPr>
      <w:hyperlink r:id="rId8" w:history="1">
        <w:r w:rsidR="00615264" w:rsidRPr="00615264">
          <w:rPr>
            <w:rStyle w:val="Hyperlink"/>
            <w:rFonts w:ascii="Times New Roman" w:hAnsi="Times New Roman" w:cs="Times New Roman"/>
            <w:sz w:val="24"/>
            <w:szCs w:val="24"/>
          </w:rPr>
          <w:t>https://github.com/Wongjunkit12/Assignment-2</w:t>
        </w:r>
      </w:hyperlink>
    </w:p>
    <w:p w14:paraId="2A72A81C" w14:textId="48E14FB2" w:rsidR="00876D4B" w:rsidRPr="001011FF" w:rsidRDefault="00876D4B"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Domain</w:t>
      </w:r>
    </w:p>
    <w:p w14:paraId="6699BABC" w14:textId="629E13B8" w:rsidR="0047712A" w:rsidRDefault="00A56262" w:rsidP="00CE4C0F">
      <w:pPr>
        <w:rPr>
          <w:rFonts w:ascii="Times New Roman" w:eastAsia="Times New Roman" w:hAnsi="Times New Roman" w:cs="Times New Roman"/>
          <w:kern w:val="0"/>
          <w:sz w:val="24"/>
          <w:szCs w:val="24"/>
          <w14:ligatures w14:val="none"/>
        </w:rPr>
      </w:pPr>
      <w:r w:rsidRPr="00A56262">
        <w:rPr>
          <w:rFonts w:ascii="Times New Roman" w:eastAsia="Times New Roman" w:hAnsi="Times New Roman" w:cs="Times New Roman"/>
          <w:kern w:val="0"/>
          <w:sz w:val="24"/>
          <w:szCs w:val="24"/>
          <w14:ligatures w14:val="none"/>
        </w:rPr>
        <w:t>This visualisation centres around the movement of capital between countries through global trade via imports and exports of goods.</w:t>
      </w:r>
    </w:p>
    <w:p w14:paraId="47CB94B4" w14:textId="77777777" w:rsidR="00A56262" w:rsidRPr="001011FF" w:rsidRDefault="00A56262" w:rsidP="00CE4C0F">
      <w:pPr>
        <w:rPr>
          <w:rFonts w:ascii="Times New Roman" w:eastAsia="Times New Roman" w:hAnsi="Times New Roman" w:cs="Times New Roman"/>
          <w:kern w:val="0"/>
          <w14:ligatures w14:val="none"/>
        </w:rPr>
      </w:pPr>
    </w:p>
    <w:p w14:paraId="72EA57F1" w14:textId="7CEAFEC8" w:rsidR="00FC6F58" w:rsidRPr="001011FF" w:rsidRDefault="00FC6F58"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t>Why?</w:t>
      </w:r>
    </w:p>
    <w:p w14:paraId="645C6BC4" w14:textId="18A9662B" w:rsidR="00676180" w:rsidRDefault="00DB28CF" w:rsidP="00CE4C0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kern w:val="0"/>
          <w:sz w:val="24"/>
          <w:szCs w:val="24"/>
          <w14:ligatures w14:val="none"/>
        </w:rPr>
        <w:t>This visualisation holds significant appeal for the average user by providing a window into the dynamics of trade and the interconnectedness of the global economy. Users can gain a deeper understanding of international economic trends, trade balances and the relative economic strength of countries.</w:t>
      </w:r>
    </w:p>
    <w:p w14:paraId="53BA6ABF" w14:textId="77777777" w:rsidR="00DB28CF" w:rsidRPr="001011FF" w:rsidRDefault="00DB28CF" w:rsidP="00CE4C0F">
      <w:pPr>
        <w:rPr>
          <w:rFonts w:ascii="Times New Roman" w:eastAsia="Times New Roman" w:hAnsi="Times New Roman" w:cs="Times New Roman"/>
          <w:kern w:val="0"/>
          <w:sz w:val="24"/>
          <w:szCs w:val="24"/>
          <w14:ligatures w14:val="none"/>
        </w:rPr>
      </w:pPr>
    </w:p>
    <w:p w14:paraId="64E0EFBE" w14:textId="47BEB3A0" w:rsidR="00FC6F58" w:rsidRPr="001011FF" w:rsidRDefault="00FC6F58"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t>Who?</w:t>
      </w:r>
    </w:p>
    <w:p w14:paraId="34C88DE2" w14:textId="6094ACBD" w:rsidR="00FC6F58" w:rsidRDefault="00573A58" w:rsidP="00CE4C0F">
      <w:pPr>
        <w:rPr>
          <w:rFonts w:ascii="Times New Roman" w:eastAsia="Times New Roman" w:hAnsi="Times New Roman" w:cs="Times New Roman"/>
          <w:kern w:val="0"/>
          <w:sz w:val="24"/>
          <w:szCs w:val="24"/>
          <w14:ligatures w14:val="none"/>
        </w:rPr>
      </w:pPr>
      <w:r w:rsidRPr="00573A58">
        <w:rPr>
          <w:rFonts w:ascii="Times New Roman" w:eastAsia="Times New Roman" w:hAnsi="Times New Roman" w:cs="Times New Roman"/>
          <w:kern w:val="0"/>
          <w:sz w:val="24"/>
          <w:szCs w:val="24"/>
          <w14:ligatures w14:val="none"/>
        </w:rPr>
        <w:t>This visualisation is relevant to a wide audience - business professionals seeking market insights, economists studying trade trends, policymakers shaping economic policies, educators using real-world examples, the general public interested in trade's impact on daily life and investors assessing international markets.</w:t>
      </w:r>
    </w:p>
    <w:p w14:paraId="012EA9DB" w14:textId="77777777" w:rsidR="00573A58" w:rsidRPr="001011FF" w:rsidRDefault="00573A58" w:rsidP="00CE4C0F">
      <w:pPr>
        <w:rPr>
          <w:rFonts w:ascii="Times New Roman" w:eastAsia="Times New Roman" w:hAnsi="Times New Roman" w:cs="Times New Roman"/>
          <w:kern w:val="0"/>
          <w:sz w:val="24"/>
          <w:szCs w:val="24"/>
          <w14:ligatures w14:val="none"/>
        </w:rPr>
      </w:pPr>
    </w:p>
    <w:p w14:paraId="1E47E635" w14:textId="1BC17B1D" w:rsidR="00FC6F58" w:rsidRPr="001011FF" w:rsidRDefault="00FC6F58"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t>What?</w:t>
      </w:r>
    </w:p>
    <w:p w14:paraId="62BE5E65" w14:textId="7F5D9CA8" w:rsidR="00350D1D" w:rsidRPr="001011FF" w:rsidRDefault="00372450" w:rsidP="00CE4C0F">
      <w:pPr>
        <w:rPr>
          <w:rFonts w:ascii="Times New Roman" w:eastAsia="Times New Roman" w:hAnsi="Times New Roman" w:cs="Times New Roman"/>
          <w:kern w:val="0"/>
          <w:sz w:val="24"/>
          <w:szCs w:val="24"/>
          <w14:ligatures w14:val="none"/>
        </w:rPr>
      </w:pPr>
      <w:r w:rsidRPr="00372450">
        <w:rPr>
          <w:rFonts w:ascii="Times New Roman" w:eastAsia="Times New Roman" w:hAnsi="Times New Roman" w:cs="Times New Roman"/>
          <w:kern w:val="0"/>
          <w:sz w:val="24"/>
          <w:szCs w:val="24"/>
          <w14:ligatures w14:val="none"/>
        </w:rPr>
        <w:t>This visualisation uses three datasets. The main dataset is the world export and import dataset (Awan, 2023), which is scraped from various reliable sources. The second dataset is the world GDP (Tas, 2022) by the World Bank. Lastly, the third dataset is the latitude and longitude for every country (Mooney, 2020) taken from Google Maps. All the data are normalised to US$ Billions and some countries are excluded due to missing or inconsistent data.</w:t>
      </w:r>
    </w:p>
    <w:p w14:paraId="53F2C626" w14:textId="77777777" w:rsidR="00350D1D" w:rsidRPr="001011FF" w:rsidRDefault="00350D1D" w:rsidP="00CE4C0F">
      <w:pPr>
        <w:rPr>
          <w:rFonts w:ascii="Times New Roman" w:eastAsia="Times New Roman" w:hAnsi="Times New Roman" w:cs="Times New Roman"/>
          <w:kern w:val="0"/>
          <w:sz w:val="24"/>
          <w:szCs w:val="24"/>
          <w14:ligatures w14:val="none"/>
        </w:rPr>
      </w:pPr>
    </w:p>
    <w:p w14:paraId="1512754B" w14:textId="77777777" w:rsidR="00350D1D" w:rsidRPr="001011FF" w:rsidRDefault="00350D1D" w:rsidP="00CE4C0F">
      <w:pPr>
        <w:rPr>
          <w:rFonts w:ascii="Times New Roman" w:eastAsia="Times New Roman" w:hAnsi="Times New Roman" w:cs="Times New Roman"/>
          <w:kern w:val="0"/>
          <w:sz w:val="24"/>
          <w:szCs w:val="24"/>
          <w14:ligatures w14:val="none"/>
        </w:rPr>
      </w:pPr>
    </w:p>
    <w:p w14:paraId="0D7CBF9D" w14:textId="77777777" w:rsidR="00EA521D" w:rsidRPr="001011FF" w:rsidRDefault="00EA521D" w:rsidP="00CE4C0F">
      <w:pPr>
        <w:rPr>
          <w:rFonts w:ascii="Times New Roman" w:eastAsia="Times New Roman" w:hAnsi="Times New Roman" w:cs="Times New Roman"/>
          <w:kern w:val="0"/>
          <w:sz w:val="24"/>
          <w:szCs w:val="24"/>
          <w14:ligatures w14:val="none"/>
        </w:rPr>
      </w:pPr>
    </w:p>
    <w:p w14:paraId="07566DB9" w14:textId="77777777" w:rsidR="00EA521D" w:rsidRPr="001011FF" w:rsidRDefault="00EA521D" w:rsidP="00CE4C0F">
      <w:pPr>
        <w:rPr>
          <w:rFonts w:ascii="Times New Roman" w:eastAsia="Times New Roman" w:hAnsi="Times New Roman" w:cs="Times New Roman"/>
          <w:kern w:val="0"/>
          <w:sz w:val="24"/>
          <w:szCs w:val="24"/>
          <w14:ligatures w14:val="none"/>
        </w:rPr>
      </w:pPr>
    </w:p>
    <w:p w14:paraId="60045BC9" w14:textId="77777777" w:rsidR="00EA521D" w:rsidRPr="001011FF" w:rsidRDefault="00EA521D" w:rsidP="00CE4C0F">
      <w:pPr>
        <w:rPr>
          <w:rFonts w:ascii="Times New Roman" w:eastAsia="Times New Roman" w:hAnsi="Times New Roman" w:cs="Times New Roman"/>
          <w:kern w:val="0"/>
          <w:sz w:val="24"/>
          <w:szCs w:val="24"/>
          <w14:ligatures w14:val="none"/>
        </w:rPr>
      </w:pPr>
    </w:p>
    <w:p w14:paraId="757A4860" w14:textId="77777777" w:rsidR="0047712A" w:rsidRPr="001011FF" w:rsidRDefault="0047712A" w:rsidP="00CE4C0F">
      <w:pPr>
        <w:rPr>
          <w:rFonts w:ascii="Times New Roman" w:eastAsia="Times New Roman" w:hAnsi="Times New Roman" w:cs="Times New Roman"/>
          <w:kern w:val="0"/>
          <w:sz w:val="24"/>
          <w:szCs w:val="24"/>
          <w14:ligatures w14:val="none"/>
        </w:rPr>
      </w:pPr>
    </w:p>
    <w:p w14:paraId="346D30C0" w14:textId="77777777" w:rsidR="00A65C96" w:rsidRDefault="00A65C96" w:rsidP="00CE4C0F">
      <w:pPr>
        <w:rPr>
          <w:rFonts w:ascii="Times New Roman" w:eastAsia="Times New Roman" w:hAnsi="Times New Roman" w:cs="Times New Roman"/>
          <w:kern w:val="0"/>
          <w:sz w:val="24"/>
          <w:szCs w:val="24"/>
          <w14:ligatures w14:val="none"/>
        </w:rPr>
      </w:pPr>
    </w:p>
    <w:p w14:paraId="248482A5" w14:textId="77777777" w:rsidR="00372450" w:rsidRDefault="00372450" w:rsidP="00CE4C0F">
      <w:pPr>
        <w:rPr>
          <w:rFonts w:ascii="Times New Roman" w:eastAsia="Times New Roman" w:hAnsi="Times New Roman" w:cs="Times New Roman"/>
          <w:kern w:val="0"/>
          <w:sz w:val="24"/>
          <w:szCs w:val="24"/>
          <w14:ligatures w14:val="none"/>
        </w:rPr>
      </w:pPr>
    </w:p>
    <w:p w14:paraId="7D8E0178" w14:textId="77777777" w:rsidR="00372450" w:rsidRDefault="00372450" w:rsidP="00CE4C0F">
      <w:pPr>
        <w:rPr>
          <w:rFonts w:ascii="Times New Roman" w:eastAsia="Times New Roman" w:hAnsi="Times New Roman" w:cs="Times New Roman"/>
          <w:kern w:val="0"/>
          <w:sz w:val="24"/>
          <w:szCs w:val="24"/>
          <w14:ligatures w14:val="none"/>
        </w:rPr>
      </w:pPr>
    </w:p>
    <w:p w14:paraId="255E8CC0" w14:textId="77777777" w:rsidR="00372450" w:rsidRDefault="00372450" w:rsidP="00CE4C0F">
      <w:pPr>
        <w:rPr>
          <w:rFonts w:ascii="Times New Roman" w:eastAsia="Times New Roman" w:hAnsi="Times New Roman" w:cs="Times New Roman"/>
          <w:kern w:val="0"/>
          <w:sz w:val="24"/>
          <w:szCs w:val="24"/>
          <w14:ligatures w14:val="none"/>
        </w:rPr>
      </w:pPr>
    </w:p>
    <w:p w14:paraId="1836C9A7" w14:textId="77777777" w:rsidR="00DB28CF" w:rsidRDefault="00DB28CF" w:rsidP="00CE4C0F">
      <w:pPr>
        <w:rPr>
          <w:rFonts w:ascii="Times New Roman" w:eastAsia="Times New Roman" w:hAnsi="Times New Roman" w:cs="Times New Roman"/>
          <w:kern w:val="0"/>
          <w:sz w:val="24"/>
          <w:szCs w:val="24"/>
          <w14:ligatures w14:val="none"/>
        </w:rPr>
      </w:pPr>
    </w:p>
    <w:p w14:paraId="7EA156EB" w14:textId="2D4AEBDD" w:rsidR="00647130" w:rsidRPr="001011FF" w:rsidRDefault="00647130" w:rsidP="00CE4C0F">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Why and How?</w:t>
      </w:r>
    </w:p>
    <w:p w14:paraId="52B1741D" w14:textId="06C421A2" w:rsidR="00647130" w:rsidRPr="001011FF" w:rsidRDefault="000373AA" w:rsidP="00647130">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noProof/>
          <w:kern w:val="0"/>
          <w:sz w:val="26"/>
          <w:szCs w:val="26"/>
          <w14:ligatures w14:val="none"/>
        </w:rPr>
        <w:drawing>
          <wp:inline distT="0" distB="0" distL="0" distR="0" wp14:anchorId="3CC1CFAA" wp14:editId="1FF79272">
            <wp:extent cx="3833495" cy="8222722"/>
            <wp:effectExtent l="0" t="0" r="0" b="6985"/>
            <wp:docPr id="104432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2319" cy="8263100"/>
                    </a:xfrm>
                    <a:prstGeom prst="rect">
                      <a:avLst/>
                    </a:prstGeom>
                    <a:noFill/>
                    <a:ln>
                      <a:noFill/>
                    </a:ln>
                  </pic:spPr>
                </pic:pic>
              </a:graphicData>
            </a:graphic>
          </wp:inline>
        </w:drawing>
      </w:r>
    </w:p>
    <w:p w14:paraId="49A010C4" w14:textId="4EBF9D3D" w:rsidR="00647130" w:rsidRPr="001011FF" w:rsidRDefault="00647130" w:rsidP="00647130">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1.1: </w:t>
      </w:r>
      <w:r w:rsidR="00C23761" w:rsidRPr="001011FF">
        <w:rPr>
          <w:rFonts w:ascii="Times New Roman" w:eastAsia="Times New Roman" w:hAnsi="Times New Roman" w:cs="Times New Roman"/>
          <w:kern w:val="0"/>
          <w:sz w:val="20"/>
          <w:szCs w:val="20"/>
          <w14:ligatures w14:val="none"/>
        </w:rPr>
        <w:t>The</w:t>
      </w:r>
      <w:r w:rsidRPr="001011FF">
        <w:rPr>
          <w:rFonts w:ascii="Times New Roman" w:eastAsia="Times New Roman" w:hAnsi="Times New Roman" w:cs="Times New Roman"/>
          <w:kern w:val="0"/>
          <w:sz w:val="20"/>
          <w:szCs w:val="20"/>
          <w14:ligatures w14:val="none"/>
        </w:rPr>
        <w:t xml:space="preserve"> entire Data Visualisation.</w:t>
      </w:r>
    </w:p>
    <w:p w14:paraId="2AE91410" w14:textId="618F2E86" w:rsidR="0047712A" w:rsidRDefault="000373AA" w:rsidP="000373AA">
      <w:pPr>
        <w:rPr>
          <w:rFonts w:ascii="Times New Roman" w:eastAsia="Times New Roman" w:hAnsi="Times New Roman" w:cs="Times New Roman"/>
          <w:noProof/>
          <w:kern w:val="0"/>
          <w:sz w:val="24"/>
          <w:szCs w:val="24"/>
          <w14:ligatures w14:val="none"/>
        </w:rPr>
      </w:pPr>
      <w:r w:rsidRPr="000373AA">
        <w:rPr>
          <w:rFonts w:ascii="Times New Roman" w:eastAsia="Times New Roman" w:hAnsi="Times New Roman" w:cs="Times New Roman"/>
          <w:b/>
          <w:bCs/>
          <w:kern w:val="0"/>
          <w:sz w:val="26"/>
          <w:szCs w:val="26"/>
          <w14:ligatures w14:val="none"/>
        </w:rPr>
        <w:lastRenderedPageBreak/>
        <w:t xml:space="preserve">Choropleth </w:t>
      </w:r>
      <w:r>
        <w:rPr>
          <w:rFonts w:ascii="Times New Roman" w:eastAsia="Times New Roman" w:hAnsi="Times New Roman" w:cs="Times New Roman"/>
          <w:b/>
          <w:bCs/>
          <w:kern w:val="0"/>
          <w:sz w:val="26"/>
          <w:szCs w:val="26"/>
          <w14:ligatures w14:val="none"/>
        </w:rPr>
        <w:t>Map</w:t>
      </w:r>
    </w:p>
    <w:p w14:paraId="7EFF381B" w14:textId="6B617583" w:rsidR="000373AA" w:rsidRPr="001011FF" w:rsidRDefault="000373AA" w:rsidP="000373AA">
      <w:pPr>
        <w:rPr>
          <w:rFonts w:ascii="Times New Roman" w:eastAsia="Times New Roman" w:hAnsi="Times New Roman" w:cs="Times New Roman"/>
          <w:kern w:val="0"/>
          <w:sz w:val="24"/>
          <w:szCs w:val="24"/>
          <w14:ligatures w14:val="none"/>
        </w:rPr>
      </w:pPr>
      <w:r w:rsidRPr="000373AA">
        <w:rPr>
          <w:rFonts w:ascii="Times New Roman" w:eastAsia="Times New Roman" w:hAnsi="Times New Roman" w:cs="Times New Roman"/>
          <w:noProof/>
          <w:kern w:val="0"/>
          <w:sz w:val="24"/>
          <w:szCs w:val="24"/>
          <w14:ligatures w14:val="none"/>
        </w:rPr>
        <w:drawing>
          <wp:inline distT="0" distB="0" distL="0" distR="0" wp14:anchorId="14E605CC" wp14:editId="79477113">
            <wp:extent cx="5731510" cy="2291080"/>
            <wp:effectExtent l="0" t="0" r="2540" b="0"/>
            <wp:docPr id="1948561680"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61680" name="Picture 1" descr="A map of the world&#10;&#10;Description automatically generated"/>
                    <pic:cNvPicPr/>
                  </pic:nvPicPr>
                  <pic:blipFill>
                    <a:blip r:embed="rId10"/>
                    <a:stretch>
                      <a:fillRect/>
                    </a:stretch>
                  </pic:blipFill>
                  <pic:spPr>
                    <a:xfrm>
                      <a:off x="0" y="0"/>
                      <a:ext cx="5731510" cy="2291080"/>
                    </a:xfrm>
                    <a:prstGeom prst="rect">
                      <a:avLst/>
                    </a:prstGeom>
                  </pic:spPr>
                </pic:pic>
              </a:graphicData>
            </a:graphic>
          </wp:inline>
        </w:drawing>
      </w:r>
    </w:p>
    <w:p w14:paraId="6E06F622" w14:textId="668369A5" w:rsidR="00C866C5" w:rsidRDefault="00C866C5" w:rsidP="00E860EB">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B65FDB">
        <w:rPr>
          <w:rFonts w:ascii="Times New Roman" w:eastAsia="Times New Roman" w:hAnsi="Times New Roman" w:cs="Times New Roman"/>
          <w:kern w:val="0"/>
          <w:sz w:val="20"/>
          <w:szCs w:val="20"/>
          <w14:ligatures w14:val="none"/>
        </w:rPr>
        <w:t>2</w:t>
      </w:r>
      <w:r w:rsidRPr="001011FF">
        <w:rPr>
          <w:rFonts w:ascii="Times New Roman" w:eastAsia="Times New Roman" w:hAnsi="Times New Roman" w:cs="Times New Roman"/>
          <w:kern w:val="0"/>
          <w:sz w:val="20"/>
          <w:szCs w:val="20"/>
          <w14:ligatures w14:val="none"/>
        </w:rPr>
        <w:t>.</w:t>
      </w:r>
      <w:r w:rsidR="00B65FDB">
        <w:rPr>
          <w:rFonts w:ascii="Times New Roman" w:eastAsia="Times New Roman" w:hAnsi="Times New Roman" w:cs="Times New Roman"/>
          <w:kern w:val="0"/>
          <w:sz w:val="20"/>
          <w:szCs w:val="20"/>
          <w14:ligatures w14:val="none"/>
        </w:rPr>
        <w:t>1</w:t>
      </w:r>
      <w:r w:rsidR="000373AA">
        <w:rPr>
          <w:rFonts w:ascii="Times New Roman" w:eastAsia="Times New Roman" w:hAnsi="Times New Roman" w:cs="Times New Roman"/>
          <w:kern w:val="0"/>
          <w:sz w:val="20"/>
          <w:szCs w:val="20"/>
          <w14:ligatures w14:val="none"/>
        </w:rPr>
        <w:t>: Choropleth Map depicting Trade Balances of Countries from 2000 - 2020.</w:t>
      </w:r>
    </w:p>
    <w:p w14:paraId="392D422E" w14:textId="77777777" w:rsidR="000373AA" w:rsidRDefault="000373AA" w:rsidP="00E860EB">
      <w:pPr>
        <w:jc w:val="center"/>
        <w:rPr>
          <w:rFonts w:ascii="Times New Roman" w:eastAsia="Times New Roman" w:hAnsi="Times New Roman" w:cs="Times New Roman"/>
          <w:kern w:val="0"/>
          <w:sz w:val="20"/>
          <w:szCs w:val="20"/>
          <w14:ligatures w14:val="none"/>
        </w:rPr>
      </w:pPr>
    </w:p>
    <w:p w14:paraId="672CF529" w14:textId="4F9A4B6C" w:rsidR="00B65FDB" w:rsidRDefault="00B65FDB" w:rsidP="00E860EB">
      <w:pPr>
        <w:jc w:val="center"/>
        <w:rPr>
          <w:rFonts w:ascii="Times New Roman" w:eastAsia="Times New Roman" w:hAnsi="Times New Roman" w:cs="Times New Roman"/>
          <w:kern w:val="0"/>
          <w:sz w:val="20"/>
          <w:szCs w:val="20"/>
          <w14:ligatures w14:val="none"/>
        </w:rPr>
      </w:pPr>
      <w:r w:rsidRPr="00B65FDB">
        <w:rPr>
          <w:rFonts w:ascii="Times New Roman" w:eastAsia="Times New Roman" w:hAnsi="Times New Roman" w:cs="Times New Roman"/>
          <w:noProof/>
          <w:kern w:val="0"/>
          <w:sz w:val="20"/>
          <w:szCs w:val="20"/>
          <w14:ligatures w14:val="none"/>
        </w:rPr>
        <w:drawing>
          <wp:inline distT="0" distB="0" distL="0" distR="0" wp14:anchorId="6D4C4E37" wp14:editId="57462ACE">
            <wp:extent cx="4501662" cy="2434368"/>
            <wp:effectExtent l="0" t="0" r="0" b="4445"/>
            <wp:docPr id="922229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229497" name="Picture 1" descr="A screenshot of a computer&#10;&#10;Description automatically generated"/>
                    <pic:cNvPicPr/>
                  </pic:nvPicPr>
                  <pic:blipFill>
                    <a:blip r:embed="rId11"/>
                    <a:stretch>
                      <a:fillRect/>
                    </a:stretch>
                  </pic:blipFill>
                  <pic:spPr>
                    <a:xfrm>
                      <a:off x="0" y="0"/>
                      <a:ext cx="4513301" cy="2440662"/>
                    </a:xfrm>
                    <a:prstGeom prst="rect">
                      <a:avLst/>
                    </a:prstGeom>
                  </pic:spPr>
                </pic:pic>
              </a:graphicData>
            </a:graphic>
          </wp:inline>
        </w:drawing>
      </w:r>
    </w:p>
    <w:p w14:paraId="7506FC1A" w14:textId="1093A84B" w:rsidR="00B65FDB" w:rsidRDefault="00B65FDB" w:rsidP="00B65FDB">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Pr>
          <w:rFonts w:ascii="Times New Roman" w:eastAsia="Times New Roman" w:hAnsi="Times New Roman" w:cs="Times New Roman"/>
          <w:kern w:val="0"/>
          <w:sz w:val="20"/>
          <w:szCs w:val="20"/>
          <w14:ligatures w14:val="none"/>
        </w:rPr>
        <w:t>2.2: Interactive and dynamic tooltips for annotated countries</w:t>
      </w:r>
    </w:p>
    <w:p w14:paraId="6FB992F0" w14:textId="77777777" w:rsidR="00B65FDB" w:rsidRPr="001011FF" w:rsidRDefault="00B65FDB" w:rsidP="00B65FDB">
      <w:pPr>
        <w:rPr>
          <w:rFonts w:ascii="Times New Roman" w:eastAsia="Times New Roman" w:hAnsi="Times New Roman" w:cs="Times New Roman"/>
          <w:kern w:val="0"/>
          <w:sz w:val="20"/>
          <w:szCs w:val="20"/>
          <w14:ligatures w14:val="none"/>
        </w:rPr>
      </w:pPr>
    </w:p>
    <w:p w14:paraId="029B02AD" w14:textId="16112FA2" w:rsidR="00B8415C" w:rsidRPr="001011FF" w:rsidRDefault="00B65FDB" w:rsidP="00E860EB">
      <w:pPr>
        <w:rPr>
          <w:rFonts w:ascii="Times New Roman" w:eastAsia="Times New Roman" w:hAnsi="Times New Roman" w:cs="Times New Roman"/>
          <w:kern w:val="0"/>
          <w:sz w:val="24"/>
          <w:szCs w:val="24"/>
          <w14:ligatures w14:val="none"/>
        </w:rPr>
      </w:pPr>
      <w:r w:rsidRPr="00B65FDB">
        <w:rPr>
          <w:rFonts w:ascii="Times New Roman" w:eastAsia="Times New Roman" w:hAnsi="Times New Roman" w:cs="Times New Roman"/>
          <w:kern w:val="0"/>
          <w:sz w:val="24"/>
          <w:szCs w:val="24"/>
          <w14:ligatures w14:val="none"/>
        </w:rPr>
        <w:t>The choropleth map idiom</w:t>
      </w:r>
      <w:r w:rsidR="00B63BE1">
        <w:rPr>
          <w:rFonts w:ascii="Times New Roman" w:eastAsia="Times New Roman" w:hAnsi="Times New Roman" w:cs="Times New Roman"/>
          <w:kern w:val="0"/>
          <w:sz w:val="24"/>
          <w:szCs w:val="24"/>
          <w14:ligatures w14:val="none"/>
        </w:rPr>
        <w:t xml:space="preserve"> in Figure 2.1</w:t>
      </w:r>
      <w:r w:rsidRPr="00B65FDB">
        <w:rPr>
          <w:rFonts w:ascii="Times New Roman" w:eastAsia="Times New Roman" w:hAnsi="Times New Roman" w:cs="Times New Roman"/>
          <w:kern w:val="0"/>
          <w:sz w:val="24"/>
          <w:szCs w:val="24"/>
          <w14:ligatures w14:val="none"/>
        </w:rPr>
        <w:t xml:space="preserve"> was chosen to illustrate the variation of trade balances across different countries and continents. In addition, the user can compare the relative economic performance of different regions with ease, enabling them to identify patterns and trends over time. For example, the user can see that Africa and South America generally have lower balances of trade in comparison to Europe and Asia. The map also has a multitude of features such as a year filter slider, which allows the user to track temporal changes, while interactive tooltips</w:t>
      </w:r>
      <w:r w:rsidR="00B63BE1">
        <w:rPr>
          <w:rFonts w:ascii="Times New Roman" w:eastAsia="Times New Roman" w:hAnsi="Times New Roman" w:cs="Times New Roman"/>
          <w:kern w:val="0"/>
          <w:sz w:val="24"/>
          <w:szCs w:val="24"/>
          <w14:ligatures w14:val="none"/>
        </w:rPr>
        <w:t xml:space="preserve"> (Figure 2.2) </w:t>
      </w:r>
      <w:r w:rsidRPr="00B65FDB">
        <w:rPr>
          <w:rFonts w:ascii="Times New Roman" w:eastAsia="Times New Roman" w:hAnsi="Times New Roman" w:cs="Times New Roman"/>
          <w:kern w:val="0"/>
          <w:sz w:val="24"/>
          <w:szCs w:val="24"/>
          <w14:ligatures w14:val="none"/>
        </w:rPr>
        <w:t>provide detailed information when hovering over the annotations or countries on the map. Zooming and centring features are provided, catering to a more detailed exploration of the data. The colour legend is colour-blind friendly, allowing the user to instantly distinguish which country has a trade surplus or deficit.</w:t>
      </w:r>
    </w:p>
    <w:p w14:paraId="2D609BB8" w14:textId="77777777" w:rsidR="00B8415C" w:rsidRPr="001011FF" w:rsidRDefault="00B8415C" w:rsidP="00E860EB">
      <w:pPr>
        <w:rPr>
          <w:rFonts w:ascii="Times New Roman" w:eastAsia="Times New Roman" w:hAnsi="Times New Roman" w:cs="Times New Roman"/>
          <w:kern w:val="0"/>
          <w:sz w:val="24"/>
          <w:szCs w:val="24"/>
          <w14:ligatures w14:val="none"/>
        </w:rPr>
      </w:pPr>
    </w:p>
    <w:p w14:paraId="0C363327" w14:textId="77777777" w:rsidR="00B8415C" w:rsidRPr="001011FF" w:rsidRDefault="00B8415C" w:rsidP="00E860EB">
      <w:pPr>
        <w:rPr>
          <w:rFonts w:ascii="Times New Roman" w:eastAsia="Times New Roman" w:hAnsi="Times New Roman" w:cs="Times New Roman"/>
          <w:kern w:val="0"/>
          <w:sz w:val="24"/>
          <w:szCs w:val="24"/>
          <w14:ligatures w14:val="none"/>
        </w:rPr>
      </w:pPr>
    </w:p>
    <w:p w14:paraId="5A34848A" w14:textId="5CC13D9D" w:rsidR="00B8415C" w:rsidRPr="001011FF" w:rsidRDefault="00B65FDB" w:rsidP="00E860EB">
      <w:pPr>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Bubble Plot</w:t>
      </w:r>
    </w:p>
    <w:p w14:paraId="0542161A" w14:textId="08A200A3" w:rsidR="00B8415C" w:rsidRPr="001011FF" w:rsidRDefault="00B65FDB" w:rsidP="00B8415C">
      <w:pPr>
        <w:jc w:val="center"/>
        <w:rPr>
          <w:rFonts w:ascii="Times New Roman" w:eastAsia="Times New Roman" w:hAnsi="Times New Roman" w:cs="Times New Roman"/>
          <w:kern w:val="0"/>
          <w:sz w:val="24"/>
          <w:szCs w:val="24"/>
          <w14:ligatures w14:val="none"/>
        </w:rPr>
      </w:pPr>
      <w:r w:rsidRPr="00B65FDB">
        <w:rPr>
          <w:rFonts w:ascii="Times New Roman" w:eastAsia="Times New Roman" w:hAnsi="Times New Roman" w:cs="Times New Roman"/>
          <w:noProof/>
          <w:kern w:val="0"/>
          <w:sz w:val="24"/>
          <w:szCs w:val="24"/>
          <w14:ligatures w14:val="none"/>
        </w:rPr>
        <w:drawing>
          <wp:inline distT="0" distB="0" distL="0" distR="0" wp14:anchorId="49FF245D" wp14:editId="7B2E6F47">
            <wp:extent cx="5731510" cy="2474595"/>
            <wp:effectExtent l="0" t="0" r="2540" b="1905"/>
            <wp:docPr id="1893056411" name="Picture 1" descr="A chart showing a number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056411" name="Picture 1" descr="A chart showing a number of colored dots&#10;&#10;Description automatically generated with medium confidence"/>
                    <pic:cNvPicPr/>
                  </pic:nvPicPr>
                  <pic:blipFill>
                    <a:blip r:embed="rId12"/>
                    <a:stretch>
                      <a:fillRect/>
                    </a:stretch>
                  </pic:blipFill>
                  <pic:spPr>
                    <a:xfrm>
                      <a:off x="0" y="0"/>
                      <a:ext cx="5731510" cy="2474595"/>
                    </a:xfrm>
                    <a:prstGeom prst="rect">
                      <a:avLst/>
                    </a:prstGeom>
                  </pic:spPr>
                </pic:pic>
              </a:graphicData>
            </a:graphic>
          </wp:inline>
        </w:drawing>
      </w:r>
    </w:p>
    <w:p w14:paraId="49C31036" w14:textId="7F256F9A" w:rsidR="00B8415C" w:rsidRPr="001011FF" w:rsidRDefault="00B8415C" w:rsidP="00B8415C">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B65FDB">
        <w:rPr>
          <w:rFonts w:ascii="Times New Roman" w:eastAsia="Times New Roman" w:hAnsi="Times New Roman" w:cs="Times New Roman"/>
          <w:kern w:val="0"/>
          <w:sz w:val="20"/>
          <w:szCs w:val="20"/>
          <w14:ligatures w14:val="none"/>
        </w:rPr>
        <w:t>3</w:t>
      </w:r>
      <w:r w:rsidRPr="001011FF">
        <w:rPr>
          <w:rFonts w:ascii="Times New Roman" w:eastAsia="Times New Roman" w:hAnsi="Times New Roman" w:cs="Times New Roman"/>
          <w:kern w:val="0"/>
          <w:sz w:val="20"/>
          <w:szCs w:val="20"/>
          <w14:ligatures w14:val="none"/>
        </w:rPr>
        <w:t>.</w:t>
      </w:r>
      <w:r w:rsidR="00B65FDB">
        <w:rPr>
          <w:rFonts w:ascii="Times New Roman" w:eastAsia="Times New Roman" w:hAnsi="Times New Roman" w:cs="Times New Roman"/>
          <w:kern w:val="0"/>
          <w:sz w:val="20"/>
          <w:szCs w:val="20"/>
          <w14:ligatures w14:val="none"/>
        </w:rPr>
        <w:t>1</w:t>
      </w:r>
      <w:r w:rsidRPr="001011FF">
        <w:rPr>
          <w:rFonts w:ascii="Times New Roman" w:eastAsia="Times New Roman" w:hAnsi="Times New Roman" w:cs="Times New Roman"/>
          <w:kern w:val="0"/>
          <w:sz w:val="20"/>
          <w:szCs w:val="20"/>
          <w14:ligatures w14:val="none"/>
        </w:rPr>
        <w:t xml:space="preserve">: </w:t>
      </w:r>
      <w:r w:rsidR="00B65FDB">
        <w:rPr>
          <w:rFonts w:ascii="Times New Roman" w:eastAsia="Times New Roman" w:hAnsi="Times New Roman" w:cs="Times New Roman"/>
          <w:kern w:val="0"/>
          <w:sz w:val="20"/>
          <w:szCs w:val="20"/>
          <w14:ligatures w14:val="none"/>
        </w:rPr>
        <w:t>Bubble Plot depicting the Total Trade Volume of Countries and their GDP</w:t>
      </w:r>
      <w:r w:rsidRPr="001011FF">
        <w:rPr>
          <w:rFonts w:ascii="Times New Roman" w:eastAsia="Times New Roman" w:hAnsi="Times New Roman" w:cs="Times New Roman"/>
          <w:kern w:val="0"/>
          <w:sz w:val="20"/>
          <w:szCs w:val="20"/>
          <w14:ligatures w14:val="none"/>
        </w:rPr>
        <w:t>.</w:t>
      </w:r>
    </w:p>
    <w:p w14:paraId="6D2C530D" w14:textId="77777777" w:rsidR="008E1DA5" w:rsidRDefault="008E1DA5" w:rsidP="00B8415C">
      <w:pPr>
        <w:jc w:val="center"/>
        <w:rPr>
          <w:rFonts w:ascii="Times New Roman" w:eastAsia="Times New Roman" w:hAnsi="Times New Roman" w:cs="Times New Roman"/>
          <w:kern w:val="0"/>
          <w:sz w:val="20"/>
          <w:szCs w:val="20"/>
          <w14:ligatures w14:val="none"/>
        </w:rPr>
      </w:pPr>
    </w:p>
    <w:p w14:paraId="21865BF9" w14:textId="44F3D7DE" w:rsidR="00B63BE1" w:rsidRDefault="00B63BE1" w:rsidP="00B8415C">
      <w:pPr>
        <w:jc w:val="center"/>
        <w:rPr>
          <w:rFonts w:ascii="Times New Roman" w:eastAsia="Times New Roman" w:hAnsi="Times New Roman" w:cs="Times New Roman"/>
          <w:kern w:val="0"/>
          <w:sz w:val="20"/>
          <w:szCs w:val="20"/>
          <w14:ligatures w14:val="none"/>
        </w:rPr>
      </w:pPr>
      <w:r w:rsidRPr="00B63BE1">
        <w:rPr>
          <w:rFonts w:ascii="Times New Roman" w:eastAsia="Times New Roman" w:hAnsi="Times New Roman" w:cs="Times New Roman"/>
          <w:noProof/>
          <w:kern w:val="0"/>
          <w:sz w:val="20"/>
          <w:szCs w:val="20"/>
          <w14:ligatures w14:val="none"/>
        </w:rPr>
        <w:drawing>
          <wp:inline distT="0" distB="0" distL="0" distR="0" wp14:anchorId="59AD37FD" wp14:editId="626A7FB5">
            <wp:extent cx="4613031" cy="2713848"/>
            <wp:effectExtent l="0" t="0" r="0" b="0"/>
            <wp:docPr id="530750147" name="Picture 1" descr="A graph showing the growth of countries/regi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50147" name="Picture 1" descr="A graph showing the growth of countries/regions&#10;&#10;Description automatically generated with medium confidence"/>
                    <pic:cNvPicPr/>
                  </pic:nvPicPr>
                  <pic:blipFill>
                    <a:blip r:embed="rId13"/>
                    <a:stretch>
                      <a:fillRect/>
                    </a:stretch>
                  </pic:blipFill>
                  <pic:spPr>
                    <a:xfrm>
                      <a:off x="0" y="0"/>
                      <a:ext cx="4616411" cy="2715836"/>
                    </a:xfrm>
                    <a:prstGeom prst="rect">
                      <a:avLst/>
                    </a:prstGeom>
                  </pic:spPr>
                </pic:pic>
              </a:graphicData>
            </a:graphic>
          </wp:inline>
        </w:drawing>
      </w:r>
    </w:p>
    <w:p w14:paraId="6C344541" w14:textId="487556CA" w:rsidR="00B63BE1" w:rsidRDefault="00B63BE1" w:rsidP="00B8415C">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Pr>
          <w:rFonts w:ascii="Times New Roman" w:eastAsia="Times New Roman" w:hAnsi="Times New Roman" w:cs="Times New Roman"/>
          <w:kern w:val="0"/>
          <w:sz w:val="20"/>
          <w:szCs w:val="20"/>
          <w14:ligatures w14:val="none"/>
        </w:rPr>
        <w:t>3</w:t>
      </w:r>
      <w:r w:rsidRPr="001011FF">
        <w:rPr>
          <w:rFonts w:ascii="Times New Roman" w:eastAsia="Times New Roman" w:hAnsi="Times New Roman" w:cs="Times New Roman"/>
          <w:kern w:val="0"/>
          <w:sz w:val="20"/>
          <w:szCs w:val="20"/>
          <w14:ligatures w14:val="none"/>
        </w:rPr>
        <w:t>.</w:t>
      </w:r>
      <w:r>
        <w:rPr>
          <w:rFonts w:ascii="Times New Roman" w:eastAsia="Times New Roman" w:hAnsi="Times New Roman" w:cs="Times New Roman"/>
          <w:kern w:val="0"/>
          <w:sz w:val="20"/>
          <w:szCs w:val="20"/>
          <w14:ligatures w14:val="none"/>
        </w:rPr>
        <w:t>2</w:t>
      </w:r>
      <w:r w:rsidRPr="001011FF">
        <w:rPr>
          <w:rFonts w:ascii="Times New Roman" w:eastAsia="Times New Roman" w:hAnsi="Times New Roman" w:cs="Times New Roman"/>
          <w:kern w:val="0"/>
          <w:sz w:val="20"/>
          <w:szCs w:val="20"/>
          <w14:ligatures w14:val="none"/>
        </w:rPr>
        <w:t xml:space="preserve">: </w:t>
      </w:r>
      <w:r>
        <w:rPr>
          <w:rFonts w:ascii="Times New Roman" w:eastAsia="Times New Roman" w:hAnsi="Times New Roman" w:cs="Times New Roman"/>
          <w:kern w:val="0"/>
          <w:sz w:val="20"/>
          <w:szCs w:val="20"/>
          <w14:ligatures w14:val="none"/>
        </w:rPr>
        <w:t>Custom tooltips which provides detailed elaborations on text annotations.</w:t>
      </w:r>
    </w:p>
    <w:p w14:paraId="555CBFC0" w14:textId="77777777" w:rsidR="00B63BE1" w:rsidRPr="001011FF" w:rsidRDefault="00B63BE1" w:rsidP="00B8415C">
      <w:pPr>
        <w:jc w:val="center"/>
        <w:rPr>
          <w:rFonts w:ascii="Times New Roman" w:eastAsia="Times New Roman" w:hAnsi="Times New Roman" w:cs="Times New Roman"/>
          <w:kern w:val="0"/>
          <w:sz w:val="20"/>
          <w:szCs w:val="20"/>
          <w14:ligatures w14:val="none"/>
        </w:rPr>
      </w:pPr>
    </w:p>
    <w:p w14:paraId="783EFDC4" w14:textId="77777777" w:rsidR="00372450" w:rsidRDefault="00372450" w:rsidP="008E1DA5">
      <w:pPr>
        <w:rPr>
          <w:rFonts w:ascii="Times New Roman" w:eastAsia="Times New Roman" w:hAnsi="Times New Roman" w:cs="Times New Roman"/>
          <w:kern w:val="0"/>
          <w:sz w:val="24"/>
          <w:szCs w:val="24"/>
          <w14:ligatures w14:val="none"/>
        </w:rPr>
      </w:pPr>
      <w:r w:rsidRPr="00372450">
        <w:rPr>
          <w:rFonts w:ascii="Times New Roman" w:eastAsia="Times New Roman" w:hAnsi="Times New Roman" w:cs="Times New Roman"/>
          <w:kern w:val="0"/>
          <w:sz w:val="24"/>
          <w:szCs w:val="24"/>
          <w14:ligatures w14:val="none"/>
        </w:rPr>
        <w:t>The bubble plot in Figure 3.1 depicts the relationship between trade and GDP across different countries and continents. Through this, user can compare the economic significance of trade on their economy for different nations, identifying outliers and clusters in the process all within an intuitive view. For example, China has the highest total trade volume, as well as an incredibly large GDP, while some African countries have minuscule GDP along with minute trade volumes.  Continents are colour-coded in the legend, simplifying the recognition of regional trade and economic patterns. They can also be selected to highlight data from specific continents. Similar to Figure 2.2, Figure 3.2 shows dynamic custom tooltips for the annotations, which provide detailed elaborations on text annotations. Furthermore, the bubble plot has a year slider filter, allowing users to explore the data across various time frames and identify trends.</w:t>
      </w:r>
    </w:p>
    <w:p w14:paraId="58B358D8" w14:textId="502360A2" w:rsidR="008E1DA5" w:rsidRPr="001011FF" w:rsidRDefault="00D759DC" w:rsidP="008E1DA5">
      <w:pPr>
        <w:rPr>
          <w:rFonts w:ascii="Times New Roman" w:eastAsia="Times New Roman" w:hAnsi="Times New Roman" w:cs="Times New Roman"/>
          <w:b/>
          <w:bCs/>
          <w:kern w:val="0"/>
          <w:sz w:val="26"/>
          <w:szCs w:val="26"/>
          <w14:ligatures w14:val="none"/>
        </w:rPr>
      </w:pPr>
      <w:r>
        <w:rPr>
          <w:rFonts w:ascii="Times New Roman" w:eastAsia="Times New Roman" w:hAnsi="Times New Roman" w:cs="Times New Roman"/>
          <w:b/>
          <w:bCs/>
          <w:kern w:val="0"/>
          <w:sz w:val="26"/>
          <w:szCs w:val="26"/>
          <w14:ligatures w14:val="none"/>
        </w:rPr>
        <w:lastRenderedPageBreak/>
        <w:t>Bar</w:t>
      </w:r>
      <w:r w:rsidR="008E1DA5" w:rsidRPr="001011FF">
        <w:rPr>
          <w:rFonts w:ascii="Times New Roman" w:eastAsia="Times New Roman" w:hAnsi="Times New Roman" w:cs="Times New Roman"/>
          <w:b/>
          <w:bCs/>
          <w:kern w:val="0"/>
          <w:sz w:val="26"/>
          <w:szCs w:val="26"/>
          <w14:ligatures w14:val="none"/>
        </w:rPr>
        <w:t xml:space="preserve"> </w:t>
      </w:r>
      <w:r>
        <w:rPr>
          <w:rFonts w:ascii="Times New Roman" w:eastAsia="Times New Roman" w:hAnsi="Times New Roman" w:cs="Times New Roman"/>
          <w:b/>
          <w:bCs/>
          <w:kern w:val="0"/>
          <w:sz w:val="26"/>
          <w:szCs w:val="26"/>
          <w14:ligatures w14:val="none"/>
        </w:rPr>
        <w:t>Chart</w:t>
      </w:r>
    </w:p>
    <w:p w14:paraId="5ECBAF16" w14:textId="394973DD" w:rsidR="00A73E9C" w:rsidRPr="001011FF" w:rsidRDefault="00D759DC" w:rsidP="00A73E9C">
      <w:pPr>
        <w:jc w:val="center"/>
        <w:rPr>
          <w:rFonts w:ascii="Times New Roman" w:eastAsia="Times New Roman" w:hAnsi="Times New Roman" w:cs="Times New Roman"/>
          <w:b/>
          <w:bCs/>
          <w:kern w:val="0"/>
          <w:sz w:val="26"/>
          <w:szCs w:val="26"/>
          <w14:ligatures w14:val="none"/>
        </w:rPr>
      </w:pPr>
      <w:r w:rsidRPr="00D759DC">
        <w:rPr>
          <w:rFonts w:ascii="Times New Roman" w:eastAsia="Times New Roman" w:hAnsi="Times New Roman" w:cs="Times New Roman"/>
          <w:b/>
          <w:bCs/>
          <w:noProof/>
          <w:kern w:val="0"/>
          <w:sz w:val="26"/>
          <w:szCs w:val="26"/>
          <w14:ligatures w14:val="none"/>
        </w:rPr>
        <w:drawing>
          <wp:inline distT="0" distB="0" distL="0" distR="0" wp14:anchorId="51EEC9B0" wp14:editId="4FBBD8E4">
            <wp:extent cx="5731510" cy="2403475"/>
            <wp:effectExtent l="0" t="0" r="2540" b="0"/>
            <wp:docPr id="3417840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84045" name="Picture 1" descr="A screenshot of a computer&#10;&#10;Description automatically generated"/>
                    <pic:cNvPicPr/>
                  </pic:nvPicPr>
                  <pic:blipFill>
                    <a:blip r:embed="rId14"/>
                    <a:stretch>
                      <a:fillRect/>
                    </a:stretch>
                  </pic:blipFill>
                  <pic:spPr>
                    <a:xfrm>
                      <a:off x="0" y="0"/>
                      <a:ext cx="5731510" cy="2403475"/>
                    </a:xfrm>
                    <a:prstGeom prst="rect">
                      <a:avLst/>
                    </a:prstGeom>
                  </pic:spPr>
                </pic:pic>
              </a:graphicData>
            </a:graphic>
          </wp:inline>
        </w:drawing>
      </w:r>
    </w:p>
    <w:p w14:paraId="00B231B3" w14:textId="4BB31F46" w:rsidR="00372450" w:rsidRDefault="00A73E9C" w:rsidP="00372450">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D759DC">
        <w:rPr>
          <w:rFonts w:ascii="Times New Roman" w:eastAsia="Times New Roman" w:hAnsi="Times New Roman" w:cs="Times New Roman"/>
          <w:kern w:val="0"/>
          <w:sz w:val="20"/>
          <w:szCs w:val="20"/>
          <w14:ligatures w14:val="none"/>
        </w:rPr>
        <w:t>4.1: Bar chart representing the Top N countries with most value of exports.</w:t>
      </w:r>
    </w:p>
    <w:p w14:paraId="3B69138E" w14:textId="77777777" w:rsidR="00372450" w:rsidRDefault="00372450" w:rsidP="00372450">
      <w:pPr>
        <w:jc w:val="center"/>
        <w:rPr>
          <w:rFonts w:ascii="Times New Roman" w:eastAsia="Times New Roman" w:hAnsi="Times New Roman" w:cs="Times New Roman"/>
          <w:kern w:val="0"/>
          <w:sz w:val="20"/>
          <w:szCs w:val="20"/>
          <w14:ligatures w14:val="none"/>
        </w:rPr>
      </w:pPr>
    </w:p>
    <w:p w14:paraId="7F52CF16" w14:textId="7365F680" w:rsidR="00372450" w:rsidRDefault="00372450" w:rsidP="00A73E9C">
      <w:pPr>
        <w:jc w:val="center"/>
        <w:rPr>
          <w:rFonts w:ascii="Times New Roman" w:eastAsia="Times New Roman" w:hAnsi="Times New Roman" w:cs="Times New Roman"/>
          <w:kern w:val="0"/>
          <w:sz w:val="20"/>
          <w:szCs w:val="20"/>
          <w14:ligatures w14:val="none"/>
        </w:rPr>
      </w:pPr>
      <w:r w:rsidRPr="00372450">
        <w:rPr>
          <w:rFonts w:ascii="Times New Roman" w:eastAsia="Times New Roman" w:hAnsi="Times New Roman" w:cs="Times New Roman"/>
          <w:noProof/>
          <w:kern w:val="0"/>
          <w:sz w:val="20"/>
          <w:szCs w:val="20"/>
          <w14:ligatures w14:val="none"/>
        </w:rPr>
        <w:drawing>
          <wp:inline distT="0" distB="0" distL="0" distR="0" wp14:anchorId="29AE8297" wp14:editId="342006D6">
            <wp:extent cx="5731510" cy="1403985"/>
            <wp:effectExtent l="0" t="0" r="2540" b="5715"/>
            <wp:docPr id="212393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3193" name="Picture 1" descr="A screenshot of a graph&#10;&#10;Description automatically generated"/>
                    <pic:cNvPicPr/>
                  </pic:nvPicPr>
                  <pic:blipFill>
                    <a:blip r:embed="rId15"/>
                    <a:stretch>
                      <a:fillRect/>
                    </a:stretch>
                  </pic:blipFill>
                  <pic:spPr>
                    <a:xfrm>
                      <a:off x="0" y="0"/>
                      <a:ext cx="5731510" cy="1403985"/>
                    </a:xfrm>
                    <a:prstGeom prst="rect">
                      <a:avLst/>
                    </a:prstGeom>
                  </pic:spPr>
                </pic:pic>
              </a:graphicData>
            </a:graphic>
          </wp:inline>
        </w:drawing>
      </w:r>
    </w:p>
    <w:p w14:paraId="33D17012" w14:textId="77777777" w:rsidR="00372450" w:rsidRDefault="00372450" w:rsidP="00372450">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Pr>
          <w:rFonts w:ascii="Times New Roman" w:eastAsia="Times New Roman" w:hAnsi="Times New Roman" w:cs="Times New Roman"/>
          <w:kern w:val="0"/>
          <w:sz w:val="20"/>
          <w:szCs w:val="20"/>
          <w14:ligatures w14:val="none"/>
        </w:rPr>
        <w:t>4.2: Custom tooltips which provides detailed elaborations on text annotations.</w:t>
      </w:r>
    </w:p>
    <w:p w14:paraId="51348598" w14:textId="04C52C59" w:rsidR="00372450" w:rsidRPr="001011FF" w:rsidRDefault="00372450" w:rsidP="00A73E9C">
      <w:pPr>
        <w:jc w:val="center"/>
        <w:rPr>
          <w:rFonts w:ascii="Times New Roman" w:eastAsia="Times New Roman" w:hAnsi="Times New Roman" w:cs="Times New Roman"/>
          <w:kern w:val="0"/>
          <w:sz w:val="20"/>
          <w:szCs w:val="20"/>
          <w14:ligatures w14:val="none"/>
        </w:rPr>
      </w:pPr>
    </w:p>
    <w:p w14:paraId="554105D2" w14:textId="5FB97A50" w:rsidR="00372450" w:rsidRDefault="00372450" w:rsidP="00055821">
      <w:pPr>
        <w:rPr>
          <w:rFonts w:ascii="Times New Roman" w:eastAsia="Times New Roman" w:hAnsi="Times New Roman" w:cs="Times New Roman"/>
          <w:kern w:val="0"/>
          <w:sz w:val="24"/>
          <w:szCs w:val="24"/>
          <w14:ligatures w14:val="none"/>
        </w:rPr>
      </w:pPr>
      <w:r w:rsidRPr="00372450">
        <w:rPr>
          <w:rFonts w:ascii="Times New Roman" w:eastAsia="Times New Roman" w:hAnsi="Times New Roman" w:cs="Times New Roman"/>
          <w:kern w:val="0"/>
          <w:sz w:val="24"/>
          <w:szCs w:val="24"/>
          <w14:ligatures w14:val="none"/>
        </w:rPr>
        <w:t>Figure 4.1 displays a bar chart which showcases the ranking of different countries based on their value of exported goods. This allows the user to make easy comparisons between different countries, enabling them to detect outliers or gaps between different countries. In this case, the user can see a large discrepancy between the US and Germany, showcasing the differences in the countries’ trading focuses. A year slider is also incorporated for temporal analysis, enabling users to track changes in the rankings over the years and gain insights into how trade dynamics have evolved. Additionally, the chart features a "Top N" filter, permitting users to customise the number of countries displayed, catering to their specific analytical needs. Similar to Figure 3.1 continents are color-coded in the legend, which can be selected to highlight certain continents. Likewise, annotations provide further elaborate descriptions when hovered over</w:t>
      </w:r>
      <w:r>
        <w:rPr>
          <w:rFonts w:ascii="Times New Roman" w:eastAsia="Times New Roman" w:hAnsi="Times New Roman" w:cs="Times New Roman"/>
          <w:kern w:val="0"/>
          <w:sz w:val="24"/>
          <w:szCs w:val="24"/>
          <w14:ligatures w14:val="none"/>
        </w:rPr>
        <w:t xml:space="preserve"> as shown in Figure 4.2</w:t>
      </w:r>
    </w:p>
    <w:p w14:paraId="3184B78F" w14:textId="77777777" w:rsidR="00372450" w:rsidRDefault="00372450" w:rsidP="00055821">
      <w:pPr>
        <w:rPr>
          <w:rFonts w:ascii="Times New Roman" w:eastAsia="Times New Roman" w:hAnsi="Times New Roman" w:cs="Times New Roman"/>
          <w:kern w:val="0"/>
          <w:sz w:val="24"/>
          <w:szCs w:val="24"/>
          <w14:ligatures w14:val="none"/>
        </w:rPr>
      </w:pPr>
    </w:p>
    <w:p w14:paraId="700AACFD" w14:textId="77777777" w:rsidR="00372450" w:rsidRDefault="00372450" w:rsidP="00055821">
      <w:pPr>
        <w:rPr>
          <w:rFonts w:ascii="Times New Roman" w:eastAsia="Times New Roman" w:hAnsi="Times New Roman" w:cs="Times New Roman"/>
          <w:kern w:val="0"/>
          <w:sz w:val="24"/>
          <w:szCs w:val="24"/>
          <w14:ligatures w14:val="none"/>
        </w:rPr>
      </w:pPr>
    </w:p>
    <w:p w14:paraId="34032DD3" w14:textId="77777777" w:rsidR="00372450" w:rsidRDefault="00372450" w:rsidP="00055821">
      <w:pPr>
        <w:rPr>
          <w:rFonts w:ascii="Times New Roman" w:eastAsia="Times New Roman" w:hAnsi="Times New Roman" w:cs="Times New Roman"/>
          <w:kern w:val="0"/>
          <w:sz w:val="24"/>
          <w:szCs w:val="24"/>
          <w14:ligatures w14:val="none"/>
        </w:rPr>
      </w:pPr>
    </w:p>
    <w:p w14:paraId="397C3E81" w14:textId="77777777" w:rsidR="00372450" w:rsidRPr="001011FF" w:rsidRDefault="00372450" w:rsidP="00055821">
      <w:pPr>
        <w:rPr>
          <w:rFonts w:ascii="Times New Roman" w:eastAsia="Times New Roman" w:hAnsi="Times New Roman" w:cs="Times New Roman"/>
          <w:kern w:val="0"/>
          <w:sz w:val="24"/>
          <w:szCs w:val="24"/>
          <w14:ligatures w14:val="none"/>
        </w:rPr>
      </w:pPr>
    </w:p>
    <w:p w14:paraId="2E5B478A" w14:textId="29AC54D0" w:rsidR="00055821" w:rsidRPr="001011FF" w:rsidRDefault="00055821" w:rsidP="00055821">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Design</w:t>
      </w:r>
    </w:p>
    <w:p w14:paraId="215AE3E5" w14:textId="01758AA3" w:rsidR="00055821" w:rsidRPr="001011FF" w:rsidRDefault="00055821" w:rsidP="00055821">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Layout</w:t>
      </w:r>
    </w:p>
    <w:p w14:paraId="7B2CFBE1" w14:textId="34B641D2" w:rsidR="00873059" w:rsidRDefault="0053217C" w:rsidP="00873059">
      <w:pPr>
        <w:rPr>
          <w:rFonts w:ascii="Times New Roman" w:eastAsia="Times New Roman" w:hAnsi="Times New Roman" w:cs="Times New Roman"/>
          <w:kern w:val="0"/>
          <w:sz w:val="24"/>
          <w:szCs w:val="24"/>
          <w14:ligatures w14:val="none"/>
        </w:rPr>
      </w:pPr>
      <w:r w:rsidRPr="0053217C">
        <w:rPr>
          <w:rFonts w:ascii="Times New Roman" w:eastAsia="Times New Roman" w:hAnsi="Times New Roman" w:cs="Times New Roman"/>
          <w:kern w:val="0"/>
          <w:sz w:val="24"/>
          <w:szCs w:val="24"/>
          <w14:ligatures w14:val="none"/>
        </w:rPr>
        <w:t>To align to storytelling principles, the title and subtitle are left-aligned as users read from left to right, top to bottom. Meaning titles and subtitles are placed above each idiom, with corresponding explanations and text below the idiom. This approach ensures the visual centre for each section is the idiom itself. The visualisation elements were meticulously aligned along both invisible horizontal and vertical sightlines, ensuring a balanced visualisation.</w:t>
      </w:r>
    </w:p>
    <w:p w14:paraId="7FC3A744" w14:textId="77777777" w:rsidR="0053217C" w:rsidRPr="001011FF" w:rsidRDefault="0053217C" w:rsidP="00873059">
      <w:pPr>
        <w:rPr>
          <w:rFonts w:ascii="Times New Roman" w:eastAsia="Times New Roman" w:hAnsi="Times New Roman" w:cs="Times New Roman"/>
          <w:kern w:val="0"/>
          <w:sz w:val="24"/>
          <w:szCs w:val="24"/>
          <w14:ligatures w14:val="none"/>
        </w:rPr>
      </w:pPr>
    </w:p>
    <w:p w14:paraId="40D2F760" w14:textId="68C02471" w:rsidR="0053217C" w:rsidRPr="001011FF" w:rsidRDefault="00873059" w:rsidP="00873059">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Colour</w:t>
      </w:r>
    </w:p>
    <w:p w14:paraId="40CC03A7" w14:textId="1C1B0FE5" w:rsidR="00873059" w:rsidRPr="001011FF" w:rsidRDefault="00873059" w:rsidP="00873059">
      <w:pP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kern w:val="0"/>
          <w:sz w:val="24"/>
          <w:szCs w:val="24"/>
          <w14:ligatures w14:val="none"/>
        </w:rPr>
        <w:t>A consistent colour</w:t>
      </w:r>
      <w:r w:rsidR="0053217C">
        <w:rPr>
          <w:rFonts w:ascii="Times New Roman" w:eastAsia="Times New Roman" w:hAnsi="Times New Roman" w:cs="Times New Roman"/>
          <w:kern w:val="0"/>
          <w:sz w:val="24"/>
          <w:szCs w:val="24"/>
          <w14:ligatures w14:val="none"/>
        </w:rPr>
        <w:t>-blind</w:t>
      </w:r>
      <w:r w:rsidRPr="001011FF">
        <w:rPr>
          <w:rFonts w:ascii="Times New Roman" w:eastAsia="Times New Roman" w:hAnsi="Times New Roman" w:cs="Times New Roman"/>
          <w:kern w:val="0"/>
          <w:sz w:val="24"/>
          <w:szCs w:val="24"/>
          <w14:ligatures w14:val="none"/>
        </w:rPr>
        <w:t xml:space="preserve"> palette was painstakingly chosen, aiming to enhance comprehension. Colour consistency in annotations and text fosters coherence and aids users in associating specific elements within the various idioms</w:t>
      </w:r>
      <w:r w:rsidR="00F34650" w:rsidRPr="001011FF">
        <w:rPr>
          <w:rFonts w:ascii="Times New Roman" w:eastAsia="Times New Roman" w:hAnsi="Times New Roman" w:cs="Times New Roman"/>
          <w:kern w:val="0"/>
          <w:sz w:val="24"/>
          <w:szCs w:val="24"/>
          <w14:ligatures w14:val="none"/>
        </w:rPr>
        <w:t>, such as in</w:t>
      </w:r>
      <w:r w:rsidR="0053217C">
        <w:rPr>
          <w:rFonts w:ascii="Times New Roman" w:eastAsia="Times New Roman" w:hAnsi="Times New Roman" w:cs="Times New Roman"/>
          <w:kern w:val="0"/>
          <w:sz w:val="24"/>
          <w:szCs w:val="24"/>
          <w14:ligatures w14:val="none"/>
        </w:rPr>
        <w:t xml:space="preserve"> the </w:t>
      </w:r>
      <w:r w:rsidR="0053217C" w:rsidRPr="0053217C">
        <w:rPr>
          <w:rFonts w:ascii="Times New Roman" w:eastAsia="Times New Roman" w:hAnsi="Times New Roman" w:cs="Times New Roman"/>
          <w:kern w:val="0"/>
          <w:sz w:val="24"/>
          <w:szCs w:val="24"/>
          <w14:ligatures w14:val="none"/>
        </w:rPr>
        <w:t>Choropleth</w:t>
      </w:r>
      <w:r w:rsidR="0053217C">
        <w:rPr>
          <w:rFonts w:ascii="Times New Roman" w:eastAsia="Times New Roman" w:hAnsi="Times New Roman" w:cs="Times New Roman"/>
          <w:kern w:val="0"/>
          <w:sz w:val="24"/>
          <w:szCs w:val="24"/>
          <w14:ligatures w14:val="none"/>
        </w:rPr>
        <w:t xml:space="preserve"> Map annotations</w:t>
      </w:r>
      <w:r w:rsidRPr="001011FF">
        <w:rPr>
          <w:rFonts w:ascii="Times New Roman" w:eastAsia="Times New Roman" w:hAnsi="Times New Roman" w:cs="Times New Roman"/>
          <w:kern w:val="0"/>
          <w:sz w:val="24"/>
          <w:szCs w:val="24"/>
          <w14:ligatures w14:val="none"/>
        </w:rPr>
        <w:t>. Furthermore, high colour contrast helps differentiate the various data within the idiom.</w:t>
      </w:r>
    </w:p>
    <w:p w14:paraId="3302A9FA" w14:textId="77777777" w:rsidR="00B5697D" w:rsidRPr="001011FF" w:rsidRDefault="00B5697D" w:rsidP="00873059">
      <w:pPr>
        <w:rPr>
          <w:rFonts w:ascii="Times New Roman" w:eastAsia="Times New Roman" w:hAnsi="Times New Roman" w:cs="Times New Roman"/>
          <w:b/>
          <w:bCs/>
          <w:kern w:val="0"/>
          <w:sz w:val="26"/>
          <w:szCs w:val="26"/>
          <w14:ligatures w14:val="none"/>
        </w:rPr>
      </w:pPr>
    </w:p>
    <w:p w14:paraId="3A4707F5" w14:textId="18F81C1D" w:rsidR="0062397B" w:rsidRPr="00DB28CF" w:rsidRDefault="003C4BBF" w:rsidP="00873059">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Figure-ground</w:t>
      </w:r>
    </w:p>
    <w:p w14:paraId="6B6A911F" w14:textId="6F6D88A8" w:rsidR="0062397B" w:rsidRPr="001011FF" w:rsidRDefault="00DB28CF" w:rsidP="00DB28C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noProof/>
          <w:kern w:val="0"/>
          <w:sz w:val="24"/>
          <w:szCs w:val="24"/>
          <w14:ligatures w14:val="none"/>
        </w:rPr>
        <w:drawing>
          <wp:inline distT="0" distB="0" distL="0" distR="0" wp14:anchorId="1128D716" wp14:editId="07E82203">
            <wp:extent cx="5731510" cy="2619375"/>
            <wp:effectExtent l="0" t="0" r="2540" b="9525"/>
            <wp:docPr id="1377306398"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06398" name="Picture 1" descr="A screen shot of a graph&#10;&#10;Description automatically generated"/>
                    <pic:cNvPicPr/>
                  </pic:nvPicPr>
                  <pic:blipFill>
                    <a:blip r:embed="rId16"/>
                    <a:stretch>
                      <a:fillRect/>
                    </a:stretch>
                  </pic:blipFill>
                  <pic:spPr>
                    <a:xfrm>
                      <a:off x="0" y="0"/>
                      <a:ext cx="5731510" cy="2619375"/>
                    </a:xfrm>
                    <a:prstGeom prst="rect">
                      <a:avLst/>
                    </a:prstGeom>
                  </pic:spPr>
                </pic:pic>
              </a:graphicData>
            </a:graphic>
          </wp:inline>
        </w:drawing>
      </w:r>
    </w:p>
    <w:p w14:paraId="472AEA12" w14:textId="25FEC00E" w:rsidR="0062397B" w:rsidRPr="001011FF" w:rsidRDefault="0062397B" w:rsidP="0062397B">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DB28CF">
        <w:rPr>
          <w:rFonts w:ascii="Times New Roman" w:eastAsia="Times New Roman" w:hAnsi="Times New Roman" w:cs="Times New Roman"/>
          <w:kern w:val="0"/>
          <w:sz w:val="20"/>
          <w:szCs w:val="20"/>
          <w14:ligatures w14:val="none"/>
        </w:rPr>
        <w:t>5</w:t>
      </w:r>
      <w:r w:rsidRPr="001011FF">
        <w:rPr>
          <w:rFonts w:ascii="Times New Roman" w:eastAsia="Times New Roman" w:hAnsi="Times New Roman" w:cs="Times New Roman"/>
          <w:kern w:val="0"/>
          <w:sz w:val="20"/>
          <w:szCs w:val="20"/>
          <w14:ligatures w14:val="none"/>
        </w:rPr>
        <w:t xml:space="preserve">.1: </w:t>
      </w:r>
      <w:r w:rsidR="00DB28CF">
        <w:rPr>
          <w:rFonts w:ascii="Times New Roman" w:eastAsia="Times New Roman" w:hAnsi="Times New Roman" w:cs="Times New Roman"/>
          <w:kern w:val="0"/>
          <w:sz w:val="20"/>
          <w:szCs w:val="20"/>
          <w14:ligatures w14:val="none"/>
        </w:rPr>
        <w:t>Asia</w:t>
      </w:r>
      <w:r w:rsidRPr="001011FF">
        <w:rPr>
          <w:rFonts w:ascii="Times New Roman" w:eastAsia="Times New Roman" w:hAnsi="Times New Roman" w:cs="Times New Roman"/>
          <w:kern w:val="0"/>
          <w:sz w:val="20"/>
          <w:szCs w:val="20"/>
          <w14:ligatures w14:val="none"/>
        </w:rPr>
        <w:t xml:space="preserve"> is selected.</w:t>
      </w:r>
    </w:p>
    <w:p w14:paraId="7BD0CAB7" w14:textId="77777777" w:rsidR="0062397B" w:rsidRPr="001011FF" w:rsidRDefault="0062397B" w:rsidP="0062397B">
      <w:pPr>
        <w:rPr>
          <w:rFonts w:ascii="Times New Roman" w:eastAsia="Times New Roman" w:hAnsi="Times New Roman" w:cs="Times New Roman"/>
          <w:kern w:val="0"/>
          <w:sz w:val="24"/>
          <w:szCs w:val="24"/>
          <w14:ligatures w14:val="none"/>
        </w:rPr>
      </w:pPr>
    </w:p>
    <w:p w14:paraId="31A34AF5" w14:textId="77777777" w:rsidR="00DB28CF" w:rsidRPr="00DB28CF" w:rsidRDefault="00DB28CF" w:rsidP="00DB28C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kern w:val="0"/>
          <w:sz w:val="24"/>
          <w:szCs w:val="24"/>
          <w14:ligatures w14:val="none"/>
        </w:rPr>
        <w:t>Figure 5.1 shows Asia being selected. This action causes all other continents to recede into the background, creating a subdued appearance. This approach emphasises the chosen option while minimising distractions from the unselected elements.</w:t>
      </w:r>
    </w:p>
    <w:p w14:paraId="607F5F6F" w14:textId="77777777" w:rsidR="00DB28CF" w:rsidRPr="00DB28CF" w:rsidRDefault="00DB28CF" w:rsidP="00DB28C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kern w:val="0"/>
          <w:sz w:val="24"/>
          <w:szCs w:val="24"/>
          <w14:ligatures w14:val="none"/>
        </w:rPr>
        <w:t xml:space="preserve">Backgrounds within each section remained a neutral white to ensure the idioms and other essential elements like annotations stood out prominently. This contrast creates a visual distinction that directs users' eyes to the most pertinent aspects of the visualisation. Certain words in the text are bolded to provide additional emphasis on specific information. This </w:t>
      </w:r>
      <w:r w:rsidRPr="00DB28CF">
        <w:rPr>
          <w:rFonts w:ascii="Times New Roman" w:eastAsia="Times New Roman" w:hAnsi="Times New Roman" w:cs="Times New Roman"/>
          <w:kern w:val="0"/>
          <w:sz w:val="24"/>
          <w:szCs w:val="24"/>
          <w14:ligatures w14:val="none"/>
        </w:rPr>
        <w:lastRenderedPageBreak/>
        <w:t>technique contributes to enhanced clarity and draws attention to vital details within the visualisation.</w:t>
      </w:r>
    </w:p>
    <w:p w14:paraId="6AE4B4FE" w14:textId="7CB64512" w:rsidR="00DB28CF" w:rsidRDefault="00DB28CF" w:rsidP="00DB28CF">
      <w:pPr>
        <w:rPr>
          <w:rFonts w:ascii="Times New Roman" w:eastAsia="Times New Roman" w:hAnsi="Times New Roman" w:cs="Times New Roman"/>
          <w:kern w:val="0"/>
          <w:sz w:val="24"/>
          <w:szCs w:val="24"/>
          <w14:ligatures w14:val="none"/>
        </w:rPr>
      </w:pPr>
      <w:r w:rsidRPr="00DB28CF">
        <w:rPr>
          <w:rFonts w:ascii="Times New Roman" w:eastAsia="Times New Roman" w:hAnsi="Times New Roman" w:cs="Times New Roman"/>
          <w:kern w:val="0"/>
          <w:sz w:val="24"/>
          <w:szCs w:val="24"/>
          <w14:ligatures w14:val="none"/>
        </w:rPr>
        <w:t>To enhance readability and emphasis, titles and subtitles are rendered in a larger, bolded font style compared to other text. This deliberate differentiation aids in highlighting the critical components of the visualisation and makes them more prominent to the user.</w:t>
      </w:r>
    </w:p>
    <w:p w14:paraId="3C36154E" w14:textId="77777777" w:rsidR="00DB28CF" w:rsidRPr="001011FF" w:rsidRDefault="00DB28CF" w:rsidP="00DB28CF">
      <w:pPr>
        <w:rPr>
          <w:rFonts w:ascii="Times New Roman" w:eastAsia="Times New Roman" w:hAnsi="Times New Roman" w:cs="Times New Roman"/>
          <w:kern w:val="0"/>
          <w:sz w:val="24"/>
          <w:szCs w:val="24"/>
          <w14:ligatures w14:val="none"/>
        </w:rPr>
      </w:pPr>
    </w:p>
    <w:p w14:paraId="2806B3F4" w14:textId="77777777" w:rsidR="008C59E1" w:rsidRPr="001011FF" w:rsidRDefault="008C59E1" w:rsidP="008C59E1">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Typography</w:t>
      </w:r>
    </w:p>
    <w:p w14:paraId="3BCB694A" w14:textId="481E1EC9" w:rsidR="008C59E1" w:rsidRDefault="00950A0F" w:rsidP="008C59E1">
      <w:pPr>
        <w:rPr>
          <w:rFonts w:ascii="Times New Roman" w:eastAsia="Times New Roman" w:hAnsi="Times New Roman" w:cs="Times New Roman"/>
          <w:kern w:val="0"/>
          <w:sz w:val="24"/>
          <w:szCs w:val="24"/>
          <w14:ligatures w14:val="none"/>
        </w:rPr>
      </w:pPr>
      <w:r w:rsidRPr="00950A0F">
        <w:rPr>
          <w:rFonts w:ascii="Times New Roman" w:eastAsia="Times New Roman" w:hAnsi="Times New Roman" w:cs="Times New Roman"/>
          <w:kern w:val="0"/>
          <w:sz w:val="24"/>
          <w:szCs w:val="24"/>
          <w14:ligatures w14:val="none"/>
        </w:rPr>
        <w:t>Serif typeface is chosen for certain text elements like the title and subtitles whereas Sans-serif fonts were chosen for graphical elements like the description text and graph annotations. A difference in typeface is employed to enhances the visual hierarchy, with Serif fonts offering a classic and refined appearance for important titles, and Sans-Serif fonts providing a modern, clean look for secondary, less important text. The text layout employed ample spacing and alignment, creating structured and organised visual presentation, ensuring that users can easily absorb the information.</w:t>
      </w:r>
    </w:p>
    <w:p w14:paraId="17D5B610" w14:textId="77777777" w:rsidR="00950A0F" w:rsidRPr="001011FF" w:rsidRDefault="00950A0F" w:rsidP="008C59E1">
      <w:pPr>
        <w:rPr>
          <w:rFonts w:ascii="Times New Roman" w:eastAsia="Times New Roman" w:hAnsi="Times New Roman" w:cs="Times New Roman"/>
          <w:b/>
          <w:bCs/>
          <w:kern w:val="0"/>
          <w:sz w:val="26"/>
          <w:szCs w:val="26"/>
          <w14:ligatures w14:val="none"/>
        </w:rPr>
      </w:pPr>
    </w:p>
    <w:p w14:paraId="05931D12" w14:textId="77777777" w:rsidR="008C59E1" w:rsidRPr="001011FF" w:rsidRDefault="008C59E1" w:rsidP="008C59E1">
      <w:pPr>
        <w:rPr>
          <w:rFonts w:ascii="Times New Roman" w:eastAsia="Times New Roman" w:hAnsi="Times New Roman" w:cs="Times New Roman"/>
          <w:b/>
          <w:bCs/>
          <w:kern w:val="0"/>
          <w:sz w:val="26"/>
          <w:szCs w:val="26"/>
          <w14:ligatures w14:val="none"/>
        </w:rPr>
      </w:pPr>
      <w:r w:rsidRPr="001011FF">
        <w:rPr>
          <w:rFonts w:ascii="Times New Roman" w:eastAsia="Times New Roman" w:hAnsi="Times New Roman" w:cs="Times New Roman"/>
          <w:b/>
          <w:bCs/>
          <w:kern w:val="0"/>
          <w:sz w:val="26"/>
          <w:szCs w:val="26"/>
          <w14:ligatures w14:val="none"/>
        </w:rPr>
        <w:t>Storytelling</w:t>
      </w:r>
    </w:p>
    <w:p w14:paraId="4B4F403F" w14:textId="3D4290C6" w:rsidR="0011060D" w:rsidRPr="001011FF" w:rsidRDefault="00950A0F" w:rsidP="008C59E1">
      <w:pPr>
        <w:rPr>
          <w:rFonts w:ascii="Times New Roman" w:eastAsia="Times New Roman" w:hAnsi="Times New Roman" w:cs="Times New Roman"/>
          <w:kern w:val="0"/>
          <w:sz w:val="24"/>
          <w:szCs w:val="24"/>
          <w14:ligatures w14:val="none"/>
        </w:rPr>
      </w:pPr>
      <w:r w:rsidRPr="00950A0F">
        <w:rPr>
          <w:rFonts w:ascii="Times New Roman" w:eastAsia="Times New Roman" w:hAnsi="Times New Roman" w:cs="Times New Roman"/>
          <w:kern w:val="0"/>
          <w:sz w:val="24"/>
          <w:szCs w:val="24"/>
          <w14:ligatures w14:val="none"/>
        </w:rPr>
        <w:t>Reader guidance was achieved through a sequential narrative. Idioms were introduced logically, starting with a broad map showcasing the balance of trade of different countries in Figure 2.1, to Figure 4.1, where a bar chart was introduced to specifically highlight the top exporters, allowing users to grasp the dynamics of international trade and economic performance in a ranked context. Annotations accompanied by concise explanations in tooltips directed attention to significant data points or outliers. Figure-ground elements are used liberally to guide the reader’s attention to critical information. Filtering options are provided to enable users to interact with the data, creating a coherent and insightful story</w:t>
      </w:r>
      <w:r w:rsidR="008C59E1" w:rsidRPr="001011FF">
        <w:rPr>
          <w:rFonts w:ascii="Times New Roman" w:eastAsia="Times New Roman" w:hAnsi="Times New Roman" w:cs="Times New Roman"/>
          <w:kern w:val="0"/>
          <w:sz w:val="24"/>
          <w:szCs w:val="24"/>
          <w14:ligatures w14:val="none"/>
        </w:rPr>
        <w:t>.</w:t>
      </w:r>
    </w:p>
    <w:p w14:paraId="258B89AD" w14:textId="77777777" w:rsidR="0011060D" w:rsidRDefault="0011060D" w:rsidP="008C59E1">
      <w:pPr>
        <w:rPr>
          <w:rFonts w:ascii="Times New Roman" w:eastAsia="Times New Roman" w:hAnsi="Times New Roman" w:cs="Times New Roman"/>
          <w:kern w:val="0"/>
          <w:sz w:val="24"/>
          <w:szCs w:val="24"/>
          <w14:ligatures w14:val="none"/>
        </w:rPr>
      </w:pPr>
    </w:p>
    <w:p w14:paraId="74C2F132" w14:textId="77777777" w:rsidR="00950A0F" w:rsidRDefault="00950A0F" w:rsidP="008C59E1">
      <w:pPr>
        <w:rPr>
          <w:rFonts w:ascii="Times New Roman" w:eastAsia="Times New Roman" w:hAnsi="Times New Roman" w:cs="Times New Roman"/>
          <w:kern w:val="0"/>
          <w:sz w:val="24"/>
          <w:szCs w:val="24"/>
          <w14:ligatures w14:val="none"/>
        </w:rPr>
      </w:pPr>
    </w:p>
    <w:p w14:paraId="62A1D950" w14:textId="77777777" w:rsidR="00950A0F" w:rsidRDefault="00950A0F" w:rsidP="008C59E1">
      <w:pPr>
        <w:rPr>
          <w:rFonts w:ascii="Times New Roman" w:eastAsia="Times New Roman" w:hAnsi="Times New Roman" w:cs="Times New Roman"/>
          <w:kern w:val="0"/>
          <w:sz w:val="24"/>
          <w:szCs w:val="24"/>
          <w14:ligatures w14:val="none"/>
        </w:rPr>
      </w:pPr>
    </w:p>
    <w:p w14:paraId="7A46F74F" w14:textId="77777777" w:rsidR="00950A0F" w:rsidRDefault="00950A0F" w:rsidP="008C59E1">
      <w:pPr>
        <w:rPr>
          <w:rFonts w:ascii="Times New Roman" w:eastAsia="Times New Roman" w:hAnsi="Times New Roman" w:cs="Times New Roman"/>
          <w:kern w:val="0"/>
          <w:sz w:val="24"/>
          <w:szCs w:val="24"/>
          <w14:ligatures w14:val="none"/>
        </w:rPr>
      </w:pPr>
    </w:p>
    <w:p w14:paraId="5012336D" w14:textId="77777777" w:rsidR="00950A0F" w:rsidRDefault="00950A0F" w:rsidP="008C59E1">
      <w:pPr>
        <w:rPr>
          <w:rFonts w:ascii="Times New Roman" w:eastAsia="Times New Roman" w:hAnsi="Times New Roman" w:cs="Times New Roman"/>
          <w:kern w:val="0"/>
          <w:sz w:val="24"/>
          <w:szCs w:val="24"/>
          <w14:ligatures w14:val="none"/>
        </w:rPr>
      </w:pPr>
    </w:p>
    <w:p w14:paraId="2512D351" w14:textId="77777777" w:rsidR="00950A0F" w:rsidRDefault="00950A0F" w:rsidP="008C59E1">
      <w:pPr>
        <w:rPr>
          <w:rFonts w:ascii="Times New Roman" w:eastAsia="Times New Roman" w:hAnsi="Times New Roman" w:cs="Times New Roman"/>
          <w:kern w:val="0"/>
          <w:sz w:val="24"/>
          <w:szCs w:val="24"/>
          <w14:ligatures w14:val="none"/>
        </w:rPr>
      </w:pPr>
    </w:p>
    <w:p w14:paraId="161F83B3" w14:textId="77777777" w:rsidR="00950A0F" w:rsidRDefault="00950A0F" w:rsidP="008C59E1">
      <w:pPr>
        <w:rPr>
          <w:rFonts w:ascii="Times New Roman" w:eastAsia="Times New Roman" w:hAnsi="Times New Roman" w:cs="Times New Roman"/>
          <w:kern w:val="0"/>
          <w:sz w:val="24"/>
          <w:szCs w:val="24"/>
          <w14:ligatures w14:val="none"/>
        </w:rPr>
      </w:pPr>
    </w:p>
    <w:p w14:paraId="36224C0B" w14:textId="77777777" w:rsidR="00950A0F" w:rsidRDefault="00950A0F" w:rsidP="008C59E1">
      <w:pPr>
        <w:rPr>
          <w:rFonts w:ascii="Times New Roman" w:eastAsia="Times New Roman" w:hAnsi="Times New Roman" w:cs="Times New Roman"/>
          <w:kern w:val="0"/>
          <w:sz w:val="24"/>
          <w:szCs w:val="24"/>
          <w14:ligatures w14:val="none"/>
        </w:rPr>
      </w:pPr>
    </w:p>
    <w:p w14:paraId="1DD60C99" w14:textId="77777777" w:rsidR="00950A0F" w:rsidRDefault="00950A0F" w:rsidP="008C59E1">
      <w:pPr>
        <w:rPr>
          <w:rFonts w:ascii="Times New Roman" w:eastAsia="Times New Roman" w:hAnsi="Times New Roman" w:cs="Times New Roman"/>
          <w:kern w:val="0"/>
          <w:sz w:val="24"/>
          <w:szCs w:val="24"/>
          <w14:ligatures w14:val="none"/>
        </w:rPr>
      </w:pPr>
    </w:p>
    <w:p w14:paraId="29B50FE8" w14:textId="77777777" w:rsidR="00950A0F" w:rsidRDefault="00950A0F" w:rsidP="008C59E1">
      <w:pPr>
        <w:rPr>
          <w:rFonts w:ascii="Times New Roman" w:eastAsia="Times New Roman" w:hAnsi="Times New Roman" w:cs="Times New Roman"/>
          <w:kern w:val="0"/>
          <w:sz w:val="24"/>
          <w:szCs w:val="24"/>
          <w14:ligatures w14:val="none"/>
        </w:rPr>
      </w:pPr>
    </w:p>
    <w:p w14:paraId="2630A4EA" w14:textId="77777777" w:rsidR="00950A0F" w:rsidRDefault="00950A0F" w:rsidP="008C59E1">
      <w:pPr>
        <w:rPr>
          <w:rFonts w:ascii="Times New Roman" w:eastAsia="Times New Roman" w:hAnsi="Times New Roman" w:cs="Times New Roman"/>
          <w:kern w:val="0"/>
          <w:sz w:val="24"/>
          <w:szCs w:val="24"/>
          <w14:ligatures w14:val="none"/>
        </w:rPr>
      </w:pPr>
    </w:p>
    <w:p w14:paraId="5606E580" w14:textId="77777777" w:rsidR="00950A0F" w:rsidRPr="001011FF" w:rsidRDefault="00950A0F" w:rsidP="008C59E1">
      <w:pPr>
        <w:rPr>
          <w:rFonts w:ascii="Times New Roman" w:eastAsia="Times New Roman" w:hAnsi="Times New Roman" w:cs="Times New Roman"/>
          <w:kern w:val="0"/>
          <w:sz w:val="24"/>
          <w:szCs w:val="24"/>
          <w14:ligatures w14:val="none"/>
        </w:rPr>
      </w:pPr>
    </w:p>
    <w:p w14:paraId="409E1205" w14:textId="0EAB96DA" w:rsidR="0011060D" w:rsidRPr="001011FF" w:rsidRDefault="0011060D" w:rsidP="008C59E1">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Bibliography/list of references</w:t>
      </w:r>
    </w:p>
    <w:p w14:paraId="78827225" w14:textId="29768A6F" w:rsidR="0033209A" w:rsidRDefault="00A65C96" w:rsidP="0033209A">
      <w:pPr>
        <w:pStyle w:val="NormalWeb"/>
      </w:pPr>
      <w:r w:rsidRPr="00A65C96">
        <w:t xml:space="preserve">Awan, M. T. (2023). </w:t>
      </w:r>
      <w:r w:rsidRPr="00A65C96">
        <w:rPr>
          <w:i/>
          <w:iCs/>
        </w:rPr>
        <w:t>World Export &amp; Import Dataset (1989 - 2023)</w:t>
      </w:r>
      <w:r w:rsidRPr="00A65C96">
        <w:t xml:space="preserve">. Retrieved from </w:t>
      </w:r>
      <w:hyperlink r:id="rId17" w:history="1">
        <w:r w:rsidRPr="00A65C96">
          <w:rPr>
            <w:rStyle w:val="Hyperlink"/>
          </w:rPr>
          <w:t>https://www.kaggle.com/datasets/muhammadtalhaawan/world-export-and-import-dataset</w:t>
        </w:r>
      </w:hyperlink>
    </w:p>
    <w:p w14:paraId="0CD2924E" w14:textId="284F6E5A" w:rsidR="00A65C96" w:rsidRPr="001011FF" w:rsidRDefault="00A65C96" w:rsidP="0033209A">
      <w:pPr>
        <w:pStyle w:val="NormalWeb"/>
      </w:pPr>
      <w:r w:rsidRPr="00A65C96">
        <w:t xml:space="preserve">Mooney, P. (2020, March 13). </w:t>
      </w:r>
      <w:r w:rsidRPr="00A65C96">
        <w:rPr>
          <w:i/>
          <w:iCs/>
        </w:rPr>
        <w:t>Latitude and longitude for every country</w:t>
      </w:r>
      <w:r w:rsidRPr="00A65C96">
        <w:t xml:space="preserve">. </w:t>
      </w:r>
      <w:hyperlink r:id="rId18" w:history="1">
        <w:r w:rsidRPr="00A65C96">
          <w:rPr>
            <w:rStyle w:val="Hyperlink"/>
          </w:rPr>
          <w:t>https://www.kaggle.com/datasets/paultimothymooney/latitude-and-longitude-for-every-country-and-state</w:t>
        </w:r>
      </w:hyperlink>
    </w:p>
    <w:p w14:paraId="2C1F4C6E" w14:textId="0AEBDF26" w:rsidR="0033209A" w:rsidRDefault="00A65C96" w:rsidP="0033209A">
      <w:pPr>
        <w:pStyle w:val="NormalWeb"/>
      </w:pPr>
      <w:r w:rsidRPr="00A65C96">
        <w:t xml:space="preserve">Tas, O. C. (2022). </w:t>
      </w:r>
      <w:r w:rsidRPr="00A65C96">
        <w:rPr>
          <w:i/>
          <w:iCs/>
        </w:rPr>
        <w:t>World GDP</w:t>
      </w:r>
      <w:r>
        <w:t xml:space="preserve">. </w:t>
      </w:r>
      <w:r w:rsidRPr="00A65C96">
        <w:t xml:space="preserve">Retrieved from </w:t>
      </w:r>
      <w:hyperlink r:id="rId19" w:history="1">
        <w:r w:rsidRPr="00A65C96">
          <w:rPr>
            <w:rStyle w:val="Hyperlink"/>
          </w:rPr>
          <w:t>https://www.kaggle.com/datasets/zgrcemta/world-gdpgdp-gdp-per-capita-and-annual-growths?select=gdp.csv</w:t>
        </w:r>
      </w:hyperlink>
    </w:p>
    <w:p w14:paraId="3F0CE68F"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2C656B96"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417DC9CC"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2E3A1258"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683B507E"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7EAFB971"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20232D31"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33C4535A"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5DB24729"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6CFB1DEA"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336DC05A"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03C71E6E"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22F7C954"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128E50E4"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4604D3CC"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61EB4BA3"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6EAEFFB8" w14:textId="77777777" w:rsidR="00950A0F" w:rsidRDefault="00950A0F" w:rsidP="001D7DB1">
      <w:pPr>
        <w:rPr>
          <w:rFonts w:ascii="Times New Roman" w:eastAsia="Times New Roman" w:hAnsi="Times New Roman" w:cs="Times New Roman"/>
          <w:b/>
          <w:bCs/>
          <w:kern w:val="0"/>
          <w:sz w:val="32"/>
          <w:szCs w:val="32"/>
          <w:u w:val="single"/>
          <w14:ligatures w14:val="none"/>
        </w:rPr>
      </w:pPr>
    </w:p>
    <w:p w14:paraId="5997B87C" w14:textId="77777777" w:rsidR="00950A0F" w:rsidRPr="001011FF" w:rsidRDefault="00950A0F" w:rsidP="001D7DB1">
      <w:pPr>
        <w:rPr>
          <w:rFonts w:ascii="Times New Roman" w:eastAsia="Times New Roman" w:hAnsi="Times New Roman" w:cs="Times New Roman"/>
          <w:b/>
          <w:bCs/>
          <w:kern w:val="0"/>
          <w:sz w:val="32"/>
          <w:szCs w:val="32"/>
          <w:u w:val="single"/>
          <w14:ligatures w14:val="none"/>
        </w:rPr>
      </w:pPr>
    </w:p>
    <w:p w14:paraId="618B46AE" w14:textId="7381ED31" w:rsidR="001D7DB1" w:rsidRPr="001011FF" w:rsidRDefault="001D7DB1" w:rsidP="001D7DB1">
      <w:pPr>
        <w:rPr>
          <w:rFonts w:ascii="Times New Roman" w:eastAsia="Times New Roman" w:hAnsi="Times New Roman" w:cs="Times New Roman"/>
          <w:b/>
          <w:bCs/>
          <w:kern w:val="0"/>
          <w:sz w:val="32"/>
          <w:szCs w:val="32"/>
          <w:u w:val="single"/>
          <w14:ligatures w14:val="none"/>
        </w:rPr>
      </w:pPr>
      <w:r w:rsidRPr="001011FF">
        <w:rPr>
          <w:rFonts w:ascii="Times New Roman" w:eastAsia="Times New Roman" w:hAnsi="Times New Roman" w:cs="Times New Roman"/>
          <w:b/>
          <w:bCs/>
          <w:kern w:val="0"/>
          <w:sz w:val="32"/>
          <w:szCs w:val="32"/>
          <w:u w:val="single"/>
          <w14:ligatures w14:val="none"/>
        </w:rPr>
        <w:lastRenderedPageBreak/>
        <w:t>Appendix</w:t>
      </w:r>
    </w:p>
    <w:p w14:paraId="444398AB" w14:textId="05DA5C02" w:rsidR="001D7DB1" w:rsidRPr="001011FF" w:rsidRDefault="001D7DB1" w:rsidP="001D7DB1">
      <w:pPr>
        <w:rPr>
          <w:rFonts w:ascii="Times New Roman" w:eastAsia="Times New Roman" w:hAnsi="Times New Roman" w:cs="Times New Roman"/>
          <w:b/>
          <w:bCs/>
          <w:kern w:val="0"/>
          <w:sz w:val="26"/>
          <w:szCs w:val="26"/>
          <w:u w:val="single"/>
          <w14:ligatures w14:val="none"/>
        </w:rPr>
      </w:pPr>
      <w:r w:rsidRPr="001011FF">
        <w:rPr>
          <w:rFonts w:ascii="Times New Roman" w:eastAsia="Times New Roman" w:hAnsi="Times New Roman" w:cs="Times New Roman"/>
          <w:b/>
          <w:bCs/>
          <w:kern w:val="0"/>
          <w:sz w:val="26"/>
          <w:szCs w:val="26"/>
          <w:u w:val="single"/>
          <w14:ligatures w14:val="none"/>
        </w:rPr>
        <w:t>Five Design Sheets</w:t>
      </w:r>
    </w:p>
    <w:p w14:paraId="4CC1D45E" w14:textId="47B1B298" w:rsidR="001D7DB1" w:rsidRPr="001011FF" w:rsidRDefault="001D7DB1" w:rsidP="001D7DB1">
      <w:pPr>
        <w:rPr>
          <w:rFonts w:ascii="Times New Roman" w:eastAsia="Times New Roman" w:hAnsi="Times New Roman" w:cs="Times New Roman"/>
          <w:b/>
          <w:bCs/>
          <w:kern w:val="0"/>
          <w:sz w:val="24"/>
          <w:szCs w:val="24"/>
          <w14:ligatures w14:val="none"/>
        </w:rPr>
      </w:pPr>
      <w:r w:rsidRPr="001011FF">
        <w:rPr>
          <w:rFonts w:ascii="Times New Roman" w:eastAsia="Times New Roman" w:hAnsi="Times New Roman" w:cs="Times New Roman"/>
          <w:b/>
          <w:bCs/>
          <w:kern w:val="0"/>
          <w:sz w:val="24"/>
          <w:szCs w:val="24"/>
          <w14:ligatures w14:val="none"/>
        </w:rPr>
        <w:t>Sheet 1</w:t>
      </w:r>
    </w:p>
    <w:p w14:paraId="2B8DB0DD" w14:textId="14AB68AF" w:rsidR="0011060D" w:rsidRPr="001011FF" w:rsidRDefault="00E45878"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0EDBC730" wp14:editId="0E5660EB">
            <wp:extent cx="5508172" cy="7579382"/>
            <wp:effectExtent l="0" t="0" r="0" b="2540"/>
            <wp:docPr id="8964330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33092" name="Picture 1" descr="A close-up of a graph&#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21433" cy="7597630"/>
                    </a:xfrm>
                    <a:prstGeom prst="rect">
                      <a:avLst/>
                    </a:prstGeom>
                  </pic:spPr>
                </pic:pic>
              </a:graphicData>
            </a:graphic>
          </wp:inline>
        </w:drawing>
      </w:r>
    </w:p>
    <w:p w14:paraId="4EF9BCBE" w14:textId="0CA7CE65" w:rsidR="006015F2" w:rsidRPr="001011FF" w:rsidRDefault="006015F2" w:rsidP="00B5697D">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.1: 5DS Sheet 1</w:t>
      </w:r>
    </w:p>
    <w:p w14:paraId="0E834FE9" w14:textId="045AFAAE" w:rsidR="00B5697D" w:rsidRPr="001011FF" w:rsidRDefault="00B5697D" w:rsidP="00B5697D">
      <w:pPr>
        <w:rPr>
          <w:rFonts w:ascii="Times New Roman" w:eastAsia="Times New Roman" w:hAnsi="Times New Roman" w:cs="Times New Roman"/>
          <w:b/>
          <w:bCs/>
          <w:kern w:val="0"/>
          <w:sz w:val="24"/>
          <w:szCs w:val="24"/>
          <w14:ligatures w14:val="none"/>
        </w:rPr>
      </w:pPr>
      <w:r w:rsidRPr="001011FF">
        <w:rPr>
          <w:rFonts w:ascii="Times New Roman" w:eastAsia="Times New Roman" w:hAnsi="Times New Roman" w:cs="Times New Roman"/>
          <w:b/>
          <w:bCs/>
          <w:kern w:val="0"/>
          <w:sz w:val="24"/>
          <w:szCs w:val="24"/>
          <w14:ligatures w14:val="none"/>
        </w:rPr>
        <w:lastRenderedPageBreak/>
        <w:t>Sheet 2</w:t>
      </w:r>
    </w:p>
    <w:p w14:paraId="54CCB32E" w14:textId="3DA07BD1" w:rsidR="00B5697D" w:rsidRPr="001011FF" w:rsidRDefault="00E45878" w:rsidP="00B5697D">
      <w:pPr>
        <w:jc w:val="center"/>
        <w:rPr>
          <w:rFonts w:ascii="Times New Roman" w:eastAsia="Times New Roman" w:hAnsi="Times New Roman" w:cs="Times New Roman"/>
          <w:b/>
          <w:bCs/>
          <w:kern w:val="0"/>
          <w:sz w:val="24"/>
          <w:szCs w:val="24"/>
          <w14:ligatures w14:val="none"/>
        </w:rPr>
      </w:pPr>
      <w:r>
        <w:rPr>
          <w:rFonts w:ascii="Times New Roman" w:eastAsia="Times New Roman" w:hAnsi="Times New Roman" w:cs="Times New Roman"/>
          <w:b/>
          <w:bCs/>
          <w:noProof/>
          <w:kern w:val="0"/>
          <w:sz w:val="24"/>
          <w:szCs w:val="24"/>
          <w14:ligatures w14:val="none"/>
        </w:rPr>
        <w:drawing>
          <wp:inline distT="0" distB="0" distL="0" distR="0" wp14:anchorId="7960F4EE" wp14:editId="48E4D89A">
            <wp:extent cx="5725795" cy="7880985"/>
            <wp:effectExtent l="0" t="0" r="8255" b="5715"/>
            <wp:docPr id="888198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795" cy="7880985"/>
                    </a:xfrm>
                    <a:prstGeom prst="rect">
                      <a:avLst/>
                    </a:prstGeom>
                    <a:noFill/>
                    <a:ln>
                      <a:noFill/>
                    </a:ln>
                  </pic:spPr>
                </pic:pic>
              </a:graphicData>
            </a:graphic>
          </wp:inline>
        </w:drawing>
      </w:r>
    </w:p>
    <w:p w14:paraId="7105FC91" w14:textId="18AB77BD" w:rsidR="00B5697D" w:rsidRPr="001011FF" w:rsidRDefault="006015F2" w:rsidP="006015F2">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.2: 5DS Sheet 2</w:t>
      </w:r>
    </w:p>
    <w:p w14:paraId="4AE4DA62" w14:textId="77777777" w:rsidR="00B5697D" w:rsidRPr="001011FF" w:rsidRDefault="00B5697D" w:rsidP="00B5697D">
      <w:pPr>
        <w:rPr>
          <w:rFonts w:ascii="Times New Roman" w:eastAsia="Times New Roman" w:hAnsi="Times New Roman" w:cs="Times New Roman"/>
          <w:b/>
          <w:bCs/>
          <w:kern w:val="0"/>
          <w:sz w:val="24"/>
          <w:szCs w:val="24"/>
          <w14:ligatures w14:val="none"/>
        </w:rPr>
      </w:pPr>
    </w:p>
    <w:p w14:paraId="75B93154" w14:textId="50F0FB47" w:rsidR="00B5697D" w:rsidRPr="001011FF" w:rsidRDefault="00B5697D" w:rsidP="00B5697D">
      <w:pPr>
        <w:rPr>
          <w:rFonts w:ascii="Times New Roman" w:eastAsia="Times New Roman" w:hAnsi="Times New Roman" w:cs="Times New Roman"/>
          <w:b/>
          <w:bCs/>
          <w:kern w:val="0"/>
          <w:sz w:val="24"/>
          <w:szCs w:val="24"/>
          <w14:ligatures w14:val="none"/>
        </w:rPr>
      </w:pPr>
      <w:r w:rsidRPr="001011FF">
        <w:rPr>
          <w:rFonts w:ascii="Times New Roman" w:eastAsia="Times New Roman" w:hAnsi="Times New Roman" w:cs="Times New Roman"/>
          <w:b/>
          <w:bCs/>
          <w:kern w:val="0"/>
          <w:sz w:val="24"/>
          <w:szCs w:val="24"/>
          <w14:ligatures w14:val="none"/>
        </w:rPr>
        <w:lastRenderedPageBreak/>
        <w:t>Sheet 3</w:t>
      </w:r>
    </w:p>
    <w:p w14:paraId="29AE80D0" w14:textId="09ED8626" w:rsidR="00B5697D" w:rsidRPr="001011FF" w:rsidRDefault="00E45878"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6D4F9D7D" wp14:editId="58F1A21B">
            <wp:extent cx="5725795" cy="7880985"/>
            <wp:effectExtent l="0" t="0" r="8255" b="5715"/>
            <wp:docPr id="19703436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5795" cy="7880985"/>
                    </a:xfrm>
                    <a:prstGeom prst="rect">
                      <a:avLst/>
                    </a:prstGeom>
                    <a:noFill/>
                    <a:ln>
                      <a:noFill/>
                    </a:ln>
                  </pic:spPr>
                </pic:pic>
              </a:graphicData>
            </a:graphic>
          </wp:inline>
        </w:drawing>
      </w:r>
    </w:p>
    <w:p w14:paraId="6A40F4FE" w14:textId="5004FA1E" w:rsidR="00B5697D" w:rsidRPr="001011FF" w:rsidRDefault="006015F2" w:rsidP="006015F2">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.3: 5DS Sheet 3</w:t>
      </w:r>
    </w:p>
    <w:p w14:paraId="37649563" w14:textId="77777777" w:rsidR="006015F2" w:rsidRPr="001011FF" w:rsidRDefault="006015F2" w:rsidP="006015F2">
      <w:pPr>
        <w:rPr>
          <w:rFonts w:ascii="Times New Roman" w:eastAsia="Times New Roman" w:hAnsi="Times New Roman" w:cs="Times New Roman"/>
          <w:kern w:val="0"/>
          <w:sz w:val="24"/>
          <w:szCs w:val="24"/>
          <w14:ligatures w14:val="none"/>
        </w:rPr>
      </w:pPr>
    </w:p>
    <w:p w14:paraId="7E941976" w14:textId="598DA63B" w:rsidR="00B5697D" w:rsidRPr="001011FF" w:rsidRDefault="00B5697D" w:rsidP="00B5697D">
      <w:pPr>
        <w:rPr>
          <w:rFonts w:ascii="Times New Roman" w:eastAsia="Times New Roman" w:hAnsi="Times New Roman" w:cs="Times New Roman"/>
          <w:b/>
          <w:bCs/>
          <w:kern w:val="0"/>
          <w:sz w:val="24"/>
          <w:szCs w:val="24"/>
          <w14:ligatures w14:val="none"/>
        </w:rPr>
      </w:pPr>
      <w:r w:rsidRPr="001011FF">
        <w:rPr>
          <w:rFonts w:ascii="Times New Roman" w:eastAsia="Times New Roman" w:hAnsi="Times New Roman" w:cs="Times New Roman"/>
          <w:b/>
          <w:bCs/>
          <w:kern w:val="0"/>
          <w:sz w:val="24"/>
          <w:szCs w:val="24"/>
          <w14:ligatures w14:val="none"/>
        </w:rPr>
        <w:lastRenderedPageBreak/>
        <w:t>Sheet 4</w:t>
      </w:r>
    </w:p>
    <w:p w14:paraId="6A4897FA" w14:textId="32F20788" w:rsidR="00B5697D" w:rsidRPr="001011FF" w:rsidRDefault="00E45878" w:rsidP="00B5697D">
      <w:pPr>
        <w:jc w:val="cente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3BC9E843" wp14:editId="030459B2">
            <wp:extent cx="5725795" cy="7880985"/>
            <wp:effectExtent l="0" t="0" r="8255" b="5715"/>
            <wp:docPr id="1641240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5795" cy="7880985"/>
                    </a:xfrm>
                    <a:prstGeom prst="rect">
                      <a:avLst/>
                    </a:prstGeom>
                    <a:noFill/>
                    <a:ln>
                      <a:noFill/>
                    </a:ln>
                  </pic:spPr>
                </pic:pic>
              </a:graphicData>
            </a:graphic>
          </wp:inline>
        </w:drawing>
      </w:r>
    </w:p>
    <w:p w14:paraId="01E2A645" w14:textId="09E68780" w:rsidR="00B5697D" w:rsidRPr="001011FF" w:rsidRDefault="006015F2" w:rsidP="006015F2">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.4: 5DS Sheet 4</w:t>
      </w:r>
    </w:p>
    <w:p w14:paraId="099B05DC" w14:textId="77777777" w:rsidR="00B5697D" w:rsidRPr="001011FF" w:rsidRDefault="00B5697D" w:rsidP="00B5697D">
      <w:pPr>
        <w:rPr>
          <w:rFonts w:ascii="Times New Roman" w:eastAsia="Times New Roman" w:hAnsi="Times New Roman" w:cs="Times New Roman"/>
          <w:kern w:val="0"/>
          <w:sz w:val="24"/>
          <w:szCs w:val="24"/>
          <w14:ligatures w14:val="none"/>
        </w:rPr>
      </w:pPr>
    </w:p>
    <w:p w14:paraId="7CC1CC99" w14:textId="61706051" w:rsidR="00B5697D" w:rsidRPr="001011FF" w:rsidRDefault="00B5697D" w:rsidP="00B5697D">
      <w:pPr>
        <w:rPr>
          <w:rFonts w:ascii="Times New Roman" w:eastAsia="Times New Roman" w:hAnsi="Times New Roman" w:cs="Times New Roman"/>
          <w:kern w:val="0"/>
          <w:sz w:val="24"/>
          <w:szCs w:val="24"/>
          <w14:ligatures w14:val="none"/>
        </w:rPr>
      </w:pPr>
      <w:r w:rsidRPr="001011FF">
        <w:rPr>
          <w:rFonts w:ascii="Times New Roman" w:eastAsia="Times New Roman" w:hAnsi="Times New Roman" w:cs="Times New Roman"/>
          <w:b/>
          <w:bCs/>
          <w:kern w:val="0"/>
          <w:sz w:val="24"/>
          <w:szCs w:val="24"/>
          <w14:ligatures w14:val="none"/>
        </w:rPr>
        <w:lastRenderedPageBreak/>
        <w:t>Sheet 5</w:t>
      </w:r>
    </w:p>
    <w:p w14:paraId="4494602E" w14:textId="02C02146" w:rsidR="00B5697D" w:rsidRPr="001011FF" w:rsidRDefault="00E45878" w:rsidP="00B5697D">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14:ligatures w14:val="none"/>
        </w:rPr>
        <w:drawing>
          <wp:inline distT="0" distB="0" distL="0" distR="0" wp14:anchorId="22C8633C" wp14:editId="1FC927B0">
            <wp:extent cx="5725795" cy="7880985"/>
            <wp:effectExtent l="0" t="0" r="8255" b="5715"/>
            <wp:docPr id="8288826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5795" cy="7880985"/>
                    </a:xfrm>
                    <a:prstGeom prst="rect">
                      <a:avLst/>
                    </a:prstGeom>
                    <a:noFill/>
                    <a:ln>
                      <a:noFill/>
                    </a:ln>
                  </pic:spPr>
                </pic:pic>
              </a:graphicData>
            </a:graphic>
          </wp:inline>
        </w:drawing>
      </w:r>
    </w:p>
    <w:p w14:paraId="0C7E8DBF" w14:textId="6195E777" w:rsidR="006015F2" w:rsidRPr="001011FF" w:rsidRDefault="006015F2" w:rsidP="006015F2">
      <w:pPr>
        <w:jc w:val="center"/>
        <w:rPr>
          <w:rFonts w:ascii="Times New Roman" w:eastAsia="Times New Roman" w:hAnsi="Times New Roman" w:cs="Times New Roman"/>
          <w:kern w:val="0"/>
          <w:sz w:val="20"/>
          <w:szCs w:val="20"/>
          <w14:ligatures w14:val="none"/>
        </w:rPr>
      </w:pPr>
      <w:r w:rsidRPr="001011FF">
        <w:rPr>
          <w:rFonts w:ascii="Times New Roman" w:eastAsia="Times New Roman" w:hAnsi="Times New Roman" w:cs="Times New Roman"/>
          <w:kern w:val="0"/>
          <w:sz w:val="20"/>
          <w:szCs w:val="20"/>
          <w14:ligatures w14:val="none"/>
        </w:rPr>
        <w:t xml:space="preserve">Figure </w:t>
      </w:r>
      <w:r w:rsidR="000507DE">
        <w:rPr>
          <w:rFonts w:ascii="Times New Roman" w:eastAsia="Times New Roman" w:hAnsi="Times New Roman" w:cs="Times New Roman"/>
          <w:kern w:val="0"/>
          <w:sz w:val="20"/>
          <w:szCs w:val="20"/>
          <w14:ligatures w14:val="none"/>
        </w:rPr>
        <w:t>6</w:t>
      </w:r>
      <w:r w:rsidRPr="001011FF">
        <w:rPr>
          <w:rFonts w:ascii="Times New Roman" w:eastAsia="Times New Roman" w:hAnsi="Times New Roman" w:cs="Times New Roman"/>
          <w:kern w:val="0"/>
          <w:sz w:val="20"/>
          <w:szCs w:val="20"/>
          <w14:ligatures w14:val="none"/>
        </w:rPr>
        <w:t>.5: 5DS Sheet 5</w:t>
      </w:r>
    </w:p>
    <w:sectPr w:rsidR="006015F2" w:rsidRPr="001011FF" w:rsidSect="00E62C93">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78638" w14:textId="77777777" w:rsidR="003F5D25" w:rsidRDefault="003F5D25" w:rsidP="00275FAE">
      <w:pPr>
        <w:spacing w:after="0" w:line="240" w:lineRule="auto"/>
      </w:pPr>
      <w:r>
        <w:separator/>
      </w:r>
    </w:p>
  </w:endnote>
  <w:endnote w:type="continuationSeparator" w:id="0">
    <w:p w14:paraId="726B7557" w14:textId="77777777" w:rsidR="003F5D25" w:rsidRDefault="003F5D25" w:rsidP="00275F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AC7E6" w14:textId="606AB89B" w:rsidR="00E860EB" w:rsidRDefault="00E86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40154" w14:textId="77777777" w:rsidR="003F5D25" w:rsidRDefault="003F5D25" w:rsidP="00275FAE">
      <w:pPr>
        <w:spacing w:after="0" w:line="240" w:lineRule="auto"/>
      </w:pPr>
      <w:r>
        <w:separator/>
      </w:r>
    </w:p>
  </w:footnote>
  <w:footnote w:type="continuationSeparator" w:id="0">
    <w:p w14:paraId="7BA48B28" w14:textId="77777777" w:rsidR="003F5D25" w:rsidRDefault="003F5D25" w:rsidP="00275FA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B75F5"/>
    <w:multiLevelType w:val="multilevel"/>
    <w:tmpl w:val="ECFE6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8C41BC"/>
    <w:multiLevelType w:val="hybridMultilevel"/>
    <w:tmpl w:val="3D540D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7FC273B"/>
    <w:multiLevelType w:val="multilevel"/>
    <w:tmpl w:val="79E6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AE65D8"/>
    <w:multiLevelType w:val="multilevel"/>
    <w:tmpl w:val="CCDC8BB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AB47F55"/>
    <w:multiLevelType w:val="hybridMultilevel"/>
    <w:tmpl w:val="183CF84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61930F52"/>
    <w:multiLevelType w:val="multilevel"/>
    <w:tmpl w:val="E158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1A33F9"/>
    <w:multiLevelType w:val="multilevel"/>
    <w:tmpl w:val="2F123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E7556A0"/>
    <w:multiLevelType w:val="multilevel"/>
    <w:tmpl w:val="E16C8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A5D0B64"/>
    <w:multiLevelType w:val="multilevel"/>
    <w:tmpl w:val="726879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998193">
    <w:abstractNumId w:val="0"/>
  </w:num>
  <w:num w:numId="2" w16cid:durableId="1126510933">
    <w:abstractNumId w:val="2"/>
  </w:num>
  <w:num w:numId="3" w16cid:durableId="32927697">
    <w:abstractNumId w:val="7"/>
  </w:num>
  <w:num w:numId="4" w16cid:durableId="1606231724">
    <w:abstractNumId w:val="3"/>
    <w:lvlOverride w:ilvl="0">
      <w:lvl w:ilvl="0">
        <w:numFmt w:val="decimal"/>
        <w:lvlText w:val="%1."/>
        <w:lvlJc w:val="left"/>
      </w:lvl>
    </w:lvlOverride>
  </w:num>
  <w:num w:numId="5" w16cid:durableId="825053384">
    <w:abstractNumId w:val="3"/>
    <w:lvlOverride w:ilvl="0">
      <w:lvl w:ilvl="0">
        <w:numFmt w:val="decimal"/>
        <w:lvlText w:val="%1."/>
        <w:lvlJc w:val="left"/>
      </w:lvl>
    </w:lvlOverride>
  </w:num>
  <w:num w:numId="6" w16cid:durableId="2103642970">
    <w:abstractNumId w:val="3"/>
    <w:lvlOverride w:ilvl="0">
      <w:lvl w:ilvl="0">
        <w:numFmt w:val="decimal"/>
        <w:lvlText w:val="%1."/>
        <w:lvlJc w:val="left"/>
      </w:lvl>
    </w:lvlOverride>
  </w:num>
  <w:num w:numId="7" w16cid:durableId="1344556333">
    <w:abstractNumId w:val="4"/>
  </w:num>
  <w:num w:numId="8" w16cid:durableId="1516505161">
    <w:abstractNumId w:val="8"/>
  </w:num>
  <w:num w:numId="9" w16cid:durableId="71393742">
    <w:abstractNumId w:val="6"/>
  </w:num>
  <w:num w:numId="10" w16cid:durableId="1766342473">
    <w:abstractNumId w:val="5"/>
  </w:num>
  <w:num w:numId="11" w16cid:durableId="12642682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2C93"/>
    <w:rsid w:val="000373AA"/>
    <w:rsid w:val="000507DE"/>
    <w:rsid w:val="00055821"/>
    <w:rsid w:val="000D768F"/>
    <w:rsid w:val="001011FF"/>
    <w:rsid w:val="0011060D"/>
    <w:rsid w:val="001621A9"/>
    <w:rsid w:val="001961B5"/>
    <w:rsid w:val="001B608D"/>
    <w:rsid w:val="001C07D6"/>
    <w:rsid w:val="001D7DB1"/>
    <w:rsid w:val="001E598F"/>
    <w:rsid w:val="002006C6"/>
    <w:rsid w:val="00275FAE"/>
    <w:rsid w:val="00331733"/>
    <w:rsid w:val="0033209A"/>
    <w:rsid w:val="003450D3"/>
    <w:rsid w:val="00350D1D"/>
    <w:rsid w:val="003610D6"/>
    <w:rsid w:val="00364BAB"/>
    <w:rsid w:val="00372450"/>
    <w:rsid w:val="003C4BBF"/>
    <w:rsid w:val="003F0FBF"/>
    <w:rsid w:val="003F5D25"/>
    <w:rsid w:val="00447AD9"/>
    <w:rsid w:val="00452082"/>
    <w:rsid w:val="00461C92"/>
    <w:rsid w:val="0047712A"/>
    <w:rsid w:val="004C4DFA"/>
    <w:rsid w:val="004E3DDE"/>
    <w:rsid w:val="004F549E"/>
    <w:rsid w:val="0053217C"/>
    <w:rsid w:val="00573A58"/>
    <w:rsid w:val="006015F2"/>
    <w:rsid w:val="00615264"/>
    <w:rsid w:val="0062397B"/>
    <w:rsid w:val="006465C9"/>
    <w:rsid w:val="00647130"/>
    <w:rsid w:val="00676180"/>
    <w:rsid w:val="0071453D"/>
    <w:rsid w:val="007B4CA6"/>
    <w:rsid w:val="007C1AE1"/>
    <w:rsid w:val="00873059"/>
    <w:rsid w:val="00876D4B"/>
    <w:rsid w:val="008C59E1"/>
    <w:rsid w:val="008E1DA5"/>
    <w:rsid w:val="00950A0F"/>
    <w:rsid w:val="00A56262"/>
    <w:rsid w:val="00A65C96"/>
    <w:rsid w:val="00A73E9C"/>
    <w:rsid w:val="00B5697D"/>
    <w:rsid w:val="00B63BE1"/>
    <w:rsid w:val="00B65FDB"/>
    <w:rsid w:val="00B8415C"/>
    <w:rsid w:val="00BE5049"/>
    <w:rsid w:val="00C23761"/>
    <w:rsid w:val="00C66EA1"/>
    <w:rsid w:val="00C84905"/>
    <w:rsid w:val="00C866C5"/>
    <w:rsid w:val="00CE4C0F"/>
    <w:rsid w:val="00D759DC"/>
    <w:rsid w:val="00DB28CF"/>
    <w:rsid w:val="00E21F61"/>
    <w:rsid w:val="00E45878"/>
    <w:rsid w:val="00E62C93"/>
    <w:rsid w:val="00E860EB"/>
    <w:rsid w:val="00EA521D"/>
    <w:rsid w:val="00F34650"/>
    <w:rsid w:val="00FC6F58"/>
  </w:rsids>
  <m:mathPr>
    <m:mathFont m:val="Cambria Math"/>
    <m:brkBin m:val="before"/>
    <m:brkBinSub m:val="--"/>
    <m:smallFrac m:val="0"/>
    <m:dispDef/>
    <m:lMargin m:val="0"/>
    <m:rMargin m:val="0"/>
    <m:defJc m:val="centerGroup"/>
    <m:wrapIndent m:val="1440"/>
    <m:intLim m:val="subSup"/>
    <m:naryLim m:val="undOvr"/>
  </m:mathPr>
  <w:themeFontLang w:val="en-MY"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1AFB3"/>
  <w15:chartTrackingRefBased/>
  <w15:docId w15:val="{47CDA528-5F73-41FA-83B3-C64DCA6B34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245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62C93"/>
    <w:pPr>
      <w:spacing w:after="0" w:line="240" w:lineRule="auto"/>
    </w:pPr>
    <w:rPr>
      <w:kern w:val="0"/>
      <w:lang w:val="en-US" w:eastAsia="en-US"/>
      <w14:ligatures w14:val="none"/>
    </w:rPr>
  </w:style>
  <w:style w:type="character" w:customStyle="1" w:styleId="NoSpacingChar">
    <w:name w:val="No Spacing Char"/>
    <w:basedOn w:val="DefaultParagraphFont"/>
    <w:link w:val="NoSpacing"/>
    <w:uiPriority w:val="1"/>
    <w:rsid w:val="00E62C93"/>
    <w:rPr>
      <w:kern w:val="0"/>
      <w:lang w:val="en-US" w:eastAsia="en-US"/>
      <w14:ligatures w14:val="none"/>
    </w:rPr>
  </w:style>
  <w:style w:type="character" w:styleId="Hyperlink">
    <w:name w:val="Hyperlink"/>
    <w:basedOn w:val="DefaultParagraphFont"/>
    <w:uiPriority w:val="99"/>
    <w:unhideWhenUsed/>
    <w:rsid w:val="00E62C93"/>
    <w:rPr>
      <w:color w:val="0563C1" w:themeColor="hyperlink"/>
      <w:u w:val="single"/>
    </w:rPr>
  </w:style>
  <w:style w:type="character" w:styleId="UnresolvedMention">
    <w:name w:val="Unresolved Mention"/>
    <w:basedOn w:val="DefaultParagraphFont"/>
    <w:uiPriority w:val="99"/>
    <w:semiHidden/>
    <w:unhideWhenUsed/>
    <w:rsid w:val="00E62C93"/>
    <w:rPr>
      <w:color w:val="605E5C"/>
      <w:shd w:val="clear" w:color="auto" w:fill="E1DFDD"/>
    </w:rPr>
  </w:style>
  <w:style w:type="paragraph" w:styleId="NormalWeb">
    <w:name w:val="Normal (Web)"/>
    <w:basedOn w:val="Normal"/>
    <w:uiPriority w:val="99"/>
    <w:unhideWhenUsed/>
    <w:rsid w:val="00461C9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61C92"/>
    <w:rPr>
      <w:b/>
      <w:bCs/>
    </w:rPr>
  </w:style>
  <w:style w:type="character" w:customStyle="1" w:styleId="apple-tab-span">
    <w:name w:val="apple-tab-span"/>
    <w:basedOn w:val="DefaultParagraphFont"/>
    <w:rsid w:val="003F0FBF"/>
  </w:style>
  <w:style w:type="paragraph" w:styleId="ListParagraph">
    <w:name w:val="List Paragraph"/>
    <w:basedOn w:val="Normal"/>
    <w:uiPriority w:val="34"/>
    <w:qFormat/>
    <w:rsid w:val="003F0FBF"/>
    <w:pPr>
      <w:ind w:left="720"/>
      <w:contextualSpacing/>
    </w:pPr>
  </w:style>
  <w:style w:type="paragraph" w:styleId="Header">
    <w:name w:val="header"/>
    <w:basedOn w:val="Normal"/>
    <w:link w:val="HeaderChar"/>
    <w:uiPriority w:val="99"/>
    <w:unhideWhenUsed/>
    <w:rsid w:val="00275FAE"/>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FAE"/>
  </w:style>
  <w:style w:type="paragraph" w:styleId="Footer">
    <w:name w:val="footer"/>
    <w:basedOn w:val="Normal"/>
    <w:link w:val="FooterChar"/>
    <w:uiPriority w:val="99"/>
    <w:unhideWhenUsed/>
    <w:rsid w:val="00275FAE"/>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FAE"/>
  </w:style>
  <w:style w:type="character" w:styleId="FollowedHyperlink">
    <w:name w:val="FollowedHyperlink"/>
    <w:basedOn w:val="DefaultParagraphFont"/>
    <w:uiPriority w:val="99"/>
    <w:semiHidden/>
    <w:unhideWhenUsed/>
    <w:rsid w:val="001D7D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536">
      <w:bodyDiv w:val="1"/>
      <w:marLeft w:val="0"/>
      <w:marRight w:val="0"/>
      <w:marTop w:val="0"/>
      <w:marBottom w:val="0"/>
      <w:divBdr>
        <w:top w:val="none" w:sz="0" w:space="0" w:color="auto"/>
        <w:left w:val="none" w:sz="0" w:space="0" w:color="auto"/>
        <w:bottom w:val="none" w:sz="0" w:space="0" w:color="auto"/>
        <w:right w:val="none" w:sz="0" w:space="0" w:color="auto"/>
      </w:divBdr>
    </w:div>
    <w:div w:id="179055429">
      <w:bodyDiv w:val="1"/>
      <w:marLeft w:val="0"/>
      <w:marRight w:val="0"/>
      <w:marTop w:val="0"/>
      <w:marBottom w:val="0"/>
      <w:divBdr>
        <w:top w:val="none" w:sz="0" w:space="0" w:color="auto"/>
        <w:left w:val="none" w:sz="0" w:space="0" w:color="auto"/>
        <w:bottom w:val="none" w:sz="0" w:space="0" w:color="auto"/>
        <w:right w:val="none" w:sz="0" w:space="0" w:color="auto"/>
      </w:divBdr>
    </w:div>
    <w:div w:id="215161813">
      <w:bodyDiv w:val="1"/>
      <w:marLeft w:val="0"/>
      <w:marRight w:val="0"/>
      <w:marTop w:val="0"/>
      <w:marBottom w:val="0"/>
      <w:divBdr>
        <w:top w:val="none" w:sz="0" w:space="0" w:color="auto"/>
        <w:left w:val="none" w:sz="0" w:space="0" w:color="auto"/>
        <w:bottom w:val="none" w:sz="0" w:space="0" w:color="auto"/>
        <w:right w:val="none" w:sz="0" w:space="0" w:color="auto"/>
      </w:divBdr>
    </w:div>
    <w:div w:id="220482563">
      <w:bodyDiv w:val="1"/>
      <w:marLeft w:val="0"/>
      <w:marRight w:val="0"/>
      <w:marTop w:val="0"/>
      <w:marBottom w:val="0"/>
      <w:divBdr>
        <w:top w:val="none" w:sz="0" w:space="0" w:color="auto"/>
        <w:left w:val="none" w:sz="0" w:space="0" w:color="auto"/>
        <w:bottom w:val="none" w:sz="0" w:space="0" w:color="auto"/>
        <w:right w:val="none" w:sz="0" w:space="0" w:color="auto"/>
      </w:divBdr>
    </w:div>
    <w:div w:id="277490708">
      <w:bodyDiv w:val="1"/>
      <w:marLeft w:val="0"/>
      <w:marRight w:val="0"/>
      <w:marTop w:val="0"/>
      <w:marBottom w:val="0"/>
      <w:divBdr>
        <w:top w:val="none" w:sz="0" w:space="0" w:color="auto"/>
        <w:left w:val="none" w:sz="0" w:space="0" w:color="auto"/>
        <w:bottom w:val="none" w:sz="0" w:space="0" w:color="auto"/>
        <w:right w:val="none" w:sz="0" w:space="0" w:color="auto"/>
      </w:divBdr>
    </w:div>
    <w:div w:id="464664685">
      <w:bodyDiv w:val="1"/>
      <w:marLeft w:val="0"/>
      <w:marRight w:val="0"/>
      <w:marTop w:val="0"/>
      <w:marBottom w:val="0"/>
      <w:divBdr>
        <w:top w:val="none" w:sz="0" w:space="0" w:color="auto"/>
        <w:left w:val="none" w:sz="0" w:space="0" w:color="auto"/>
        <w:bottom w:val="none" w:sz="0" w:space="0" w:color="auto"/>
        <w:right w:val="none" w:sz="0" w:space="0" w:color="auto"/>
      </w:divBdr>
    </w:div>
    <w:div w:id="504443784">
      <w:bodyDiv w:val="1"/>
      <w:marLeft w:val="0"/>
      <w:marRight w:val="0"/>
      <w:marTop w:val="0"/>
      <w:marBottom w:val="0"/>
      <w:divBdr>
        <w:top w:val="none" w:sz="0" w:space="0" w:color="auto"/>
        <w:left w:val="none" w:sz="0" w:space="0" w:color="auto"/>
        <w:bottom w:val="none" w:sz="0" w:space="0" w:color="auto"/>
        <w:right w:val="none" w:sz="0" w:space="0" w:color="auto"/>
      </w:divBdr>
    </w:div>
    <w:div w:id="510220956">
      <w:bodyDiv w:val="1"/>
      <w:marLeft w:val="0"/>
      <w:marRight w:val="0"/>
      <w:marTop w:val="0"/>
      <w:marBottom w:val="0"/>
      <w:divBdr>
        <w:top w:val="none" w:sz="0" w:space="0" w:color="auto"/>
        <w:left w:val="none" w:sz="0" w:space="0" w:color="auto"/>
        <w:bottom w:val="none" w:sz="0" w:space="0" w:color="auto"/>
        <w:right w:val="none" w:sz="0" w:space="0" w:color="auto"/>
      </w:divBdr>
    </w:div>
    <w:div w:id="544172467">
      <w:bodyDiv w:val="1"/>
      <w:marLeft w:val="0"/>
      <w:marRight w:val="0"/>
      <w:marTop w:val="0"/>
      <w:marBottom w:val="0"/>
      <w:divBdr>
        <w:top w:val="none" w:sz="0" w:space="0" w:color="auto"/>
        <w:left w:val="none" w:sz="0" w:space="0" w:color="auto"/>
        <w:bottom w:val="none" w:sz="0" w:space="0" w:color="auto"/>
        <w:right w:val="none" w:sz="0" w:space="0" w:color="auto"/>
      </w:divBdr>
    </w:div>
    <w:div w:id="673191747">
      <w:bodyDiv w:val="1"/>
      <w:marLeft w:val="0"/>
      <w:marRight w:val="0"/>
      <w:marTop w:val="0"/>
      <w:marBottom w:val="0"/>
      <w:divBdr>
        <w:top w:val="none" w:sz="0" w:space="0" w:color="auto"/>
        <w:left w:val="none" w:sz="0" w:space="0" w:color="auto"/>
        <w:bottom w:val="none" w:sz="0" w:space="0" w:color="auto"/>
        <w:right w:val="none" w:sz="0" w:space="0" w:color="auto"/>
      </w:divBdr>
    </w:div>
    <w:div w:id="786580642">
      <w:bodyDiv w:val="1"/>
      <w:marLeft w:val="0"/>
      <w:marRight w:val="0"/>
      <w:marTop w:val="0"/>
      <w:marBottom w:val="0"/>
      <w:divBdr>
        <w:top w:val="none" w:sz="0" w:space="0" w:color="auto"/>
        <w:left w:val="none" w:sz="0" w:space="0" w:color="auto"/>
        <w:bottom w:val="none" w:sz="0" w:space="0" w:color="auto"/>
        <w:right w:val="none" w:sz="0" w:space="0" w:color="auto"/>
      </w:divBdr>
    </w:div>
    <w:div w:id="877738453">
      <w:bodyDiv w:val="1"/>
      <w:marLeft w:val="0"/>
      <w:marRight w:val="0"/>
      <w:marTop w:val="0"/>
      <w:marBottom w:val="0"/>
      <w:divBdr>
        <w:top w:val="none" w:sz="0" w:space="0" w:color="auto"/>
        <w:left w:val="none" w:sz="0" w:space="0" w:color="auto"/>
        <w:bottom w:val="none" w:sz="0" w:space="0" w:color="auto"/>
        <w:right w:val="none" w:sz="0" w:space="0" w:color="auto"/>
      </w:divBdr>
    </w:div>
    <w:div w:id="966617769">
      <w:bodyDiv w:val="1"/>
      <w:marLeft w:val="0"/>
      <w:marRight w:val="0"/>
      <w:marTop w:val="0"/>
      <w:marBottom w:val="0"/>
      <w:divBdr>
        <w:top w:val="none" w:sz="0" w:space="0" w:color="auto"/>
        <w:left w:val="none" w:sz="0" w:space="0" w:color="auto"/>
        <w:bottom w:val="none" w:sz="0" w:space="0" w:color="auto"/>
        <w:right w:val="none" w:sz="0" w:space="0" w:color="auto"/>
      </w:divBdr>
    </w:div>
    <w:div w:id="1609892037">
      <w:bodyDiv w:val="1"/>
      <w:marLeft w:val="0"/>
      <w:marRight w:val="0"/>
      <w:marTop w:val="0"/>
      <w:marBottom w:val="0"/>
      <w:divBdr>
        <w:top w:val="none" w:sz="0" w:space="0" w:color="auto"/>
        <w:left w:val="none" w:sz="0" w:space="0" w:color="auto"/>
        <w:bottom w:val="none" w:sz="0" w:space="0" w:color="auto"/>
        <w:right w:val="none" w:sz="0" w:space="0" w:color="auto"/>
      </w:divBdr>
    </w:div>
    <w:div w:id="1631285639">
      <w:bodyDiv w:val="1"/>
      <w:marLeft w:val="0"/>
      <w:marRight w:val="0"/>
      <w:marTop w:val="0"/>
      <w:marBottom w:val="0"/>
      <w:divBdr>
        <w:top w:val="none" w:sz="0" w:space="0" w:color="auto"/>
        <w:left w:val="none" w:sz="0" w:space="0" w:color="auto"/>
        <w:bottom w:val="none" w:sz="0" w:space="0" w:color="auto"/>
        <w:right w:val="none" w:sz="0" w:space="0" w:color="auto"/>
      </w:divBdr>
    </w:div>
    <w:div w:id="1709525163">
      <w:bodyDiv w:val="1"/>
      <w:marLeft w:val="0"/>
      <w:marRight w:val="0"/>
      <w:marTop w:val="0"/>
      <w:marBottom w:val="0"/>
      <w:divBdr>
        <w:top w:val="none" w:sz="0" w:space="0" w:color="auto"/>
        <w:left w:val="none" w:sz="0" w:space="0" w:color="auto"/>
        <w:bottom w:val="none" w:sz="0" w:space="0" w:color="auto"/>
        <w:right w:val="none" w:sz="0" w:space="0" w:color="auto"/>
      </w:divBdr>
    </w:div>
    <w:div w:id="1747726102">
      <w:bodyDiv w:val="1"/>
      <w:marLeft w:val="0"/>
      <w:marRight w:val="0"/>
      <w:marTop w:val="0"/>
      <w:marBottom w:val="0"/>
      <w:divBdr>
        <w:top w:val="none" w:sz="0" w:space="0" w:color="auto"/>
        <w:left w:val="none" w:sz="0" w:space="0" w:color="auto"/>
        <w:bottom w:val="none" w:sz="0" w:space="0" w:color="auto"/>
        <w:right w:val="none" w:sz="0" w:space="0" w:color="auto"/>
      </w:divBdr>
    </w:div>
    <w:div w:id="1818721470">
      <w:bodyDiv w:val="1"/>
      <w:marLeft w:val="0"/>
      <w:marRight w:val="0"/>
      <w:marTop w:val="0"/>
      <w:marBottom w:val="0"/>
      <w:divBdr>
        <w:top w:val="none" w:sz="0" w:space="0" w:color="auto"/>
        <w:left w:val="none" w:sz="0" w:space="0" w:color="auto"/>
        <w:bottom w:val="none" w:sz="0" w:space="0" w:color="auto"/>
        <w:right w:val="none" w:sz="0" w:space="0" w:color="auto"/>
      </w:divBdr>
    </w:div>
    <w:div w:id="1819036225">
      <w:bodyDiv w:val="1"/>
      <w:marLeft w:val="0"/>
      <w:marRight w:val="0"/>
      <w:marTop w:val="0"/>
      <w:marBottom w:val="0"/>
      <w:divBdr>
        <w:top w:val="none" w:sz="0" w:space="0" w:color="auto"/>
        <w:left w:val="none" w:sz="0" w:space="0" w:color="auto"/>
        <w:bottom w:val="none" w:sz="0" w:space="0" w:color="auto"/>
        <w:right w:val="none" w:sz="0" w:space="0" w:color="auto"/>
      </w:divBdr>
    </w:div>
    <w:div w:id="1930582921">
      <w:bodyDiv w:val="1"/>
      <w:marLeft w:val="0"/>
      <w:marRight w:val="0"/>
      <w:marTop w:val="0"/>
      <w:marBottom w:val="0"/>
      <w:divBdr>
        <w:top w:val="none" w:sz="0" w:space="0" w:color="auto"/>
        <w:left w:val="none" w:sz="0" w:space="0" w:color="auto"/>
        <w:bottom w:val="none" w:sz="0" w:space="0" w:color="auto"/>
        <w:right w:val="none" w:sz="0" w:space="0" w:color="auto"/>
      </w:divBdr>
    </w:div>
    <w:div w:id="1997222530">
      <w:bodyDiv w:val="1"/>
      <w:marLeft w:val="0"/>
      <w:marRight w:val="0"/>
      <w:marTop w:val="0"/>
      <w:marBottom w:val="0"/>
      <w:divBdr>
        <w:top w:val="none" w:sz="0" w:space="0" w:color="auto"/>
        <w:left w:val="none" w:sz="0" w:space="0" w:color="auto"/>
        <w:bottom w:val="none" w:sz="0" w:space="0" w:color="auto"/>
        <w:right w:val="none" w:sz="0" w:space="0" w:color="auto"/>
      </w:divBdr>
    </w:div>
    <w:div w:id="200890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Wongjunkit12/Assignment-2" TargetMode="External"/><Relationship Id="rId13" Type="http://schemas.openxmlformats.org/officeDocument/2006/relationships/image" Target="media/image5.png"/><Relationship Id="rId18" Type="http://schemas.openxmlformats.org/officeDocument/2006/relationships/hyperlink" Target="https://www.kaggle.com/datasets/paultimothymooney/latitude-and-longitude-for-every-country-and-state"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hyperlink" Target="https://wongjunkit12.github.io/Assignment-2/" TargetMode="External"/><Relationship Id="rId12" Type="http://schemas.openxmlformats.org/officeDocument/2006/relationships/image" Target="media/image4.png"/><Relationship Id="rId17" Type="http://schemas.openxmlformats.org/officeDocument/2006/relationships/hyperlink" Target="https://www.kaggle.com/datasets/muhammadtalhaawan/world-export-and-import-dataset"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2.jpeg"/><Relationship Id="rId10" Type="http://schemas.openxmlformats.org/officeDocument/2006/relationships/image" Target="media/image2.png"/><Relationship Id="rId19" Type="http://schemas.openxmlformats.org/officeDocument/2006/relationships/hyperlink" Target="https://www.kaggle.com/datasets/zgrcemta/world-gdpgdp-gdp-per-capita-and-annual-growths?select=gdp.csv"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783</TotalTime>
  <Pages>14</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Assignment 1 Report</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Report</dc:title>
  <dc:subject>Name: Bryan Jun Kit Wong</dc:subject>
  <dc:creator>Bryan Jun Kit Wong</dc:creator>
  <cp:keywords/>
  <dc:description/>
  <cp:lastModifiedBy>Bryan Wong</cp:lastModifiedBy>
  <cp:revision>13</cp:revision>
  <cp:lastPrinted>2023-09-02T03:05:00Z</cp:lastPrinted>
  <dcterms:created xsi:type="dcterms:W3CDTF">2023-08-30T08:43:00Z</dcterms:created>
  <dcterms:modified xsi:type="dcterms:W3CDTF">2023-10-17T01:57:00Z</dcterms:modified>
</cp:coreProperties>
</file>