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667FE3">
      <w:pPr>
        <w:pStyle w:val="af2"/>
        <w:ind w:left="0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color w:val="0000FF"/>
          <w:shd w:val="pct15" w:color="auto" w:fill="FFFFFF"/>
        </w:rPr>
        <w:t>G++ 2.91.57</w:t>
      </w:r>
      <w:r>
        <w:rPr>
          <w:rFonts w:hint="eastAsia"/>
          <w:color w:val="0000FF"/>
          <w:shd w:val="pct15" w:color="auto" w:fill="FFFFFF"/>
        </w:rPr>
        <w:t>，</w:t>
      </w:r>
      <w:r>
        <w:rPr>
          <w:rFonts w:hint="eastAsia"/>
          <w:color w:val="0000FF"/>
          <w:shd w:val="pct15" w:color="auto" w:fill="FFFFFF"/>
        </w:rPr>
        <w:t>cygnus\cygwin-b20\include\g++\</w:t>
      </w:r>
      <w:r>
        <w:rPr>
          <w:b/>
          <w:color w:val="0000FF"/>
          <w:shd w:val="pct15" w:color="auto" w:fill="FFFFFF"/>
        </w:rPr>
        <w:t xml:space="preserve">memory </w:t>
      </w:r>
      <w:r>
        <w:rPr>
          <w:rFonts w:hint="eastAsia"/>
          <w:b/>
          <w:color w:val="0000FF"/>
          <w:shd w:val="pct15" w:color="auto" w:fill="FFFFFF"/>
        </w:rPr>
        <w:t>完整列表</w:t>
      </w:r>
    </w:p>
    <w:p w:rsidR="00000000" w:rsidRDefault="00667FE3">
      <w:pPr>
        <w:pStyle w:val="af2"/>
        <w:ind w:hanging="567"/>
      </w:pP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>/*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Copyright (c) 1997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and its documentation for any purpose is hereby granted w</w:t>
      </w:r>
      <w:r>
        <w:rPr>
          <w:rFonts w:hint="eastAsia"/>
        </w:rPr>
        <w:t>ithout fee,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representations about the suitability of thi</w:t>
      </w:r>
      <w:r>
        <w:rPr>
          <w:rFonts w:hint="eastAsia"/>
        </w:rPr>
        <w:t>s software for any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667FE3">
      <w:pPr>
        <w:pStyle w:val="af2"/>
        <w:ind w:hanging="567"/>
        <w:rPr>
          <w:rFonts w:hint="eastAsia"/>
        </w:rPr>
      </w:pP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>#ifndef __SGI_STL_MEMORY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>#define __SGI_STL_MEMORY</w:t>
      </w:r>
    </w:p>
    <w:p w:rsidR="00000000" w:rsidRDefault="00667FE3">
      <w:pPr>
        <w:pStyle w:val="af2"/>
        <w:ind w:hanging="567"/>
        <w:rPr>
          <w:rFonts w:hint="eastAsia"/>
        </w:rPr>
      </w:pP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>#include &lt;stl_algobase.h&gt;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>#include &lt;stl_alloc.h&gt;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>#include &lt;stl_construct.h&gt;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>#include &lt;stl_tempbuf.h&gt;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>#inc</w:t>
      </w:r>
      <w:r>
        <w:rPr>
          <w:rFonts w:hint="eastAsia"/>
        </w:rPr>
        <w:t>lude &lt;stl_uninitialized.h&gt;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>#include &lt;stl_raw_storage_iter.h&gt;</w:t>
      </w:r>
    </w:p>
    <w:p w:rsidR="00000000" w:rsidRDefault="00667FE3">
      <w:pPr>
        <w:pStyle w:val="af2"/>
        <w:ind w:hanging="567"/>
        <w:rPr>
          <w:rFonts w:hint="eastAsia"/>
        </w:rPr>
      </w:pP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// Note: </w:t>
      </w:r>
      <w:r>
        <w:rPr>
          <w:rFonts w:hint="eastAsia"/>
          <w:b/>
        </w:rPr>
        <w:t>auto_ptr is commented out</w:t>
      </w:r>
      <w:r>
        <w:rPr>
          <w:rFonts w:hint="eastAsia"/>
        </w:rPr>
        <w:t xml:space="preserve"> </w:t>
      </w:r>
      <w:r>
        <w:rPr>
          <w:rFonts w:hint="eastAsia"/>
          <w:b/>
        </w:rPr>
        <w:t>in this release</w:t>
      </w:r>
      <w:r>
        <w:rPr>
          <w:rFonts w:hint="eastAsia"/>
        </w:rPr>
        <w:t xml:space="preserve"> because the details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>//  of the interface are still being discussed by the C++ standardization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>//  committee.  It will be included once the iter</w:t>
      </w:r>
      <w:r>
        <w:rPr>
          <w:rFonts w:hint="eastAsia"/>
        </w:rPr>
        <w:t>face is finalized.</w:t>
      </w:r>
    </w:p>
    <w:p w:rsidR="00000000" w:rsidRDefault="00667FE3">
      <w:pPr>
        <w:pStyle w:val="af2"/>
        <w:ind w:hanging="567"/>
        <w:rPr>
          <w:rFonts w:hint="eastAsia"/>
        </w:rPr>
      </w:pP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>#if 0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>#if defined(_MUTABLE_IS_KEYWORD) &amp;&amp; defined(_EXPLICIT_IS_KEYWORD) &amp;&amp; \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defined(__STL_MEMBER_TEMPLATES)</w:t>
      </w:r>
    </w:p>
    <w:p w:rsidR="00000000" w:rsidRDefault="00667FE3">
      <w:pPr>
        <w:pStyle w:val="af2"/>
        <w:ind w:hanging="567"/>
        <w:rPr>
          <w:rFonts w:hint="eastAsia"/>
        </w:rPr>
      </w:pP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667FE3">
      <w:pPr>
        <w:pStyle w:val="af2"/>
        <w:ind w:hanging="567"/>
        <w:rPr>
          <w:rFonts w:hint="eastAsia"/>
        </w:rPr>
      </w:pP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template &lt;class X&gt; class </w:t>
      </w:r>
      <w:r>
        <w:rPr>
          <w:rFonts w:hint="eastAsia"/>
          <w:b/>
        </w:rPr>
        <w:t>auto_ptr</w:t>
      </w:r>
      <w:r>
        <w:rPr>
          <w:rFonts w:hint="eastAsia"/>
        </w:rPr>
        <w:t xml:space="preserve"> {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>private: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X* ptr;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mutable bool owns;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>public: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X ele</w:t>
      </w:r>
      <w:r>
        <w:rPr>
          <w:rFonts w:hint="eastAsia"/>
        </w:rPr>
        <w:t>ment_type;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explicit auto_ptr(X* p = 0) __STL_NOTHROW : ptr(p), owns(p) {}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auto_ptr(const auto_ptr&amp; a) __STL_NOTHROW : ptr(a.ptr), owns(a.owns) {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a.owns = 0;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template &lt;class T&gt; auto_ptr(const auto_ptr&lt;T&gt;&amp; a) __STL_NOTHROW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: ptr(a.ptr), own</w:t>
      </w:r>
      <w:r>
        <w:rPr>
          <w:rFonts w:hint="eastAsia"/>
        </w:rPr>
        <w:t>s(a.owns) {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a.owns = 0;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}</w:t>
      </w:r>
    </w:p>
    <w:p w:rsidR="00000000" w:rsidRDefault="00667FE3">
      <w:pPr>
        <w:pStyle w:val="af2"/>
        <w:ind w:hanging="567"/>
        <w:rPr>
          <w:rFonts w:hint="eastAsia"/>
        </w:rPr>
      </w:pP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auto_ptr&amp; operator=(const auto_ptr&amp; a) __STL_NOTHROW {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(&amp;a != this) {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if (owns)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delete ptr;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owns = a.owns;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ptr = a.ptr;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a.owns = 0;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template &lt;class T&gt; auto_ptr&amp; operato</w:t>
      </w:r>
      <w:r>
        <w:rPr>
          <w:rFonts w:hint="eastAsia"/>
        </w:rPr>
        <w:t>r=(const auto_ptr&lt;T&gt;&amp; a) __STL_NOTHROW {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(&amp;a != this) {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if (owns)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delete ptr;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owns = a.owns;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ptr = a.ptr;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a.owns = 0;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~auto_ptr() {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(owns)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delete ptr;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67FE3">
      <w:pPr>
        <w:pStyle w:val="af2"/>
        <w:ind w:hanging="567"/>
        <w:rPr>
          <w:rFonts w:hint="eastAsia"/>
        </w:rPr>
      </w:pP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X&amp; operator*() const __STL_NOTHROW</w:t>
      </w:r>
      <w:r>
        <w:rPr>
          <w:rFonts w:hint="eastAsia"/>
        </w:rPr>
        <w:t xml:space="preserve"> { return *ptr; }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X* operator-&gt;() const __STL_NOTHROW { return ptr; }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X* get() const __STL_NOTHROW { return ptr; }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X* release const __STL_NOTHROW { owns = false; return ptr }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667FE3">
      <w:pPr>
        <w:pStyle w:val="af2"/>
        <w:ind w:hanging="567"/>
        <w:rPr>
          <w:rFonts w:hint="eastAsia"/>
        </w:rPr>
      </w:pP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>#endif /* mutable &amp;&amp; explicit &amp;&amp; member templates *</w:t>
      </w:r>
      <w:r>
        <w:rPr>
          <w:rFonts w:hint="eastAsia"/>
        </w:rPr>
        <w:t>/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>#endif /* 0 */</w:t>
      </w:r>
    </w:p>
    <w:p w:rsidR="00000000" w:rsidRDefault="00667FE3">
      <w:pPr>
        <w:pStyle w:val="af2"/>
        <w:ind w:hanging="567"/>
        <w:rPr>
          <w:rFonts w:hint="eastAsia"/>
        </w:rPr>
      </w:pPr>
    </w:p>
    <w:p w:rsidR="00000000" w:rsidRDefault="00667FE3">
      <w:pPr>
        <w:pStyle w:val="af2"/>
        <w:ind w:hanging="567"/>
        <w:rPr>
          <w:rFonts w:hint="eastAsia"/>
        </w:rPr>
      </w:pP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__SGI_STL_MEMORY */</w:t>
      </w:r>
    </w:p>
    <w:p w:rsidR="00000000" w:rsidRDefault="00667FE3">
      <w:pPr>
        <w:pStyle w:val="af2"/>
        <w:ind w:hanging="567"/>
        <w:rPr>
          <w:rFonts w:hint="eastAsia"/>
        </w:rPr>
      </w:pPr>
    </w:p>
    <w:p w:rsidR="00000000" w:rsidRDefault="00667FE3">
      <w:pPr>
        <w:pStyle w:val="af2"/>
        <w:ind w:hanging="567"/>
        <w:rPr>
          <w:rFonts w:hint="eastAsia"/>
        </w:rPr>
      </w:pP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>// mode:C++</w:t>
      </w:r>
    </w:p>
    <w:p w:rsidR="00000000" w:rsidRDefault="00667FE3">
      <w:pPr>
        <w:pStyle w:val="af2"/>
        <w:ind w:hanging="567"/>
        <w:rPr>
          <w:rFonts w:hint="eastAsia"/>
        </w:rPr>
      </w:pPr>
      <w:r>
        <w:rPr>
          <w:rFonts w:hint="eastAsia"/>
        </w:rPr>
        <w:t>// End:</w:t>
      </w:r>
    </w:p>
    <w:p w:rsidR="00000000" w:rsidRDefault="00667FE3">
      <w:pPr>
        <w:pStyle w:val="af2"/>
        <w:ind w:hanging="567"/>
      </w:pPr>
    </w:p>
    <w:p w:rsidR="00000000" w:rsidRDefault="00667FE3">
      <w:pPr>
        <w:pStyle w:val="af2"/>
        <w:ind w:hanging="567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1985" w:bottom="2722" w:left="1985" w:header="2381" w:footer="2268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67FE3">
      <w:pPr>
        <w:spacing w:line="240" w:lineRule="auto"/>
      </w:pPr>
      <w:r>
        <w:separator/>
      </w:r>
    </w:p>
  </w:endnote>
  <w:endnote w:type="continuationSeparator" w:id="0">
    <w:p w:rsidR="00000000" w:rsidRDefault="00667F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charset w:val="88"/>
    <w:family w:val="modern"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華康粗明體">
    <w:charset w:val="88"/>
    <w:family w:val="modern"/>
    <w:pitch w:val="fixed"/>
    <w:sig w:usb0="00000001" w:usb1="08080000" w:usb2="00000010" w:usb3="00000000" w:csb0="001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67FE3">
    <w:pPr>
      <w:pStyle w:val="afb"/>
      <w:ind w:left="-1701" w:firstLine="1701"/>
      <w:jc w:val="right"/>
      <w:rPr>
        <w:color w:val="0000F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67FE3">
    <w:pPr>
      <w:pStyle w:val="afb"/>
      <w:tabs>
        <w:tab w:val="clear" w:pos="8306"/>
        <w:tab w:val="left" w:pos="7920"/>
      </w:tabs>
      <w:ind w:right="16"/>
      <w:jc w:val="right"/>
      <w:rPr>
        <w:color w:val="0000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67FE3">
      <w:pPr>
        <w:spacing w:line="240" w:lineRule="auto"/>
      </w:pPr>
      <w:r>
        <w:separator/>
      </w:r>
    </w:p>
  </w:footnote>
  <w:footnote w:type="continuationSeparator" w:id="0">
    <w:p w:rsidR="00000000" w:rsidRDefault="00667F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67FE3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noProof/>
        <w:sz w:val="18"/>
      </w:rPr>
      <w:t>2</w:t>
    </w:r>
    <w:r>
      <w:rPr>
        <w:rStyle w:val="afc"/>
        <w:sz w:val="18"/>
      </w:rPr>
      <w:fldChar w:fldCharType="end"/>
    </w:r>
  </w:p>
  <w:p w:rsidR="00000000" w:rsidRDefault="00667FE3">
    <w:pPr>
      <w:pStyle w:val="afa"/>
      <w:pBdr>
        <w:bottom w:val="single" w:sz="6" w:space="5" w:color="auto"/>
      </w:pBdr>
      <w:tabs>
        <w:tab w:val="right" w:pos="-284"/>
        <w:tab w:val="left" w:pos="0"/>
      </w:tabs>
      <w:jc w:val="right"/>
    </w:pP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1D2D70" id="Line 22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W8knwIAAJwFAAAOAAAAZHJzL2Uyb0RvYy54bWysVE2P2jAQvVfqf7B8z+aDQCDaUO2G0Mu2&#10;XWm36tnEDrHq2JFtCKjqf+/YQLZsD62qBSny2DPPb2be+PbDoRNoz7ThShY4vokwYrJWlMttgb8+&#10;r4M5RsYSSYlQkhX4yAz+sHz/7nboc5aoVgnKNAIQafKhL3BrbZ+Hoalb1hFzo3om4bBRuiMWTL0N&#10;qSYDoHciTKJoFg5K016rmhkDu6vTIV56/KZhtf3SNIZZJAoM3Kz/av/duG+4vCX5VpO+5fWZBvkP&#10;Fh3hEi4doVbEErTT/A+ojtdaGdXYm1p1oWoaXjOfA2QTR6+yeWpJz3wuUBzTj2Uybwdbf94/asRp&#10;gZMUI0k66NEDlwwliavN0JscXEr5qF129UE+9Q+q/m6QVGVL5JZ5js/HHuJiFxFehTjD9HDDZvik&#10;KPiQnVW+UIdGdw4SSoAOvh/HsR/sYFENm3G2yKIpRjUczSZTD0/yS2Svjf3IVIfcosACWHtksn8w&#10;1jEh+cXFXSTVmgvh+y0kGjxi5AOMEpy6Q+dm9HZTCo32xCnG/873XrlptZPUg7WM0EpSZH0NJKgc&#10;O3TTYSQYzAQsvJ8lXPzdD0gL6XgwL95TJmAdLCz9PtTGC+vHIlpU82qeBmkyq4I0Wq2Cu3WZBrN1&#10;nE1Xk1VZruKfLsE4zVtOKZMux4vI4/TfRHQet5M8R5mPxQyv0X3Vgew107v1NMrSyTzIsukkSCdV&#10;FNzP12VwV8azWVbdl/fVK6aVz968DdmxlI6V2lmmn1o6IMqdbCbTRRJjMOBRSLJTvxERW+hcbTVG&#10;Wtlv3LZe5k6gDuNKI/PI/c8aGdFPhbj00FljF865vZQKen7pr58eNzCn0dsoenzUTstukOAJ8EHn&#10;58q9Mb/b3uvlUV3+Ag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ILJbyS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068EA2" id="Line 19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A6x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S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vUgOsZ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A0C3FC" id="Line 16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ienwIAAJwFAAAOAAAAZHJzL2Uyb0RvYy54bWysVE2P2jAQvVfqf7B8z+aDQCBaqHaT0Mu2&#10;XWm36tnEDrHq2JFtCKjqf+/YQLZsD62qBSny2DPPb2be+PbDoRNoz7ThSi5xfBNhxGStKJfbJf76&#10;vA7mGBlLJCVCSbbER2bwh9X7d7dDn7NEtUpQphGASJMP/RK31vZ5GJq6ZR0xN6pnEg4bpTtiwdTb&#10;kGoyAHonwiSKZuGgNO21qpkxsFueDvHK4zcNq+2XpjHMIrHEwM36r/bfjfuGq1uSbzXpW16faZD/&#10;YNERLuHSEaoklqCd5n9AdbzWyqjG3tSqC1XT8Jr5HCCbOHqVzVNLeuZzgeKYfiyTeTvY+vP+USNO&#10;lzhJMJKkgx49cMlQPHO1GXqTg0shH7XLrj7Ip/5B1d8Nkqpoidwyz/H52ENc7CLCqxBnmB5u2Ayf&#10;FAUfsrPKF+rQ6M5BQgnQwffjOPaDHSyqYTPOFlk0xaiGo9lk6uFJfonstbEfmeqQWyyxANYemewf&#10;jHVMSH5xcRdJteZC+H4LiQaPGPkAowSn7tC5Gb3dFEKjPXGK8b/zvVduWu0k9WAtI7SSFFlfAwkq&#10;xw7ddBgJBjMBC+9nCRd/9wPSQjoezIv3lAlYBwtLvw+18cL6sYgW1byap0GazKogjcoyuFsXaTBb&#10;x9m0nJRFUcY/XYJxmrecUiZdjheRx+m/ieg8bid5jjIfixleo/uqA9lrpnfraZSlk3mQZdNJkE6q&#10;KLifr4vgrohns6y6L+6rV0wrn715G7JjKR0rtbNMP7V0QJQ72UymiyTGYMCjkGSnfiMittC52mqM&#10;tLLfuG29zJ1AHcaVRuaR+581MqKfCnHpobPGLpxzeykV9PzSXz89bmBOo7dR9PionZbdIMET4IPO&#10;z5V7Y363vdfLo7r6BQ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MVKqJ6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86E6B0" id="Line 1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d1a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zyJMZKkgxo9cMlQnD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zvmUw6MwyU71RkRsoXK11Rhp&#10;Zb9x23qbO4M6jCuPzCP3P3tkRD8Jcamhm41VOOf2IhXU/FJf3z2uYU6tt1H0+Kidl10jwRPgD52f&#10;K/fG/D73US+P6uoX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gCndWp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492843" id="Line 10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Xcnw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8ATkkaSDHj1wyVDstRl6k0NKIR+1q67ey6f+QdU/DJKqaIncMM/x+dDDvtipGV5scYHp4YT18FlR&#10;yCFbq7xQ+0Z3DhIkQHvfj8PYD7a3qIbJWTLFqIb5OIuS1BMKSX7e2WtjPzHVITdYYAGsPTLZPRjr&#10;mJD8nOIOkmrFhfD9FhINHj3yG4wSnLpFl2b0Zl0IjXbEOcb/fFmw8jpNq62kHqxlhFaSIus1kOBy&#10;7NBNh5FgcCdg4PMs4eLveUBaSMeDefMeK4Fob2Ho50Ebb6yf19F1lVVZGqSTWRWkUVkGd6siDWar&#10;eD4tk7IoyviXKzBO85ZTyqSr8WzyOP03E52u29Geo81HMcNLdK86kL1kereaRvM0yYL5fJoEaVJF&#10;wX22KoK7Ip7N5tV9cV+9YVr56s37kB2ldKzU1jL91NIBUe5sk0yvJzGGAB6FyfzYb0TEBjpXW42R&#10;VvY7t623uTOow7jwSBa5/8kjI/pRiHMPXTR24VTbi1TQ83N//e1xF8Y9YCZfK3p41M7LLoInwG86&#10;PVfujXkd+6yXR3X5Gw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Goc5dy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23BC97" id="Line 7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eKE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HUlabvTAYeuVxrl1x1kE/do6p+GCRV3hC5ZZ7i87GDsNhFhFchzjAdXLDpPysK&#10;PmRnla/Todatg4QKoINvx3FoBztYVMHmdDzBqIL9eBaNE9+rkGSXyE4b+4mpFrnFAgsg7ZHJ/tFY&#10;x4RkFxd3kVQrLoRvt5Co9+iRDzBKcOoOnZvR200uNNoTJxj/82nByWs3rXaSerCGEVpKiqyvgQSR&#10;Y4duWowEg5GAhfezhIu/+wFpIR0P5rV7ygSsg4Wl34faeF39nEfzclbOkiAZTcsgiYoiuF/lSTBd&#10;xemkGBd5XsS/XIJxkjWcUiZdjheNx8m/aeg8bSd1Diofihleo/uqA9lrpverSZQm41mQppNxkIzL&#10;KHiYrfLgPo+n07R8yB/KN0xLn715H7JDKR0rtbNMPzW0R5Q72Ywn81GMwYA3YZSe+o2I2ELnKqsx&#10;0sp+57bxMncCdRhXGplF7n/WyIB+KsSlh84aunDO7aVU0PNLf/30uIE5jd5G0eNaOy27QYIXwAed&#10;Xyv3xLy2vdfLm7r8DQ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BxGeKE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4B3B7C" id="Line 4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4UnwIAAJs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VDqSjP0JoeIQj5ql1y9l0/9g6p/GCRV0RK5YZ7i86GHY7E7EV4ccRPTwwXr4bOi&#10;EEO2Vvk67RvdOUioANp7OQ6jHGxvUQ2Ls2SKUQ3rcRYlqdcqJPn5ZK+N/cRUh9xggQWQ9shk92Cs&#10;Y0Lyc4i7SKoVF8LLLSQaPHrkDxglOHWbLszozboQGu2IM4z/+bRg53WYVltJPVjLCK0kRdbXQILJ&#10;sUM3HUaCQUvAwMdZwsXf44C0kI4H8949ZgKzvYWhX4faeF/9vI6uq6zK0iCdzKogjcoyuFsVaTBb&#10;xfNpmZRFUca/XIJxmrecUiZdjmePx+m/eejUbUd3ji4fixleovuqA9lLpneraTRPkyyYz6dJkCZV&#10;FNxnqyK4K+LZbF7dF/fVG6aVz968D9mxlI6V2lqmn1o6IMqdbZLp9STGMIE3YTI/6o2I2IBytdUY&#10;aWW/c9t6mzuDOowLj2SR+588MqIfC3HW0M1GFU65vZQKND/r67vHNcyx9daKHh6187JrJHgB/KHT&#10;a+WemNdzH/Xypi5/Aw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LZJuFJ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82016A" id="Line 1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Pa6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5RpJ00KMHLhmKHTVDb3LwKOSjdsXVe/nUP6j6h0FSFS2RG+ZTfD70EOYjwosQZ5geLlgPnxUF&#10;H7K1yvO0b3TnIIEBtPftOIztYHuLaticJVOMatiPsyhJfa9Ckp8je23sJ6Y65BYLLCBpj0x2D8ZC&#10;7uB6dnEXSbXiQvh2C4kGjx75AKMEp+7QuRm9WRdCox1xgvE/RwSAXbhptZXUg7WM0EpSZD0HEkSO&#10;HbrpMBIMRgIW3s8SLv7uB/cI6fJgXrvHSsDaW1j6feDG6+rndXRdZVWWBulkVgVpVJbB3apIg9kq&#10;nk/LpCyKMv7lCozTvOWUMulqPGs8Tv9NQ6dpO6pzVPlIZniJ7omCZC8zvVtNo3maZMF8Pk2CNKmi&#10;4D5bFcFdEc9m8+q+uK/eZFr56s37JDtS6bJSW8v0U0sHRLmTTTK9nsQYDHgTJvNjvxERG+hcbTVG&#10;Wtnv3LZe5k6gDuNCI1nk/ieNjOhHIs49dNbYhVNtr1RBz8/99dPjBuY4emtFD4/ayc8NErwAPuj0&#10;Wrkn5nfbe72+qcsX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AE9rq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t>STL source</w:t>
    </w:r>
    <w:r>
      <w:t xml:space="preserve"> </w:t>
    </w:r>
    <w:r>
      <w:fldChar w:fldCharType="begin"/>
    </w:r>
    <w:r>
      <w:instrText xml:space="preserve"> SUBJECT  \* MERGEFORMAT </w:instrText>
    </w:r>
    <w:r>
      <w:fldChar w:fldCharType="end"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67FE3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noProof/>
        <w:sz w:val="18"/>
      </w:rPr>
      <w:t>1</w:t>
    </w:r>
    <w:r>
      <w:rPr>
        <w:rStyle w:val="afc"/>
        <w:sz w:val="18"/>
      </w:rPr>
      <w:fldChar w:fldCharType="end"/>
    </w:r>
  </w:p>
  <w:p w:rsidR="00000000" w:rsidRDefault="00667FE3">
    <w:pPr>
      <w:pStyle w:val="afa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sz w:val="16"/>
      </w:rPr>
      <w:t>STL source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745FD5" id="Line 23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3DCC34" id="Line 20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D8A33D" id="Line 17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9D846B" id="Line 1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D562FF" id="Line 11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5391F3" id="Line 8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4C6E89" id="Line 5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4716A5" id="Line 2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F59C16" id="Line 24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35EE66" id="Line 21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E8AAB2" id="Line 18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F78EA1" id="Line 15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AB43D0" id="Line 1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B2560A" id="Line 9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4C9F9C" id="Line 6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9AD15D" id="Line 3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4" w15:restartNumberingAfterBreak="0">
    <w:nsid w:val="462419D9"/>
    <w:multiLevelType w:val="singleLevel"/>
    <w:tmpl w:val="C8EEDE7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FE3"/>
    <w:rsid w:val="0066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C940426-BB6E-4503-B3BE-C66277B3C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 大標"/>
    <w:basedOn w:val="a0"/>
    <w:next w:val="a5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6">
    <w:name w:val="! 小小標"/>
    <w:basedOn w:val="a0"/>
    <w:next w:val="a0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7">
    <w:name w:val="! 小標"/>
    <w:basedOn w:val="a0"/>
    <w:next w:val="a5"/>
    <w:pPr>
      <w:spacing w:before="240"/>
    </w:pPr>
    <w:rPr>
      <w:rFonts w:ascii="Arial" w:eastAsia="華康中黑體"/>
      <w:b/>
      <w:spacing w:val="8"/>
      <w:w w:val="110"/>
      <w:sz w:val="20"/>
    </w:rPr>
  </w:style>
  <w:style w:type="paragraph" w:customStyle="1" w:styleId="a8">
    <w:name w:val="! 中標"/>
    <w:basedOn w:val="a0"/>
    <w:next w:val="a5"/>
    <w:pPr>
      <w:spacing w:before="12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9">
    <w:name w:val="! 寬條列"/>
    <w:basedOn w:val="aa"/>
    <w:pPr>
      <w:spacing w:line="320" w:lineRule="atLeast"/>
    </w:pPr>
  </w:style>
  <w:style w:type="paragraph" w:customStyle="1" w:styleId="ab">
    <w:name w:val="! 方塊內文"/>
    <w:basedOn w:val="a0"/>
    <w:next w:val="a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c">
    <w:name w:val="! 方塊列舉"/>
    <w:basedOn w:val="ab"/>
    <w:pPr>
      <w:spacing w:before="40" w:after="40" w:line="240" w:lineRule="atLeast"/>
      <w:ind w:left="907" w:hanging="794"/>
    </w:pPr>
  </w:style>
  <w:style w:type="paragraph" w:customStyle="1" w:styleId="ad">
    <w:name w:val="! 方塊標題"/>
    <w:basedOn w:val="a0"/>
    <w:next w:val="ab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5">
    <w:name w:val="! 自定內文"/>
    <w:basedOn w:val="a0"/>
    <w:pPr>
      <w:spacing w:before="80" w:after="80" w:line="320" w:lineRule="atLeast"/>
      <w:jc w:val="both"/>
    </w:pPr>
    <w:rPr>
      <w:rFonts w:eastAsia="MingLiU"/>
      <w:sz w:val="18"/>
    </w:rPr>
  </w:style>
  <w:style w:type="paragraph" w:customStyle="1" w:styleId="ae">
    <w:name w:val="! 自定註腳"/>
    <w:basedOn w:val="af"/>
    <w:pPr>
      <w:ind w:left="340" w:hanging="340"/>
      <w:jc w:val="both"/>
    </w:pPr>
    <w:rPr>
      <w:rFonts w:ascii="Courier New" w:eastAsia="華康仿宋體"/>
      <w:w w:val="95"/>
    </w:rPr>
  </w:style>
  <w:style w:type="paragraph" w:styleId="af">
    <w:name w:val="footnote text"/>
    <w:basedOn w:val="a0"/>
    <w:semiHidden/>
    <w:pPr>
      <w:spacing w:after="60" w:line="240" w:lineRule="atLeast"/>
    </w:pPr>
    <w:rPr>
      <w:sz w:val="16"/>
    </w:rPr>
  </w:style>
  <w:style w:type="paragraph" w:customStyle="1" w:styleId="af0">
    <w:name w:val="! 序"/>
    <w:basedOn w:val="a5"/>
    <w:rPr>
      <w:rFonts w:eastAsia="華康仿宋體"/>
    </w:rPr>
  </w:style>
  <w:style w:type="paragraph" w:customStyle="1" w:styleId="af1">
    <w:name w:val="! 注意"/>
    <w:basedOn w:val="a5"/>
    <w:pPr>
      <w:pBdr>
        <w:top w:val="single" w:sz="6" w:space="3" w:color="auto"/>
        <w:bottom w:val="single" w:sz="6" w:space="3" w:color="auto"/>
      </w:pBdr>
      <w:spacing w:after="240"/>
    </w:pPr>
  </w:style>
  <w:style w:type="paragraph" w:customStyle="1" w:styleId="af2">
    <w:name w:val="! 原始碼"/>
    <w:basedOn w:val="a0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3">
    <w:name w:val="! 原始碼加框"/>
    <w:basedOn w:val="af2"/>
    <w:next w:val="a5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/>
    </w:pPr>
    <w:rPr>
      <w:rFonts w:hAnsi="Courier New"/>
    </w:rPr>
  </w:style>
  <w:style w:type="paragraph" w:customStyle="1" w:styleId="aa">
    <w:name w:val="! 條列"/>
    <w:basedOn w:val="a0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f4">
    <w:name w:val="! 章目錄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5">
    <w:name w:val="! 章名"/>
    <w:basedOn w:val="a4"/>
    <w:next w:val="a5"/>
    <w:pPr>
      <w:spacing w:after="1080"/>
      <w:jc w:val="right"/>
    </w:pPr>
    <w:rPr>
      <w:w w:val="120"/>
      <w:sz w:val="48"/>
    </w:rPr>
  </w:style>
  <w:style w:type="paragraph" w:customStyle="1" w:styleId="af6">
    <w:name w:val="! 章提要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7">
    <w:name w:val="! 圖內文"/>
    <w:basedOn w:val="a0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8">
    <w:name w:val="! 圖說"/>
    <w:basedOn w:val="a0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9">
    <w:name w:val="!註"/>
    <w:basedOn w:val="a0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a">
    <w:name w:val="head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paragraph" w:styleId="afb">
    <w:name w:val="foot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character" w:styleId="afc">
    <w:name w:val="page number"/>
    <w:basedOn w:val="a1"/>
    <w:semiHidden/>
  </w:style>
  <w:style w:type="paragraph" w:customStyle="1" w:styleId="afd">
    <w:name w:val="! 原始碼於內文"/>
    <w:basedOn w:val="a5"/>
    <w:next w:val="a5"/>
    <w:pPr>
      <w:jc w:val="left"/>
    </w:pPr>
    <w:rPr>
      <w:rFonts w:ascii="Courier New"/>
      <w:sz w:val="16"/>
    </w:rPr>
  </w:style>
  <w:style w:type="paragraph" w:customStyle="1" w:styleId="a">
    <w:name w:val="! 寬條列 (黑)"/>
    <w:basedOn w:val="aa"/>
    <w:pPr>
      <w:numPr>
        <w:ilvl w:val="0"/>
        <w:numId w:val="10"/>
      </w:numPr>
      <w:tabs>
        <w:tab w:val="left" w:pos="284"/>
      </w:tabs>
      <w:spacing w:line="320" w:lineRule="atLeast"/>
    </w:pPr>
  </w:style>
  <w:style w:type="paragraph" w:customStyle="1" w:styleId="afe">
    <w:name w:val="! 譯註"/>
    <w:basedOn w:val="a5"/>
    <w:next w:val="a5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spacing w:after="240"/>
    </w:pPr>
  </w:style>
  <w:style w:type="paragraph" w:customStyle="1" w:styleId="aff">
    <w:name w:val="! 段落間距"/>
    <w:basedOn w:val="a5"/>
    <w:next w:val="a5"/>
    <w:pPr>
      <w:spacing w:before="0" w:after="0" w:line="160" w:lineRule="atLeast"/>
    </w:pPr>
  </w:style>
  <w:style w:type="paragraph" w:customStyle="1" w:styleId="aff0">
    <w:name w:val="! 表格前置式樣"/>
    <w:basedOn w:val="a5"/>
    <w:pPr>
      <w:spacing w:before="60" w:after="60" w:line="240" w:lineRule="atLeast"/>
      <w:jc w:val="left"/>
    </w:pPr>
  </w:style>
  <w:style w:type="paragraph" w:customStyle="1" w:styleId="aff1">
    <w:name w:val="寬條列 (白)"/>
    <w:basedOn w:val="a5"/>
    <w:pPr>
      <w:ind w:left="227" w:hanging="227"/>
      <w:jc w:val="left"/>
    </w:pPr>
  </w:style>
  <w:style w:type="paragraph" w:customStyle="1" w:styleId="aff2">
    <w:name w:val="! 寬條列 (白)"/>
    <w:basedOn w:val="aa"/>
    <w:pPr>
      <w:spacing w:line="320" w:lineRule="atLeast"/>
      <w:ind w:left="284" w:hanging="284"/>
    </w:pPr>
  </w:style>
  <w:style w:type="character" w:customStyle="1" w:styleId="aff3">
    <w:name w:val="!特明"/>
    <w:basedOn w:val="a1"/>
    <w:rPr>
      <w:rFonts w:ascii="Times New Roman" w:eastAsia="華康粗圓體"/>
      <w:b/>
      <w:sz w:val="18"/>
    </w:rPr>
  </w:style>
  <w:style w:type="paragraph" w:customStyle="1" w:styleId="123">
    <w:name w:val="! 寬條列 (123)"/>
    <w:basedOn w:val="a"/>
    <w:pPr>
      <w:spacing w:before="20" w:after="20" w:line="300" w:lineRule="atLeast"/>
    </w:pPr>
  </w:style>
  <w:style w:type="character" w:customStyle="1" w:styleId="aff4">
    <w:name w:val="! 文內圖標"/>
    <w:basedOn w:val="a1"/>
    <w:rPr>
      <w:rFonts w:ascii="Arial Black" w:eastAsia="華康中黑體"/>
      <w:sz w:val="18"/>
    </w:rPr>
  </w:style>
  <w:style w:type="paragraph" w:customStyle="1" w:styleId="aff5">
    <w:name w:val="! 粗大原始碼"/>
    <w:basedOn w:val="af2"/>
    <w:rPr>
      <w:b/>
      <w:sz w:val="20"/>
    </w:rPr>
  </w:style>
  <w:style w:type="paragraph" w:customStyle="1" w:styleId="primerappendix">
    <w:name w:val="! 函式名 (primer appendix)"/>
    <w:basedOn w:val="a7"/>
    <w:next w:val="af2"/>
    <w:pPr>
      <w:spacing w:before="0" w:line="240" w:lineRule="atLeast"/>
    </w:pPr>
    <w:rPr>
      <w:rFonts w:ascii="Verdana" w:eastAsia="華康粗黑體" w:hAnsi="Verdana"/>
      <w:b w:val="0"/>
    </w:rPr>
  </w:style>
  <w:style w:type="paragraph" w:customStyle="1" w:styleId="aff6">
    <w:name w:val="!人言"/>
    <w:basedOn w:val="a5"/>
    <w:rPr>
      <w:rFonts w:ascii="Arial" w:eastAsia="華康中黑體" w:hAnsi="Arial"/>
    </w:rPr>
  </w:style>
  <w:style w:type="paragraph" w:customStyle="1" w:styleId="aff7">
    <w:name w:val="! 圖本身"/>
    <w:basedOn w:val="a5"/>
  </w:style>
  <w:style w:type="paragraph" w:customStyle="1" w:styleId="aff8">
    <w:name w:val="! 檔名"/>
    <w:basedOn w:val="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9">
    <w:name w:val="! 結構欄位"/>
    <w:basedOn w:val="a5"/>
    <w:pPr>
      <w:spacing w:before="0" w:after="60" w:line="300" w:lineRule="atLeast"/>
    </w:pPr>
    <w:rPr>
      <w:rFonts w:ascii="Arial Black"/>
      <w:sz w:val="16"/>
    </w:rPr>
  </w:style>
  <w:style w:type="paragraph" w:customStyle="1" w:styleId="affa">
    <w:name w:val="! 虛擬碼標題"/>
    <w:basedOn w:val="a5"/>
    <w:next w:val="af2"/>
    <w:pPr>
      <w:spacing w:after="0"/>
    </w:pPr>
    <w:rPr>
      <w:rFonts w:ascii="Arial" w:eastAsia="華康中黑體"/>
      <w:b/>
    </w:rPr>
  </w:style>
  <w:style w:type="character" w:styleId="affb">
    <w:name w:val="footnote reference"/>
    <w:basedOn w:val="a1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ffc">
    <w:name w:val="! 章號碼"/>
    <w:basedOn w:val="af5"/>
    <w:pPr>
      <w:spacing w:after="360"/>
    </w:pPr>
    <w:rPr>
      <w:sz w:val="72"/>
    </w:rPr>
  </w:style>
  <w:style w:type="paragraph" w:customStyle="1" w:styleId="affd">
    <w:name w:val="! 前言"/>
    <w:basedOn w:val="a5"/>
    <w:pPr>
      <w:ind w:left="680"/>
    </w:pPr>
  </w:style>
  <w:style w:type="character" w:customStyle="1" w:styleId="affe">
    <w:name w:val="! 文內變數"/>
    <w:basedOn w:val="aff4"/>
    <w:rPr>
      <w:rFonts w:ascii="Courier New" w:eastAsia="華康細圓體" w:hAnsi="Courier New"/>
      <w:color w:val="auto"/>
      <w:sz w:val="16"/>
    </w:rPr>
  </w:style>
  <w:style w:type="paragraph" w:customStyle="1" w:styleId="afff">
    <w:name w:val="! 段落間距（最小）"/>
    <w:basedOn w:val="aff"/>
    <w:pPr>
      <w:spacing w:line="80" w:lineRule="atLeast"/>
    </w:pPr>
    <w:rPr>
      <w:sz w:val="8"/>
    </w:rPr>
  </w:style>
  <w:style w:type="paragraph" w:customStyle="1" w:styleId="afff0">
    <w:name w:val="! 索引文字"/>
    <w:basedOn w:val="af2"/>
    <w:pPr>
      <w:ind w:left="0"/>
    </w:pPr>
    <w:rPr>
      <w:rFonts w:ascii="Times New Roman"/>
      <w:sz w:val="18"/>
    </w:rPr>
  </w:style>
  <w:style w:type="character" w:customStyle="1" w:styleId="afff1">
    <w:name w:val="! 文內運算子"/>
    <w:basedOn w:val="a1"/>
    <w:rPr>
      <w:rFonts w:ascii="Footlight MT Light" w:hAnsi="Footlight MT Light"/>
      <w:sz w:val="18"/>
    </w:rPr>
  </w:style>
  <w:style w:type="paragraph" w:customStyle="1" w:styleId="CPrimer">
    <w:name w:val="! C++ Primer 習題"/>
    <w:basedOn w:val="a5"/>
    <w:pPr>
      <w:pBdr>
        <w:top w:val="single" w:sz="4" w:space="1" w:color="auto"/>
      </w:pBdr>
      <w:spacing w:after="0" w:line="260" w:lineRule="atLeast"/>
      <w:ind w:right="5670"/>
    </w:pPr>
    <w:rPr>
      <w:rFonts w:eastAsia="華康粗明體"/>
    </w:rPr>
  </w:style>
  <w:style w:type="paragraph" w:customStyle="1" w:styleId="CPrimer0">
    <w:name w:val="! C++ Primer 習題內文"/>
    <w:basedOn w:val="a5"/>
    <w:pPr>
      <w:spacing w:before="0"/>
    </w:pPr>
  </w:style>
  <w:style w:type="character" w:customStyle="1" w:styleId="afff2">
    <w:name w:val="! 文內術語"/>
    <w:basedOn w:val="affe"/>
    <w:rPr>
      <w:rFonts w:ascii="Arial" w:eastAsia="華康細圓體" w:hAnsi="Arial"/>
      <w:color w:val="auto"/>
      <w:sz w:val="16"/>
    </w:rPr>
  </w:style>
  <w:style w:type="character" w:customStyle="1" w:styleId="class">
    <w:name w:val="! 文內 class 名稱"/>
    <w:basedOn w:val="affe"/>
    <w:rPr>
      <w:rFonts w:ascii="Courier New" w:eastAsia="華康細圓體" w:hAnsi="Courier New"/>
      <w:color w:val="auto"/>
      <w:sz w:val="16"/>
    </w:rPr>
  </w:style>
  <w:style w:type="character" w:customStyle="1" w:styleId="afff3">
    <w:name w:val="! 文內殊詞"/>
    <w:basedOn w:val="affe"/>
    <w:rPr>
      <w:rFonts w:ascii="Lucida Sans" w:eastAsia="華康細圓體" w:hAnsi="Lucida Sans"/>
      <w:color w:val="auto"/>
      <w:spacing w:val="-6"/>
      <w:sz w:val="16"/>
    </w:rPr>
  </w:style>
  <w:style w:type="paragraph" w:customStyle="1" w:styleId="afff4">
    <w:name w:val="! 目錄每行"/>
    <w:basedOn w:val="a5"/>
    <w:pPr>
      <w:spacing w:before="0" w:after="0" w:line="240" w:lineRule="atLeast"/>
    </w:pPr>
  </w:style>
  <w:style w:type="paragraph" w:customStyle="1" w:styleId="afff5">
    <w:name w:val="! 文內圖案文字"/>
    <w:basedOn w:val="a5"/>
    <w:pPr>
      <w:spacing w:before="0" w:after="0" w:line="260" w:lineRule="atLeast"/>
    </w:pPr>
    <w:rPr>
      <w:rFonts w:ascii="Arial" w:hAnsi="Arial"/>
    </w:rPr>
  </w:style>
  <w:style w:type="character" w:customStyle="1" w:styleId="afff6">
    <w:name w:val="! 文內變數加粗"/>
    <w:basedOn w:val="affe"/>
    <w:rPr>
      <w:rFonts w:ascii="Courier New" w:eastAsia="華康細圓體" w:hAnsi="Courier New"/>
      <w:b/>
      <w:color w:val="auto"/>
      <w:sz w:val="16"/>
    </w:rPr>
  </w:style>
  <w:style w:type="character" w:customStyle="1" w:styleId="afff7">
    <w:name w:val="! 索引函式名(粗)"/>
    <w:basedOn w:val="affe"/>
    <w:rPr>
      <w:rFonts w:ascii="Verdana" w:eastAsia="華康細圓體" w:hAnsi="Verdana"/>
      <w:b/>
      <w:color w:val="auto"/>
      <w:sz w:val="16"/>
    </w:rPr>
  </w:style>
  <w:style w:type="character" w:customStyle="1" w:styleId="afff8">
    <w:name w:val="! 索引函式名(細)"/>
    <w:basedOn w:val="affe"/>
    <w:rPr>
      <w:rFonts w:ascii="Verdana" w:eastAsia="華康細圓體" w:hAnsi="Verdana"/>
      <w:color w:val="auto"/>
      <w:sz w:val="16"/>
    </w:rPr>
  </w:style>
  <w:style w:type="paragraph" w:styleId="afff9">
    <w:name w:val="Plain Text"/>
    <w:basedOn w:val="a0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pprimer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cpprimer.dot</Template>
  <TotalTime>0</TotalTime>
  <Pages>2</Pages>
  <Words>335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2001-02-04T16:37:00Z</cp:lastPrinted>
  <dcterms:created xsi:type="dcterms:W3CDTF">2026-06-09T13:29:00Z</dcterms:created>
  <dcterms:modified xsi:type="dcterms:W3CDTF">2026-06-09T13:29:00Z</dcterms:modified>
</cp:coreProperties>
</file>