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C1F" w:rsidRDefault="003D2C1F" w:rsidP="003D2C1F">
      <w:pPr>
        <w:pStyle w:val="a5"/>
        <w:spacing w:before="0" w:beforeAutospacing="0" w:after="0" w:afterAutospacing="0" w:line="683" w:lineRule="auto"/>
        <w:jc w:val="both"/>
        <w:textAlignment w:val="baseline"/>
        <w:rPr>
          <w:rFonts w:ascii="함초롬바탕" w:eastAsia="함초롬바탕"/>
          <w:b/>
          <w:bCs/>
          <w:color w:val="000000"/>
          <w:sz w:val="40"/>
          <w:szCs w:val="40"/>
        </w:rPr>
      </w:pPr>
      <w:r>
        <w:rPr>
          <w:rFonts w:ascii="함초롬바탕" w:eastAsia="함초롬바탕" w:hint="eastAsia"/>
          <w:b/>
          <w:bCs/>
          <w:color w:val="000000"/>
          <w:sz w:val="40"/>
          <w:szCs w:val="40"/>
        </w:rPr>
        <w:t>Unit</w:t>
      </w:r>
      <w:r>
        <w:rPr>
          <w:rFonts w:ascii="함초롬바탕" w:eastAsia="함초롬바탕" w:hint="eastAsia"/>
          <w:b/>
          <w:bCs/>
          <w:color w:val="000000"/>
          <w:sz w:val="40"/>
          <w:szCs w:val="40"/>
        </w:rPr>
        <w:t> </w:t>
      </w:r>
      <w:r>
        <w:rPr>
          <w:rFonts w:ascii="함초롬바탕" w:eastAsia="함초롬바탕" w:hint="eastAsia"/>
          <w:b/>
          <w:bCs/>
          <w:color w:val="000000"/>
          <w:sz w:val="40"/>
          <w:szCs w:val="40"/>
        </w:rPr>
        <w:t>test</w:t>
      </w:r>
      <w:r>
        <w:rPr>
          <w:rFonts w:ascii="함초롬바탕" w:eastAsia="함초롬바탕"/>
          <w:b/>
          <w:bCs/>
          <w:color w:val="000000"/>
          <w:sz w:val="40"/>
          <w:szCs w:val="40"/>
        </w:rPr>
        <w:t xml:space="preserve"> (</w:t>
      </w:r>
      <w:r>
        <w:rPr>
          <w:rFonts w:ascii="함초롬바탕" w:eastAsia="함초롬바탕" w:hint="eastAsia"/>
          <w:b/>
          <w:bCs/>
          <w:color w:val="000000"/>
          <w:sz w:val="40"/>
          <w:szCs w:val="40"/>
        </w:rPr>
        <w:t>a</w:t>
      </w:r>
      <w:r>
        <w:rPr>
          <w:rFonts w:ascii="함초롬바탕" w:eastAsia="함초롬바탕"/>
          <w:b/>
          <w:bCs/>
          <w:color w:val="000000"/>
          <w:sz w:val="40"/>
          <w:szCs w:val="40"/>
        </w:rPr>
        <w:t>ndroid Application)</w:t>
      </w:r>
    </w:p>
    <w:p w:rsidR="003D2C1F" w:rsidRDefault="003D2C1F" w:rsidP="003D2C1F">
      <w:pPr>
        <w:pStyle w:val="a5"/>
        <w:numPr>
          <w:ilvl w:val="0"/>
          <w:numId w:val="1"/>
        </w:numPr>
        <w:spacing w:before="0" w:beforeAutospacing="0" w:after="0" w:afterAutospacing="0" w:line="683" w:lineRule="auto"/>
        <w:jc w:val="both"/>
        <w:textAlignment w:val="baseline"/>
      </w:pPr>
      <w:r>
        <w:rPr>
          <w:rFonts w:hint="eastAsia"/>
        </w:rPr>
        <w:t>목적</w:t>
      </w:r>
      <w:r>
        <w:t xml:space="preserve"> </w:t>
      </w:r>
    </w:p>
    <w:p w:rsidR="003D2C1F" w:rsidRDefault="003D2C1F" w:rsidP="003D2C1F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</w:pPr>
      <w:r>
        <w:rPr>
          <w:rFonts w:hint="eastAsia"/>
        </w:rPr>
        <w:t>A</w:t>
      </w:r>
      <w:r>
        <w:t>ndroid Application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지진동경지기의</w:t>
      </w:r>
      <w:proofErr w:type="spellEnd"/>
      <w:r>
        <w:rPr>
          <w:rFonts w:hint="eastAsia"/>
        </w:rPr>
        <w:t xml:space="preserve"> </w:t>
      </w:r>
      <w:r>
        <w:t>Beacon</w:t>
      </w:r>
      <w:r>
        <w:rPr>
          <w:rFonts w:hint="eastAsia"/>
        </w:rPr>
        <w:t>신호를 받아 처리하는 시스템이다.</w:t>
      </w:r>
    </w:p>
    <w:p w:rsidR="003D2C1F" w:rsidRDefault="003D2C1F" w:rsidP="003D2C1F">
      <w:pPr>
        <w:pStyle w:val="a5"/>
        <w:numPr>
          <w:ilvl w:val="0"/>
          <w:numId w:val="1"/>
        </w:numPr>
        <w:spacing w:before="0" w:beforeAutospacing="0" w:after="0" w:afterAutospacing="0" w:line="683" w:lineRule="auto"/>
        <w:jc w:val="both"/>
        <w:textAlignment w:val="baseline"/>
      </w:pPr>
      <w:r>
        <w:rPr>
          <w:rFonts w:hint="eastAsia"/>
        </w:rPr>
        <w:t>수행계획</w:t>
      </w:r>
    </w:p>
    <w:p w:rsidR="003D2C1F" w:rsidRDefault="003D2C1F" w:rsidP="003D2C1F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</w:pPr>
      <w:r>
        <w:rPr>
          <w:rFonts w:hint="eastAsia"/>
        </w:rPr>
        <w:t>B</w:t>
      </w:r>
      <w:r>
        <w:t>eacon receiver class, Popup message class</w:t>
      </w:r>
      <w:r>
        <w:rPr>
          <w:rFonts w:hint="eastAsia"/>
        </w:rPr>
        <w:t>를 만들어 B</w:t>
      </w:r>
      <w:r>
        <w:t xml:space="preserve">eacon </w:t>
      </w:r>
      <w:r>
        <w:rPr>
          <w:rFonts w:hint="eastAsia"/>
        </w:rPr>
        <w:t xml:space="preserve">신호를 받았을 때 신호에 따른 </w:t>
      </w:r>
      <w:r>
        <w:t>popup message</w:t>
      </w:r>
      <w:r>
        <w:rPr>
          <w:rFonts w:hint="eastAsia"/>
        </w:rPr>
        <w:t>를 실행한다.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52"/>
        <w:gridCol w:w="5504"/>
      </w:tblGrid>
      <w:tr w:rsidR="003D2C1F" w:rsidTr="0053344D">
        <w:tc>
          <w:tcPr>
            <w:tcW w:w="2752" w:type="dxa"/>
          </w:tcPr>
          <w:p w:rsidR="003D2C1F" w:rsidRDefault="003D2C1F" w:rsidP="003D2C1F">
            <w:pPr>
              <w:pStyle w:val="a5"/>
              <w:spacing w:before="0" w:beforeAutospacing="0" w:after="0" w:afterAutospacing="0" w:line="683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분류</w:t>
            </w:r>
          </w:p>
        </w:tc>
        <w:tc>
          <w:tcPr>
            <w:tcW w:w="5504" w:type="dxa"/>
          </w:tcPr>
          <w:p w:rsidR="003D2C1F" w:rsidRDefault="003D2C1F" w:rsidP="003D2C1F">
            <w:pPr>
              <w:pStyle w:val="a5"/>
              <w:spacing w:before="0" w:beforeAutospacing="0" w:after="0" w:afterAutospacing="0" w:line="683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테스트내용</w:t>
            </w:r>
          </w:p>
        </w:tc>
      </w:tr>
      <w:tr w:rsidR="003D2C1F" w:rsidTr="00C46C7D">
        <w:tc>
          <w:tcPr>
            <w:tcW w:w="2752" w:type="dxa"/>
          </w:tcPr>
          <w:p w:rsidR="003D2C1F" w:rsidRDefault="003D2C1F" w:rsidP="003D2C1F">
            <w:pPr>
              <w:pStyle w:val="a5"/>
              <w:spacing w:before="0" w:beforeAutospacing="0" w:after="0" w:afterAutospacing="0" w:line="683" w:lineRule="auto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eacon receiver class</w:t>
            </w:r>
          </w:p>
        </w:tc>
        <w:tc>
          <w:tcPr>
            <w:tcW w:w="5504" w:type="dxa"/>
          </w:tcPr>
          <w:p w:rsidR="003D2C1F" w:rsidRDefault="003D2C1F" w:rsidP="003D2C1F">
            <w:pPr>
              <w:pStyle w:val="a5"/>
              <w:spacing w:before="0" w:beforeAutospacing="0" w:after="0" w:afterAutospacing="0" w:line="683" w:lineRule="auto"/>
              <w:jc w:val="both"/>
              <w:textAlignment w:val="baseline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지진동경보기의 </w:t>
            </w:r>
            <w:r>
              <w:t>Beacon</w:t>
            </w:r>
            <w:r>
              <w:rPr>
                <w:rFonts w:hint="eastAsia"/>
              </w:rPr>
              <w:t>신호만 수신하는지</w:t>
            </w:r>
          </w:p>
          <w:p w:rsidR="003D2C1F" w:rsidRDefault="003D2C1F" w:rsidP="003D2C1F">
            <w:pPr>
              <w:pStyle w:val="a5"/>
              <w:spacing w:before="0" w:beforeAutospacing="0" w:after="0" w:afterAutospacing="0" w:line="683" w:lineRule="auto"/>
              <w:jc w:val="both"/>
              <w:textAlignment w:val="baseline"/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 xml:space="preserve">지진동경보기의 </w:t>
            </w:r>
            <w:r>
              <w:t xml:space="preserve">Beacon </w:t>
            </w:r>
            <w:r>
              <w:rPr>
                <w:rFonts w:hint="eastAsia"/>
              </w:rPr>
              <w:t>신호를 수신하는데 얼마의 시간이 걸리는지</w:t>
            </w:r>
          </w:p>
          <w:p w:rsidR="003D2C1F" w:rsidRPr="003D2C1F" w:rsidRDefault="003D2C1F" w:rsidP="003D2C1F">
            <w:pPr>
              <w:pStyle w:val="a5"/>
              <w:spacing w:before="0" w:beforeAutospacing="0" w:after="0" w:afterAutospacing="0" w:line="683" w:lineRule="auto"/>
              <w:jc w:val="both"/>
              <w:textAlignment w:val="baseline"/>
              <w:rPr>
                <w:rFonts w:hint="eastAsia"/>
              </w:rPr>
            </w:pPr>
            <w:r>
              <w:t>3)</w:t>
            </w:r>
            <w:r>
              <w:rPr>
                <w:rFonts w:hint="eastAsia"/>
              </w:rPr>
              <w:t xml:space="preserve">장애물이 있을 때 지진동경보기의 </w:t>
            </w:r>
            <w:r>
              <w:t xml:space="preserve">Beacon </w:t>
            </w:r>
            <w:r>
              <w:rPr>
                <w:rFonts w:hint="eastAsia"/>
              </w:rPr>
              <w:t>신호를 수신하는지</w:t>
            </w:r>
          </w:p>
        </w:tc>
      </w:tr>
      <w:tr w:rsidR="003D2C1F" w:rsidTr="00447046">
        <w:tc>
          <w:tcPr>
            <w:tcW w:w="2752" w:type="dxa"/>
          </w:tcPr>
          <w:p w:rsidR="003D2C1F" w:rsidRDefault="003D2C1F" w:rsidP="003D2C1F">
            <w:pPr>
              <w:pStyle w:val="a5"/>
              <w:spacing w:before="0" w:beforeAutospacing="0" w:after="0" w:afterAutospacing="0" w:line="683" w:lineRule="auto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opup message class</w:t>
            </w:r>
          </w:p>
        </w:tc>
        <w:tc>
          <w:tcPr>
            <w:tcW w:w="5504" w:type="dxa"/>
          </w:tcPr>
          <w:p w:rsidR="003D2C1F" w:rsidRDefault="003D2C1F" w:rsidP="003D2C1F">
            <w:pPr>
              <w:pStyle w:val="a5"/>
              <w:spacing w:before="0" w:beforeAutospacing="0" w:after="0" w:afterAutospacing="0" w:line="683" w:lineRule="auto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)Beacon </w:t>
            </w:r>
            <w:r>
              <w:rPr>
                <w:rFonts w:hint="eastAsia"/>
              </w:rPr>
              <w:t xml:space="preserve">신호의 정보에 따라 각기 알맞은 </w:t>
            </w:r>
            <w:r>
              <w:t>popup</w:t>
            </w:r>
            <w:r>
              <w:rPr>
                <w:rFonts w:hint="eastAsia"/>
              </w:rPr>
              <w:t xml:space="preserve"> </w:t>
            </w:r>
            <w:r>
              <w:t>message</w:t>
            </w:r>
            <w:r>
              <w:rPr>
                <w:rFonts w:hint="eastAsia"/>
              </w:rPr>
              <w:t>를 띄우는지</w:t>
            </w:r>
          </w:p>
        </w:tc>
      </w:tr>
    </w:tbl>
    <w:p w:rsidR="003D2C1F" w:rsidRDefault="003D2C1F" w:rsidP="003D2C1F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  <w:rPr>
          <w:rFonts w:hint="eastAsia"/>
        </w:rPr>
      </w:pPr>
    </w:p>
    <w:p w:rsidR="00FB14FC" w:rsidRDefault="003D2C1F" w:rsidP="00FB14FC">
      <w:pPr>
        <w:pStyle w:val="a5"/>
        <w:numPr>
          <w:ilvl w:val="0"/>
          <w:numId w:val="1"/>
        </w:numPr>
        <w:spacing w:before="0" w:beforeAutospacing="0" w:after="0" w:afterAutospacing="0" w:line="683" w:lineRule="auto"/>
        <w:jc w:val="both"/>
        <w:textAlignment w:val="baseline"/>
        <w:rPr>
          <w:rFonts w:hint="eastAsia"/>
        </w:rPr>
      </w:pPr>
      <w:r>
        <w:rPr>
          <w:rFonts w:hint="eastAsia"/>
        </w:rPr>
        <w:t>T</w:t>
      </w:r>
      <w:r>
        <w:t>est</w:t>
      </w:r>
    </w:p>
    <w:p w:rsidR="00FB14FC" w:rsidRDefault="00FB14FC" w:rsidP="00FB14FC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  <w:rPr>
          <w:rFonts w:ascii="맑은 고딕" w:eastAsia="맑은 고딕" w:hAnsi="맑은 고딕"/>
          <w:color w:val="333333"/>
          <w:sz w:val="21"/>
          <w:szCs w:val="21"/>
          <w:shd w:val="clear" w:color="auto" w:fill="EEEEEE"/>
        </w:rPr>
      </w:pPr>
      <w:r>
        <w:rPr>
          <w:noProof/>
        </w:rPr>
        <w:drawing>
          <wp:inline distT="0" distB="0" distL="0" distR="0" wp14:anchorId="42668972" wp14:editId="7011B612">
            <wp:extent cx="5334000" cy="2494280"/>
            <wp:effectExtent l="0" t="0" r="0" b="127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9"/>
                    <a:stretch/>
                  </pic:blipFill>
                  <pic:spPr bwMode="auto">
                    <a:xfrm>
                      <a:off x="0" y="0"/>
                      <a:ext cx="53340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FC" w:rsidRPr="00FB14FC" w:rsidRDefault="00FB14FC" w:rsidP="00FB14FC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  <w:rPr>
          <w:rFonts w:ascii="Consolas" w:eastAsia="맑은 고딕" w:hAnsi="Consolas"/>
          <w:color w:val="333333"/>
          <w:sz w:val="18"/>
          <w:szCs w:val="18"/>
          <w:shd w:val="clear" w:color="auto" w:fill="EEEEEE"/>
        </w:rPr>
      </w:pPr>
      <w:proofErr w:type="spellStart"/>
      <w:r w:rsidRPr="00FB14FC">
        <w:rPr>
          <w:rFonts w:ascii="Consolas" w:hAnsi="Consolas"/>
          <w:color w:val="24292E"/>
          <w:sz w:val="18"/>
          <w:szCs w:val="18"/>
          <w:shd w:val="clear" w:color="auto" w:fill="FFFFFF"/>
        </w:rPr>
        <w:t>scanFilter</w:t>
      </w:r>
      <w:r w:rsidRPr="00FB14F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 w:rsidRPr="00FB14FC">
        <w:rPr>
          <w:rFonts w:ascii="Consolas" w:hAnsi="Consolas"/>
          <w:color w:val="24292E"/>
          <w:sz w:val="18"/>
          <w:szCs w:val="18"/>
          <w:shd w:val="clear" w:color="auto" w:fill="FFFFFF"/>
        </w:rPr>
        <w:t>setDeviceAddress</w:t>
      </w:r>
      <w:proofErr w:type="spellEnd"/>
      <w:r w:rsidRPr="00FB14FC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Pr="00FB14F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 w:rsidRPr="00FB14FC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B8:</w:t>
      </w:r>
      <w:proofErr w:type="gramStart"/>
      <w:r w:rsidRPr="00FB14FC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27:EB</w:t>
      </w:r>
      <w:proofErr w:type="gramEnd"/>
      <w:r w:rsidRPr="00FB14FC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:CA:53:A6</w:t>
      </w:r>
      <w:r w:rsidRPr="00FB14F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 w:rsidRPr="00FB14FC"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FB14FC" w:rsidRPr="00F678E6" w:rsidRDefault="00FB14FC" w:rsidP="00FB14FC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  <w:rPr>
          <w:rFonts w:ascii="Consolas" w:hAnsi="Consolas"/>
          <w:sz w:val="18"/>
          <w:szCs w:val="18"/>
        </w:rPr>
      </w:pPr>
      <w:r w:rsidRPr="00F678E6">
        <w:rPr>
          <w:rFonts w:ascii="Consolas" w:eastAsia="맑은 고딕" w:hAnsi="Consolas"/>
          <w:color w:val="333333"/>
          <w:sz w:val="18"/>
          <w:szCs w:val="18"/>
        </w:rPr>
        <w:t xml:space="preserve">long now = </w:t>
      </w:r>
      <w:proofErr w:type="spellStart"/>
      <w:r w:rsidRPr="00F678E6">
        <w:rPr>
          <w:rFonts w:ascii="Consolas" w:eastAsia="맑은 고딕" w:hAnsi="Consolas"/>
          <w:color w:val="333333"/>
          <w:sz w:val="18"/>
          <w:szCs w:val="18"/>
        </w:rPr>
        <w:t>System.currentTimeMillis</w:t>
      </w:r>
      <w:proofErr w:type="spellEnd"/>
      <w:r w:rsidRPr="00F678E6">
        <w:rPr>
          <w:rFonts w:ascii="Consolas" w:eastAsia="맑은 고딕" w:hAnsi="Consolas"/>
          <w:color w:val="333333"/>
          <w:sz w:val="18"/>
          <w:szCs w:val="18"/>
        </w:rPr>
        <w:t>();</w:t>
      </w:r>
    </w:p>
    <w:p w:rsidR="00FB14FC" w:rsidRPr="00FB14FC" w:rsidRDefault="00FB14FC" w:rsidP="00FB14FC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  <w:rPr>
          <w:rFonts w:ascii="Consolas" w:eastAsia="맑은 고딕" w:hAnsi="Consolas"/>
          <w:color w:val="333333"/>
          <w:sz w:val="18"/>
          <w:szCs w:val="18"/>
          <w:shd w:val="clear" w:color="auto" w:fill="EEEEEE"/>
        </w:rPr>
      </w:pPr>
      <w:proofErr w:type="spellStart"/>
      <w:r w:rsidRPr="00FB14FC">
        <w:rPr>
          <w:rFonts w:ascii="Consolas" w:eastAsia="맑은 고딕" w:hAnsi="Consolas"/>
          <w:color w:val="333333"/>
          <w:sz w:val="18"/>
          <w:szCs w:val="18"/>
        </w:rPr>
        <w:t>SimpleDateFormat</w:t>
      </w:r>
      <w:proofErr w:type="spellEnd"/>
      <w:r w:rsidRPr="00FB14FC">
        <w:rPr>
          <w:rFonts w:ascii="Consolas" w:eastAsia="맑은 고딕" w:hAnsi="Consolas"/>
          <w:color w:val="333333"/>
          <w:sz w:val="18"/>
          <w:szCs w:val="18"/>
        </w:rPr>
        <w:t xml:space="preserve"> </w:t>
      </w:r>
      <w:proofErr w:type="spellStart"/>
      <w:r w:rsidRPr="00FB14FC">
        <w:rPr>
          <w:rFonts w:ascii="Consolas" w:eastAsia="맑은 고딕" w:hAnsi="Consolas"/>
          <w:color w:val="333333"/>
          <w:sz w:val="18"/>
          <w:szCs w:val="18"/>
        </w:rPr>
        <w:t>sdf</w:t>
      </w:r>
      <w:proofErr w:type="spellEnd"/>
      <w:r w:rsidRPr="00FB14FC">
        <w:rPr>
          <w:rFonts w:ascii="Consolas" w:eastAsia="맑은 고딕" w:hAnsi="Consolas"/>
          <w:color w:val="333333"/>
          <w:sz w:val="18"/>
          <w:szCs w:val="18"/>
        </w:rPr>
        <w:t xml:space="preserve"> = new </w:t>
      </w:r>
      <w:proofErr w:type="spellStart"/>
      <w:r w:rsidRPr="00FB14FC">
        <w:rPr>
          <w:rFonts w:ascii="Consolas" w:eastAsia="맑은 고딕" w:hAnsi="Consolas"/>
          <w:color w:val="333333"/>
          <w:sz w:val="18"/>
          <w:szCs w:val="18"/>
        </w:rPr>
        <w:t>SimpleDateFormat</w:t>
      </w:r>
      <w:proofErr w:type="spellEnd"/>
      <w:r w:rsidRPr="00FB14FC">
        <w:rPr>
          <w:rFonts w:ascii="Consolas" w:eastAsia="맑은 고딕" w:hAnsi="Consolas"/>
          <w:color w:val="333333"/>
          <w:sz w:val="18"/>
          <w:szCs w:val="18"/>
        </w:rPr>
        <w:t>("</w:t>
      </w:r>
      <w:proofErr w:type="spellStart"/>
      <w:r w:rsidRPr="00FB14FC">
        <w:rPr>
          <w:rFonts w:ascii="Consolas" w:eastAsia="맑은 고딕" w:hAnsi="Consolas"/>
          <w:color w:val="333333"/>
          <w:sz w:val="18"/>
          <w:szCs w:val="18"/>
        </w:rPr>
        <w:t>yyyy</w:t>
      </w:r>
      <w:proofErr w:type="spellEnd"/>
      <w:r w:rsidRPr="00FB14FC">
        <w:rPr>
          <w:rFonts w:ascii="Consolas" w:eastAsia="맑은 고딕" w:hAnsi="Consolas"/>
          <w:color w:val="333333"/>
          <w:sz w:val="18"/>
          <w:szCs w:val="18"/>
        </w:rPr>
        <w:t>-MM-dd");</w:t>
      </w:r>
    </w:p>
    <w:p w:rsidR="00FB14FC" w:rsidRPr="00FB14FC" w:rsidRDefault="00FB14FC" w:rsidP="00FB14FC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  <w:rPr>
          <w:rFonts w:ascii="Consolas" w:eastAsia="맑은 고딕" w:hAnsi="Consolas"/>
          <w:color w:val="333333"/>
          <w:sz w:val="18"/>
          <w:szCs w:val="18"/>
          <w:shd w:val="clear" w:color="auto" w:fill="EEEEEE"/>
        </w:rPr>
      </w:pPr>
      <w:r w:rsidRPr="00FB14FC">
        <w:rPr>
          <w:rFonts w:ascii="Consolas" w:eastAsia="맑은 고딕" w:hAnsi="Consolas"/>
          <w:color w:val="333333"/>
          <w:sz w:val="18"/>
          <w:szCs w:val="18"/>
        </w:rPr>
        <w:t xml:space="preserve">String </w:t>
      </w:r>
      <w:proofErr w:type="spellStart"/>
      <w:r w:rsidRPr="00FB14FC">
        <w:rPr>
          <w:rFonts w:ascii="Consolas" w:eastAsia="맑은 고딕" w:hAnsi="Consolas"/>
          <w:color w:val="333333"/>
          <w:sz w:val="18"/>
          <w:szCs w:val="18"/>
        </w:rPr>
        <w:t>getTime</w:t>
      </w:r>
      <w:proofErr w:type="spellEnd"/>
      <w:r w:rsidRPr="00FB14FC">
        <w:rPr>
          <w:rFonts w:ascii="Consolas" w:eastAsia="맑은 고딕" w:hAnsi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FB14FC">
        <w:rPr>
          <w:rFonts w:ascii="Consolas" w:eastAsia="맑은 고딕" w:hAnsi="Consolas"/>
          <w:color w:val="333333"/>
          <w:sz w:val="18"/>
          <w:szCs w:val="18"/>
        </w:rPr>
        <w:t>sdf.format</w:t>
      </w:r>
      <w:proofErr w:type="spellEnd"/>
      <w:proofErr w:type="gramEnd"/>
      <w:r w:rsidRPr="00FB14FC">
        <w:rPr>
          <w:rFonts w:ascii="Consolas" w:eastAsia="맑은 고딕" w:hAnsi="Consolas"/>
          <w:color w:val="333333"/>
          <w:sz w:val="18"/>
          <w:szCs w:val="18"/>
        </w:rPr>
        <w:t>(date)</w:t>
      </w:r>
      <w:r w:rsidRPr="00FB14FC">
        <w:rPr>
          <w:rFonts w:ascii="Consolas" w:eastAsia="맑은 고딕" w:hAnsi="Consolas"/>
          <w:color w:val="333333"/>
          <w:sz w:val="18"/>
          <w:szCs w:val="18"/>
        </w:rPr>
        <w:t>;</w:t>
      </w:r>
      <w:bookmarkStart w:id="0" w:name="_GoBack"/>
      <w:bookmarkEnd w:id="0"/>
    </w:p>
    <w:p w:rsidR="003D2C1F" w:rsidRDefault="003D2C1F" w:rsidP="003D2C1F">
      <w:pPr>
        <w:pStyle w:val="a5"/>
        <w:numPr>
          <w:ilvl w:val="0"/>
          <w:numId w:val="1"/>
        </w:numPr>
        <w:spacing w:before="0" w:beforeAutospacing="0" w:after="0" w:afterAutospacing="0" w:line="683" w:lineRule="auto"/>
        <w:jc w:val="both"/>
        <w:textAlignment w:val="baseline"/>
      </w:pPr>
      <w:r>
        <w:rPr>
          <w:rFonts w:hint="eastAsia"/>
        </w:rPr>
        <w:t>결과</w:t>
      </w:r>
    </w:p>
    <w:p w:rsidR="007516C3" w:rsidRDefault="00FB14FC" w:rsidP="00FB14FC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</w:pPr>
      <w:r>
        <w:rPr>
          <w:rFonts w:hint="eastAsia"/>
        </w:rPr>
        <w:t xml:space="preserve">지진동 경보기의 </w:t>
      </w:r>
      <w:r>
        <w:t>Beacon</w:t>
      </w:r>
      <w:r>
        <w:rPr>
          <w:rFonts w:hint="eastAsia"/>
        </w:rPr>
        <w:t>신호만 검출</w:t>
      </w:r>
      <w:r w:rsidR="007516C3">
        <w:rPr>
          <w:rFonts w:hint="eastAsia"/>
        </w:rPr>
        <w:t>하며,</w:t>
      </w:r>
    </w:p>
    <w:p w:rsidR="00FB14FC" w:rsidRDefault="007516C3" w:rsidP="00FB14FC">
      <w:pPr>
        <w:pStyle w:val="a5"/>
        <w:spacing w:before="0" w:beforeAutospacing="0" w:after="0" w:afterAutospacing="0" w:line="683" w:lineRule="auto"/>
        <w:ind w:left="760"/>
        <w:jc w:val="both"/>
        <w:textAlignment w:val="baseline"/>
        <w:rPr>
          <w:rFonts w:hint="eastAsia"/>
        </w:rPr>
      </w:pPr>
      <w:r>
        <w:rPr>
          <w:rFonts w:hint="eastAsia"/>
        </w:rPr>
        <w:t>지진동경보기의 B</w:t>
      </w:r>
      <w:r>
        <w:t>eacon</w:t>
      </w:r>
      <w:r>
        <w:rPr>
          <w:rFonts w:hint="eastAsia"/>
        </w:rPr>
        <w:t>발생시 시간과</w:t>
      </w:r>
      <w:r w:rsidR="00FB14FC">
        <w:rPr>
          <w:rFonts w:hint="eastAsia"/>
        </w:rPr>
        <w:t xml:space="preserve"> </w:t>
      </w:r>
      <w:r>
        <w:t>android application</w:t>
      </w:r>
      <w:r>
        <w:rPr>
          <w:rFonts w:hint="eastAsia"/>
        </w:rPr>
        <w:t xml:space="preserve">이 </w:t>
      </w:r>
      <w:r>
        <w:t>beacon</w:t>
      </w:r>
      <w:r>
        <w:rPr>
          <w:rFonts w:hint="eastAsia"/>
        </w:rPr>
        <w:t xml:space="preserve">수신시 시간을 비교하였을 때 </w:t>
      </w:r>
      <w:r w:rsidR="00FB14FC">
        <w:rPr>
          <w:rFonts w:hint="eastAsia"/>
        </w:rPr>
        <w:t xml:space="preserve">약 </w:t>
      </w:r>
      <w:r w:rsidR="00FB14FC">
        <w:t>1</w:t>
      </w:r>
      <w:r w:rsidR="00FB14FC">
        <w:rPr>
          <w:rFonts w:hint="eastAsia"/>
        </w:rPr>
        <w:t xml:space="preserve">초 이내의 시간에 단계별 </w:t>
      </w:r>
      <w:r w:rsidR="00FB14FC">
        <w:lastRenderedPageBreak/>
        <w:t>popup message</w:t>
      </w:r>
      <w:r w:rsidR="00FB14FC">
        <w:rPr>
          <w:rFonts w:hint="eastAsia"/>
        </w:rPr>
        <w:t>를 실행하였고,</w:t>
      </w:r>
      <w:r w:rsidR="00FB14FC">
        <w:t xml:space="preserve"> </w:t>
      </w:r>
      <w:r w:rsidR="00FB14FC">
        <w:rPr>
          <w:rFonts w:hint="eastAsia"/>
        </w:rPr>
        <w:t xml:space="preserve">지진동 경보기와 </w:t>
      </w:r>
      <w:r w:rsidR="00FB14FC">
        <w:t xml:space="preserve">android </w:t>
      </w:r>
      <w:r w:rsidR="00FB14FC">
        <w:rPr>
          <w:rFonts w:hint="eastAsia"/>
        </w:rPr>
        <w:t xml:space="preserve">스마트폰 사이에 장애물이 있는 경우 </w:t>
      </w:r>
      <w:r w:rsidR="00FB14FC">
        <w:t>Beacon</w:t>
      </w:r>
      <w:r w:rsidR="00FB14FC">
        <w:rPr>
          <w:rFonts w:hint="eastAsia"/>
        </w:rPr>
        <w:t>통신 특성상 신호를 수신하지 못하였다.</w:t>
      </w:r>
    </w:p>
    <w:p w:rsidR="006073CC" w:rsidRDefault="006073CC"/>
    <w:sectPr w:rsidR="00607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352" w:rsidRDefault="00472352" w:rsidP="003D2C1F">
      <w:pPr>
        <w:spacing w:after="0" w:line="240" w:lineRule="auto"/>
      </w:pPr>
      <w:r>
        <w:separator/>
      </w:r>
    </w:p>
  </w:endnote>
  <w:endnote w:type="continuationSeparator" w:id="0">
    <w:p w:rsidR="00472352" w:rsidRDefault="00472352" w:rsidP="003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352" w:rsidRDefault="00472352" w:rsidP="003D2C1F">
      <w:pPr>
        <w:spacing w:after="0" w:line="240" w:lineRule="auto"/>
      </w:pPr>
      <w:r>
        <w:separator/>
      </w:r>
    </w:p>
  </w:footnote>
  <w:footnote w:type="continuationSeparator" w:id="0">
    <w:p w:rsidR="00472352" w:rsidRDefault="00472352" w:rsidP="003D2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B30A2"/>
    <w:multiLevelType w:val="hybridMultilevel"/>
    <w:tmpl w:val="E4181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4F7FE2"/>
    <w:multiLevelType w:val="hybridMultilevel"/>
    <w:tmpl w:val="F0CEA1A0"/>
    <w:lvl w:ilvl="0" w:tplc="C34CC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1F"/>
    <w:rsid w:val="003D2C1F"/>
    <w:rsid w:val="00472352"/>
    <w:rsid w:val="006073CC"/>
    <w:rsid w:val="007516C3"/>
    <w:rsid w:val="00F678E6"/>
    <w:rsid w:val="00FB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83B3"/>
  <w15:chartTrackingRefBased/>
  <w15:docId w15:val="{DA477582-F501-42DA-B286-6777F668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2C1F"/>
  </w:style>
  <w:style w:type="paragraph" w:styleId="a4">
    <w:name w:val="footer"/>
    <w:basedOn w:val="a"/>
    <w:link w:val="Char0"/>
    <w:uiPriority w:val="99"/>
    <w:unhideWhenUsed/>
    <w:rsid w:val="003D2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2C1F"/>
  </w:style>
  <w:style w:type="paragraph" w:styleId="a5">
    <w:name w:val="Normal (Web)"/>
    <w:basedOn w:val="a"/>
    <w:uiPriority w:val="99"/>
    <w:semiHidden/>
    <w:unhideWhenUsed/>
    <w:rsid w:val="003D2C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3D2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B14FC"/>
    <w:rPr>
      <w:color w:val="0000FF"/>
      <w:u w:val="single"/>
    </w:rPr>
  </w:style>
  <w:style w:type="character" w:customStyle="1" w:styleId="pl-k">
    <w:name w:val="pl-k"/>
    <w:basedOn w:val="a0"/>
    <w:rsid w:val="00FB14FC"/>
  </w:style>
  <w:style w:type="character" w:customStyle="1" w:styleId="pl-s">
    <w:name w:val="pl-s"/>
    <w:basedOn w:val="a0"/>
    <w:rsid w:val="00FB14FC"/>
  </w:style>
  <w:style w:type="character" w:customStyle="1" w:styleId="pl-pds">
    <w:name w:val="pl-pds"/>
    <w:basedOn w:val="a0"/>
    <w:rsid w:val="00FB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이원규</dc:creator>
  <cp:keywords/>
  <dc:description/>
  <cp:lastModifiedBy>이원규</cp:lastModifiedBy>
  <cp:revision>3</cp:revision>
  <dcterms:created xsi:type="dcterms:W3CDTF">2019-06-20T14:34:00Z</dcterms:created>
  <dcterms:modified xsi:type="dcterms:W3CDTF">2019-06-20T14:53:00Z</dcterms:modified>
</cp:coreProperties>
</file>