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4AA" w:rsidRDefault="00DA14AA" w:rsidP="00DA14AA">
      <w:pPr>
        <w:pStyle w:val="my"/>
        <w:numPr>
          <w:ilvl w:val="0"/>
          <w:numId w:val="3"/>
        </w:numPr>
        <w:spacing w:beforeLines="50" w:before="156"/>
        <w:rPr>
          <w:rFonts w:hint="eastAsia"/>
        </w:rPr>
      </w:pPr>
      <w:r w:rsidRPr="00714F78">
        <w:rPr>
          <w:rFonts w:hint="eastAsia"/>
        </w:rPr>
        <w:t>简述操作系统的四个基本特性。</w:t>
      </w:r>
    </w:p>
    <w:p w:rsidR="00DA14AA" w:rsidRPr="002A4984" w:rsidRDefault="00DA14AA" w:rsidP="00DA14AA">
      <w:pPr>
        <w:numPr>
          <w:ilvl w:val="0"/>
          <w:numId w:val="1"/>
        </w:numPr>
        <w:tabs>
          <w:tab w:val="clear" w:pos="360"/>
          <w:tab w:val="num" w:pos="0"/>
        </w:tabs>
        <w:ind w:left="0" w:firstLine="0"/>
        <w:rPr>
          <w:rFonts w:hint="eastAsia"/>
          <w:lang w:val="en-GB"/>
        </w:rPr>
      </w:pPr>
      <w:r w:rsidRPr="002A4984">
        <w:rPr>
          <w:rFonts w:hint="eastAsia"/>
          <w:lang w:val="en-GB"/>
        </w:rPr>
        <w:t>并发性</w:t>
      </w:r>
    </w:p>
    <w:p w:rsidR="00DA14AA" w:rsidRPr="002A4984" w:rsidRDefault="00DA14AA" w:rsidP="00DA14AA">
      <w:pPr>
        <w:rPr>
          <w:rFonts w:hint="eastAsia"/>
          <w:lang w:val="en-GB"/>
        </w:rPr>
      </w:pPr>
      <w:r w:rsidRPr="002A4984">
        <w:rPr>
          <w:rFonts w:hint="eastAsia"/>
          <w:lang w:val="en-GB"/>
        </w:rPr>
        <w:t>并发性是指两个或两个以上的事件或活动在同一时间间隔内发生。并发性能够消除计算机系统中部件和部件之间的相互等待，有效地改善系统资源的利用率，改进系统的吞吐率，提高系统效率。</w:t>
      </w:r>
    </w:p>
    <w:p w:rsidR="00DA14AA" w:rsidRPr="002A4984" w:rsidRDefault="00DA14AA" w:rsidP="00DA14AA">
      <w:pPr>
        <w:numPr>
          <w:ilvl w:val="0"/>
          <w:numId w:val="1"/>
        </w:numPr>
        <w:tabs>
          <w:tab w:val="clear" w:pos="360"/>
          <w:tab w:val="num" w:pos="0"/>
        </w:tabs>
        <w:ind w:left="0" w:firstLine="0"/>
        <w:rPr>
          <w:rFonts w:hint="eastAsia"/>
          <w:lang w:val="en-GB"/>
        </w:rPr>
      </w:pPr>
      <w:r w:rsidRPr="002A4984">
        <w:rPr>
          <w:rFonts w:hint="eastAsia"/>
          <w:lang w:val="en-GB"/>
        </w:rPr>
        <w:t>共享性</w:t>
      </w:r>
    </w:p>
    <w:p w:rsidR="00DA14AA" w:rsidRPr="002A4984" w:rsidRDefault="00DA14AA" w:rsidP="00DA14AA">
      <w:pPr>
        <w:rPr>
          <w:rFonts w:hint="eastAsia"/>
          <w:lang w:val="en-GB"/>
        </w:rPr>
      </w:pPr>
      <w:proofErr w:type="gramStart"/>
      <w:r w:rsidRPr="002A4984">
        <w:rPr>
          <w:rFonts w:hint="eastAsia"/>
          <w:lang w:val="en-GB"/>
        </w:rPr>
        <w:t>共享指</w:t>
      </w:r>
      <w:proofErr w:type="gramEnd"/>
      <w:r w:rsidRPr="002A4984">
        <w:rPr>
          <w:rFonts w:hint="eastAsia"/>
          <w:lang w:val="en-GB"/>
        </w:rPr>
        <w:t>计算机系统中的资源可被多个并发执行的用户程序和系统程序共同使用，而不是被其中某一个程序所独占。</w:t>
      </w:r>
    </w:p>
    <w:p w:rsidR="00DA14AA" w:rsidRPr="002A4984" w:rsidRDefault="00DA14AA" w:rsidP="00DA14AA">
      <w:pPr>
        <w:numPr>
          <w:ilvl w:val="0"/>
          <w:numId w:val="1"/>
        </w:numPr>
        <w:tabs>
          <w:tab w:val="clear" w:pos="360"/>
          <w:tab w:val="num" w:pos="0"/>
        </w:tabs>
        <w:ind w:left="0" w:firstLine="0"/>
        <w:rPr>
          <w:rFonts w:hint="eastAsia"/>
          <w:lang w:val="en-GB"/>
        </w:rPr>
      </w:pPr>
      <w:r w:rsidRPr="002A4984">
        <w:rPr>
          <w:rFonts w:hint="eastAsia"/>
          <w:lang w:val="en-GB"/>
        </w:rPr>
        <w:t>不确定性</w:t>
      </w:r>
    </w:p>
    <w:p w:rsidR="00DA14AA" w:rsidRPr="002A4984" w:rsidRDefault="00DA14AA" w:rsidP="00DA14AA">
      <w:pPr>
        <w:rPr>
          <w:rFonts w:hint="eastAsia"/>
          <w:lang w:val="en-GB"/>
        </w:rPr>
      </w:pPr>
      <w:r w:rsidRPr="002A4984">
        <w:rPr>
          <w:rFonts w:hint="eastAsia"/>
          <w:lang w:val="en-GB"/>
        </w:rPr>
        <w:t>不确定性也称异步性。在多道程序并发执行的环境中，各程序之间存在着直接或间接的联系，程序的推进速度会受到运行环境的影响，若不能正确控制，则执行结果会因为运行环境的不同而不同。</w:t>
      </w:r>
    </w:p>
    <w:p w:rsidR="00DA14AA" w:rsidRPr="002A4984" w:rsidRDefault="00DA14AA" w:rsidP="00DA14AA">
      <w:pPr>
        <w:numPr>
          <w:ilvl w:val="0"/>
          <w:numId w:val="1"/>
        </w:numPr>
        <w:tabs>
          <w:tab w:val="clear" w:pos="360"/>
          <w:tab w:val="num" w:pos="0"/>
        </w:tabs>
        <w:ind w:left="0" w:firstLine="0"/>
        <w:rPr>
          <w:rFonts w:hint="eastAsia"/>
          <w:lang w:val="en-GB"/>
        </w:rPr>
      </w:pPr>
      <w:r w:rsidRPr="002A4984">
        <w:rPr>
          <w:rFonts w:hint="eastAsia"/>
          <w:lang w:val="en-GB"/>
        </w:rPr>
        <w:t>虚拟性</w:t>
      </w:r>
    </w:p>
    <w:p w:rsidR="00DA14AA" w:rsidRPr="002A4984" w:rsidRDefault="00DA14AA" w:rsidP="00DA14AA">
      <w:pPr>
        <w:rPr>
          <w:rFonts w:hint="eastAsia"/>
          <w:lang w:val="en-GB"/>
        </w:rPr>
      </w:pPr>
      <w:r w:rsidRPr="002A4984">
        <w:rPr>
          <w:rFonts w:hint="eastAsia"/>
          <w:lang w:val="en-GB"/>
        </w:rPr>
        <w:t>虚拟性是指操作系统中的一种管理技术，它是把物理上的一个实体变成逻辑上的多个对应物，或把物理上的多个实体变成逻辑上的一个对应物的技术。</w:t>
      </w:r>
    </w:p>
    <w:p w:rsidR="00A4635E" w:rsidRDefault="00A4635E">
      <w:pPr>
        <w:rPr>
          <w:lang w:val="en-GB"/>
        </w:rPr>
      </w:pPr>
    </w:p>
    <w:p w:rsidR="00DA14AA" w:rsidRDefault="00DA14AA" w:rsidP="00DA14AA">
      <w:pPr>
        <w:pStyle w:val="a4"/>
        <w:numPr>
          <w:ilvl w:val="0"/>
          <w:numId w:val="3"/>
        </w:numPr>
        <w:ind w:firstLineChars="0"/>
        <w:rPr>
          <w:lang w:val="en-GB"/>
        </w:rPr>
      </w:pPr>
      <w:r w:rsidRPr="00DA14AA">
        <w:rPr>
          <w:rFonts w:hint="eastAsia"/>
          <w:lang w:val="en-GB"/>
        </w:rPr>
        <w:t>对作业处理的几个步骤：编辑、编译、链接、运行。</w:t>
      </w:r>
      <w:r>
        <w:rPr>
          <w:rFonts w:hint="eastAsia"/>
          <w:lang w:val="en-GB"/>
        </w:rPr>
        <w:t>（</w:t>
      </w:r>
      <w:r>
        <w:rPr>
          <w:lang w:val="en-GB"/>
        </w:rPr>
        <w:t>P26</w:t>
      </w:r>
      <w:r>
        <w:rPr>
          <w:rFonts w:hint="eastAsia"/>
          <w:lang w:val="en-GB"/>
        </w:rPr>
        <w:t>）</w:t>
      </w:r>
      <w:r w:rsidR="00AA0DEF">
        <w:rPr>
          <w:rFonts w:hint="eastAsia"/>
          <w:lang w:val="en-GB"/>
        </w:rPr>
        <w:t>填空</w:t>
      </w:r>
    </w:p>
    <w:p w:rsidR="00DA14AA" w:rsidRDefault="00DA14AA" w:rsidP="00DA14AA">
      <w:pPr>
        <w:rPr>
          <w:lang w:val="en-GB"/>
        </w:rPr>
      </w:pPr>
    </w:p>
    <w:p w:rsidR="00DA14AA" w:rsidRDefault="00DA14AA" w:rsidP="00DA14AA">
      <w:pPr>
        <w:pStyle w:val="a4"/>
        <w:numPr>
          <w:ilvl w:val="0"/>
          <w:numId w:val="3"/>
        </w:numPr>
        <w:ind w:firstLineChars="0"/>
        <w:rPr>
          <w:lang w:val="en-GB"/>
        </w:rPr>
      </w:pPr>
      <w:r>
        <w:rPr>
          <w:rFonts w:hint="eastAsia"/>
          <w:lang w:val="en-GB"/>
        </w:rPr>
        <w:t>系统调用的功能（</w:t>
      </w:r>
      <w:r>
        <w:rPr>
          <w:rFonts w:hint="eastAsia"/>
          <w:lang w:val="en-GB"/>
        </w:rPr>
        <w:t>P</w:t>
      </w:r>
      <w:r>
        <w:rPr>
          <w:lang w:val="en-GB"/>
        </w:rPr>
        <w:t>30</w:t>
      </w:r>
      <w:r>
        <w:rPr>
          <w:rFonts w:hint="eastAsia"/>
          <w:lang w:val="en-GB"/>
        </w:rPr>
        <w:t>）</w:t>
      </w:r>
    </w:p>
    <w:p w:rsidR="00AA0DEF" w:rsidRPr="00AA0DEF" w:rsidRDefault="00AA0DEF" w:rsidP="00AA0DEF">
      <w:pPr>
        <w:pStyle w:val="a4"/>
        <w:rPr>
          <w:rFonts w:hint="eastAsia"/>
          <w:lang w:val="en-GB"/>
        </w:rPr>
      </w:pPr>
    </w:p>
    <w:p w:rsidR="00AA0DEF" w:rsidRPr="00A67C0A" w:rsidRDefault="00AA0DEF" w:rsidP="00A67C0A">
      <w:pPr>
        <w:pStyle w:val="a4"/>
        <w:numPr>
          <w:ilvl w:val="0"/>
          <w:numId w:val="3"/>
        </w:numPr>
        <w:ind w:firstLineChars="0"/>
        <w:rPr>
          <w:rFonts w:ascii="宋体" w:hAnsi="宋体" w:hint="eastAsia"/>
        </w:rPr>
      </w:pPr>
      <w:r w:rsidRPr="00AA0DEF">
        <w:rPr>
          <w:rFonts w:ascii="宋体" w:hAnsi="宋体" w:hint="eastAsia"/>
        </w:rPr>
        <w:t>叙述进程和程序的主要区别。</w:t>
      </w:r>
      <w:r w:rsidR="00A67C0A">
        <w:rPr>
          <w:rFonts w:ascii="宋体" w:hAnsi="宋体" w:hint="eastAsia"/>
        </w:rPr>
        <w:t>（P</w:t>
      </w:r>
      <w:r w:rsidR="00A67C0A">
        <w:rPr>
          <w:rFonts w:ascii="宋体" w:hAnsi="宋体"/>
        </w:rPr>
        <w:t>40</w:t>
      </w:r>
      <w:r w:rsidR="00A67C0A">
        <w:rPr>
          <w:rFonts w:ascii="宋体" w:hAnsi="宋体" w:hint="eastAsia"/>
        </w:rPr>
        <w:t>）</w:t>
      </w:r>
    </w:p>
    <w:p w:rsidR="00DA14AA" w:rsidRPr="00DA14AA" w:rsidRDefault="00DA14AA" w:rsidP="00DA14AA">
      <w:pPr>
        <w:pStyle w:val="a4"/>
        <w:rPr>
          <w:rFonts w:hint="eastAsia"/>
          <w:lang w:val="en-GB"/>
        </w:rPr>
      </w:pPr>
    </w:p>
    <w:p w:rsidR="00DA14AA" w:rsidRPr="00DA14AA" w:rsidRDefault="00DA14AA" w:rsidP="00DA14AA">
      <w:pPr>
        <w:numPr>
          <w:ilvl w:val="0"/>
          <w:numId w:val="3"/>
        </w:numPr>
        <w:spacing w:beforeLines="50" w:before="156"/>
        <w:rPr>
          <w:rFonts w:hint="eastAsia"/>
        </w:rPr>
      </w:pPr>
      <w:r w:rsidRPr="00DA14AA">
        <w:rPr>
          <w:rFonts w:hint="eastAsia"/>
        </w:rPr>
        <w:t>简单叙述进程的特征。</w:t>
      </w:r>
    </w:p>
    <w:p w:rsidR="00DA14AA" w:rsidRPr="00DA14AA" w:rsidRDefault="00DA14AA" w:rsidP="00DA14AA">
      <w:pPr>
        <w:numPr>
          <w:ilvl w:val="0"/>
          <w:numId w:val="5"/>
        </w:numPr>
        <w:rPr>
          <w:rFonts w:hint="eastAsia"/>
        </w:rPr>
      </w:pPr>
      <w:r w:rsidRPr="00DA14AA">
        <w:t>动态性。</w:t>
      </w:r>
    </w:p>
    <w:p w:rsidR="00DA14AA" w:rsidRPr="00DA14AA" w:rsidRDefault="00DA14AA" w:rsidP="00DA14AA">
      <w:r w:rsidRPr="00DA14AA">
        <w:t>进程是程序在处理机上的一次执行过程，因而是动态的。动态特性还表现在它因创建而产生，由调度</w:t>
      </w:r>
      <w:r w:rsidRPr="00DA14AA">
        <w:rPr>
          <w:rFonts w:hint="eastAsia"/>
        </w:rPr>
        <w:t>而</w:t>
      </w:r>
      <w:r w:rsidRPr="00DA14AA">
        <w:t>执行，因得不到资源而暂停执行，最后由撤消而消亡。可见进程有一定的生命周期。</w:t>
      </w:r>
    </w:p>
    <w:p w:rsidR="00DA14AA" w:rsidRPr="00DA14AA" w:rsidRDefault="00DA14AA" w:rsidP="00DA14AA">
      <w:pPr>
        <w:numPr>
          <w:ilvl w:val="0"/>
          <w:numId w:val="5"/>
        </w:numPr>
        <w:rPr>
          <w:rFonts w:hint="eastAsia"/>
        </w:rPr>
      </w:pPr>
      <w:r w:rsidRPr="00DA14AA">
        <w:t>并发性。</w:t>
      </w:r>
    </w:p>
    <w:p w:rsidR="00DA14AA" w:rsidRPr="00DA14AA" w:rsidRDefault="00DA14AA" w:rsidP="00DA14AA">
      <w:r w:rsidRPr="00DA14AA">
        <w:t>指多个进程实体同时存在于内存中，能在一段时间内同时运行。</w:t>
      </w:r>
    </w:p>
    <w:p w:rsidR="00DA14AA" w:rsidRPr="00DA14AA" w:rsidRDefault="00DA14AA" w:rsidP="00DA14AA">
      <w:pPr>
        <w:numPr>
          <w:ilvl w:val="0"/>
          <w:numId w:val="5"/>
        </w:numPr>
        <w:rPr>
          <w:rFonts w:hint="eastAsia"/>
        </w:rPr>
      </w:pPr>
      <w:r w:rsidRPr="00DA14AA">
        <w:t>独立性。</w:t>
      </w:r>
    </w:p>
    <w:p w:rsidR="00DA14AA" w:rsidRPr="00DA14AA" w:rsidRDefault="00DA14AA" w:rsidP="00DA14AA">
      <w:r w:rsidRPr="00DA14AA">
        <w:t>进程是一个能独立运行的基本单位，也是系统进行资源分配和调度（单线程进程）的基本单位。</w:t>
      </w:r>
    </w:p>
    <w:p w:rsidR="00DA14AA" w:rsidRPr="00DA14AA" w:rsidRDefault="00DA14AA" w:rsidP="00DA14AA">
      <w:pPr>
        <w:numPr>
          <w:ilvl w:val="0"/>
          <w:numId w:val="5"/>
        </w:numPr>
        <w:rPr>
          <w:rFonts w:hint="eastAsia"/>
        </w:rPr>
      </w:pPr>
      <w:r w:rsidRPr="00DA14AA">
        <w:t>制约性。</w:t>
      </w:r>
    </w:p>
    <w:p w:rsidR="00DA14AA" w:rsidRPr="00DA14AA" w:rsidRDefault="00DA14AA" w:rsidP="00DA14AA">
      <w:r w:rsidRPr="00DA14AA">
        <w:t>进程间由于对资源的争用而相互制约。</w:t>
      </w:r>
    </w:p>
    <w:p w:rsidR="00DA14AA" w:rsidRPr="00DA14AA" w:rsidRDefault="00DA14AA" w:rsidP="00DA14AA">
      <w:pPr>
        <w:numPr>
          <w:ilvl w:val="0"/>
          <w:numId w:val="5"/>
        </w:numPr>
        <w:rPr>
          <w:rFonts w:hint="eastAsia"/>
        </w:rPr>
      </w:pPr>
      <w:r w:rsidRPr="00DA14AA">
        <w:t>异步性。</w:t>
      </w:r>
    </w:p>
    <w:p w:rsidR="00DA14AA" w:rsidRPr="00DA14AA" w:rsidRDefault="00DA14AA" w:rsidP="00DA14AA">
      <w:r w:rsidRPr="00DA14AA">
        <w:t>进程按各自独立的、不可预知的速度向前推进。</w:t>
      </w:r>
    </w:p>
    <w:p w:rsidR="00DA14AA" w:rsidRPr="00DA14AA" w:rsidRDefault="00DA14AA" w:rsidP="00DA14AA">
      <w:pPr>
        <w:numPr>
          <w:ilvl w:val="0"/>
          <w:numId w:val="5"/>
        </w:numPr>
        <w:rPr>
          <w:rFonts w:hint="eastAsia"/>
        </w:rPr>
      </w:pPr>
      <w:r w:rsidRPr="00DA14AA">
        <w:t>结构性。</w:t>
      </w:r>
    </w:p>
    <w:p w:rsidR="00DA14AA" w:rsidRPr="00DA14AA" w:rsidRDefault="00DA14AA" w:rsidP="00DA14AA">
      <w:pPr>
        <w:rPr>
          <w:rFonts w:hint="eastAsia"/>
        </w:rPr>
      </w:pPr>
      <w:r w:rsidRPr="00DA14AA">
        <w:t>进程包含了数据集合和其上运行的程序。为了描述和记录进程的动态变化过程，还需要配置一个进程控制块，所以每个进程由三要素组成：程序、数据和进程控制块。</w:t>
      </w:r>
    </w:p>
    <w:p w:rsidR="00DA14AA" w:rsidRDefault="00DA14AA" w:rsidP="00DA14AA">
      <w:pPr>
        <w:rPr>
          <w:lang w:val="en-GB"/>
        </w:rPr>
      </w:pPr>
    </w:p>
    <w:p w:rsidR="004079A2" w:rsidRDefault="00DA14AA" w:rsidP="004079A2">
      <w:pPr>
        <w:pStyle w:val="a4"/>
        <w:numPr>
          <w:ilvl w:val="0"/>
          <w:numId w:val="3"/>
        </w:numPr>
        <w:ind w:firstLineChars="0"/>
        <w:rPr>
          <w:lang w:val="en-GB"/>
        </w:rPr>
      </w:pPr>
      <w:r>
        <w:rPr>
          <w:rFonts w:hint="eastAsia"/>
          <w:lang w:val="en-GB"/>
        </w:rPr>
        <w:t>三态模型（</w:t>
      </w:r>
      <w:r>
        <w:rPr>
          <w:rFonts w:hint="eastAsia"/>
          <w:lang w:val="en-GB"/>
        </w:rPr>
        <w:t>P</w:t>
      </w:r>
      <w:r w:rsidR="00C52A16">
        <w:rPr>
          <w:lang w:val="en-GB"/>
        </w:rPr>
        <w:t>40</w:t>
      </w:r>
      <w:r>
        <w:rPr>
          <w:rFonts w:hint="eastAsia"/>
          <w:lang w:val="en-GB"/>
        </w:rPr>
        <w:t>）</w:t>
      </w:r>
      <w:r w:rsidR="00C52A16">
        <w:rPr>
          <w:rFonts w:hint="eastAsia"/>
          <w:lang w:val="en-GB"/>
        </w:rPr>
        <w:t>图</w:t>
      </w:r>
      <w:r w:rsidR="00C52A16">
        <w:rPr>
          <w:rFonts w:hint="eastAsia"/>
          <w:lang w:val="en-GB"/>
        </w:rPr>
        <w:t>+</w:t>
      </w:r>
      <w:r w:rsidR="00C52A16">
        <w:rPr>
          <w:rFonts w:hint="eastAsia"/>
          <w:lang w:val="en-GB"/>
        </w:rPr>
        <w:t>文字说明</w:t>
      </w:r>
    </w:p>
    <w:p w:rsidR="004079A2" w:rsidRDefault="004079A2" w:rsidP="004079A2">
      <w:pPr>
        <w:pStyle w:val="a4"/>
        <w:ind w:left="420" w:firstLineChars="0" w:firstLine="0"/>
        <w:rPr>
          <w:rFonts w:hint="eastAsia"/>
          <w:lang w:val="en-GB"/>
        </w:rPr>
      </w:pPr>
    </w:p>
    <w:p w:rsidR="004079A2" w:rsidRPr="004079A2" w:rsidRDefault="004079A2" w:rsidP="004079A2">
      <w:pPr>
        <w:pStyle w:val="a4"/>
        <w:numPr>
          <w:ilvl w:val="0"/>
          <w:numId w:val="3"/>
        </w:numPr>
        <w:ind w:firstLineChars="0"/>
        <w:rPr>
          <w:rFonts w:hint="eastAsia"/>
          <w:lang w:val="en-GB"/>
        </w:rPr>
      </w:pPr>
      <w:r w:rsidRPr="004079A2">
        <w:rPr>
          <w:rFonts w:ascii="宋体" w:hAnsi="宋体" w:hint="eastAsia"/>
        </w:rPr>
        <w:t>叙述进程的同步与互斥的区别和联系。</w:t>
      </w:r>
    </w:p>
    <w:p w:rsidR="004079A2" w:rsidRPr="00C126F8" w:rsidRDefault="004079A2" w:rsidP="004079A2">
      <w:pPr>
        <w:ind w:left="409" w:rightChars="-1" w:right="-2"/>
        <w:rPr>
          <w:rFonts w:hint="eastAsia"/>
          <w:szCs w:val="21"/>
        </w:rPr>
      </w:pPr>
      <w:r w:rsidRPr="00C126F8">
        <w:rPr>
          <w:rFonts w:hint="eastAsia"/>
          <w:szCs w:val="21"/>
        </w:rPr>
        <w:t>并发进程</w:t>
      </w:r>
      <w:proofErr w:type="gramStart"/>
      <w:r w:rsidRPr="00C126F8">
        <w:rPr>
          <w:rFonts w:hint="eastAsia"/>
          <w:szCs w:val="21"/>
        </w:rPr>
        <w:t>度执行</w:t>
      </w:r>
      <w:proofErr w:type="gramEnd"/>
      <w:r w:rsidRPr="00C126F8">
        <w:rPr>
          <w:rFonts w:hint="eastAsia"/>
          <w:szCs w:val="21"/>
        </w:rPr>
        <w:t>会产生相互制约关系：</w:t>
      </w:r>
    </w:p>
    <w:p w:rsidR="004079A2" w:rsidRPr="00C126F8" w:rsidRDefault="00717268" w:rsidP="004079A2">
      <w:pPr>
        <w:ind w:left="420" w:rightChars="-1" w:right="-2"/>
        <w:rPr>
          <w:rFonts w:hint="eastAsia"/>
          <w:szCs w:val="21"/>
        </w:rPr>
      </w:pPr>
      <w:r>
        <w:rPr>
          <w:rFonts w:hint="eastAsia"/>
          <w:szCs w:val="21"/>
        </w:rPr>
        <w:lastRenderedPageBreak/>
        <w:t>1</w:t>
      </w:r>
      <w:r>
        <w:rPr>
          <w:rFonts w:hint="eastAsia"/>
          <w:szCs w:val="21"/>
        </w:rPr>
        <w:t>）</w:t>
      </w:r>
      <w:r w:rsidR="004079A2" w:rsidRPr="00C126F8">
        <w:rPr>
          <w:rFonts w:hint="eastAsia"/>
          <w:szCs w:val="21"/>
        </w:rPr>
        <w:t>一种是进程之间竞争使用独占型资源，只能让它们逐个使用，这种现象称互斥，是一种竞争关系，也称间接制约关系。</w:t>
      </w:r>
    </w:p>
    <w:p w:rsidR="004079A2" w:rsidRPr="00C126F8" w:rsidRDefault="00717268" w:rsidP="004079A2">
      <w:pPr>
        <w:ind w:left="420" w:rightChars="-1" w:right="-2"/>
        <w:rPr>
          <w:rFonts w:hint="eastAsia"/>
          <w:szCs w:val="21"/>
        </w:rPr>
      </w:pPr>
      <w:r>
        <w:rPr>
          <w:szCs w:val="21"/>
        </w:rPr>
        <w:t>2</w:t>
      </w:r>
      <w:r>
        <w:rPr>
          <w:rFonts w:hint="eastAsia"/>
          <w:szCs w:val="21"/>
        </w:rPr>
        <w:t>）</w:t>
      </w:r>
      <w:r w:rsidR="004079A2" w:rsidRPr="00C126F8">
        <w:rPr>
          <w:rFonts w:hint="eastAsia"/>
          <w:szCs w:val="21"/>
        </w:rPr>
        <w:t>另一种是进程之间的协同完成任务，在关键点上等待另一进程发来的消息，以便协同一致，是一种协作关系，也是直接制约关系。</w:t>
      </w:r>
    </w:p>
    <w:p w:rsidR="004079A2" w:rsidRPr="00C126F8" w:rsidRDefault="00717268" w:rsidP="004079A2">
      <w:pPr>
        <w:ind w:left="420" w:rightChars="-1" w:right="-2"/>
        <w:rPr>
          <w:rFonts w:hint="eastAsia"/>
          <w:szCs w:val="21"/>
        </w:rPr>
      </w:pPr>
      <w:r>
        <w:rPr>
          <w:szCs w:val="21"/>
        </w:rPr>
        <w:t>3</w:t>
      </w:r>
      <w:r>
        <w:rPr>
          <w:rFonts w:hint="eastAsia"/>
          <w:szCs w:val="21"/>
        </w:rPr>
        <w:t>）</w:t>
      </w:r>
      <w:r w:rsidR="004079A2" w:rsidRPr="00C126F8">
        <w:rPr>
          <w:rFonts w:hint="eastAsia"/>
          <w:szCs w:val="21"/>
        </w:rPr>
        <w:t>本质上，互斥是一种特殊的同步，因为它也是进程之间的执行次序上的一种协调。</w:t>
      </w:r>
    </w:p>
    <w:p w:rsidR="004079A2" w:rsidRPr="004079A2" w:rsidRDefault="004079A2" w:rsidP="004079A2">
      <w:pPr>
        <w:pStyle w:val="a4"/>
        <w:ind w:left="420" w:firstLineChars="0" w:firstLine="0"/>
        <w:rPr>
          <w:rFonts w:hint="eastAsia"/>
          <w:lang w:val="en-GB"/>
        </w:rPr>
      </w:pPr>
    </w:p>
    <w:p w:rsidR="004079A2" w:rsidRPr="004079A2" w:rsidRDefault="004079A2" w:rsidP="004079A2">
      <w:pPr>
        <w:rPr>
          <w:rFonts w:hint="eastAsia"/>
          <w:lang w:val="en-GB"/>
        </w:rPr>
      </w:pPr>
    </w:p>
    <w:p w:rsidR="004079A2" w:rsidRDefault="004079A2" w:rsidP="00C52A16">
      <w:pPr>
        <w:pStyle w:val="a4"/>
        <w:numPr>
          <w:ilvl w:val="0"/>
          <w:numId w:val="3"/>
        </w:numPr>
        <w:ind w:firstLineChars="0"/>
        <w:rPr>
          <w:lang w:val="en-GB"/>
        </w:rPr>
      </w:pPr>
      <w:r w:rsidRPr="00FA2775">
        <w:rPr>
          <w:rFonts w:ascii="宋体" w:hAnsi="宋体" w:hint="eastAsia"/>
        </w:rPr>
        <w:t>试从调度、并发性、拥有资源和系统开销四个方面对传统进程和线程进行比较。</w:t>
      </w:r>
    </w:p>
    <w:tbl>
      <w:tblPr>
        <w:tblW w:w="0" w:type="auto"/>
        <w:tblBorders>
          <w:top w:val="single" w:sz="12" w:space="0" w:color="008000"/>
          <w:bottom w:val="single" w:sz="12" w:space="0" w:color="008000"/>
        </w:tblBorders>
        <w:tblLook w:val="00A0" w:firstRow="1" w:lastRow="0" w:firstColumn="1" w:lastColumn="0" w:noHBand="0" w:noVBand="0"/>
      </w:tblPr>
      <w:tblGrid>
        <w:gridCol w:w="588"/>
        <w:gridCol w:w="3780"/>
        <w:gridCol w:w="3734"/>
      </w:tblGrid>
      <w:tr w:rsidR="004079A2" w:rsidRPr="004079A2" w:rsidTr="00803A8A">
        <w:tc>
          <w:tcPr>
            <w:tcW w:w="588" w:type="dxa"/>
            <w:tcBorders>
              <w:bottom w:val="single" w:sz="6" w:space="0" w:color="008000"/>
            </w:tcBorders>
          </w:tcPr>
          <w:p w:rsidR="004079A2" w:rsidRPr="004079A2" w:rsidRDefault="004079A2" w:rsidP="004079A2">
            <w:pPr>
              <w:rPr>
                <w:rFonts w:hint="eastAsia"/>
              </w:rPr>
            </w:pPr>
          </w:p>
        </w:tc>
        <w:tc>
          <w:tcPr>
            <w:tcW w:w="3780" w:type="dxa"/>
            <w:tcBorders>
              <w:bottom w:val="single" w:sz="6" w:space="0" w:color="008000"/>
            </w:tcBorders>
          </w:tcPr>
          <w:p w:rsidR="004079A2" w:rsidRPr="004079A2" w:rsidRDefault="004079A2" w:rsidP="004079A2">
            <w:pPr>
              <w:rPr>
                <w:rFonts w:hint="eastAsia"/>
              </w:rPr>
            </w:pPr>
            <w:r w:rsidRPr="004079A2">
              <w:rPr>
                <w:rFonts w:hint="eastAsia"/>
              </w:rPr>
              <w:t>线程</w:t>
            </w:r>
          </w:p>
        </w:tc>
        <w:tc>
          <w:tcPr>
            <w:tcW w:w="3734" w:type="dxa"/>
            <w:tcBorders>
              <w:bottom w:val="single" w:sz="6" w:space="0" w:color="008000"/>
            </w:tcBorders>
          </w:tcPr>
          <w:p w:rsidR="004079A2" w:rsidRPr="004079A2" w:rsidRDefault="004079A2" w:rsidP="004079A2">
            <w:pPr>
              <w:rPr>
                <w:rFonts w:hint="eastAsia"/>
              </w:rPr>
            </w:pPr>
            <w:r w:rsidRPr="004079A2">
              <w:rPr>
                <w:rFonts w:hint="eastAsia"/>
              </w:rPr>
              <w:t>进程</w:t>
            </w:r>
          </w:p>
        </w:tc>
      </w:tr>
      <w:tr w:rsidR="004079A2" w:rsidRPr="004079A2" w:rsidTr="00803A8A">
        <w:tc>
          <w:tcPr>
            <w:tcW w:w="588" w:type="dxa"/>
          </w:tcPr>
          <w:p w:rsidR="004079A2" w:rsidRPr="004079A2" w:rsidRDefault="004079A2" w:rsidP="004079A2">
            <w:pPr>
              <w:rPr>
                <w:rFonts w:hint="eastAsia"/>
              </w:rPr>
            </w:pPr>
            <w:r w:rsidRPr="004079A2">
              <w:rPr>
                <w:rFonts w:hint="eastAsia"/>
              </w:rPr>
              <w:t>调度</w:t>
            </w:r>
          </w:p>
        </w:tc>
        <w:tc>
          <w:tcPr>
            <w:tcW w:w="3780" w:type="dxa"/>
          </w:tcPr>
          <w:p w:rsidR="004079A2" w:rsidRPr="004079A2" w:rsidRDefault="004079A2" w:rsidP="004079A2">
            <w:pPr>
              <w:rPr>
                <w:rFonts w:hint="eastAsia"/>
              </w:rPr>
            </w:pPr>
            <w:r w:rsidRPr="004079A2">
              <w:rPr>
                <w:rFonts w:hint="eastAsia"/>
              </w:rPr>
              <w:t>是操作系统中的基本调度和分派单位，具有唯一的标识符和线程控制块。</w:t>
            </w:r>
          </w:p>
        </w:tc>
        <w:tc>
          <w:tcPr>
            <w:tcW w:w="3734" w:type="dxa"/>
          </w:tcPr>
          <w:p w:rsidR="004079A2" w:rsidRPr="004079A2" w:rsidRDefault="004079A2" w:rsidP="004079A2">
            <w:pPr>
              <w:rPr>
                <w:rFonts w:hint="eastAsia"/>
              </w:rPr>
            </w:pPr>
            <w:r w:rsidRPr="004079A2">
              <w:rPr>
                <w:rFonts w:hint="eastAsia"/>
              </w:rPr>
              <w:t>进程具有独立的虚地址空间，</w:t>
            </w:r>
            <w:proofErr w:type="gramStart"/>
            <w:r w:rsidRPr="004079A2">
              <w:rPr>
                <w:rFonts w:hint="eastAsia"/>
              </w:rPr>
              <w:t>以进程</w:t>
            </w:r>
            <w:proofErr w:type="gramEnd"/>
            <w:r w:rsidRPr="004079A2">
              <w:rPr>
                <w:rFonts w:hint="eastAsia"/>
              </w:rPr>
              <w:t>为单位进行任务调度，系统必须交换地址空间，切换时间长。</w:t>
            </w:r>
          </w:p>
        </w:tc>
      </w:tr>
      <w:tr w:rsidR="004079A2" w:rsidRPr="004079A2" w:rsidTr="00803A8A">
        <w:tc>
          <w:tcPr>
            <w:tcW w:w="588" w:type="dxa"/>
          </w:tcPr>
          <w:p w:rsidR="004079A2" w:rsidRPr="004079A2" w:rsidRDefault="004079A2" w:rsidP="004079A2">
            <w:pPr>
              <w:rPr>
                <w:rFonts w:hint="eastAsia"/>
              </w:rPr>
            </w:pPr>
            <w:r w:rsidRPr="004079A2">
              <w:rPr>
                <w:rFonts w:hint="eastAsia"/>
              </w:rPr>
              <w:t>并发性</w:t>
            </w:r>
          </w:p>
        </w:tc>
        <w:tc>
          <w:tcPr>
            <w:tcW w:w="3780" w:type="dxa"/>
          </w:tcPr>
          <w:p w:rsidR="004079A2" w:rsidRPr="004079A2" w:rsidRDefault="004079A2" w:rsidP="004079A2">
            <w:pPr>
              <w:rPr>
                <w:rFonts w:hint="eastAsia"/>
              </w:rPr>
            </w:pPr>
            <w:r w:rsidRPr="004079A2">
              <w:rPr>
                <w:rFonts w:hint="eastAsia"/>
              </w:rPr>
              <w:t>同一进程的多个线程可在一个</w:t>
            </w:r>
            <w:r w:rsidRPr="004079A2">
              <w:rPr>
                <w:rFonts w:hint="eastAsia"/>
              </w:rPr>
              <w:t>/</w:t>
            </w:r>
            <w:r w:rsidRPr="004079A2">
              <w:rPr>
                <w:rFonts w:hint="eastAsia"/>
              </w:rPr>
              <w:t>多个处理器上并发或并行地执行</w:t>
            </w:r>
          </w:p>
        </w:tc>
        <w:tc>
          <w:tcPr>
            <w:tcW w:w="3734" w:type="dxa"/>
          </w:tcPr>
          <w:p w:rsidR="004079A2" w:rsidRPr="004079A2" w:rsidRDefault="004079A2" w:rsidP="004079A2">
            <w:pPr>
              <w:rPr>
                <w:rFonts w:hint="eastAsia"/>
              </w:rPr>
            </w:pPr>
            <w:r w:rsidRPr="004079A2">
              <w:rPr>
                <w:rFonts w:hint="eastAsia"/>
              </w:rPr>
              <w:t>许多多任务操作系统限制用户能拥有的</w:t>
            </w:r>
            <w:proofErr w:type="gramStart"/>
            <w:r w:rsidRPr="004079A2">
              <w:rPr>
                <w:rFonts w:hint="eastAsia"/>
              </w:rPr>
              <w:t>最大进程</w:t>
            </w:r>
            <w:proofErr w:type="gramEnd"/>
            <w:r w:rsidRPr="004079A2">
              <w:rPr>
                <w:rFonts w:hint="eastAsia"/>
              </w:rPr>
              <w:t>数目，这对许多并发应用来说是不够的。</w:t>
            </w:r>
          </w:p>
        </w:tc>
      </w:tr>
      <w:tr w:rsidR="004079A2" w:rsidRPr="004079A2" w:rsidTr="00803A8A">
        <w:tc>
          <w:tcPr>
            <w:tcW w:w="588" w:type="dxa"/>
          </w:tcPr>
          <w:p w:rsidR="004079A2" w:rsidRPr="004079A2" w:rsidRDefault="004079A2" w:rsidP="004079A2">
            <w:pPr>
              <w:rPr>
                <w:rFonts w:hint="eastAsia"/>
              </w:rPr>
            </w:pPr>
            <w:r w:rsidRPr="004079A2">
              <w:rPr>
                <w:rFonts w:hint="eastAsia"/>
              </w:rPr>
              <w:t>拥有</w:t>
            </w:r>
          </w:p>
          <w:p w:rsidR="004079A2" w:rsidRPr="004079A2" w:rsidRDefault="004079A2" w:rsidP="004079A2">
            <w:pPr>
              <w:rPr>
                <w:rFonts w:hint="eastAsia"/>
              </w:rPr>
            </w:pPr>
            <w:r w:rsidRPr="004079A2">
              <w:rPr>
                <w:rFonts w:hint="eastAsia"/>
              </w:rPr>
              <w:t>资源</w:t>
            </w:r>
          </w:p>
        </w:tc>
        <w:tc>
          <w:tcPr>
            <w:tcW w:w="3780" w:type="dxa"/>
          </w:tcPr>
          <w:p w:rsidR="004079A2" w:rsidRPr="004079A2" w:rsidRDefault="004079A2" w:rsidP="004079A2">
            <w:pPr>
              <w:rPr>
                <w:rFonts w:hint="eastAsia"/>
              </w:rPr>
            </w:pPr>
            <w:r w:rsidRPr="004079A2">
              <w:rPr>
                <w:rFonts w:hint="eastAsia"/>
              </w:rPr>
              <w:t>同一进程的所有线程共享但不拥有进程的状态和资源，且驻留在进程的同一个主存地址空间中，可以访问相同的数据，通信和同步的实现十分方便。</w:t>
            </w:r>
          </w:p>
        </w:tc>
        <w:tc>
          <w:tcPr>
            <w:tcW w:w="3734" w:type="dxa"/>
          </w:tcPr>
          <w:p w:rsidR="004079A2" w:rsidRPr="004079A2" w:rsidRDefault="004079A2" w:rsidP="004079A2">
            <w:pPr>
              <w:rPr>
                <w:rFonts w:hint="eastAsia"/>
              </w:rPr>
            </w:pPr>
            <w:r w:rsidRPr="004079A2">
              <w:rPr>
                <w:rFonts w:hint="eastAsia"/>
              </w:rPr>
              <w:t>是系统中资源分配和保护的基本单位，也是系统调度的独立单位。每个进程都可以各自独立的速度在</w:t>
            </w:r>
            <w:r w:rsidRPr="004079A2">
              <w:rPr>
                <w:rFonts w:hint="eastAsia"/>
              </w:rPr>
              <w:t>CPU</w:t>
            </w:r>
            <w:r w:rsidRPr="004079A2">
              <w:rPr>
                <w:rFonts w:hint="eastAsia"/>
              </w:rPr>
              <w:t>上推进。</w:t>
            </w:r>
          </w:p>
        </w:tc>
      </w:tr>
      <w:tr w:rsidR="004079A2" w:rsidRPr="004079A2" w:rsidTr="00803A8A">
        <w:tc>
          <w:tcPr>
            <w:tcW w:w="588" w:type="dxa"/>
          </w:tcPr>
          <w:p w:rsidR="004079A2" w:rsidRPr="004079A2" w:rsidRDefault="004079A2" w:rsidP="004079A2">
            <w:pPr>
              <w:rPr>
                <w:rFonts w:hint="eastAsia"/>
              </w:rPr>
            </w:pPr>
            <w:r w:rsidRPr="004079A2">
              <w:rPr>
                <w:rFonts w:hint="eastAsia"/>
              </w:rPr>
              <w:t>系统</w:t>
            </w:r>
          </w:p>
          <w:p w:rsidR="004079A2" w:rsidRPr="004079A2" w:rsidRDefault="004079A2" w:rsidP="004079A2">
            <w:pPr>
              <w:rPr>
                <w:rFonts w:hint="eastAsia"/>
              </w:rPr>
            </w:pPr>
            <w:r w:rsidRPr="004079A2">
              <w:rPr>
                <w:rFonts w:hint="eastAsia"/>
              </w:rPr>
              <w:t>开销</w:t>
            </w:r>
          </w:p>
        </w:tc>
        <w:tc>
          <w:tcPr>
            <w:tcW w:w="3780" w:type="dxa"/>
          </w:tcPr>
          <w:p w:rsidR="004079A2" w:rsidRPr="004079A2" w:rsidRDefault="004079A2" w:rsidP="004079A2">
            <w:pPr>
              <w:rPr>
                <w:rFonts w:hint="eastAsia"/>
              </w:rPr>
            </w:pPr>
            <w:r w:rsidRPr="004079A2">
              <w:rPr>
                <w:rFonts w:hint="eastAsia"/>
              </w:rPr>
              <w:t>作为系统调度和分派的基本单位，会被频繁地调度和切换。同一进程中的多线程共享同一地址空间，能使线程快速切换。</w:t>
            </w:r>
          </w:p>
        </w:tc>
        <w:tc>
          <w:tcPr>
            <w:tcW w:w="3734" w:type="dxa"/>
          </w:tcPr>
          <w:p w:rsidR="004079A2" w:rsidRPr="004079A2" w:rsidRDefault="004079A2" w:rsidP="004079A2">
            <w:pPr>
              <w:rPr>
                <w:rFonts w:hint="eastAsia"/>
              </w:rPr>
            </w:pPr>
            <w:r w:rsidRPr="004079A2">
              <w:rPr>
                <w:rFonts w:hint="eastAsia"/>
              </w:rPr>
              <w:t>对多个进程的管理（创建、调度、终止等）系统开销大，如响应客户请求建立一个新的服务进程的服务器应用中，创建的开销比较显著。</w:t>
            </w:r>
          </w:p>
        </w:tc>
      </w:tr>
    </w:tbl>
    <w:p w:rsidR="004079A2" w:rsidRPr="004079A2" w:rsidRDefault="004079A2" w:rsidP="004079A2">
      <w:pPr>
        <w:pStyle w:val="a4"/>
        <w:ind w:left="420" w:firstLineChars="0" w:firstLine="0"/>
        <w:rPr>
          <w:rFonts w:hint="eastAsia"/>
          <w:lang w:val="en-GB"/>
        </w:rPr>
      </w:pPr>
    </w:p>
    <w:p w:rsidR="004079A2" w:rsidRPr="004079A2" w:rsidRDefault="004079A2" w:rsidP="00C52A16">
      <w:pPr>
        <w:pStyle w:val="a4"/>
        <w:numPr>
          <w:ilvl w:val="0"/>
          <w:numId w:val="3"/>
        </w:numPr>
        <w:ind w:firstLineChars="0"/>
        <w:rPr>
          <w:lang w:val="en-GB"/>
        </w:rPr>
      </w:pPr>
      <w:r w:rsidRPr="00FA2775">
        <w:rPr>
          <w:rFonts w:ascii="宋体" w:hAnsi="宋体" w:hint="eastAsia"/>
        </w:rPr>
        <w:t>叙述作业与进程、作业调度与进程调度有何不同及联系。</w:t>
      </w:r>
    </w:p>
    <w:p w:rsidR="004079A2" w:rsidRPr="004079A2" w:rsidRDefault="004079A2" w:rsidP="004079A2">
      <w:pPr>
        <w:pStyle w:val="a4"/>
        <w:ind w:left="420"/>
        <w:rPr>
          <w:rFonts w:ascii="宋体" w:hAnsi="宋体" w:hint="eastAsia"/>
        </w:rPr>
      </w:pPr>
      <w:r>
        <w:rPr>
          <w:rFonts w:hint="eastAsia"/>
        </w:rPr>
        <w:t>进程是一个动态概念，而程序是一个静态概念，程序是指令的有序集合，无执行的含义，进程则是强调执行的过程。作业是任务的实体，进程是完成任务的执行实体。</w:t>
      </w:r>
    </w:p>
    <w:p w:rsidR="004079A2" w:rsidRPr="004079A2" w:rsidRDefault="004079A2" w:rsidP="004079A2">
      <w:pPr>
        <w:pStyle w:val="a4"/>
        <w:autoSpaceDE w:val="0"/>
        <w:autoSpaceDN w:val="0"/>
        <w:spacing w:line="300" w:lineRule="auto"/>
        <w:ind w:left="420"/>
        <w:rPr>
          <w:rFonts w:hAnsi="宋体" w:hint="eastAsia"/>
          <w:snapToGrid w:val="0"/>
          <w:szCs w:val="21"/>
        </w:rPr>
      </w:pPr>
      <w:r>
        <w:rPr>
          <w:rFonts w:hint="eastAsia"/>
        </w:rPr>
        <w:t>作业调用是按一定的原则对外存输入井上的后备作业进行选择，给选出的作业分配内存、</w:t>
      </w:r>
      <w:r>
        <w:rPr>
          <w:rFonts w:hint="eastAsia"/>
        </w:rPr>
        <w:t>I/O</w:t>
      </w:r>
      <w:r>
        <w:rPr>
          <w:rFonts w:hint="eastAsia"/>
        </w:rPr>
        <w:t>设备等必要的资源，并建立相应的进程，使该作业的进程获得竞争处理机的权力。当作业执行完时，还负责回收系统资源。</w:t>
      </w:r>
      <w:r>
        <w:t xml:space="preserve"> </w:t>
      </w:r>
      <w:r>
        <w:rPr>
          <w:rFonts w:hint="eastAsia"/>
        </w:rPr>
        <w:t>进程调度是按照某种策略和方法选取一个处于就绪状态的进程占用处理机。在批处理系统种，存在作业调度和进程调度，先进行作业调度后是进程调度。</w:t>
      </w:r>
    </w:p>
    <w:p w:rsidR="004079A2" w:rsidRPr="004079A2" w:rsidRDefault="004079A2" w:rsidP="004079A2">
      <w:pPr>
        <w:pStyle w:val="a4"/>
        <w:ind w:left="420" w:firstLineChars="0" w:firstLine="0"/>
        <w:rPr>
          <w:rFonts w:hint="eastAsia"/>
          <w:lang w:val="en-GB"/>
        </w:rPr>
      </w:pPr>
      <w:r>
        <w:rPr>
          <w:rFonts w:ascii="宋体" w:hAnsi="宋体"/>
        </w:rPr>
        <w:br/>
      </w:r>
    </w:p>
    <w:p w:rsidR="00C52A16" w:rsidRDefault="00C52A16" w:rsidP="00C52A16">
      <w:pPr>
        <w:pStyle w:val="a4"/>
        <w:numPr>
          <w:ilvl w:val="0"/>
          <w:numId w:val="3"/>
        </w:numPr>
        <w:ind w:firstLineChars="0"/>
        <w:rPr>
          <w:lang w:val="en-GB"/>
        </w:rPr>
      </w:pPr>
      <w:r>
        <w:rPr>
          <w:rFonts w:hint="eastAsia"/>
          <w:lang w:val="en-GB"/>
        </w:rPr>
        <w:t>使用临界区遵循的原则（</w:t>
      </w:r>
      <w:r>
        <w:rPr>
          <w:rFonts w:hint="eastAsia"/>
          <w:lang w:val="en-GB"/>
        </w:rPr>
        <w:t>P</w:t>
      </w:r>
      <w:r>
        <w:rPr>
          <w:lang w:val="en-GB"/>
        </w:rPr>
        <w:t>73</w:t>
      </w:r>
      <w:r>
        <w:rPr>
          <w:rFonts w:hint="eastAsia"/>
          <w:lang w:val="en-GB"/>
        </w:rPr>
        <w:t>）</w:t>
      </w:r>
      <w:r w:rsidR="001440E9">
        <w:rPr>
          <w:rFonts w:hint="eastAsia"/>
          <w:lang w:val="en-GB"/>
        </w:rPr>
        <w:t>选择</w:t>
      </w:r>
      <w:r w:rsidR="001440E9">
        <w:rPr>
          <w:rFonts w:hint="eastAsia"/>
          <w:lang w:val="en-GB"/>
        </w:rPr>
        <w:t>/</w:t>
      </w:r>
      <w:r w:rsidR="001440E9">
        <w:rPr>
          <w:rFonts w:hint="eastAsia"/>
          <w:lang w:val="en-GB"/>
        </w:rPr>
        <w:t>填空</w:t>
      </w:r>
    </w:p>
    <w:p w:rsidR="00C52A16" w:rsidRPr="00C52A16" w:rsidRDefault="00C52A16" w:rsidP="00C52A16">
      <w:pPr>
        <w:pStyle w:val="a4"/>
        <w:rPr>
          <w:rFonts w:hint="eastAsia"/>
          <w:lang w:val="en-GB"/>
        </w:rPr>
      </w:pPr>
    </w:p>
    <w:p w:rsidR="00C52A16" w:rsidRDefault="00C52A16" w:rsidP="00C52A16">
      <w:pPr>
        <w:pStyle w:val="a4"/>
        <w:numPr>
          <w:ilvl w:val="0"/>
          <w:numId w:val="3"/>
        </w:numPr>
        <w:ind w:firstLineChars="0"/>
        <w:rPr>
          <w:lang w:val="en-GB"/>
        </w:rPr>
      </w:pPr>
      <w:r>
        <w:rPr>
          <w:rFonts w:hint="eastAsia"/>
          <w:lang w:val="en-GB"/>
        </w:rPr>
        <w:t>死锁原因、必要条件、预防、避免、检测、解除</w:t>
      </w:r>
    </w:p>
    <w:p w:rsidR="00C52A16" w:rsidRPr="00C52A16" w:rsidRDefault="00C52A16" w:rsidP="00C52A16">
      <w:pPr>
        <w:pStyle w:val="a4"/>
        <w:rPr>
          <w:rFonts w:hint="eastAsia"/>
          <w:lang w:val="en-GB"/>
        </w:rPr>
      </w:pPr>
    </w:p>
    <w:p w:rsidR="00C52A16" w:rsidRDefault="00C52A16" w:rsidP="00C52A16">
      <w:pPr>
        <w:pStyle w:val="a4"/>
        <w:numPr>
          <w:ilvl w:val="0"/>
          <w:numId w:val="3"/>
        </w:numPr>
        <w:ind w:firstLineChars="0"/>
        <w:rPr>
          <w:lang w:val="en-GB"/>
        </w:rPr>
      </w:pPr>
      <w:r>
        <w:rPr>
          <w:rFonts w:hint="eastAsia"/>
          <w:lang w:val="en-GB"/>
        </w:rPr>
        <w:t>重定位（</w:t>
      </w:r>
      <w:r>
        <w:rPr>
          <w:rFonts w:hint="eastAsia"/>
          <w:lang w:val="en-GB"/>
        </w:rPr>
        <w:t>P</w:t>
      </w:r>
      <w:r>
        <w:rPr>
          <w:lang w:val="en-GB"/>
        </w:rPr>
        <w:t>113</w:t>
      </w:r>
      <w:r>
        <w:rPr>
          <w:rFonts w:hint="eastAsia"/>
          <w:lang w:val="en-GB"/>
        </w:rPr>
        <w:t>）</w:t>
      </w:r>
      <w:r w:rsidR="00CE05B2">
        <w:rPr>
          <w:rFonts w:hint="eastAsia"/>
          <w:lang w:val="en-GB"/>
        </w:rPr>
        <w:t>简答</w:t>
      </w:r>
    </w:p>
    <w:p w:rsidR="00C52A16" w:rsidRPr="00C52A16" w:rsidRDefault="00C52A16" w:rsidP="00C52A16">
      <w:pPr>
        <w:pStyle w:val="a4"/>
        <w:rPr>
          <w:rFonts w:hint="eastAsia"/>
          <w:lang w:val="en-GB"/>
        </w:rPr>
      </w:pPr>
    </w:p>
    <w:p w:rsidR="00C52A16" w:rsidRDefault="003315D3" w:rsidP="00C52A16">
      <w:pPr>
        <w:pStyle w:val="a4"/>
        <w:numPr>
          <w:ilvl w:val="0"/>
          <w:numId w:val="3"/>
        </w:numPr>
        <w:ind w:firstLineChars="0"/>
        <w:rPr>
          <w:lang w:val="en-GB"/>
        </w:rPr>
      </w:pPr>
      <w:r>
        <w:rPr>
          <w:rFonts w:hint="eastAsia"/>
          <w:lang w:val="en-GB"/>
        </w:rPr>
        <w:t>覆盖和交换技术（</w:t>
      </w:r>
      <w:r>
        <w:rPr>
          <w:rFonts w:hint="eastAsia"/>
          <w:lang w:val="en-GB"/>
        </w:rPr>
        <w:t>P</w:t>
      </w:r>
      <w:r>
        <w:rPr>
          <w:lang w:val="en-GB"/>
        </w:rPr>
        <w:t>120</w:t>
      </w:r>
      <w:r>
        <w:rPr>
          <w:rFonts w:hint="eastAsia"/>
          <w:lang w:val="en-GB"/>
        </w:rPr>
        <w:t>）</w:t>
      </w:r>
      <w:r w:rsidR="005E3D62">
        <w:rPr>
          <w:rFonts w:hint="eastAsia"/>
          <w:lang w:val="en-GB"/>
        </w:rPr>
        <w:t>简答题</w:t>
      </w:r>
    </w:p>
    <w:p w:rsidR="003315D3" w:rsidRPr="003315D3" w:rsidRDefault="003315D3" w:rsidP="003315D3">
      <w:pPr>
        <w:pStyle w:val="a4"/>
        <w:rPr>
          <w:rFonts w:hint="eastAsia"/>
          <w:lang w:val="en-GB"/>
        </w:rPr>
      </w:pPr>
    </w:p>
    <w:p w:rsidR="003315D3" w:rsidRDefault="003315D3" w:rsidP="004079A2">
      <w:pPr>
        <w:pStyle w:val="a4"/>
        <w:numPr>
          <w:ilvl w:val="0"/>
          <w:numId w:val="3"/>
        </w:numPr>
        <w:ind w:firstLineChars="0"/>
        <w:rPr>
          <w:lang w:val="en-GB"/>
        </w:rPr>
      </w:pPr>
      <w:r>
        <w:rPr>
          <w:rFonts w:hint="eastAsia"/>
          <w:lang w:val="en-GB"/>
        </w:rPr>
        <w:t>I</w:t>
      </w:r>
      <w:r>
        <w:rPr>
          <w:lang w:val="en-GB"/>
        </w:rPr>
        <w:t>/O</w:t>
      </w:r>
      <w:r>
        <w:rPr>
          <w:rFonts w:hint="eastAsia"/>
          <w:lang w:val="en-GB"/>
        </w:rPr>
        <w:t>控制方式（</w:t>
      </w:r>
      <w:r>
        <w:rPr>
          <w:rFonts w:hint="eastAsia"/>
          <w:lang w:val="en-GB"/>
        </w:rPr>
        <w:t>P</w:t>
      </w:r>
      <w:r>
        <w:rPr>
          <w:lang w:val="en-GB"/>
        </w:rPr>
        <w:t>153</w:t>
      </w:r>
      <w:r>
        <w:rPr>
          <w:rFonts w:hint="eastAsia"/>
          <w:lang w:val="en-GB"/>
        </w:rPr>
        <w:t>）</w:t>
      </w:r>
      <w:r w:rsidR="000A5651">
        <w:rPr>
          <w:rFonts w:hint="eastAsia"/>
          <w:lang w:val="en-GB"/>
        </w:rPr>
        <w:t>必考（可能选择</w:t>
      </w:r>
      <w:r w:rsidR="000A5651">
        <w:rPr>
          <w:rFonts w:hint="eastAsia"/>
          <w:lang w:val="en-GB"/>
        </w:rPr>
        <w:t>/</w:t>
      </w:r>
      <w:r w:rsidR="000A5651">
        <w:rPr>
          <w:rFonts w:hint="eastAsia"/>
          <w:lang w:val="en-GB"/>
        </w:rPr>
        <w:t>填空</w:t>
      </w:r>
      <w:bookmarkStart w:id="0" w:name="_GoBack"/>
      <w:bookmarkEnd w:id="0"/>
      <w:r w:rsidR="000A5651">
        <w:rPr>
          <w:rFonts w:hint="eastAsia"/>
          <w:lang w:val="en-GB"/>
        </w:rPr>
        <w:t>）</w:t>
      </w:r>
    </w:p>
    <w:p w:rsidR="004079A2" w:rsidRPr="004079A2" w:rsidRDefault="004079A2" w:rsidP="004079A2">
      <w:pPr>
        <w:pStyle w:val="a4"/>
        <w:rPr>
          <w:rFonts w:hint="eastAsia"/>
          <w:lang w:val="en-GB"/>
        </w:rPr>
      </w:pPr>
    </w:p>
    <w:p w:rsidR="004079A2" w:rsidRPr="004079A2" w:rsidRDefault="004079A2" w:rsidP="004079A2">
      <w:pPr>
        <w:pStyle w:val="a4"/>
        <w:numPr>
          <w:ilvl w:val="0"/>
          <w:numId w:val="3"/>
        </w:numPr>
        <w:snapToGrid w:val="0"/>
        <w:spacing w:line="360" w:lineRule="auto"/>
        <w:ind w:firstLineChars="0"/>
        <w:rPr>
          <w:rFonts w:ascii="宋体" w:hAnsi="宋体" w:hint="eastAsia"/>
        </w:rPr>
      </w:pPr>
      <w:r w:rsidRPr="004079A2">
        <w:rPr>
          <w:rFonts w:ascii="宋体" w:hAnsi="宋体" w:hint="eastAsia"/>
        </w:rPr>
        <w:t>试比较分页式存储管理和分段式存储管理。</w:t>
      </w:r>
    </w:p>
    <w:tbl>
      <w:tblPr>
        <w:tblW w:w="0" w:type="auto"/>
        <w:tblBorders>
          <w:top w:val="single" w:sz="12" w:space="0" w:color="008000"/>
          <w:bottom w:val="single" w:sz="12" w:space="0" w:color="008000"/>
        </w:tblBorders>
        <w:tblLook w:val="00A0" w:firstRow="1" w:lastRow="0" w:firstColumn="1" w:lastColumn="0" w:noHBand="0" w:noVBand="0"/>
      </w:tblPr>
      <w:tblGrid>
        <w:gridCol w:w="4490"/>
        <w:gridCol w:w="3816"/>
      </w:tblGrid>
      <w:tr w:rsidR="004079A2" w:rsidRPr="004079A2" w:rsidTr="00803A8A">
        <w:tc>
          <w:tcPr>
            <w:tcW w:w="4608" w:type="dxa"/>
            <w:tcBorders>
              <w:bottom w:val="single" w:sz="6" w:space="0" w:color="008000"/>
            </w:tcBorders>
          </w:tcPr>
          <w:p w:rsidR="004079A2" w:rsidRPr="004079A2" w:rsidRDefault="004079A2" w:rsidP="004079A2">
            <w:pPr>
              <w:rPr>
                <w:rFonts w:hint="eastAsia"/>
              </w:rPr>
            </w:pPr>
            <w:r w:rsidRPr="004079A2">
              <w:rPr>
                <w:rFonts w:hint="eastAsia"/>
              </w:rPr>
              <w:t>段式</w:t>
            </w:r>
          </w:p>
        </w:tc>
        <w:tc>
          <w:tcPr>
            <w:tcW w:w="3914" w:type="dxa"/>
            <w:tcBorders>
              <w:bottom w:val="single" w:sz="6" w:space="0" w:color="008000"/>
            </w:tcBorders>
          </w:tcPr>
          <w:p w:rsidR="004079A2" w:rsidRPr="004079A2" w:rsidRDefault="004079A2" w:rsidP="004079A2">
            <w:pPr>
              <w:rPr>
                <w:rFonts w:hint="eastAsia"/>
              </w:rPr>
            </w:pPr>
            <w:r w:rsidRPr="004079A2">
              <w:rPr>
                <w:rFonts w:hint="eastAsia"/>
              </w:rPr>
              <w:t>页式</w:t>
            </w:r>
          </w:p>
        </w:tc>
      </w:tr>
      <w:tr w:rsidR="004079A2" w:rsidRPr="004079A2" w:rsidTr="00803A8A">
        <w:trPr>
          <w:trHeight w:val="711"/>
        </w:trPr>
        <w:tc>
          <w:tcPr>
            <w:tcW w:w="4608" w:type="dxa"/>
          </w:tcPr>
          <w:p w:rsidR="004079A2" w:rsidRPr="004079A2" w:rsidRDefault="004079A2" w:rsidP="004079A2">
            <w:pPr>
              <w:rPr>
                <w:rFonts w:hint="eastAsia"/>
              </w:rPr>
            </w:pPr>
            <w:r w:rsidRPr="004079A2">
              <w:rPr>
                <w:rFonts w:hint="eastAsia"/>
              </w:rPr>
              <w:t>分段由用户设计划分，每段对应一个相应的</w:t>
            </w:r>
            <w:proofErr w:type="gramStart"/>
            <w:r w:rsidRPr="004079A2">
              <w:rPr>
                <w:rFonts w:hint="eastAsia"/>
              </w:rPr>
              <w:t>的</w:t>
            </w:r>
            <w:proofErr w:type="gramEnd"/>
            <w:r w:rsidRPr="004079A2">
              <w:rPr>
                <w:rFonts w:hint="eastAsia"/>
              </w:rPr>
              <w:t>程序模块，有完整的逻辑意义</w:t>
            </w:r>
          </w:p>
        </w:tc>
        <w:tc>
          <w:tcPr>
            <w:tcW w:w="3914" w:type="dxa"/>
          </w:tcPr>
          <w:p w:rsidR="004079A2" w:rsidRPr="004079A2" w:rsidRDefault="004079A2" w:rsidP="004079A2">
            <w:pPr>
              <w:rPr>
                <w:rFonts w:hint="eastAsia"/>
              </w:rPr>
            </w:pPr>
            <w:r w:rsidRPr="004079A2">
              <w:rPr>
                <w:rFonts w:hint="eastAsia"/>
              </w:rPr>
              <w:t>分</w:t>
            </w:r>
            <w:proofErr w:type="gramStart"/>
            <w:r w:rsidRPr="004079A2">
              <w:rPr>
                <w:rFonts w:hint="eastAsia"/>
              </w:rPr>
              <w:t>页用户</w:t>
            </w:r>
            <w:proofErr w:type="gramEnd"/>
            <w:r w:rsidRPr="004079A2">
              <w:rPr>
                <w:rFonts w:hint="eastAsia"/>
              </w:rPr>
              <w:t>看不见，由操作系统为内存管理划分</w:t>
            </w:r>
          </w:p>
        </w:tc>
      </w:tr>
      <w:tr w:rsidR="004079A2" w:rsidRPr="004079A2" w:rsidTr="00803A8A">
        <w:tc>
          <w:tcPr>
            <w:tcW w:w="4608" w:type="dxa"/>
          </w:tcPr>
          <w:p w:rsidR="004079A2" w:rsidRPr="004079A2" w:rsidRDefault="004079A2" w:rsidP="004079A2">
            <w:pPr>
              <w:rPr>
                <w:rFonts w:hint="eastAsia"/>
              </w:rPr>
            </w:pPr>
            <w:r w:rsidRPr="004079A2">
              <w:rPr>
                <w:rFonts w:hint="eastAsia"/>
              </w:rPr>
              <w:t>段面是信息的逻辑单位</w:t>
            </w:r>
          </w:p>
        </w:tc>
        <w:tc>
          <w:tcPr>
            <w:tcW w:w="3914" w:type="dxa"/>
          </w:tcPr>
          <w:p w:rsidR="004079A2" w:rsidRPr="004079A2" w:rsidRDefault="004079A2" w:rsidP="004079A2">
            <w:pPr>
              <w:rPr>
                <w:rFonts w:hint="eastAsia"/>
              </w:rPr>
            </w:pPr>
            <w:r w:rsidRPr="004079A2">
              <w:rPr>
                <w:rFonts w:hint="eastAsia"/>
              </w:rPr>
              <w:t>页面是信息的物理单位</w:t>
            </w:r>
          </w:p>
        </w:tc>
      </w:tr>
      <w:tr w:rsidR="004079A2" w:rsidRPr="004079A2" w:rsidTr="00803A8A">
        <w:tc>
          <w:tcPr>
            <w:tcW w:w="4608" w:type="dxa"/>
          </w:tcPr>
          <w:p w:rsidR="004079A2" w:rsidRPr="004079A2" w:rsidRDefault="004079A2" w:rsidP="004079A2">
            <w:pPr>
              <w:rPr>
                <w:rFonts w:hint="eastAsia"/>
              </w:rPr>
            </w:pPr>
            <w:r w:rsidRPr="004079A2">
              <w:rPr>
                <w:rFonts w:hint="eastAsia"/>
              </w:rPr>
              <w:t>便于段的共享，执行时按需动态链接装入。</w:t>
            </w:r>
          </w:p>
        </w:tc>
        <w:tc>
          <w:tcPr>
            <w:tcW w:w="3914" w:type="dxa"/>
          </w:tcPr>
          <w:p w:rsidR="004079A2" w:rsidRPr="004079A2" w:rsidRDefault="004079A2" w:rsidP="004079A2">
            <w:pPr>
              <w:rPr>
                <w:rFonts w:hint="eastAsia"/>
              </w:rPr>
            </w:pPr>
            <w:proofErr w:type="gramStart"/>
            <w:r w:rsidRPr="004079A2">
              <w:rPr>
                <w:rFonts w:hint="eastAsia"/>
              </w:rPr>
              <w:t>页一般</w:t>
            </w:r>
            <w:proofErr w:type="gramEnd"/>
            <w:r w:rsidRPr="004079A2">
              <w:rPr>
                <w:rFonts w:hint="eastAsia"/>
              </w:rPr>
              <w:t>不能共享</w:t>
            </w:r>
          </w:p>
        </w:tc>
      </w:tr>
      <w:tr w:rsidR="004079A2" w:rsidRPr="004079A2" w:rsidTr="00803A8A">
        <w:tc>
          <w:tcPr>
            <w:tcW w:w="4608" w:type="dxa"/>
          </w:tcPr>
          <w:p w:rsidR="004079A2" w:rsidRPr="004079A2" w:rsidRDefault="004079A2" w:rsidP="004079A2">
            <w:pPr>
              <w:rPr>
                <w:rFonts w:hint="eastAsia"/>
              </w:rPr>
            </w:pPr>
            <w:r w:rsidRPr="004079A2">
              <w:rPr>
                <w:rFonts w:hint="eastAsia"/>
              </w:rPr>
              <w:t>段长不等，可动态增长，有利于新数据增长。</w:t>
            </w:r>
          </w:p>
        </w:tc>
        <w:tc>
          <w:tcPr>
            <w:tcW w:w="3914" w:type="dxa"/>
          </w:tcPr>
          <w:p w:rsidR="004079A2" w:rsidRPr="004079A2" w:rsidRDefault="004079A2" w:rsidP="004079A2">
            <w:pPr>
              <w:rPr>
                <w:rFonts w:hint="eastAsia"/>
              </w:rPr>
            </w:pPr>
            <w:r w:rsidRPr="004079A2">
              <w:rPr>
                <w:rFonts w:hint="eastAsia"/>
              </w:rPr>
              <w:t>页面大小相同，位置不能动态增长。</w:t>
            </w:r>
          </w:p>
        </w:tc>
      </w:tr>
      <w:tr w:rsidR="004079A2" w:rsidRPr="004079A2" w:rsidTr="00803A8A">
        <w:tc>
          <w:tcPr>
            <w:tcW w:w="4608" w:type="dxa"/>
          </w:tcPr>
          <w:p w:rsidR="004079A2" w:rsidRPr="004079A2" w:rsidRDefault="004079A2" w:rsidP="004079A2">
            <w:pPr>
              <w:rPr>
                <w:rFonts w:hint="eastAsia"/>
              </w:rPr>
            </w:pPr>
            <w:r w:rsidRPr="004079A2">
              <w:rPr>
                <w:rFonts w:hint="eastAsia"/>
              </w:rPr>
              <w:t>二维地址空间：段名、段中地址；段号、段内单元号</w:t>
            </w:r>
          </w:p>
        </w:tc>
        <w:tc>
          <w:tcPr>
            <w:tcW w:w="3914" w:type="dxa"/>
          </w:tcPr>
          <w:p w:rsidR="004079A2" w:rsidRPr="004079A2" w:rsidRDefault="004079A2" w:rsidP="004079A2">
            <w:pPr>
              <w:rPr>
                <w:rFonts w:hint="eastAsia"/>
              </w:rPr>
            </w:pPr>
            <w:r w:rsidRPr="004079A2">
              <w:rPr>
                <w:rFonts w:hint="eastAsia"/>
              </w:rPr>
              <w:t>一维地址空间</w:t>
            </w:r>
          </w:p>
        </w:tc>
      </w:tr>
      <w:tr w:rsidR="004079A2" w:rsidRPr="004079A2" w:rsidTr="00803A8A">
        <w:tc>
          <w:tcPr>
            <w:tcW w:w="4608" w:type="dxa"/>
          </w:tcPr>
          <w:p w:rsidR="004079A2" w:rsidRPr="004079A2" w:rsidRDefault="004079A2" w:rsidP="004079A2">
            <w:pPr>
              <w:rPr>
                <w:rFonts w:hint="eastAsia"/>
              </w:rPr>
            </w:pPr>
            <w:r w:rsidRPr="004079A2">
              <w:rPr>
                <w:rFonts w:hint="eastAsia"/>
              </w:rPr>
              <w:t>管理形式上</w:t>
            </w:r>
            <w:proofErr w:type="gramStart"/>
            <w:r w:rsidRPr="004079A2">
              <w:rPr>
                <w:rFonts w:hint="eastAsia"/>
              </w:rPr>
              <w:t>象</w:t>
            </w:r>
            <w:proofErr w:type="gramEnd"/>
            <w:r w:rsidRPr="004079A2">
              <w:rPr>
                <w:rFonts w:hint="eastAsia"/>
              </w:rPr>
              <w:t>页式，但概念不同</w:t>
            </w:r>
          </w:p>
        </w:tc>
        <w:tc>
          <w:tcPr>
            <w:tcW w:w="3914" w:type="dxa"/>
          </w:tcPr>
          <w:p w:rsidR="004079A2" w:rsidRPr="004079A2" w:rsidRDefault="004079A2" w:rsidP="004079A2">
            <w:pPr>
              <w:rPr>
                <w:rFonts w:hint="eastAsia"/>
              </w:rPr>
            </w:pPr>
            <w:r w:rsidRPr="004079A2">
              <w:rPr>
                <w:rFonts w:hint="eastAsia"/>
              </w:rPr>
              <w:t>往往需要多次缺页中断才能把所需信息完整地调入内存</w:t>
            </w:r>
          </w:p>
        </w:tc>
      </w:tr>
    </w:tbl>
    <w:p w:rsidR="004079A2" w:rsidRPr="004079A2" w:rsidRDefault="004079A2" w:rsidP="004079A2">
      <w:pPr>
        <w:pStyle w:val="a4"/>
        <w:ind w:left="420" w:firstLineChars="0" w:firstLine="0"/>
      </w:pPr>
    </w:p>
    <w:p w:rsidR="004079A2" w:rsidRPr="004079A2" w:rsidRDefault="004079A2" w:rsidP="004079A2">
      <w:pPr>
        <w:pStyle w:val="a4"/>
        <w:ind w:left="420" w:firstLineChars="0" w:firstLine="0"/>
        <w:rPr>
          <w:rFonts w:hint="eastAsia"/>
          <w:lang w:val="en-GB"/>
        </w:rPr>
      </w:pPr>
    </w:p>
    <w:p w:rsidR="003315D3" w:rsidRDefault="003315D3" w:rsidP="00C52A16">
      <w:pPr>
        <w:pStyle w:val="a4"/>
        <w:numPr>
          <w:ilvl w:val="0"/>
          <w:numId w:val="3"/>
        </w:numPr>
        <w:ind w:firstLineChars="0"/>
        <w:rPr>
          <w:lang w:val="en-GB"/>
        </w:rPr>
      </w:pPr>
      <w:proofErr w:type="spellStart"/>
      <w:r>
        <w:rPr>
          <w:rFonts w:hint="eastAsia"/>
          <w:lang w:val="en-GB"/>
        </w:rPr>
        <w:t>S</w:t>
      </w:r>
      <w:r>
        <w:rPr>
          <w:lang w:val="en-GB"/>
        </w:rPr>
        <w:t>POOLing</w:t>
      </w:r>
      <w:proofErr w:type="spellEnd"/>
      <w:r>
        <w:rPr>
          <w:rFonts w:hint="eastAsia"/>
          <w:lang w:val="en-GB"/>
        </w:rPr>
        <w:t>系统的组成</w:t>
      </w:r>
    </w:p>
    <w:p w:rsidR="00717268" w:rsidRPr="00717268" w:rsidRDefault="00717268" w:rsidP="00717268">
      <w:pPr>
        <w:pStyle w:val="a4"/>
        <w:ind w:left="420" w:firstLineChars="0" w:firstLine="0"/>
        <w:rPr>
          <w:rFonts w:ascii="宋体" w:hAnsi="宋体" w:hint="eastAsia"/>
          <w:szCs w:val="21"/>
        </w:rPr>
      </w:pPr>
      <w:r w:rsidRPr="00717268">
        <w:rPr>
          <w:rStyle w:val="unnamed21"/>
          <w:rFonts w:ascii="宋体" w:hAnsi="宋体" w:hint="eastAsia"/>
          <w:szCs w:val="21"/>
        </w:rPr>
        <w:t>什么是</w:t>
      </w:r>
      <w:r w:rsidRPr="00717268">
        <w:rPr>
          <w:rStyle w:val="unnamed21"/>
          <w:rFonts w:ascii="宋体" w:hAnsi="宋体"/>
          <w:szCs w:val="21"/>
        </w:rPr>
        <w:t xml:space="preserve">spooling </w:t>
      </w:r>
      <w:r w:rsidRPr="00717268">
        <w:rPr>
          <w:rStyle w:val="unnamed21"/>
          <w:rFonts w:ascii="宋体" w:hAnsi="宋体" w:hint="eastAsia"/>
          <w:szCs w:val="21"/>
        </w:rPr>
        <w:t>技术，其实现的基本方法是什么？</w:t>
      </w:r>
    </w:p>
    <w:p w:rsidR="00717268" w:rsidRPr="00717268" w:rsidRDefault="00717268" w:rsidP="00717268">
      <w:pPr>
        <w:pStyle w:val="a4"/>
        <w:ind w:left="420" w:firstLineChars="0" w:firstLine="0"/>
        <w:rPr>
          <w:rFonts w:hint="eastAsia"/>
        </w:rPr>
      </w:pPr>
      <w:r w:rsidRPr="00C126F8">
        <w:rPr>
          <w:rStyle w:val="unnamed21"/>
          <w:rFonts w:hAnsi="宋体"/>
          <w:szCs w:val="21"/>
        </w:rPr>
        <w:t>Spooling</w:t>
      </w:r>
      <w:r w:rsidRPr="00C126F8">
        <w:rPr>
          <w:rStyle w:val="unnamed21"/>
          <w:rFonts w:hAnsi="宋体" w:hint="eastAsia"/>
          <w:szCs w:val="21"/>
        </w:rPr>
        <w:t>是外围设备同时联机操作技术，是建立在通道和大容量磁盘的基础上，主机对外设进行</w:t>
      </w:r>
      <w:r w:rsidRPr="00C126F8">
        <w:rPr>
          <w:rStyle w:val="unnamed21"/>
          <w:rFonts w:hAnsi="宋体" w:hint="eastAsia"/>
          <w:szCs w:val="21"/>
        </w:rPr>
        <w:t>I/O</w:t>
      </w:r>
      <w:r w:rsidRPr="00C126F8">
        <w:rPr>
          <w:rStyle w:val="unnamed21"/>
          <w:rFonts w:hAnsi="宋体" w:hint="eastAsia"/>
          <w:szCs w:val="21"/>
        </w:rPr>
        <w:t>工作。在</w:t>
      </w:r>
      <w:r w:rsidRPr="00C126F8">
        <w:rPr>
          <w:rStyle w:val="unnamed21"/>
          <w:rFonts w:hAnsi="宋体" w:hint="eastAsia"/>
          <w:szCs w:val="21"/>
        </w:rPr>
        <w:t>SPOOLING</w:t>
      </w:r>
      <w:r w:rsidRPr="00C126F8">
        <w:rPr>
          <w:rStyle w:val="unnamed21"/>
          <w:rFonts w:hAnsi="宋体" w:hint="eastAsia"/>
          <w:szCs w:val="21"/>
        </w:rPr>
        <w:t>系统中，多台外设通过通道和主机与外存连接起来，作业的输入输出过程有主机中的操作系统控制。系统中有输入程序和输出程序来控制，输入程序负责从外设把信息读入缓冲区，输出程序负责把缓冲区的信息送入外存的输出井。</w:t>
      </w:r>
    </w:p>
    <w:p w:rsidR="003315D3" w:rsidRDefault="003315D3" w:rsidP="00717268">
      <w:pPr>
        <w:pStyle w:val="my"/>
        <w:numPr>
          <w:ilvl w:val="0"/>
          <w:numId w:val="3"/>
        </w:numPr>
        <w:spacing w:beforeLines="50" w:before="156"/>
        <w:rPr>
          <w:rFonts w:hint="eastAsia"/>
        </w:rPr>
      </w:pPr>
      <w:r>
        <w:rPr>
          <w:rFonts w:hint="eastAsia"/>
        </w:rPr>
        <w:t>虚拟设备的基本组成是什么？</w:t>
      </w:r>
    </w:p>
    <w:p w:rsidR="003315D3" w:rsidRDefault="003315D3" w:rsidP="003315D3">
      <w:pPr>
        <w:numPr>
          <w:ilvl w:val="0"/>
          <w:numId w:val="6"/>
        </w:numPr>
        <w:rPr>
          <w:color w:val="000000"/>
          <w:szCs w:val="21"/>
        </w:rPr>
      </w:pPr>
      <w:r>
        <w:rPr>
          <w:color w:val="000000"/>
          <w:szCs w:val="21"/>
        </w:rPr>
        <w:t>输入井和输出井</w:t>
      </w:r>
    </w:p>
    <w:p w:rsidR="003315D3" w:rsidRDefault="003315D3" w:rsidP="003315D3">
      <w:pPr>
        <w:rPr>
          <w:color w:val="000000"/>
          <w:szCs w:val="21"/>
        </w:rPr>
      </w:pPr>
      <w:r>
        <w:rPr>
          <w:rFonts w:hint="eastAsia"/>
          <w:color w:val="000000"/>
          <w:szCs w:val="21"/>
        </w:rPr>
        <w:t>输入井和输出</w:t>
      </w:r>
      <w:r>
        <w:rPr>
          <w:color w:val="000000"/>
          <w:szCs w:val="21"/>
        </w:rPr>
        <w:t>是在磁盘上开辟的两个大缓冲区。输入井是模拟脱机输入时的磁盘，用于收容</w:t>
      </w:r>
      <w:r>
        <w:rPr>
          <w:color w:val="000000"/>
          <w:szCs w:val="21"/>
        </w:rPr>
        <w:t>I/O</w:t>
      </w:r>
      <w:r>
        <w:rPr>
          <w:color w:val="000000"/>
          <w:szCs w:val="21"/>
        </w:rPr>
        <w:t>设备输入的数据</w:t>
      </w:r>
      <w:r>
        <w:rPr>
          <w:rFonts w:hint="eastAsia"/>
          <w:color w:val="000000"/>
          <w:szCs w:val="21"/>
        </w:rPr>
        <w:t>。</w:t>
      </w:r>
      <w:r>
        <w:rPr>
          <w:color w:val="000000"/>
          <w:szCs w:val="21"/>
        </w:rPr>
        <w:t>输出井是模拟脱机输出时的磁盘，用于收容用户程序的输出数据。</w:t>
      </w:r>
    </w:p>
    <w:p w:rsidR="003315D3" w:rsidRDefault="003315D3" w:rsidP="003315D3">
      <w:pPr>
        <w:numPr>
          <w:ilvl w:val="0"/>
          <w:numId w:val="6"/>
        </w:numPr>
        <w:rPr>
          <w:color w:val="000000"/>
          <w:szCs w:val="21"/>
        </w:rPr>
      </w:pPr>
      <w:r>
        <w:rPr>
          <w:color w:val="000000"/>
          <w:szCs w:val="21"/>
        </w:rPr>
        <w:t>输入缓冲区和输出缓冲区</w:t>
      </w:r>
    </w:p>
    <w:p w:rsidR="003315D3" w:rsidRDefault="003315D3" w:rsidP="003315D3">
      <w:pPr>
        <w:rPr>
          <w:color w:val="000000"/>
          <w:szCs w:val="21"/>
        </w:rPr>
      </w:pPr>
      <w:r>
        <w:rPr>
          <w:color w:val="000000"/>
          <w:szCs w:val="21"/>
        </w:rPr>
        <w:t>在内存中要开辟两个缓冲区，其中输入缓冲区用于暂存由输入设备送来的数据，以后再传送到输入井；输出缓冲区用于暂存从输出井送来的数据，以后再传送给输出设备。</w:t>
      </w:r>
    </w:p>
    <w:p w:rsidR="003315D3" w:rsidRDefault="003315D3" w:rsidP="003315D3">
      <w:pPr>
        <w:numPr>
          <w:ilvl w:val="0"/>
          <w:numId w:val="6"/>
        </w:numPr>
        <w:rPr>
          <w:rFonts w:hint="eastAsia"/>
          <w:color w:val="000000"/>
          <w:szCs w:val="21"/>
        </w:rPr>
      </w:pPr>
      <w:r>
        <w:rPr>
          <w:color w:val="000000"/>
          <w:szCs w:val="21"/>
        </w:rPr>
        <w:t>输入进程和输出进程</w:t>
      </w:r>
    </w:p>
    <w:p w:rsidR="003315D3" w:rsidRPr="00801EED" w:rsidRDefault="003315D3" w:rsidP="003315D3">
      <w:pPr>
        <w:rPr>
          <w:rFonts w:hint="eastAsia"/>
        </w:rPr>
      </w:pPr>
      <w:r>
        <w:rPr>
          <w:rFonts w:hint="eastAsia"/>
          <w:color w:val="000000"/>
          <w:szCs w:val="21"/>
        </w:rPr>
        <w:t>输入</w:t>
      </w:r>
      <w:r>
        <w:rPr>
          <w:color w:val="000000"/>
          <w:szCs w:val="21"/>
        </w:rPr>
        <w:t>进程</w:t>
      </w:r>
      <w:r>
        <w:rPr>
          <w:rFonts w:hint="eastAsia"/>
          <w:color w:val="000000"/>
          <w:szCs w:val="21"/>
        </w:rPr>
        <w:t>（</w:t>
      </w:r>
      <w:proofErr w:type="spellStart"/>
      <w:r>
        <w:rPr>
          <w:color w:val="000000"/>
          <w:szCs w:val="21"/>
        </w:rPr>
        <w:t>SP</w:t>
      </w:r>
      <w:r>
        <w:rPr>
          <w:color w:val="000000"/>
          <w:szCs w:val="21"/>
          <w:vertAlign w:val="subscript"/>
        </w:rPr>
        <w:t>i</w:t>
      </w:r>
      <w:proofErr w:type="spellEnd"/>
      <w:r>
        <w:rPr>
          <w:rFonts w:hint="eastAsia"/>
          <w:color w:val="000000"/>
          <w:szCs w:val="21"/>
        </w:rPr>
        <w:t>）</w:t>
      </w:r>
      <w:r>
        <w:rPr>
          <w:color w:val="000000"/>
          <w:szCs w:val="21"/>
        </w:rPr>
        <w:t>模拟脱机输入时的外围控制机，将用户要求的数据从输入机通过输入缓冲区再送到输入井。当</w:t>
      </w:r>
      <w:r>
        <w:rPr>
          <w:color w:val="000000"/>
          <w:szCs w:val="21"/>
        </w:rPr>
        <w:t>CPU</w:t>
      </w:r>
      <w:r>
        <w:rPr>
          <w:color w:val="000000"/>
          <w:szCs w:val="21"/>
        </w:rPr>
        <w:t>需要输入数据时，直接从输入井读入内存。</w:t>
      </w:r>
      <w:r>
        <w:rPr>
          <w:rFonts w:hint="eastAsia"/>
          <w:color w:val="000000"/>
          <w:szCs w:val="21"/>
        </w:rPr>
        <w:t>输出</w:t>
      </w:r>
      <w:r>
        <w:rPr>
          <w:color w:val="000000"/>
          <w:szCs w:val="21"/>
        </w:rPr>
        <w:t>进程</w:t>
      </w:r>
      <w:r>
        <w:rPr>
          <w:rFonts w:hint="eastAsia"/>
          <w:color w:val="000000"/>
          <w:szCs w:val="21"/>
        </w:rPr>
        <w:t>（</w:t>
      </w:r>
      <w:proofErr w:type="spellStart"/>
      <w:r>
        <w:rPr>
          <w:color w:val="000000"/>
          <w:szCs w:val="21"/>
        </w:rPr>
        <w:t>SP</w:t>
      </w:r>
      <w:r>
        <w:rPr>
          <w:color w:val="000000"/>
          <w:szCs w:val="21"/>
          <w:vertAlign w:val="subscript"/>
        </w:rPr>
        <w:t>o</w:t>
      </w:r>
      <w:proofErr w:type="spellEnd"/>
      <w:r>
        <w:rPr>
          <w:rFonts w:hint="eastAsia"/>
          <w:color w:val="000000"/>
          <w:szCs w:val="21"/>
        </w:rPr>
        <w:t>）</w:t>
      </w:r>
      <w:r>
        <w:rPr>
          <w:color w:val="000000"/>
          <w:szCs w:val="21"/>
        </w:rPr>
        <w:t>模拟脱机输出时的外围控制机，把用户要求输出的数据先从内存送到输出井，待输出设备空闲时，再将输出井中的数据经过输出缓冲区送到输出设备上。</w:t>
      </w:r>
    </w:p>
    <w:p w:rsidR="003315D3" w:rsidRPr="003315D3" w:rsidRDefault="003315D3" w:rsidP="003315D3">
      <w:pPr>
        <w:pStyle w:val="a4"/>
        <w:rPr>
          <w:rFonts w:hint="eastAsia"/>
        </w:rPr>
      </w:pPr>
    </w:p>
    <w:p w:rsidR="003315D3" w:rsidRPr="00C52A16" w:rsidRDefault="003315D3" w:rsidP="00C52A16">
      <w:pPr>
        <w:pStyle w:val="a4"/>
        <w:numPr>
          <w:ilvl w:val="0"/>
          <w:numId w:val="3"/>
        </w:numPr>
        <w:ind w:firstLineChars="0"/>
        <w:rPr>
          <w:rFonts w:hint="eastAsia"/>
          <w:lang w:val="en-GB"/>
        </w:rPr>
      </w:pPr>
      <w:proofErr w:type="gramStart"/>
      <w:r>
        <w:rPr>
          <w:rFonts w:hint="eastAsia"/>
          <w:lang w:val="en-GB"/>
        </w:rPr>
        <w:t>第七章考小标题</w:t>
      </w:r>
      <w:proofErr w:type="gramEnd"/>
    </w:p>
    <w:sectPr w:rsidR="003315D3" w:rsidRPr="00C52A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63D9"/>
    <w:multiLevelType w:val="multilevel"/>
    <w:tmpl w:val="C98A61E4"/>
    <w:numStyleLink w:val="a"/>
  </w:abstractNum>
  <w:abstractNum w:abstractNumId="1" w15:restartNumberingAfterBreak="0">
    <w:nsid w:val="0BAE50B5"/>
    <w:multiLevelType w:val="multilevel"/>
    <w:tmpl w:val="C98A61E4"/>
    <w:styleLink w:val="a"/>
    <w:lvl w:ilvl="0">
      <w:start w:val="1"/>
      <w:numFmt w:val="decimal"/>
      <w:lvlText w:val="(%1)"/>
      <w:lvlJc w:val="left"/>
      <w:pPr>
        <w:tabs>
          <w:tab w:val="num" w:pos="0"/>
        </w:tabs>
        <w:ind w:left="0" w:firstLine="0"/>
      </w:pPr>
      <w:rPr>
        <w:rFonts w:eastAsia="宋体"/>
        <w:kern w:val="2"/>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51E44A4"/>
    <w:multiLevelType w:val="hybridMultilevel"/>
    <w:tmpl w:val="B50E79F2"/>
    <w:lvl w:ilvl="0" w:tplc="A94656D6">
      <w:start w:val="1"/>
      <w:numFmt w:val="decimal"/>
      <w:lvlText w:val="%1）"/>
      <w:lvlJc w:val="left"/>
      <w:pPr>
        <w:tabs>
          <w:tab w:val="num" w:pos="769"/>
        </w:tabs>
        <w:ind w:left="769" w:hanging="360"/>
      </w:pPr>
      <w:rPr>
        <w:rFonts w:hint="default"/>
      </w:rPr>
    </w:lvl>
    <w:lvl w:ilvl="1" w:tplc="04090019" w:tentative="1">
      <w:start w:val="1"/>
      <w:numFmt w:val="lowerLetter"/>
      <w:lvlText w:val="%2)"/>
      <w:lvlJc w:val="left"/>
      <w:pPr>
        <w:tabs>
          <w:tab w:val="num" w:pos="1249"/>
        </w:tabs>
        <w:ind w:left="1249" w:hanging="420"/>
      </w:pPr>
    </w:lvl>
    <w:lvl w:ilvl="2" w:tplc="0409001B" w:tentative="1">
      <w:start w:val="1"/>
      <w:numFmt w:val="lowerRoman"/>
      <w:lvlText w:val="%3."/>
      <w:lvlJc w:val="right"/>
      <w:pPr>
        <w:tabs>
          <w:tab w:val="num" w:pos="1669"/>
        </w:tabs>
        <w:ind w:left="1669" w:hanging="420"/>
      </w:pPr>
    </w:lvl>
    <w:lvl w:ilvl="3" w:tplc="0409000F" w:tentative="1">
      <w:start w:val="1"/>
      <w:numFmt w:val="decimal"/>
      <w:lvlText w:val="%4."/>
      <w:lvlJc w:val="left"/>
      <w:pPr>
        <w:tabs>
          <w:tab w:val="num" w:pos="2089"/>
        </w:tabs>
        <w:ind w:left="2089" w:hanging="420"/>
      </w:pPr>
    </w:lvl>
    <w:lvl w:ilvl="4" w:tplc="04090019" w:tentative="1">
      <w:start w:val="1"/>
      <w:numFmt w:val="lowerLetter"/>
      <w:lvlText w:val="%5)"/>
      <w:lvlJc w:val="left"/>
      <w:pPr>
        <w:tabs>
          <w:tab w:val="num" w:pos="2509"/>
        </w:tabs>
        <w:ind w:left="2509" w:hanging="420"/>
      </w:pPr>
    </w:lvl>
    <w:lvl w:ilvl="5" w:tplc="0409001B" w:tentative="1">
      <w:start w:val="1"/>
      <w:numFmt w:val="lowerRoman"/>
      <w:lvlText w:val="%6."/>
      <w:lvlJc w:val="right"/>
      <w:pPr>
        <w:tabs>
          <w:tab w:val="num" w:pos="2929"/>
        </w:tabs>
        <w:ind w:left="2929" w:hanging="420"/>
      </w:pPr>
    </w:lvl>
    <w:lvl w:ilvl="6" w:tplc="0409000F" w:tentative="1">
      <w:start w:val="1"/>
      <w:numFmt w:val="decimal"/>
      <w:lvlText w:val="%7."/>
      <w:lvlJc w:val="left"/>
      <w:pPr>
        <w:tabs>
          <w:tab w:val="num" w:pos="3349"/>
        </w:tabs>
        <w:ind w:left="3349" w:hanging="420"/>
      </w:pPr>
    </w:lvl>
    <w:lvl w:ilvl="7" w:tplc="04090019" w:tentative="1">
      <w:start w:val="1"/>
      <w:numFmt w:val="lowerLetter"/>
      <w:lvlText w:val="%8)"/>
      <w:lvlJc w:val="left"/>
      <w:pPr>
        <w:tabs>
          <w:tab w:val="num" w:pos="3769"/>
        </w:tabs>
        <w:ind w:left="3769" w:hanging="420"/>
      </w:pPr>
    </w:lvl>
    <w:lvl w:ilvl="8" w:tplc="0409001B" w:tentative="1">
      <w:start w:val="1"/>
      <w:numFmt w:val="lowerRoman"/>
      <w:lvlText w:val="%9."/>
      <w:lvlJc w:val="right"/>
      <w:pPr>
        <w:tabs>
          <w:tab w:val="num" w:pos="4189"/>
        </w:tabs>
        <w:ind w:left="4189" w:hanging="420"/>
      </w:pPr>
    </w:lvl>
  </w:abstractNum>
  <w:abstractNum w:abstractNumId="3" w15:restartNumberingAfterBreak="0">
    <w:nsid w:val="425A39EB"/>
    <w:multiLevelType w:val="hybridMultilevel"/>
    <w:tmpl w:val="886E7874"/>
    <w:lvl w:ilvl="0" w:tplc="A3A8D2F6">
      <w:start w:val="1"/>
      <w:numFmt w:val="decimal"/>
      <w:pStyle w:val="my"/>
      <w:lvlText w:val="%1、"/>
      <w:lvlJc w:val="left"/>
      <w:pPr>
        <w:tabs>
          <w:tab w:val="num" w:pos="420"/>
        </w:tabs>
        <w:ind w:left="420"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2BB507F"/>
    <w:multiLevelType w:val="hybridMultilevel"/>
    <w:tmpl w:val="C1AA2EA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BD52113"/>
    <w:multiLevelType w:val="hybridMultilevel"/>
    <w:tmpl w:val="B7085F04"/>
    <w:lvl w:ilvl="0" w:tplc="D884010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7A07F1F"/>
    <w:multiLevelType w:val="multilevel"/>
    <w:tmpl w:val="C98A61E4"/>
    <w:numStyleLink w:val="a"/>
  </w:abstractNum>
  <w:num w:numId="1">
    <w:abstractNumId w:val="5"/>
  </w:num>
  <w:num w:numId="2">
    <w:abstractNumId w:val="3"/>
  </w:num>
  <w:num w:numId="3">
    <w:abstractNumId w:val="4"/>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AA"/>
    <w:rsid w:val="000A5651"/>
    <w:rsid w:val="001440E9"/>
    <w:rsid w:val="003315D3"/>
    <w:rsid w:val="004079A2"/>
    <w:rsid w:val="005E3D62"/>
    <w:rsid w:val="00717268"/>
    <w:rsid w:val="00886A80"/>
    <w:rsid w:val="00A4635E"/>
    <w:rsid w:val="00A67C0A"/>
    <w:rsid w:val="00AA0DEF"/>
    <w:rsid w:val="00B95D6B"/>
    <w:rsid w:val="00C52A16"/>
    <w:rsid w:val="00CE05B2"/>
    <w:rsid w:val="00DA1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1A47"/>
  <w15:chartTrackingRefBased/>
  <w15:docId w15:val="{DD3DA237-C29A-4EC0-AAA5-D0724BD7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A14AA"/>
    <w:pPr>
      <w:widowControl w:val="0"/>
      <w:jc w:val="both"/>
    </w:pPr>
    <w:rPr>
      <w:rFonts w:ascii="Times New Roman" w:eastAsia="宋体"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my">
    <w:name w:val="my小题列表+编号"/>
    <w:basedOn w:val="a0"/>
    <w:link w:val="myChar"/>
    <w:autoRedefine/>
    <w:rsid w:val="00DA14AA"/>
    <w:pPr>
      <w:numPr>
        <w:numId w:val="2"/>
      </w:numPr>
    </w:pPr>
  </w:style>
  <w:style w:type="character" w:customStyle="1" w:styleId="myChar">
    <w:name w:val="my小题列表+编号 Char"/>
    <w:basedOn w:val="a1"/>
    <w:link w:val="my"/>
    <w:rsid w:val="00DA14AA"/>
    <w:rPr>
      <w:rFonts w:ascii="Times New Roman" w:eastAsia="宋体" w:hAnsi="Times New Roman" w:cs="Times New Roman"/>
      <w:szCs w:val="24"/>
    </w:rPr>
  </w:style>
  <w:style w:type="paragraph" w:styleId="a4">
    <w:name w:val="List Paragraph"/>
    <w:basedOn w:val="a0"/>
    <w:uiPriority w:val="34"/>
    <w:qFormat/>
    <w:rsid w:val="00DA14AA"/>
    <w:pPr>
      <w:ind w:firstLineChars="200" w:firstLine="420"/>
    </w:pPr>
  </w:style>
  <w:style w:type="numbering" w:customStyle="1" w:styleId="a">
    <w:name w:val="样式 多级符号"/>
    <w:basedOn w:val="a3"/>
    <w:rsid w:val="00DA14AA"/>
    <w:pPr>
      <w:numPr>
        <w:numId w:val="4"/>
      </w:numPr>
    </w:pPr>
  </w:style>
  <w:style w:type="table" w:styleId="a5">
    <w:name w:val="Table Grid"/>
    <w:basedOn w:val="a2"/>
    <w:rsid w:val="0071726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named21">
    <w:name w:val="unnamed21"/>
    <w:basedOn w:val="a1"/>
    <w:rsid w:val="007172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舟</dc:creator>
  <cp:keywords/>
  <dc:description/>
  <cp:lastModifiedBy>王 舟</cp:lastModifiedBy>
  <cp:revision>11</cp:revision>
  <dcterms:created xsi:type="dcterms:W3CDTF">2019-01-09T16:19:00Z</dcterms:created>
  <dcterms:modified xsi:type="dcterms:W3CDTF">2019-01-09T16:38:00Z</dcterms:modified>
</cp:coreProperties>
</file>