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98D0" w14:textId="6524D23E" w:rsidR="00E05848" w:rsidRDefault="00000000">
      <w:pPr>
        <w:spacing w:after="0" w:line="259" w:lineRule="auto"/>
        <w:ind w:left="0" w:firstLine="0"/>
        <w:jc w:val="right"/>
      </w:pPr>
      <w:r>
        <w:rPr>
          <w:noProof/>
        </w:rPr>
        <w:drawing>
          <wp:inline distT="0" distB="0" distL="0" distR="0" wp14:anchorId="36AC1ED5" wp14:editId="0427AF6B">
            <wp:extent cx="5474970" cy="87439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5474970" cy="874395"/>
                    </a:xfrm>
                    <a:prstGeom prst="rect">
                      <a:avLst/>
                    </a:prstGeom>
                  </pic:spPr>
                </pic:pic>
              </a:graphicData>
            </a:graphic>
          </wp:inline>
        </w:drawing>
      </w:r>
      <w:r>
        <w:rPr>
          <w:rFonts w:ascii="Times New Roman" w:eastAsia="Times New Roman" w:hAnsi="Times New Roman" w:cs="Times New Roman"/>
          <w:sz w:val="24"/>
        </w:rPr>
        <w:t xml:space="preserve"> </w:t>
      </w:r>
    </w:p>
    <w:p w14:paraId="5940256C" w14:textId="50A2722F" w:rsidR="00E05848" w:rsidRDefault="00000000">
      <w:pPr>
        <w:spacing w:after="0" w:line="259" w:lineRule="auto"/>
        <w:ind w:left="10" w:right="50"/>
        <w:jc w:val="center"/>
      </w:pPr>
      <w:r>
        <w:rPr>
          <w:b/>
        </w:rPr>
        <w:t>Semester I</w:t>
      </w:r>
      <w:r w:rsidR="008A4C1E">
        <w:rPr>
          <w:b/>
        </w:rPr>
        <w:t>I</w:t>
      </w:r>
      <w:r>
        <w:rPr>
          <w:b/>
        </w:rPr>
        <w:t xml:space="preserve"> 2025/2026</w:t>
      </w:r>
      <w:r>
        <w:t xml:space="preserve"> </w:t>
      </w:r>
    </w:p>
    <w:tbl>
      <w:tblPr>
        <w:tblStyle w:val="TableGrid"/>
        <w:tblW w:w="8355" w:type="dxa"/>
        <w:tblInd w:w="0" w:type="dxa"/>
        <w:tblLook w:val="04A0" w:firstRow="1" w:lastRow="0" w:firstColumn="1" w:lastColumn="0" w:noHBand="0" w:noVBand="1"/>
      </w:tblPr>
      <w:tblGrid>
        <w:gridCol w:w="2266"/>
        <w:gridCol w:w="338"/>
        <w:gridCol w:w="5751"/>
      </w:tblGrid>
      <w:tr w:rsidR="00E05848" w14:paraId="20F00AE6" w14:textId="77777777" w:rsidTr="006C64C1">
        <w:trPr>
          <w:trHeight w:val="254"/>
        </w:trPr>
        <w:tc>
          <w:tcPr>
            <w:tcW w:w="2266" w:type="dxa"/>
            <w:tcBorders>
              <w:top w:val="nil"/>
              <w:left w:val="nil"/>
              <w:bottom w:val="nil"/>
              <w:right w:val="nil"/>
            </w:tcBorders>
          </w:tcPr>
          <w:p w14:paraId="0E1ACF4D" w14:textId="77777777" w:rsidR="00E05848" w:rsidRDefault="00000000">
            <w:pPr>
              <w:spacing w:after="0" w:line="259" w:lineRule="auto"/>
              <w:ind w:left="348" w:firstLine="0"/>
            </w:pPr>
            <w:r>
              <w:t xml:space="preserve">Subject </w:t>
            </w:r>
          </w:p>
        </w:tc>
        <w:tc>
          <w:tcPr>
            <w:tcW w:w="338" w:type="dxa"/>
            <w:tcBorders>
              <w:top w:val="nil"/>
              <w:left w:val="nil"/>
              <w:bottom w:val="nil"/>
              <w:right w:val="nil"/>
            </w:tcBorders>
          </w:tcPr>
          <w:p w14:paraId="358F85E1"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5E0FD876" w14:textId="0BB3C7E4" w:rsidR="00E05848" w:rsidRDefault="008A4C1E">
            <w:pPr>
              <w:spacing w:after="0" w:line="259" w:lineRule="auto"/>
              <w:ind w:left="0" w:firstLine="0"/>
            </w:pPr>
            <w:r w:rsidRPr="008A4C1E">
              <w:t>Special Topic in Data Engineering</w:t>
            </w:r>
            <w:r>
              <w:t xml:space="preserve"> (SECP3843) </w:t>
            </w:r>
          </w:p>
        </w:tc>
      </w:tr>
      <w:tr w:rsidR="00E05848" w14:paraId="03201FA8" w14:textId="77777777" w:rsidTr="006C64C1">
        <w:trPr>
          <w:trHeight w:val="259"/>
        </w:trPr>
        <w:tc>
          <w:tcPr>
            <w:tcW w:w="2266" w:type="dxa"/>
            <w:tcBorders>
              <w:top w:val="nil"/>
              <w:left w:val="nil"/>
              <w:bottom w:val="nil"/>
              <w:right w:val="nil"/>
            </w:tcBorders>
          </w:tcPr>
          <w:p w14:paraId="33DEDFD7" w14:textId="77777777" w:rsidR="00E05848" w:rsidRDefault="00000000">
            <w:pPr>
              <w:spacing w:after="0" w:line="259" w:lineRule="auto"/>
              <w:ind w:left="348" w:firstLine="0"/>
            </w:pPr>
            <w:r>
              <w:t xml:space="preserve">Task </w:t>
            </w:r>
          </w:p>
        </w:tc>
        <w:tc>
          <w:tcPr>
            <w:tcW w:w="338" w:type="dxa"/>
            <w:tcBorders>
              <w:top w:val="nil"/>
              <w:left w:val="nil"/>
              <w:bottom w:val="nil"/>
              <w:right w:val="nil"/>
            </w:tcBorders>
          </w:tcPr>
          <w:p w14:paraId="083DFD1F"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4D2442B6" w14:textId="77777777" w:rsidR="00E05848" w:rsidRDefault="00000000">
            <w:pPr>
              <w:spacing w:after="0" w:line="259" w:lineRule="auto"/>
              <w:ind w:left="0" w:firstLine="0"/>
            </w:pPr>
            <w:r>
              <w:rPr>
                <w:b/>
              </w:rPr>
              <w:t>Technical Report</w:t>
            </w:r>
            <w:r>
              <w:t xml:space="preserve"> </w:t>
            </w:r>
          </w:p>
        </w:tc>
      </w:tr>
      <w:tr w:rsidR="00E05848" w14:paraId="444D4D0D" w14:textId="77777777" w:rsidTr="006C64C1">
        <w:trPr>
          <w:trHeight w:val="264"/>
        </w:trPr>
        <w:tc>
          <w:tcPr>
            <w:tcW w:w="2266" w:type="dxa"/>
            <w:tcBorders>
              <w:top w:val="nil"/>
              <w:left w:val="nil"/>
              <w:bottom w:val="nil"/>
              <w:right w:val="nil"/>
            </w:tcBorders>
          </w:tcPr>
          <w:p w14:paraId="026B13DA" w14:textId="77777777" w:rsidR="00E05848" w:rsidRDefault="00000000">
            <w:pPr>
              <w:spacing w:after="0" w:line="259" w:lineRule="auto"/>
              <w:ind w:left="348" w:firstLine="0"/>
            </w:pPr>
            <w:r>
              <w:t xml:space="preserve">Due </w:t>
            </w:r>
          </w:p>
        </w:tc>
        <w:tc>
          <w:tcPr>
            <w:tcW w:w="338" w:type="dxa"/>
            <w:tcBorders>
              <w:top w:val="nil"/>
              <w:left w:val="nil"/>
              <w:bottom w:val="nil"/>
              <w:right w:val="nil"/>
            </w:tcBorders>
          </w:tcPr>
          <w:p w14:paraId="60E53EEE"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55AC0BCB" w14:textId="4643BE62" w:rsidR="00E05848" w:rsidRDefault="008A4C1E">
            <w:pPr>
              <w:spacing w:after="0" w:line="259" w:lineRule="auto"/>
              <w:ind w:left="0" w:firstLine="0"/>
            </w:pPr>
            <w:r>
              <w:t xml:space="preserve">13/4/2026 (Monday) </w:t>
            </w:r>
          </w:p>
        </w:tc>
      </w:tr>
      <w:tr w:rsidR="00E05848" w14:paraId="54C0B7DB" w14:textId="77777777" w:rsidTr="006C64C1">
        <w:trPr>
          <w:trHeight w:val="236"/>
        </w:trPr>
        <w:tc>
          <w:tcPr>
            <w:tcW w:w="2266" w:type="dxa"/>
            <w:tcBorders>
              <w:top w:val="nil"/>
              <w:left w:val="nil"/>
              <w:bottom w:val="nil"/>
              <w:right w:val="nil"/>
            </w:tcBorders>
          </w:tcPr>
          <w:p w14:paraId="6491D18C" w14:textId="77777777" w:rsidR="00E05848" w:rsidRDefault="00000000">
            <w:pPr>
              <w:spacing w:after="0" w:line="259" w:lineRule="auto"/>
              <w:ind w:left="348" w:firstLine="0"/>
            </w:pPr>
            <w:r>
              <w:t xml:space="preserve">Submission </w:t>
            </w:r>
          </w:p>
        </w:tc>
        <w:tc>
          <w:tcPr>
            <w:tcW w:w="338" w:type="dxa"/>
            <w:tcBorders>
              <w:top w:val="nil"/>
              <w:left w:val="nil"/>
              <w:bottom w:val="nil"/>
              <w:right w:val="nil"/>
            </w:tcBorders>
          </w:tcPr>
          <w:p w14:paraId="4920E24B" w14:textId="77777777" w:rsidR="00E05848" w:rsidRDefault="00000000">
            <w:pPr>
              <w:spacing w:after="0" w:line="259" w:lineRule="auto"/>
              <w:ind w:left="0" w:firstLine="0"/>
            </w:pPr>
            <w:r>
              <w:t xml:space="preserve">:  </w:t>
            </w:r>
          </w:p>
        </w:tc>
        <w:tc>
          <w:tcPr>
            <w:tcW w:w="5751" w:type="dxa"/>
            <w:tcBorders>
              <w:top w:val="nil"/>
              <w:left w:val="nil"/>
              <w:bottom w:val="nil"/>
              <w:right w:val="nil"/>
            </w:tcBorders>
          </w:tcPr>
          <w:p w14:paraId="0D962972" w14:textId="77777777" w:rsidR="00E05848" w:rsidRDefault="00000000">
            <w:pPr>
              <w:spacing w:after="0" w:line="259" w:lineRule="auto"/>
              <w:ind w:left="0" w:firstLine="0"/>
              <w:jc w:val="both"/>
            </w:pPr>
            <w:r>
              <w:t xml:space="preserve">Upload softcopy short paper (in .pdf format) via e-learning. </w:t>
            </w:r>
          </w:p>
        </w:tc>
      </w:tr>
      <w:tr w:rsidR="006C64C1" w14:paraId="52B1CA4D" w14:textId="77777777" w:rsidTr="006C64C1">
        <w:trPr>
          <w:trHeight w:val="236"/>
        </w:trPr>
        <w:tc>
          <w:tcPr>
            <w:tcW w:w="2266" w:type="dxa"/>
            <w:tcBorders>
              <w:top w:val="nil"/>
              <w:left w:val="nil"/>
              <w:bottom w:val="nil"/>
              <w:right w:val="nil"/>
            </w:tcBorders>
          </w:tcPr>
          <w:p w14:paraId="0B16A7FA" w14:textId="41D823A3" w:rsidR="006C64C1" w:rsidRDefault="006C64C1">
            <w:pPr>
              <w:spacing w:after="0" w:line="259" w:lineRule="auto"/>
              <w:ind w:left="348" w:firstLine="0"/>
            </w:pPr>
            <w:r>
              <w:t>Assignment Type</w:t>
            </w:r>
          </w:p>
        </w:tc>
        <w:tc>
          <w:tcPr>
            <w:tcW w:w="338" w:type="dxa"/>
            <w:tcBorders>
              <w:top w:val="nil"/>
              <w:left w:val="nil"/>
              <w:bottom w:val="nil"/>
              <w:right w:val="nil"/>
            </w:tcBorders>
          </w:tcPr>
          <w:p w14:paraId="7F36E3E7" w14:textId="1BDBEC26" w:rsidR="006C64C1" w:rsidRDefault="006C64C1">
            <w:pPr>
              <w:spacing w:after="0" w:line="259" w:lineRule="auto"/>
              <w:ind w:left="0" w:firstLine="0"/>
            </w:pPr>
            <w:r>
              <w:t>:</w:t>
            </w:r>
          </w:p>
        </w:tc>
        <w:tc>
          <w:tcPr>
            <w:tcW w:w="5751" w:type="dxa"/>
            <w:tcBorders>
              <w:top w:val="nil"/>
              <w:left w:val="nil"/>
              <w:bottom w:val="nil"/>
              <w:right w:val="nil"/>
            </w:tcBorders>
          </w:tcPr>
          <w:p w14:paraId="77D21D0F" w14:textId="7BD68061" w:rsidR="006C64C1" w:rsidRDefault="006C64C1">
            <w:pPr>
              <w:spacing w:after="0" w:line="259" w:lineRule="auto"/>
              <w:ind w:left="0" w:firstLine="0"/>
              <w:jc w:val="both"/>
            </w:pPr>
            <w:r>
              <w:t>Group assignment (in pairs)</w:t>
            </w:r>
          </w:p>
        </w:tc>
      </w:tr>
    </w:tbl>
    <w:p w14:paraId="338CB079" w14:textId="77777777" w:rsidR="00C3712F" w:rsidRDefault="00C3712F">
      <w:pPr>
        <w:spacing w:after="214" w:line="259" w:lineRule="auto"/>
        <w:ind w:left="-5"/>
        <w:rPr>
          <w:b/>
        </w:rPr>
      </w:pPr>
    </w:p>
    <w:p w14:paraId="3F5C6C06" w14:textId="4A8D8DFB" w:rsidR="00E05848" w:rsidRDefault="00000000">
      <w:pPr>
        <w:spacing w:after="214" w:line="259" w:lineRule="auto"/>
        <w:ind w:left="-5"/>
      </w:pPr>
      <w:r>
        <w:rPr>
          <w:b/>
        </w:rPr>
        <w:t xml:space="preserve">Objectives:  </w:t>
      </w:r>
    </w:p>
    <w:p w14:paraId="57A8F44D" w14:textId="77777777" w:rsidR="00E05848" w:rsidRDefault="00000000">
      <w:pPr>
        <w:spacing w:after="204"/>
        <w:ind w:left="10" w:right="50"/>
      </w:pPr>
      <w:r>
        <w:t xml:space="preserve">This assignment aims to help you to develop professional writing, analytical thinking, and responsible use of AI tools in producing a structured, evidence-based report. </w:t>
      </w:r>
    </w:p>
    <w:p w14:paraId="07B10AD0" w14:textId="77777777" w:rsidR="00E05848" w:rsidRDefault="00000000">
      <w:pPr>
        <w:ind w:left="10" w:right="50"/>
      </w:pPr>
      <w:r>
        <w:t xml:space="preserve">Your technical paper should demonstrate your ability to: </w:t>
      </w:r>
    </w:p>
    <w:p w14:paraId="2DF88310" w14:textId="65AD415C" w:rsidR="00E05848" w:rsidRDefault="00000000">
      <w:pPr>
        <w:numPr>
          <w:ilvl w:val="0"/>
          <w:numId w:val="1"/>
        </w:numPr>
        <w:ind w:right="1044" w:hanging="137"/>
      </w:pPr>
      <w:proofErr w:type="spellStart"/>
      <w:r>
        <w:t>Analyze</w:t>
      </w:r>
      <w:proofErr w:type="spellEnd"/>
      <w:r>
        <w:t xml:space="preserve"> and communicate ideas about </w:t>
      </w:r>
      <w:r w:rsidR="008A4C1E">
        <w:t>data engineering e</w:t>
      </w:r>
      <w:r>
        <w:t xml:space="preserve">ffectively. </w:t>
      </w:r>
    </w:p>
    <w:p w14:paraId="31C8CAD0" w14:textId="77777777" w:rsidR="00E05848" w:rsidRDefault="00000000">
      <w:pPr>
        <w:numPr>
          <w:ilvl w:val="0"/>
          <w:numId w:val="1"/>
        </w:numPr>
        <w:spacing w:after="206"/>
        <w:ind w:right="1044" w:hanging="137"/>
      </w:pPr>
      <w:r>
        <w:t xml:space="preserve">Write professionally using structured, evidence-based arguments. - Use AI tools ethically and transparently in the research process. </w:t>
      </w:r>
    </w:p>
    <w:p w14:paraId="7F196AC5" w14:textId="77777777" w:rsidR="00E05848" w:rsidRDefault="00000000">
      <w:pPr>
        <w:spacing w:after="207"/>
        <w:ind w:left="10" w:right="50"/>
      </w:pPr>
      <w:r>
        <w:t xml:space="preserve">Choose 1 topic and prepare a Technical Report. </w:t>
      </w:r>
    </w:p>
    <w:p w14:paraId="0D220646" w14:textId="77777777" w:rsidR="00E05848" w:rsidRDefault="00000000">
      <w:pPr>
        <w:spacing w:after="214" w:line="259" w:lineRule="auto"/>
        <w:ind w:left="-5"/>
      </w:pPr>
      <w:r>
        <w:rPr>
          <w:b/>
        </w:rPr>
        <w:t xml:space="preserve">Topics: </w:t>
      </w:r>
    </w:p>
    <w:p w14:paraId="31987DD4" w14:textId="16F64057"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Past, Current and future in Data Engineering</w:t>
      </w:r>
    </w:p>
    <w:p w14:paraId="1328571C" w14:textId="67E5D072"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 xml:space="preserve">Past, Current and future in </w:t>
      </w:r>
      <w:proofErr w:type="gramStart"/>
      <w:r w:rsidRPr="006C64C1">
        <w:rPr>
          <w:szCs w:val="22"/>
        </w:rPr>
        <w:t>Big</w:t>
      </w:r>
      <w:proofErr w:type="gramEnd"/>
      <w:r w:rsidRPr="006C64C1">
        <w:rPr>
          <w:szCs w:val="22"/>
        </w:rPr>
        <w:t xml:space="preserve"> data</w:t>
      </w:r>
    </w:p>
    <w:p w14:paraId="38921F80" w14:textId="1F79764F"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Big Data and Data Engineering</w:t>
      </w:r>
    </w:p>
    <w:p w14:paraId="053189CC" w14:textId="59A44700"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ELT, ELT dan DBT</w:t>
      </w:r>
    </w:p>
    <w:p w14:paraId="268A3215" w14:textId="6E444578"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Engineer, Data Analyst &amp; Data Science</w:t>
      </w:r>
    </w:p>
    <w:p w14:paraId="04A41B00" w14:textId="4E04B2A8"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 xml:space="preserve">Data warehouse, Data Lake, </w:t>
      </w:r>
      <w:r>
        <w:rPr>
          <w:szCs w:val="22"/>
        </w:rPr>
        <w:t xml:space="preserve">Data </w:t>
      </w:r>
      <w:proofErr w:type="spellStart"/>
      <w:r w:rsidRPr="006C64C1">
        <w:rPr>
          <w:szCs w:val="22"/>
        </w:rPr>
        <w:t>LakeHouse</w:t>
      </w:r>
      <w:proofErr w:type="spellEnd"/>
    </w:p>
    <w:p w14:paraId="04CC6FC8" w14:textId="08D81C77"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modelling in Data Engineering</w:t>
      </w:r>
    </w:p>
    <w:p w14:paraId="616462EE" w14:textId="0AA84A99"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Architecture in Data Engineering</w:t>
      </w:r>
    </w:p>
    <w:p w14:paraId="4C3C48A8" w14:textId="231D4596" w:rsidR="006C64C1" w:rsidRPr="0009259C" w:rsidRDefault="006C64C1" w:rsidP="0009259C">
      <w:pPr>
        <w:pStyle w:val="ListParagraph"/>
        <w:numPr>
          <w:ilvl w:val="0"/>
          <w:numId w:val="11"/>
        </w:numPr>
        <w:spacing w:line="240" w:lineRule="auto"/>
        <w:ind w:left="714" w:hanging="357"/>
        <w:rPr>
          <w:b/>
          <w:bCs/>
          <w:szCs w:val="22"/>
        </w:rPr>
      </w:pPr>
      <w:r w:rsidRPr="006C64C1">
        <w:rPr>
          <w:szCs w:val="22"/>
        </w:rPr>
        <w:t xml:space="preserve">Data Pipeline </w:t>
      </w:r>
      <w:r w:rsidR="0009259C" w:rsidRPr="0009259C">
        <w:rPr>
          <w:szCs w:val="22"/>
        </w:rPr>
        <w:t xml:space="preserve">and Orchestration </w:t>
      </w:r>
      <w:r w:rsidRPr="0009259C">
        <w:rPr>
          <w:szCs w:val="22"/>
        </w:rPr>
        <w:t>Architecture</w:t>
      </w:r>
    </w:p>
    <w:p w14:paraId="26D4F88C" w14:textId="77777777"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Governance in Data Engineering</w:t>
      </w:r>
    </w:p>
    <w:p w14:paraId="6F89F13A" w14:textId="744CA2F0"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Cloud Architecture for Data Engineering</w:t>
      </w:r>
    </w:p>
    <w:p w14:paraId="5C3AAD15" w14:textId="3FD3DD11"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Big Data Processing in Data Engineering</w:t>
      </w:r>
    </w:p>
    <w:p w14:paraId="406BBA60" w14:textId="77777777" w:rsidR="006C64C1" w:rsidRPr="006C64C1" w:rsidRDefault="006C64C1" w:rsidP="006C64C1">
      <w:pPr>
        <w:numPr>
          <w:ilvl w:val="0"/>
          <w:numId w:val="11"/>
        </w:numPr>
        <w:shd w:val="clear" w:color="auto" w:fill="FFFFFF"/>
        <w:spacing w:after="0" w:line="240" w:lineRule="auto"/>
        <w:ind w:left="714" w:hanging="357"/>
        <w:rPr>
          <w:rFonts w:eastAsia="Times New Roman"/>
          <w:color w:val="1F1F1F"/>
          <w:kern w:val="0"/>
          <w:szCs w:val="22"/>
          <w14:ligatures w14:val="none"/>
        </w:rPr>
      </w:pPr>
      <w:r w:rsidRPr="006C64C1">
        <w:rPr>
          <w:rFonts w:eastAsia="Times New Roman"/>
          <w:color w:val="1F1F1F"/>
          <w:kern w:val="0"/>
          <w:szCs w:val="22"/>
          <w14:ligatures w14:val="none"/>
        </w:rPr>
        <w:t>Data Engineering Ecosystem</w:t>
      </w:r>
    </w:p>
    <w:p w14:paraId="35C3AE3E" w14:textId="77777777" w:rsidR="006C64C1" w:rsidRPr="006C64C1" w:rsidRDefault="006C64C1" w:rsidP="006C64C1">
      <w:pPr>
        <w:numPr>
          <w:ilvl w:val="0"/>
          <w:numId w:val="11"/>
        </w:numPr>
        <w:shd w:val="clear" w:color="auto" w:fill="FFFFFF"/>
        <w:spacing w:after="0" w:line="240" w:lineRule="auto"/>
        <w:ind w:left="714" w:hanging="357"/>
        <w:rPr>
          <w:rFonts w:eastAsia="Times New Roman"/>
          <w:color w:val="1F1F1F"/>
          <w:kern w:val="0"/>
          <w:szCs w:val="22"/>
          <w14:ligatures w14:val="none"/>
        </w:rPr>
      </w:pPr>
      <w:r w:rsidRPr="006C64C1">
        <w:rPr>
          <w:rFonts w:eastAsia="Times New Roman"/>
          <w:color w:val="1F1F1F"/>
          <w:kern w:val="0"/>
          <w:szCs w:val="22"/>
          <w14:ligatures w14:val="none"/>
        </w:rPr>
        <w:t>Data Acquisition Technology</w:t>
      </w:r>
    </w:p>
    <w:p w14:paraId="200963A2" w14:textId="4E60819F" w:rsidR="006C64C1" w:rsidRDefault="006C64C1" w:rsidP="006C64C1">
      <w:pPr>
        <w:pStyle w:val="ListParagraph"/>
        <w:numPr>
          <w:ilvl w:val="0"/>
          <w:numId w:val="11"/>
        </w:numPr>
        <w:spacing w:after="0" w:line="240" w:lineRule="auto"/>
        <w:ind w:left="714" w:hanging="357"/>
        <w:rPr>
          <w:szCs w:val="22"/>
        </w:rPr>
      </w:pPr>
      <w:r w:rsidRPr="006C64C1">
        <w:rPr>
          <w:szCs w:val="22"/>
        </w:rPr>
        <w:t>Data Quality in Data Engineering</w:t>
      </w:r>
    </w:p>
    <w:p w14:paraId="412198EC" w14:textId="5D391351" w:rsidR="00681748" w:rsidRDefault="00681748" w:rsidP="006C64C1">
      <w:pPr>
        <w:pStyle w:val="ListParagraph"/>
        <w:numPr>
          <w:ilvl w:val="0"/>
          <w:numId w:val="11"/>
        </w:numPr>
        <w:spacing w:after="0" w:line="240" w:lineRule="auto"/>
        <w:ind w:left="714" w:hanging="357"/>
        <w:rPr>
          <w:szCs w:val="22"/>
        </w:rPr>
      </w:pPr>
      <w:r>
        <w:rPr>
          <w:szCs w:val="22"/>
        </w:rPr>
        <w:t xml:space="preserve">Cloud </w:t>
      </w:r>
      <w:r w:rsidR="0009259C">
        <w:rPr>
          <w:szCs w:val="22"/>
        </w:rPr>
        <w:t>Architecture in Data Engineering</w:t>
      </w:r>
    </w:p>
    <w:p w14:paraId="6D69F8A2" w14:textId="50CE1DF5" w:rsidR="0009259C" w:rsidRDefault="0009259C" w:rsidP="006C64C1">
      <w:pPr>
        <w:pStyle w:val="ListParagraph"/>
        <w:numPr>
          <w:ilvl w:val="0"/>
          <w:numId w:val="11"/>
        </w:numPr>
        <w:spacing w:after="0" w:line="240" w:lineRule="auto"/>
        <w:ind w:left="714" w:hanging="357"/>
        <w:rPr>
          <w:szCs w:val="22"/>
        </w:rPr>
      </w:pPr>
      <w:r w:rsidRPr="0009259C">
        <w:rPr>
          <w:szCs w:val="22"/>
        </w:rPr>
        <w:t>Modern Data Engineering Architecture</w:t>
      </w:r>
    </w:p>
    <w:p w14:paraId="5D398C39" w14:textId="02958ED0" w:rsidR="0009259C" w:rsidRPr="00C3712F" w:rsidRDefault="0009259C" w:rsidP="00C3712F">
      <w:pPr>
        <w:pStyle w:val="ListParagraph"/>
        <w:numPr>
          <w:ilvl w:val="0"/>
          <w:numId w:val="11"/>
        </w:numPr>
        <w:spacing w:after="0" w:line="240" w:lineRule="auto"/>
        <w:ind w:left="714" w:hanging="357"/>
        <w:rPr>
          <w:szCs w:val="22"/>
        </w:rPr>
      </w:pPr>
      <w:r w:rsidRPr="0009259C">
        <w:rPr>
          <w:szCs w:val="22"/>
        </w:rPr>
        <w:t xml:space="preserve">Streaming Data </w:t>
      </w:r>
      <w:r w:rsidR="00C3712F">
        <w:rPr>
          <w:szCs w:val="22"/>
        </w:rPr>
        <w:t xml:space="preserve">&amp; </w:t>
      </w:r>
      <w:r w:rsidR="00C3712F" w:rsidRPr="0009259C">
        <w:rPr>
          <w:szCs w:val="22"/>
        </w:rPr>
        <w:t>Batch Processing</w:t>
      </w:r>
    </w:p>
    <w:p w14:paraId="68632FB9" w14:textId="1B4887D9" w:rsidR="0009259C" w:rsidRDefault="00C22045" w:rsidP="006C64C1">
      <w:pPr>
        <w:pStyle w:val="ListParagraph"/>
        <w:numPr>
          <w:ilvl w:val="0"/>
          <w:numId w:val="11"/>
        </w:numPr>
        <w:spacing w:after="0" w:line="240" w:lineRule="auto"/>
        <w:ind w:left="714" w:hanging="357"/>
        <w:rPr>
          <w:szCs w:val="22"/>
        </w:rPr>
      </w:pPr>
      <w:r>
        <w:rPr>
          <w:szCs w:val="22"/>
        </w:rPr>
        <w:t>Artificial Intelligent</w:t>
      </w:r>
      <w:r w:rsidR="0009259C" w:rsidRPr="0009259C">
        <w:rPr>
          <w:szCs w:val="22"/>
        </w:rPr>
        <w:t xml:space="preserve"> and Machine Learning Data Pipelines</w:t>
      </w:r>
    </w:p>
    <w:p w14:paraId="6AD88187" w14:textId="3F543E9D" w:rsidR="0009259C" w:rsidRDefault="0009259C" w:rsidP="006C64C1">
      <w:pPr>
        <w:pStyle w:val="ListParagraph"/>
        <w:numPr>
          <w:ilvl w:val="0"/>
          <w:numId w:val="11"/>
        </w:numPr>
        <w:spacing w:after="0" w:line="240" w:lineRule="auto"/>
        <w:ind w:left="714" w:hanging="357"/>
        <w:rPr>
          <w:szCs w:val="22"/>
        </w:rPr>
      </w:pPr>
      <w:r w:rsidRPr="0009259C">
        <w:rPr>
          <w:szCs w:val="22"/>
        </w:rPr>
        <w:t>Data Visualization and Data Products</w:t>
      </w:r>
    </w:p>
    <w:p w14:paraId="212C7097" w14:textId="14C0644A" w:rsidR="0009259C" w:rsidRDefault="0009259C" w:rsidP="006C64C1">
      <w:pPr>
        <w:pStyle w:val="ListParagraph"/>
        <w:numPr>
          <w:ilvl w:val="0"/>
          <w:numId w:val="11"/>
        </w:numPr>
        <w:spacing w:after="0" w:line="240" w:lineRule="auto"/>
        <w:ind w:left="714" w:hanging="357"/>
        <w:rPr>
          <w:szCs w:val="22"/>
        </w:rPr>
      </w:pPr>
      <w:r w:rsidRPr="0009259C">
        <w:rPr>
          <w:szCs w:val="22"/>
        </w:rPr>
        <w:t>High Performance Data Processing</w:t>
      </w:r>
    </w:p>
    <w:p w14:paraId="47EA102E" w14:textId="6932BDC1" w:rsidR="00C3712F" w:rsidRDefault="0009259C" w:rsidP="00C3712F">
      <w:pPr>
        <w:pStyle w:val="ListParagraph"/>
        <w:numPr>
          <w:ilvl w:val="0"/>
          <w:numId w:val="11"/>
        </w:numPr>
        <w:spacing w:after="0" w:line="240" w:lineRule="auto"/>
        <w:ind w:left="714" w:hanging="357"/>
        <w:rPr>
          <w:szCs w:val="22"/>
        </w:rPr>
      </w:pPr>
      <w:r w:rsidRPr="0009259C">
        <w:rPr>
          <w:szCs w:val="22"/>
        </w:rPr>
        <w:t>Data Ingestion</w:t>
      </w:r>
      <w:r w:rsidR="00C3712F">
        <w:rPr>
          <w:szCs w:val="22"/>
        </w:rPr>
        <w:t xml:space="preserve"> &amp; </w:t>
      </w:r>
      <w:r w:rsidR="00C3712F" w:rsidRPr="0009259C">
        <w:rPr>
          <w:szCs w:val="22"/>
        </w:rPr>
        <w:t>Dat</w:t>
      </w:r>
      <w:r w:rsidR="00C3712F">
        <w:rPr>
          <w:szCs w:val="22"/>
        </w:rPr>
        <w:t>a</w:t>
      </w:r>
      <w:r w:rsidR="00C3712F" w:rsidRPr="0009259C">
        <w:rPr>
          <w:szCs w:val="22"/>
        </w:rPr>
        <w:t xml:space="preserve"> Lineage</w:t>
      </w:r>
    </w:p>
    <w:p w14:paraId="1B3F40DC" w14:textId="77777777" w:rsidR="00C3712F" w:rsidRDefault="0009259C" w:rsidP="00C3712F">
      <w:pPr>
        <w:pStyle w:val="ListParagraph"/>
        <w:numPr>
          <w:ilvl w:val="0"/>
          <w:numId w:val="11"/>
        </w:numPr>
        <w:spacing w:after="0" w:line="240" w:lineRule="auto"/>
        <w:ind w:left="714" w:hanging="357"/>
        <w:rPr>
          <w:szCs w:val="22"/>
        </w:rPr>
      </w:pPr>
      <w:r w:rsidRPr="0009259C">
        <w:rPr>
          <w:szCs w:val="22"/>
        </w:rPr>
        <w:lastRenderedPageBreak/>
        <w:t>Metadata</w:t>
      </w:r>
      <w:r w:rsidR="00C3712F">
        <w:rPr>
          <w:szCs w:val="22"/>
        </w:rPr>
        <w:t xml:space="preserve"> &amp; </w:t>
      </w:r>
      <w:r w:rsidR="00C3712F" w:rsidRPr="0009259C">
        <w:rPr>
          <w:szCs w:val="22"/>
        </w:rPr>
        <w:t xml:space="preserve">Data </w:t>
      </w:r>
      <w:proofErr w:type="spellStart"/>
      <w:r w:rsidR="00C3712F" w:rsidRPr="0009259C">
        <w:rPr>
          <w:szCs w:val="22"/>
        </w:rPr>
        <w:t>Catalog</w:t>
      </w:r>
      <w:proofErr w:type="spellEnd"/>
    </w:p>
    <w:p w14:paraId="3E280A74" w14:textId="5FE88934" w:rsidR="0009259C" w:rsidRDefault="0009259C" w:rsidP="006C64C1">
      <w:pPr>
        <w:pStyle w:val="ListParagraph"/>
        <w:numPr>
          <w:ilvl w:val="0"/>
          <w:numId w:val="11"/>
        </w:numPr>
        <w:spacing w:after="0" w:line="240" w:lineRule="auto"/>
        <w:ind w:left="714" w:hanging="357"/>
        <w:rPr>
          <w:szCs w:val="22"/>
        </w:rPr>
      </w:pPr>
      <w:r>
        <w:rPr>
          <w:szCs w:val="22"/>
        </w:rPr>
        <w:t>Apache Spark for data engineering</w:t>
      </w:r>
    </w:p>
    <w:p w14:paraId="74E1376D" w14:textId="77777777" w:rsidR="0009259C" w:rsidRDefault="0009259C" w:rsidP="0009259C">
      <w:pPr>
        <w:pStyle w:val="ListParagraph"/>
        <w:numPr>
          <w:ilvl w:val="0"/>
          <w:numId w:val="11"/>
        </w:numPr>
        <w:spacing w:after="0" w:line="240" w:lineRule="auto"/>
        <w:ind w:left="714" w:hanging="357"/>
        <w:rPr>
          <w:szCs w:val="22"/>
        </w:rPr>
      </w:pPr>
      <w:r w:rsidRPr="0009259C">
        <w:rPr>
          <w:szCs w:val="22"/>
        </w:rPr>
        <w:t>OLTP (Online Transaction Processing)</w:t>
      </w:r>
      <w:r>
        <w:rPr>
          <w:szCs w:val="22"/>
        </w:rPr>
        <w:t xml:space="preserve"> vs </w:t>
      </w:r>
      <w:r w:rsidRPr="0009259C">
        <w:rPr>
          <w:szCs w:val="22"/>
        </w:rPr>
        <w:t>OLAP (Online Analytical Processing)</w:t>
      </w:r>
    </w:p>
    <w:p w14:paraId="649CD60F" w14:textId="77777777" w:rsidR="00C3712F" w:rsidRDefault="0009259C" w:rsidP="00C3712F">
      <w:pPr>
        <w:pStyle w:val="ListParagraph"/>
        <w:numPr>
          <w:ilvl w:val="0"/>
          <w:numId w:val="11"/>
        </w:numPr>
        <w:spacing w:after="0" w:line="240" w:lineRule="auto"/>
        <w:ind w:left="714" w:hanging="357"/>
        <w:rPr>
          <w:szCs w:val="22"/>
        </w:rPr>
      </w:pPr>
      <w:r w:rsidRPr="0009259C">
        <w:rPr>
          <w:szCs w:val="22"/>
        </w:rPr>
        <w:t>Data Analytics</w:t>
      </w:r>
      <w:r w:rsidR="00C3712F">
        <w:rPr>
          <w:szCs w:val="22"/>
        </w:rPr>
        <w:t xml:space="preserve"> &amp; Data Mart</w:t>
      </w:r>
    </w:p>
    <w:p w14:paraId="15A1B1E9" w14:textId="18813B10" w:rsidR="0009259C" w:rsidRDefault="0009259C" w:rsidP="0009259C">
      <w:pPr>
        <w:pStyle w:val="ListParagraph"/>
        <w:numPr>
          <w:ilvl w:val="0"/>
          <w:numId w:val="11"/>
        </w:numPr>
        <w:spacing w:after="0" w:line="240" w:lineRule="auto"/>
        <w:ind w:left="714" w:hanging="357"/>
        <w:rPr>
          <w:szCs w:val="22"/>
        </w:rPr>
      </w:pPr>
      <w:r>
        <w:rPr>
          <w:szCs w:val="22"/>
        </w:rPr>
        <w:t>Azure in Data engineering</w:t>
      </w:r>
    </w:p>
    <w:p w14:paraId="227B8029" w14:textId="23CFCEB9" w:rsidR="0009259C" w:rsidRPr="00C3712F" w:rsidRDefault="0009259C" w:rsidP="00C3712F">
      <w:pPr>
        <w:pStyle w:val="ListParagraph"/>
        <w:numPr>
          <w:ilvl w:val="0"/>
          <w:numId w:val="11"/>
        </w:numPr>
        <w:spacing w:after="0" w:line="240" w:lineRule="auto"/>
        <w:ind w:left="714" w:hanging="357"/>
        <w:rPr>
          <w:szCs w:val="22"/>
        </w:rPr>
      </w:pPr>
      <w:proofErr w:type="spellStart"/>
      <w:r>
        <w:rPr>
          <w:szCs w:val="22"/>
        </w:rPr>
        <w:t>Pyhton</w:t>
      </w:r>
      <w:proofErr w:type="spellEnd"/>
      <w:r>
        <w:rPr>
          <w:szCs w:val="22"/>
        </w:rPr>
        <w:t xml:space="preserve"> in Data engineering</w:t>
      </w:r>
      <w:r w:rsidR="00C3712F">
        <w:rPr>
          <w:szCs w:val="22"/>
        </w:rPr>
        <w:t xml:space="preserve"> and </w:t>
      </w:r>
      <w:r w:rsidRPr="00C3712F">
        <w:rPr>
          <w:szCs w:val="22"/>
        </w:rPr>
        <w:t>Artificial Intelligent</w:t>
      </w:r>
    </w:p>
    <w:p w14:paraId="7538A334" w14:textId="77777777" w:rsidR="0009259C" w:rsidRPr="006C64C1" w:rsidRDefault="0009259C" w:rsidP="006C64C1">
      <w:pPr>
        <w:spacing w:after="0" w:line="240" w:lineRule="auto"/>
        <w:ind w:left="0" w:firstLine="0"/>
        <w:rPr>
          <w:szCs w:val="22"/>
        </w:rPr>
      </w:pPr>
    </w:p>
    <w:p w14:paraId="19B74257" w14:textId="77777777" w:rsidR="00E05848" w:rsidRDefault="00000000">
      <w:pPr>
        <w:pStyle w:val="Heading1"/>
        <w:ind w:left="-5" w:right="0"/>
      </w:pPr>
      <w:r>
        <w:t xml:space="preserve">Instructions 1. Format and Structure </w:t>
      </w:r>
    </w:p>
    <w:p w14:paraId="2678B0A4" w14:textId="77777777" w:rsidR="00E05848" w:rsidRDefault="00000000">
      <w:pPr>
        <w:ind w:left="396" w:right="50"/>
      </w:pPr>
      <w:r>
        <w:t xml:space="preserve">The paper must follow the </w:t>
      </w:r>
      <w:r>
        <w:rPr>
          <w:b/>
        </w:rPr>
        <w:t>Technical Report Template</w:t>
      </w:r>
      <w:r>
        <w:t xml:space="preserve"> provided. The report should include the following sections: </w:t>
      </w:r>
    </w:p>
    <w:p w14:paraId="7F1D546C" w14:textId="77777777" w:rsidR="00E05848" w:rsidRDefault="00000000">
      <w:pPr>
        <w:numPr>
          <w:ilvl w:val="0"/>
          <w:numId w:val="2"/>
        </w:numPr>
        <w:ind w:right="50" w:hanging="137"/>
      </w:pPr>
      <w:r>
        <w:t xml:space="preserve">Executive Summary </w:t>
      </w:r>
    </w:p>
    <w:p w14:paraId="233CB310" w14:textId="77777777" w:rsidR="00E05848" w:rsidRDefault="00000000">
      <w:pPr>
        <w:numPr>
          <w:ilvl w:val="0"/>
          <w:numId w:val="2"/>
        </w:numPr>
        <w:ind w:right="50" w:hanging="137"/>
      </w:pPr>
      <w:r>
        <w:t xml:space="preserve">Introduction </w:t>
      </w:r>
    </w:p>
    <w:p w14:paraId="6AAE4227" w14:textId="77777777" w:rsidR="00E05848" w:rsidRDefault="00000000">
      <w:pPr>
        <w:numPr>
          <w:ilvl w:val="0"/>
          <w:numId w:val="2"/>
        </w:numPr>
        <w:ind w:right="50" w:hanging="137"/>
      </w:pPr>
      <w:r>
        <w:t xml:space="preserve">Background / Literature Review </w:t>
      </w:r>
    </w:p>
    <w:p w14:paraId="3A2CCE1A" w14:textId="77777777" w:rsidR="00E05848" w:rsidRDefault="00000000">
      <w:pPr>
        <w:numPr>
          <w:ilvl w:val="0"/>
          <w:numId w:val="2"/>
        </w:numPr>
        <w:ind w:right="50" w:hanging="137"/>
      </w:pPr>
      <w:r>
        <w:t xml:space="preserve">Analysis and Discussion </w:t>
      </w:r>
    </w:p>
    <w:p w14:paraId="63EB7F8E" w14:textId="77777777" w:rsidR="00E05848" w:rsidRDefault="00000000">
      <w:pPr>
        <w:numPr>
          <w:ilvl w:val="0"/>
          <w:numId w:val="2"/>
        </w:numPr>
        <w:ind w:right="50" w:hanging="137"/>
      </w:pPr>
      <w:r>
        <w:t xml:space="preserve">Recommendations </w:t>
      </w:r>
    </w:p>
    <w:p w14:paraId="5C8948B2" w14:textId="77777777" w:rsidR="00E05848" w:rsidRDefault="00000000">
      <w:pPr>
        <w:numPr>
          <w:ilvl w:val="0"/>
          <w:numId w:val="2"/>
        </w:numPr>
        <w:ind w:right="50" w:hanging="137"/>
      </w:pPr>
      <w:r>
        <w:t xml:space="preserve">Conclusion </w:t>
      </w:r>
    </w:p>
    <w:p w14:paraId="19B6B3E7" w14:textId="77777777" w:rsidR="00E05848" w:rsidRDefault="00000000">
      <w:pPr>
        <w:numPr>
          <w:ilvl w:val="0"/>
          <w:numId w:val="2"/>
        </w:numPr>
        <w:ind w:right="50" w:hanging="137"/>
      </w:pPr>
      <w:r>
        <w:t xml:space="preserve">References </w:t>
      </w:r>
    </w:p>
    <w:p w14:paraId="1120533A" w14:textId="77777777" w:rsidR="00E05848" w:rsidRDefault="00000000">
      <w:pPr>
        <w:numPr>
          <w:ilvl w:val="0"/>
          <w:numId w:val="2"/>
        </w:numPr>
        <w:spacing w:after="209"/>
        <w:ind w:right="50" w:hanging="137"/>
      </w:pPr>
      <w:r>
        <w:t xml:space="preserve">Appendix / Logbook </w:t>
      </w:r>
    </w:p>
    <w:p w14:paraId="2025954A" w14:textId="77777777" w:rsidR="00E05848" w:rsidRDefault="00000000">
      <w:pPr>
        <w:spacing w:after="214" w:line="259" w:lineRule="auto"/>
        <w:ind w:left="-5"/>
      </w:pPr>
      <w:r>
        <w:rPr>
          <w:b/>
        </w:rPr>
        <w:t xml:space="preserve">2. Length </w:t>
      </w:r>
    </w:p>
    <w:p w14:paraId="5CDCFAB8" w14:textId="77777777" w:rsidR="00E05848" w:rsidRDefault="00000000">
      <w:pPr>
        <w:spacing w:after="209"/>
        <w:ind w:left="396" w:right="50"/>
      </w:pPr>
      <w:r>
        <w:t xml:space="preserve">The paper should be 3–5 pages, excluding the title page and references. </w:t>
      </w:r>
    </w:p>
    <w:p w14:paraId="248B3F95" w14:textId="77777777" w:rsidR="00E05848" w:rsidRDefault="00000000">
      <w:pPr>
        <w:pStyle w:val="Heading1"/>
        <w:ind w:left="-5" w:right="0"/>
      </w:pPr>
      <w:r>
        <w:t xml:space="preserve">3. Content Requirements </w:t>
      </w:r>
    </w:p>
    <w:p w14:paraId="0D130FB3" w14:textId="77777777" w:rsidR="00E05848" w:rsidRDefault="00000000">
      <w:pPr>
        <w:spacing w:after="206"/>
        <w:ind w:left="396" w:right="50"/>
      </w:pPr>
      <w:r>
        <w:t xml:space="preserve">Use your creativity to organize the content according to your chosen topic. Include comparative analysis, examples, and discussion of advantages and challenges where relevant. The report should be written in a professional, clear, and concise tone suitable for a business or technical audience. </w:t>
      </w:r>
    </w:p>
    <w:p w14:paraId="2F4DEDF7" w14:textId="77777777" w:rsidR="00E05848" w:rsidRDefault="00000000">
      <w:pPr>
        <w:pStyle w:val="Heading1"/>
        <w:ind w:left="-5" w:right="0"/>
      </w:pPr>
      <w:r>
        <w:t xml:space="preserve">4. References and Citation </w:t>
      </w:r>
    </w:p>
    <w:p w14:paraId="5BAEEF73" w14:textId="77777777" w:rsidR="00E05848" w:rsidRDefault="00000000">
      <w:pPr>
        <w:spacing w:after="204"/>
        <w:ind w:left="396" w:right="50"/>
      </w:pPr>
      <w:r>
        <w:t xml:space="preserve">Cite at least seven (7) credible references (journal articles, reports, or trusted online sources. Use APA citation style. Include all sources in the References section at the end of the paper.  </w:t>
      </w:r>
    </w:p>
    <w:p w14:paraId="6124FCFF" w14:textId="77777777" w:rsidR="00E05848" w:rsidRDefault="00000000">
      <w:pPr>
        <w:spacing w:after="209"/>
        <w:ind w:left="396" w:right="50"/>
      </w:pPr>
      <w:r>
        <w:t xml:space="preserve">Give credit to any figures, tables, or images used from other resources. </w:t>
      </w:r>
    </w:p>
    <w:p w14:paraId="630AA3E4" w14:textId="77777777" w:rsidR="00E05848" w:rsidRDefault="00000000">
      <w:pPr>
        <w:pStyle w:val="Heading1"/>
        <w:ind w:left="-5" w:right="0"/>
      </w:pPr>
      <w:r>
        <w:t xml:space="preserve">5. Use of AI Tools </w:t>
      </w:r>
    </w:p>
    <w:p w14:paraId="2A3E5931" w14:textId="77777777" w:rsidR="00E05848" w:rsidRDefault="00000000">
      <w:pPr>
        <w:ind w:left="396" w:right="50"/>
      </w:pPr>
      <w:r>
        <w:t xml:space="preserve">You are encouraged to use AI tools (e.g., ChatGPT, Gemini, Copilot) to support your research process. However, AI tools must be used responsibly — for idea generation, structure planning, or summarization only. All AI usage must be documented in the Appendix/Logbook, including: </w:t>
      </w:r>
    </w:p>
    <w:p w14:paraId="34F06DD7" w14:textId="77777777" w:rsidR="00E05848" w:rsidRDefault="00000000">
      <w:pPr>
        <w:numPr>
          <w:ilvl w:val="0"/>
          <w:numId w:val="3"/>
        </w:numPr>
        <w:ind w:right="50" w:hanging="137"/>
      </w:pPr>
      <w:r>
        <w:t xml:space="preserve">Date and time used </w:t>
      </w:r>
    </w:p>
    <w:p w14:paraId="06B29E10" w14:textId="77777777" w:rsidR="00E05848" w:rsidRDefault="00000000">
      <w:pPr>
        <w:numPr>
          <w:ilvl w:val="0"/>
          <w:numId w:val="3"/>
        </w:numPr>
        <w:ind w:right="50" w:hanging="137"/>
      </w:pPr>
      <w:r>
        <w:t xml:space="preserve">Prompt(s) given </w:t>
      </w:r>
    </w:p>
    <w:p w14:paraId="1367BF74" w14:textId="72C44D52" w:rsidR="00E05848" w:rsidRDefault="00000000" w:rsidP="00C3712F">
      <w:pPr>
        <w:numPr>
          <w:ilvl w:val="0"/>
          <w:numId w:val="3"/>
        </w:numPr>
        <w:spacing w:after="206"/>
        <w:ind w:right="50" w:hanging="137"/>
      </w:pPr>
      <w:r>
        <w:t xml:space="preserve">Verification steps to ensure accuracy. </w:t>
      </w:r>
    </w:p>
    <w:p w14:paraId="0E2888CE" w14:textId="77777777" w:rsidR="00E05848" w:rsidRDefault="00000000">
      <w:pPr>
        <w:pStyle w:val="Heading1"/>
        <w:ind w:left="-5" w:right="0"/>
      </w:pPr>
      <w:r>
        <w:lastRenderedPageBreak/>
        <w:t xml:space="preserve">6. Logbook / Process Record </w:t>
      </w:r>
    </w:p>
    <w:p w14:paraId="4414FB23" w14:textId="1A8A8B8F" w:rsidR="00E05848" w:rsidRDefault="00000000">
      <w:pPr>
        <w:spacing w:after="206"/>
        <w:ind w:left="396" w:right="50"/>
      </w:pPr>
      <w:r>
        <w:t>Keep a simple log of your research process: keywords used, AI prompts, key references found, and progress updates. You may record this in GitHub, Google Docs, or a handwritten logbook, and include a summary or screenshot in the Appendix</w:t>
      </w:r>
      <w:r w:rsidR="008A4C1E">
        <w:t xml:space="preserve"> and update the progress in </w:t>
      </w:r>
      <w:proofErr w:type="spellStart"/>
      <w:r w:rsidR="008A4C1E">
        <w:t>Github</w:t>
      </w:r>
      <w:proofErr w:type="spellEnd"/>
      <w:r w:rsidR="008A4C1E">
        <w:t>.</w:t>
      </w:r>
    </w:p>
    <w:p w14:paraId="73F33F4F" w14:textId="77777777" w:rsidR="00E05848" w:rsidRDefault="00000000">
      <w:pPr>
        <w:pStyle w:val="Heading1"/>
        <w:ind w:left="-5" w:right="0"/>
      </w:pPr>
      <w:r>
        <w:t xml:space="preserve">7. Plagiarism and Academic Integrity </w:t>
      </w:r>
    </w:p>
    <w:p w14:paraId="55D0B27C" w14:textId="77777777" w:rsidR="00E05848" w:rsidRDefault="00000000">
      <w:pPr>
        <w:spacing w:after="207"/>
        <w:ind w:left="396" w:right="50"/>
      </w:pPr>
      <w:r>
        <w:t xml:space="preserve">Plagiarism is strictly prohibited. If any content is directly copied from websites, blogs, or articles without proper citation, a ZERO (0) mark will be given. Include your Turnitin report upon submission. You may use information or visuals from other resources, but always provide proper credits and citations. </w:t>
      </w:r>
    </w:p>
    <w:p w14:paraId="425C1165" w14:textId="77777777" w:rsidR="00E05848" w:rsidRDefault="00000000">
      <w:pPr>
        <w:pStyle w:val="Heading1"/>
        <w:ind w:left="-5" w:right="0"/>
      </w:pPr>
      <w:r>
        <w:t xml:space="preserve">8. Submission </w:t>
      </w:r>
    </w:p>
    <w:p w14:paraId="61141B11" w14:textId="77777777" w:rsidR="00E05848" w:rsidRDefault="00000000">
      <w:pPr>
        <w:spacing w:after="206"/>
        <w:ind w:left="396" w:right="50"/>
      </w:pPr>
      <w:r>
        <w:t xml:space="preserve">Submit a PDF file through e-Learning before the due date. File name format: </w:t>
      </w:r>
      <w:proofErr w:type="spellStart"/>
      <w:r>
        <w:rPr>
          <w:b/>
        </w:rPr>
        <w:t>GroupNumber</w:t>
      </w:r>
      <w:proofErr w:type="spellEnd"/>
      <w:r>
        <w:rPr>
          <w:b/>
        </w:rPr>
        <w:t xml:space="preserve"> _TechnicalReport.pdf </w:t>
      </w:r>
    </w:p>
    <w:p w14:paraId="5FD458F8" w14:textId="497C0924" w:rsidR="008A4C1E" w:rsidRDefault="00000000">
      <w:pPr>
        <w:pStyle w:val="Heading1"/>
        <w:ind w:left="-5" w:right="0"/>
      </w:pPr>
      <w:r>
        <w:t xml:space="preserve">9. </w:t>
      </w:r>
      <w:r w:rsidR="008A4C1E">
        <w:t>Presentation</w:t>
      </w:r>
    </w:p>
    <w:p w14:paraId="7F8C6958" w14:textId="03F6042B" w:rsidR="008A4C1E" w:rsidRDefault="008A4C1E" w:rsidP="008A4C1E">
      <w:r w:rsidRPr="008A4C1E">
        <w:t xml:space="preserve">Students are required to present their </w:t>
      </w:r>
      <w:r w:rsidRPr="008A4C1E">
        <w:rPr>
          <w:b/>
          <w:bCs/>
        </w:rPr>
        <w:t>Technical Report</w:t>
      </w:r>
      <w:r w:rsidRPr="008A4C1E">
        <w:t xml:space="preserve"> based on the project or study conducted in this course.</w:t>
      </w:r>
    </w:p>
    <w:p w14:paraId="4264E33A" w14:textId="77777777" w:rsidR="008A4C1E" w:rsidRPr="008A4C1E" w:rsidRDefault="008A4C1E" w:rsidP="008A4C1E"/>
    <w:p w14:paraId="5B5F5109" w14:textId="6F0DDD7E" w:rsidR="00E05848" w:rsidRDefault="008A4C1E">
      <w:pPr>
        <w:pStyle w:val="Heading1"/>
        <w:ind w:left="-5" w:right="0"/>
      </w:pPr>
      <w:r>
        <w:t xml:space="preserve">10. Assessment Weightage </w:t>
      </w:r>
    </w:p>
    <w:p w14:paraId="72B4BBC1" w14:textId="77777777" w:rsidR="00E05848" w:rsidRDefault="00000000">
      <w:pPr>
        <w:spacing w:after="223"/>
        <w:ind w:left="396" w:right="50"/>
      </w:pPr>
      <w:r>
        <w:t xml:space="preserve">This assignment contributes </w:t>
      </w:r>
      <w:r>
        <w:rPr>
          <w:b/>
        </w:rPr>
        <w:t>10% of the total course marks</w:t>
      </w:r>
      <w:r>
        <w:t xml:space="preserve">. Marks will be awarded based on the Technical Writing Rubric provided. </w:t>
      </w:r>
    </w:p>
    <w:p w14:paraId="1A93D420" w14:textId="77777777" w:rsidR="00E05848" w:rsidRDefault="00000000">
      <w:pPr>
        <w:spacing w:after="0" w:line="259" w:lineRule="auto"/>
        <w:ind w:left="0" w:firstLine="0"/>
      </w:pPr>
      <w:r>
        <w:t xml:space="preserve"> </w:t>
      </w:r>
      <w:r>
        <w:tab/>
        <w:t xml:space="preserve"> </w:t>
      </w:r>
    </w:p>
    <w:p w14:paraId="343D9097" w14:textId="77777777" w:rsidR="00E05848" w:rsidRDefault="00000000">
      <w:pPr>
        <w:spacing w:after="0" w:line="259" w:lineRule="auto"/>
        <w:ind w:left="10" w:right="50"/>
        <w:jc w:val="center"/>
      </w:pPr>
      <w:r>
        <w:rPr>
          <w:b/>
        </w:rPr>
        <w:t xml:space="preserve">Technical Writing Assignment Template </w:t>
      </w:r>
    </w:p>
    <w:p w14:paraId="38E0B6D7" w14:textId="77777777" w:rsidR="00E05848" w:rsidRDefault="00000000">
      <w:pPr>
        <w:spacing w:after="215" w:line="259" w:lineRule="auto"/>
        <w:ind w:left="0" w:firstLine="0"/>
      </w:pPr>
      <w:r>
        <w:t xml:space="preserve"> </w:t>
      </w:r>
    </w:p>
    <w:p w14:paraId="1FD3229C" w14:textId="77777777" w:rsidR="00E05848" w:rsidRDefault="00000000">
      <w:pPr>
        <w:pStyle w:val="Heading1"/>
        <w:spacing w:after="16"/>
        <w:ind w:left="-5" w:right="0"/>
      </w:pPr>
      <w:r>
        <w:t xml:space="preserve">Executive Summary </w:t>
      </w:r>
    </w:p>
    <w:p w14:paraId="01E37F9C" w14:textId="77777777" w:rsidR="00E05848" w:rsidRDefault="00000000">
      <w:pPr>
        <w:spacing w:after="204"/>
        <w:ind w:left="10" w:right="50"/>
      </w:pPr>
      <w:r>
        <w:t xml:space="preserve">Provide a concise summary (approximately 150–200 words) highlighting the paper’s purpose, key findings or arguments, and main conclusions or recommendations. Write this section last. </w:t>
      </w:r>
    </w:p>
    <w:p w14:paraId="0FA33B59" w14:textId="77777777" w:rsidR="00E05848" w:rsidRDefault="00000000">
      <w:pPr>
        <w:pStyle w:val="Heading1"/>
        <w:spacing w:after="16"/>
        <w:ind w:left="-5" w:right="0"/>
      </w:pPr>
      <w:r>
        <w:t xml:space="preserve">1. Introduction </w:t>
      </w:r>
    </w:p>
    <w:p w14:paraId="0428773E" w14:textId="77777777" w:rsidR="00E05848" w:rsidRDefault="00000000">
      <w:pPr>
        <w:spacing w:after="204"/>
        <w:ind w:left="10" w:right="50"/>
      </w:pPr>
      <w:r>
        <w:t xml:space="preserve">Introduce the topic and explain its relevance to enterprise systems. Provide background or context and state the objectives, scope, and focus of the paper. (≈300 words) </w:t>
      </w:r>
    </w:p>
    <w:p w14:paraId="1F732898" w14:textId="77777777" w:rsidR="00E05848" w:rsidRDefault="00000000">
      <w:pPr>
        <w:pStyle w:val="Heading1"/>
        <w:spacing w:after="17"/>
        <w:ind w:left="-5" w:right="0"/>
      </w:pPr>
      <w:r>
        <w:t xml:space="preserve">2. Background / Literature Review </w:t>
      </w:r>
    </w:p>
    <w:p w14:paraId="1FE902FF" w14:textId="77777777" w:rsidR="00E05848" w:rsidRDefault="00000000">
      <w:pPr>
        <w:spacing w:after="201"/>
        <w:ind w:left="10" w:right="50"/>
      </w:pPr>
      <w:r>
        <w:t xml:space="preserve">Summarize prior studies, emerging trends, or relevant technologies related to the topic. Include at least 3–5 credible references. Demonstrate understanding of current developments or research gaps. (≈300–400 words) </w:t>
      </w:r>
    </w:p>
    <w:p w14:paraId="4924B7D2" w14:textId="77777777" w:rsidR="00E05848" w:rsidRDefault="00000000">
      <w:pPr>
        <w:pStyle w:val="Heading1"/>
        <w:spacing w:after="16"/>
        <w:ind w:left="-5" w:right="0"/>
      </w:pPr>
      <w:r>
        <w:lastRenderedPageBreak/>
        <w:t xml:space="preserve">3. Analysis and Discussion </w:t>
      </w:r>
    </w:p>
    <w:p w14:paraId="20ACBC32" w14:textId="77777777" w:rsidR="00E05848" w:rsidRDefault="00000000">
      <w:pPr>
        <w:ind w:left="10" w:right="50"/>
      </w:pPr>
      <w:r>
        <w:t xml:space="preserve">Discuss the main theme or technology in detail, including: </w:t>
      </w:r>
    </w:p>
    <w:p w14:paraId="1DBC99E4" w14:textId="77777777" w:rsidR="00E05848" w:rsidRDefault="00000000">
      <w:pPr>
        <w:numPr>
          <w:ilvl w:val="0"/>
          <w:numId w:val="4"/>
        </w:numPr>
        <w:spacing w:after="17" w:line="259" w:lineRule="auto"/>
        <w:ind w:hanging="139"/>
      </w:pPr>
      <w:r>
        <w:t xml:space="preserve">How the technology works or functions </w:t>
      </w:r>
    </w:p>
    <w:p w14:paraId="67687D7E" w14:textId="77777777" w:rsidR="00E05848" w:rsidRDefault="00000000">
      <w:pPr>
        <w:numPr>
          <w:ilvl w:val="0"/>
          <w:numId w:val="4"/>
        </w:numPr>
        <w:spacing w:after="17" w:line="259" w:lineRule="auto"/>
        <w:ind w:hanging="139"/>
      </w:pPr>
      <w:r>
        <w:t xml:space="preserve">Case examples or applications </w:t>
      </w:r>
    </w:p>
    <w:p w14:paraId="2EA3376C" w14:textId="77777777" w:rsidR="00E05848" w:rsidRDefault="00000000">
      <w:pPr>
        <w:numPr>
          <w:ilvl w:val="0"/>
          <w:numId w:val="4"/>
        </w:numPr>
        <w:spacing w:after="17" w:line="259" w:lineRule="auto"/>
        <w:ind w:hanging="139"/>
      </w:pPr>
      <w:r>
        <w:t xml:space="preserve">Advantages and disadvantages </w:t>
      </w:r>
    </w:p>
    <w:p w14:paraId="4691EC3F" w14:textId="77777777" w:rsidR="00E05848" w:rsidRDefault="00000000">
      <w:pPr>
        <w:numPr>
          <w:ilvl w:val="0"/>
          <w:numId w:val="4"/>
        </w:numPr>
        <w:spacing w:after="17" w:line="259" w:lineRule="auto"/>
        <w:ind w:hanging="139"/>
      </w:pPr>
      <w:r>
        <w:t xml:space="preserve">Challenges and future trends </w:t>
      </w:r>
    </w:p>
    <w:p w14:paraId="672107B3" w14:textId="77777777" w:rsidR="00E05848" w:rsidRDefault="00000000">
      <w:pPr>
        <w:spacing w:after="19" w:line="259" w:lineRule="auto"/>
        <w:ind w:left="0" w:firstLine="0"/>
      </w:pPr>
      <w:r>
        <w:t xml:space="preserve"> </w:t>
      </w:r>
    </w:p>
    <w:p w14:paraId="79313D8F" w14:textId="77777777" w:rsidR="00E05848" w:rsidRDefault="00000000">
      <w:pPr>
        <w:spacing w:after="213" w:line="259" w:lineRule="auto"/>
        <w:ind w:left="-5"/>
      </w:pPr>
      <w:r>
        <w:t xml:space="preserve">Use visuals (figures, tables, diagrams) where appropriate. (≈500–600 words) </w:t>
      </w:r>
    </w:p>
    <w:p w14:paraId="7113877D" w14:textId="77777777" w:rsidR="00E05848" w:rsidRDefault="00000000">
      <w:pPr>
        <w:pStyle w:val="Heading1"/>
        <w:spacing w:after="19"/>
        <w:ind w:left="-5" w:right="0"/>
      </w:pPr>
      <w:r>
        <w:t xml:space="preserve">4. Recommendations </w:t>
      </w:r>
    </w:p>
    <w:p w14:paraId="1541C006" w14:textId="77777777" w:rsidR="00E05848" w:rsidRDefault="00000000">
      <w:pPr>
        <w:spacing w:after="201"/>
        <w:ind w:left="10" w:right="50"/>
      </w:pPr>
      <w:r>
        <w:t xml:space="preserve">Provide practical or strategic suggestions based on your analysis. Explain how organizations or practitioners can apply your findings. (≈200–300 words) </w:t>
      </w:r>
    </w:p>
    <w:p w14:paraId="1670522A" w14:textId="77777777" w:rsidR="00E05848" w:rsidRDefault="00000000">
      <w:pPr>
        <w:pStyle w:val="Heading1"/>
        <w:spacing w:after="16"/>
        <w:ind w:left="-5" w:right="0"/>
      </w:pPr>
      <w:r>
        <w:t xml:space="preserve">5. Conclusion </w:t>
      </w:r>
    </w:p>
    <w:p w14:paraId="6E0CE0A2" w14:textId="77777777" w:rsidR="00E05848" w:rsidRDefault="00000000">
      <w:pPr>
        <w:spacing w:after="201"/>
        <w:ind w:left="10" w:right="50"/>
      </w:pPr>
      <w:r>
        <w:t xml:space="preserve">Summarize key takeaways and insights. End with a forward-looking statement, highlighting lessons learned or possible future research directions. (≈150–200 words) </w:t>
      </w:r>
    </w:p>
    <w:p w14:paraId="7F129CB6" w14:textId="77777777" w:rsidR="00E05848" w:rsidRDefault="00000000">
      <w:pPr>
        <w:spacing w:after="19" w:line="259" w:lineRule="auto"/>
        <w:ind w:left="-5"/>
      </w:pPr>
      <w:r>
        <w:rPr>
          <w:b/>
        </w:rPr>
        <w:t xml:space="preserve">References </w:t>
      </w:r>
    </w:p>
    <w:p w14:paraId="0812E7AF" w14:textId="77777777" w:rsidR="00E05848" w:rsidRDefault="00000000">
      <w:pPr>
        <w:spacing w:after="207"/>
        <w:ind w:left="10" w:right="50"/>
      </w:pPr>
      <w:r>
        <w:t xml:space="preserve">List at least seven (7) credible references using </w:t>
      </w:r>
      <w:proofErr w:type="gramStart"/>
      <w:r>
        <w:t>a the</w:t>
      </w:r>
      <w:proofErr w:type="gramEnd"/>
      <w:r>
        <w:t xml:space="preserve"> APA format.  </w:t>
      </w:r>
    </w:p>
    <w:p w14:paraId="584ED7E6" w14:textId="77777777" w:rsidR="00E05848" w:rsidRDefault="00000000">
      <w:pPr>
        <w:pStyle w:val="Heading1"/>
        <w:spacing w:after="16"/>
        <w:ind w:left="-5" w:right="0"/>
      </w:pPr>
      <w:r>
        <w:t xml:space="preserve">Appendix / Logbook </w:t>
      </w:r>
    </w:p>
    <w:p w14:paraId="63BD7CA7" w14:textId="77777777" w:rsidR="00E05848" w:rsidRDefault="00000000">
      <w:pPr>
        <w:ind w:left="10" w:right="50"/>
      </w:pPr>
      <w:r>
        <w:t xml:space="preserve">Attach your record of the research process, including AI prompts used (if any), verification steps, keywords, and tools consulted. Screenshots from GitHub or logbook entries can be included here. </w:t>
      </w:r>
    </w:p>
    <w:p w14:paraId="2F1B08A4" w14:textId="77777777" w:rsidR="00C3712F" w:rsidRDefault="00C3712F">
      <w:pPr>
        <w:ind w:left="10" w:right="50"/>
      </w:pPr>
    </w:p>
    <w:p w14:paraId="7763F44C" w14:textId="5D2AB5CE" w:rsidR="00E05848" w:rsidRDefault="00000000">
      <w:pPr>
        <w:spacing w:after="0" w:line="259" w:lineRule="auto"/>
        <w:ind w:left="0" w:right="1603" w:firstLine="0"/>
        <w:jc w:val="right"/>
      </w:pPr>
      <w:r>
        <w:rPr>
          <w:b/>
        </w:rPr>
        <w:t>Rubric for Technical Writing Assignment (</w:t>
      </w:r>
      <w:r w:rsidR="00C3712F">
        <w:rPr>
          <w:b/>
        </w:rPr>
        <w:t>10</w:t>
      </w:r>
      <w:r>
        <w:rPr>
          <w:b/>
        </w:rPr>
        <w:t xml:space="preserve">0 Marks) </w:t>
      </w:r>
    </w:p>
    <w:tbl>
      <w:tblPr>
        <w:tblStyle w:val="TableGrid"/>
        <w:tblW w:w="8632" w:type="dxa"/>
        <w:tblInd w:w="5" w:type="dxa"/>
        <w:tblCellMar>
          <w:top w:w="50" w:type="dxa"/>
          <w:left w:w="108" w:type="dxa"/>
          <w:right w:w="47" w:type="dxa"/>
        </w:tblCellMar>
        <w:tblLook w:val="04A0" w:firstRow="1" w:lastRow="0" w:firstColumn="1" w:lastColumn="0" w:noHBand="0" w:noVBand="1"/>
      </w:tblPr>
      <w:tblGrid>
        <w:gridCol w:w="2053"/>
        <w:gridCol w:w="1975"/>
        <w:gridCol w:w="1661"/>
        <w:gridCol w:w="1616"/>
        <w:gridCol w:w="1327"/>
      </w:tblGrid>
      <w:tr w:rsidR="00E05848" w14:paraId="09F87FBF" w14:textId="77777777">
        <w:trPr>
          <w:trHeight w:val="262"/>
        </w:trPr>
        <w:tc>
          <w:tcPr>
            <w:tcW w:w="2053" w:type="dxa"/>
            <w:tcBorders>
              <w:top w:val="single" w:sz="4" w:space="0" w:color="000000"/>
              <w:left w:val="single" w:sz="4" w:space="0" w:color="000000"/>
              <w:bottom w:val="single" w:sz="4" w:space="0" w:color="000000"/>
              <w:right w:val="single" w:sz="4" w:space="0" w:color="000000"/>
            </w:tcBorders>
          </w:tcPr>
          <w:p w14:paraId="509FFB73" w14:textId="77777777" w:rsidR="00E05848" w:rsidRDefault="00000000">
            <w:pPr>
              <w:spacing w:after="0" w:line="259" w:lineRule="auto"/>
              <w:ind w:left="0" w:right="59" w:firstLine="0"/>
              <w:jc w:val="center"/>
            </w:pPr>
            <w:r>
              <w:rPr>
                <w:b/>
              </w:rPr>
              <w:t xml:space="preserve">Criteria </w:t>
            </w:r>
          </w:p>
        </w:tc>
        <w:tc>
          <w:tcPr>
            <w:tcW w:w="1975" w:type="dxa"/>
            <w:tcBorders>
              <w:top w:val="single" w:sz="4" w:space="0" w:color="000000"/>
              <w:left w:val="single" w:sz="4" w:space="0" w:color="000000"/>
              <w:bottom w:val="single" w:sz="4" w:space="0" w:color="000000"/>
              <w:right w:val="single" w:sz="4" w:space="0" w:color="000000"/>
            </w:tcBorders>
          </w:tcPr>
          <w:p w14:paraId="247E3DBA" w14:textId="77777777" w:rsidR="00E05848" w:rsidRDefault="00000000">
            <w:pPr>
              <w:spacing w:after="0" w:line="259" w:lineRule="auto"/>
              <w:ind w:left="48" w:firstLine="0"/>
            </w:pPr>
            <w:r>
              <w:rPr>
                <w:b/>
              </w:rPr>
              <w:t xml:space="preserve">Excellent (10–8) </w:t>
            </w:r>
          </w:p>
        </w:tc>
        <w:tc>
          <w:tcPr>
            <w:tcW w:w="1661" w:type="dxa"/>
            <w:tcBorders>
              <w:top w:val="single" w:sz="4" w:space="0" w:color="000000"/>
              <w:left w:val="single" w:sz="4" w:space="0" w:color="000000"/>
              <w:bottom w:val="single" w:sz="4" w:space="0" w:color="000000"/>
              <w:right w:val="single" w:sz="4" w:space="0" w:color="000000"/>
            </w:tcBorders>
          </w:tcPr>
          <w:p w14:paraId="1A12BEF9" w14:textId="77777777" w:rsidR="00E05848" w:rsidRDefault="00000000">
            <w:pPr>
              <w:spacing w:after="0" w:line="259" w:lineRule="auto"/>
              <w:ind w:left="0" w:right="62" w:firstLine="0"/>
              <w:jc w:val="center"/>
            </w:pPr>
            <w:r>
              <w:rPr>
                <w:b/>
              </w:rPr>
              <w:t xml:space="preserve">Good (7–5) </w:t>
            </w:r>
          </w:p>
        </w:tc>
        <w:tc>
          <w:tcPr>
            <w:tcW w:w="1616" w:type="dxa"/>
            <w:tcBorders>
              <w:top w:val="single" w:sz="4" w:space="0" w:color="000000"/>
              <w:left w:val="single" w:sz="4" w:space="0" w:color="000000"/>
              <w:bottom w:val="single" w:sz="4" w:space="0" w:color="000000"/>
              <w:right w:val="single" w:sz="4" w:space="0" w:color="000000"/>
            </w:tcBorders>
          </w:tcPr>
          <w:p w14:paraId="5C3504FC" w14:textId="77777777" w:rsidR="00E05848" w:rsidRDefault="00000000">
            <w:pPr>
              <w:spacing w:after="0" w:line="259" w:lineRule="auto"/>
              <w:ind w:left="0" w:right="57" w:firstLine="0"/>
              <w:jc w:val="center"/>
            </w:pPr>
            <w:r>
              <w:rPr>
                <w:b/>
              </w:rPr>
              <w:t xml:space="preserve">Poor (4–0) </w:t>
            </w:r>
          </w:p>
        </w:tc>
        <w:tc>
          <w:tcPr>
            <w:tcW w:w="1327" w:type="dxa"/>
            <w:tcBorders>
              <w:top w:val="single" w:sz="4" w:space="0" w:color="000000"/>
              <w:left w:val="single" w:sz="4" w:space="0" w:color="000000"/>
              <w:bottom w:val="single" w:sz="4" w:space="0" w:color="000000"/>
              <w:right w:val="single" w:sz="4" w:space="0" w:color="000000"/>
            </w:tcBorders>
          </w:tcPr>
          <w:p w14:paraId="790D3007" w14:textId="77777777" w:rsidR="00E05848" w:rsidRDefault="00000000">
            <w:pPr>
              <w:spacing w:after="0" w:line="259" w:lineRule="auto"/>
              <w:ind w:left="0" w:right="62" w:firstLine="0"/>
              <w:jc w:val="center"/>
            </w:pPr>
            <w:r>
              <w:rPr>
                <w:b/>
              </w:rPr>
              <w:t xml:space="preserve">Weight </w:t>
            </w:r>
          </w:p>
        </w:tc>
      </w:tr>
      <w:tr w:rsidR="00E05848" w14:paraId="1151AFFC" w14:textId="77777777">
        <w:trPr>
          <w:trHeight w:val="770"/>
        </w:trPr>
        <w:tc>
          <w:tcPr>
            <w:tcW w:w="2053" w:type="dxa"/>
            <w:tcBorders>
              <w:top w:val="single" w:sz="4" w:space="0" w:color="000000"/>
              <w:left w:val="single" w:sz="4" w:space="0" w:color="000000"/>
              <w:bottom w:val="single" w:sz="4" w:space="0" w:color="000000"/>
              <w:right w:val="single" w:sz="4" w:space="0" w:color="000000"/>
            </w:tcBorders>
          </w:tcPr>
          <w:p w14:paraId="1D4977F7" w14:textId="77777777" w:rsidR="00E05848" w:rsidRDefault="00000000">
            <w:pPr>
              <w:spacing w:after="0" w:line="259" w:lineRule="auto"/>
              <w:ind w:left="0" w:firstLine="0"/>
            </w:pPr>
            <w:r>
              <w:t xml:space="preserve">Structure &amp; Organization </w:t>
            </w:r>
          </w:p>
        </w:tc>
        <w:tc>
          <w:tcPr>
            <w:tcW w:w="1975" w:type="dxa"/>
            <w:tcBorders>
              <w:top w:val="single" w:sz="4" w:space="0" w:color="000000"/>
              <w:left w:val="single" w:sz="4" w:space="0" w:color="000000"/>
              <w:bottom w:val="single" w:sz="4" w:space="0" w:color="000000"/>
              <w:right w:val="single" w:sz="4" w:space="0" w:color="000000"/>
            </w:tcBorders>
          </w:tcPr>
          <w:p w14:paraId="268BED56" w14:textId="77777777" w:rsidR="00E05848" w:rsidRDefault="00000000">
            <w:pPr>
              <w:spacing w:after="0" w:line="259" w:lineRule="auto"/>
              <w:ind w:left="0" w:firstLine="0"/>
            </w:pPr>
            <w:r>
              <w:t xml:space="preserve">Complete, logical flow; all sections integrated </w:t>
            </w:r>
          </w:p>
        </w:tc>
        <w:tc>
          <w:tcPr>
            <w:tcW w:w="1661" w:type="dxa"/>
            <w:tcBorders>
              <w:top w:val="single" w:sz="4" w:space="0" w:color="000000"/>
              <w:left w:val="single" w:sz="4" w:space="0" w:color="000000"/>
              <w:bottom w:val="single" w:sz="4" w:space="0" w:color="000000"/>
              <w:right w:val="single" w:sz="4" w:space="0" w:color="000000"/>
            </w:tcBorders>
          </w:tcPr>
          <w:p w14:paraId="611CD555" w14:textId="77777777" w:rsidR="00E05848" w:rsidRDefault="00000000">
            <w:pPr>
              <w:spacing w:after="0" w:line="259" w:lineRule="auto"/>
              <w:ind w:left="0" w:firstLine="0"/>
            </w:pPr>
            <w:r>
              <w:t xml:space="preserve">Mostly organized; minor issues </w:t>
            </w:r>
          </w:p>
        </w:tc>
        <w:tc>
          <w:tcPr>
            <w:tcW w:w="1616" w:type="dxa"/>
            <w:tcBorders>
              <w:top w:val="single" w:sz="4" w:space="0" w:color="000000"/>
              <w:left w:val="single" w:sz="4" w:space="0" w:color="000000"/>
              <w:bottom w:val="single" w:sz="4" w:space="0" w:color="000000"/>
              <w:right w:val="single" w:sz="4" w:space="0" w:color="000000"/>
            </w:tcBorders>
          </w:tcPr>
          <w:p w14:paraId="2A30F698" w14:textId="77777777" w:rsidR="00E05848" w:rsidRDefault="00000000">
            <w:pPr>
              <w:spacing w:after="0" w:line="259" w:lineRule="auto"/>
              <w:ind w:left="0" w:firstLine="0"/>
            </w:pPr>
            <w:r>
              <w:t xml:space="preserve">Disorganized or missing sections </w:t>
            </w:r>
          </w:p>
        </w:tc>
        <w:tc>
          <w:tcPr>
            <w:tcW w:w="1327" w:type="dxa"/>
            <w:tcBorders>
              <w:top w:val="single" w:sz="4" w:space="0" w:color="000000"/>
              <w:left w:val="single" w:sz="4" w:space="0" w:color="000000"/>
              <w:bottom w:val="single" w:sz="4" w:space="0" w:color="000000"/>
              <w:right w:val="single" w:sz="4" w:space="0" w:color="000000"/>
            </w:tcBorders>
          </w:tcPr>
          <w:p w14:paraId="33710175" w14:textId="77777777" w:rsidR="00E05848" w:rsidRDefault="00000000">
            <w:pPr>
              <w:spacing w:after="0" w:line="259" w:lineRule="auto"/>
              <w:ind w:left="0" w:right="63" w:firstLine="0"/>
              <w:jc w:val="center"/>
            </w:pPr>
            <w:r>
              <w:t xml:space="preserve">10 </w:t>
            </w:r>
          </w:p>
        </w:tc>
      </w:tr>
      <w:tr w:rsidR="00E05848" w14:paraId="2B6FDE98"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05D91F28" w14:textId="77777777" w:rsidR="00E05848" w:rsidRDefault="00000000">
            <w:pPr>
              <w:spacing w:after="0" w:line="259" w:lineRule="auto"/>
              <w:ind w:left="0" w:firstLine="0"/>
            </w:pPr>
            <w:r>
              <w:t xml:space="preserve">Executive </w:t>
            </w:r>
          </w:p>
          <w:p w14:paraId="758CF561" w14:textId="77777777" w:rsidR="00E05848" w:rsidRDefault="00000000">
            <w:pPr>
              <w:spacing w:after="0" w:line="259" w:lineRule="auto"/>
              <w:ind w:left="0" w:firstLine="0"/>
            </w:pPr>
            <w:r>
              <w:t xml:space="preserve">Summary </w:t>
            </w:r>
          </w:p>
        </w:tc>
        <w:tc>
          <w:tcPr>
            <w:tcW w:w="1975" w:type="dxa"/>
            <w:tcBorders>
              <w:top w:val="single" w:sz="4" w:space="0" w:color="000000"/>
              <w:left w:val="single" w:sz="4" w:space="0" w:color="000000"/>
              <w:bottom w:val="single" w:sz="4" w:space="0" w:color="000000"/>
              <w:right w:val="single" w:sz="4" w:space="0" w:color="000000"/>
            </w:tcBorders>
          </w:tcPr>
          <w:p w14:paraId="3BAE7EC1" w14:textId="77777777" w:rsidR="00E05848" w:rsidRDefault="00000000">
            <w:pPr>
              <w:spacing w:after="0" w:line="259" w:lineRule="auto"/>
              <w:ind w:left="0" w:firstLine="0"/>
            </w:pPr>
            <w:r>
              <w:t xml:space="preserve">Clear, concise, reflects full paper </w:t>
            </w:r>
          </w:p>
        </w:tc>
        <w:tc>
          <w:tcPr>
            <w:tcW w:w="1661" w:type="dxa"/>
            <w:tcBorders>
              <w:top w:val="single" w:sz="4" w:space="0" w:color="000000"/>
              <w:left w:val="single" w:sz="4" w:space="0" w:color="000000"/>
              <w:bottom w:val="single" w:sz="4" w:space="0" w:color="000000"/>
              <w:right w:val="single" w:sz="4" w:space="0" w:color="000000"/>
            </w:tcBorders>
          </w:tcPr>
          <w:p w14:paraId="304176F9" w14:textId="77777777" w:rsidR="00E05848" w:rsidRDefault="00000000">
            <w:pPr>
              <w:spacing w:after="0" w:line="259" w:lineRule="auto"/>
              <w:ind w:left="0" w:firstLine="0"/>
            </w:pPr>
            <w:r>
              <w:t xml:space="preserve">Covers main points but lacks clarity </w:t>
            </w:r>
          </w:p>
        </w:tc>
        <w:tc>
          <w:tcPr>
            <w:tcW w:w="1616" w:type="dxa"/>
            <w:tcBorders>
              <w:top w:val="single" w:sz="4" w:space="0" w:color="000000"/>
              <w:left w:val="single" w:sz="4" w:space="0" w:color="000000"/>
              <w:bottom w:val="single" w:sz="4" w:space="0" w:color="000000"/>
              <w:right w:val="single" w:sz="4" w:space="0" w:color="000000"/>
            </w:tcBorders>
          </w:tcPr>
          <w:p w14:paraId="5A7E0586" w14:textId="77777777" w:rsidR="00E05848" w:rsidRDefault="00000000">
            <w:pPr>
              <w:spacing w:after="0" w:line="259" w:lineRule="auto"/>
              <w:ind w:left="0" w:firstLine="0"/>
            </w:pPr>
            <w:r>
              <w:t xml:space="preserve">Unclear or missing </w:t>
            </w:r>
          </w:p>
        </w:tc>
        <w:tc>
          <w:tcPr>
            <w:tcW w:w="1327" w:type="dxa"/>
            <w:tcBorders>
              <w:top w:val="single" w:sz="4" w:space="0" w:color="000000"/>
              <w:left w:val="single" w:sz="4" w:space="0" w:color="000000"/>
              <w:bottom w:val="single" w:sz="4" w:space="0" w:color="000000"/>
              <w:right w:val="single" w:sz="4" w:space="0" w:color="000000"/>
            </w:tcBorders>
          </w:tcPr>
          <w:p w14:paraId="2FA6C211" w14:textId="77777777" w:rsidR="00E05848" w:rsidRDefault="00000000">
            <w:pPr>
              <w:spacing w:after="0" w:line="259" w:lineRule="auto"/>
              <w:ind w:left="0" w:right="60" w:firstLine="0"/>
              <w:jc w:val="center"/>
            </w:pPr>
            <w:r>
              <w:t xml:space="preserve">5 </w:t>
            </w:r>
          </w:p>
        </w:tc>
      </w:tr>
      <w:tr w:rsidR="00E05848" w14:paraId="45E5862F"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7DBB2D94" w14:textId="77777777" w:rsidR="00E05848" w:rsidRDefault="00000000">
            <w:pPr>
              <w:spacing w:after="0" w:line="259" w:lineRule="auto"/>
              <w:ind w:left="0" w:firstLine="0"/>
            </w:pPr>
            <w:r>
              <w:t xml:space="preserve">Introduction </w:t>
            </w:r>
          </w:p>
        </w:tc>
        <w:tc>
          <w:tcPr>
            <w:tcW w:w="1975" w:type="dxa"/>
            <w:tcBorders>
              <w:top w:val="single" w:sz="4" w:space="0" w:color="000000"/>
              <w:left w:val="single" w:sz="4" w:space="0" w:color="000000"/>
              <w:bottom w:val="single" w:sz="4" w:space="0" w:color="000000"/>
              <w:right w:val="single" w:sz="4" w:space="0" w:color="000000"/>
            </w:tcBorders>
          </w:tcPr>
          <w:p w14:paraId="10D08818" w14:textId="77777777" w:rsidR="00E05848" w:rsidRDefault="00000000">
            <w:pPr>
              <w:spacing w:after="0" w:line="259" w:lineRule="auto"/>
              <w:ind w:left="0" w:firstLine="0"/>
            </w:pPr>
            <w:r>
              <w:t xml:space="preserve">Strong background and clear purpose </w:t>
            </w:r>
          </w:p>
        </w:tc>
        <w:tc>
          <w:tcPr>
            <w:tcW w:w="1661" w:type="dxa"/>
            <w:tcBorders>
              <w:top w:val="single" w:sz="4" w:space="0" w:color="000000"/>
              <w:left w:val="single" w:sz="4" w:space="0" w:color="000000"/>
              <w:bottom w:val="single" w:sz="4" w:space="0" w:color="000000"/>
              <w:right w:val="single" w:sz="4" w:space="0" w:color="000000"/>
            </w:tcBorders>
          </w:tcPr>
          <w:p w14:paraId="2B01C7FA" w14:textId="77777777" w:rsidR="00E05848" w:rsidRDefault="00000000">
            <w:pPr>
              <w:spacing w:after="0" w:line="259" w:lineRule="auto"/>
              <w:ind w:left="0" w:right="1" w:firstLine="0"/>
            </w:pPr>
            <w:r>
              <w:t xml:space="preserve">Some context but lacks clarity </w:t>
            </w:r>
          </w:p>
        </w:tc>
        <w:tc>
          <w:tcPr>
            <w:tcW w:w="1616" w:type="dxa"/>
            <w:tcBorders>
              <w:top w:val="single" w:sz="4" w:space="0" w:color="000000"/>
              <w:left w:val="single" w:sz="4" w:space="0" w:color="000000"/>
              <w:bottom w:val="single" w:sz="4" w:space="0" w:color="000000"/>
              <w:right w:val="single" w:sz="4" w:space="0" w:color="000000"/>
            </w:tcBorders>
          </w:tcPr>
          <w:p w14:paraId="7E6191B1" w14:textId="77777777" w:rsidR="00E05848" w:rsidRDefault="00000000">
            <w:pPr>
              <w:spacing w:after="0" w:line="259" w:lineRule="auto"/>
              <w:ind w:left="0" w:firstLine="0"/>
            </w:pPr>
            <w:r>
              <w:t xml:space="preserve">Weak or missing focus </w:t>
            </w:r>
          </w:p>
        </w:tc>
        <w:tc>
          <w:tcPr>
            <w:tcW w:w="1327" w:type="dxa"/>
            <w:tcBorders>
              <w:top w:val="single" w:sz="4" w:space="0" w:color="000000"/>
              <w:left w:val="single" w:sz="4" w:space="0" w:color="000000"/>
              <w:bottom w:val="single" w:sz="4" w:space="0" w:color="000000"/>
              <w:right w:val="single" w:sz="4" w:space="0" w:color="000000"/>
            </w:tcBorders>
          </w:tcPr>
          <w:p w14:paraId="001F2545" w14:textId="77777777" w:rsidR="00E05848" w:rsidRDefault="00000000">
            <w:pPr>
              <w:spacing w:after="0" w:line="259" w:lineRule="auto"/>
              <w:ind w:left="0" w:right="63" w:firstLine="0"/>
              <w:jc w:val="center"/>
            </w:pPr>
            <w:r>
              <w:t xml:space="preserve">10 </w:t>
            </w:r>
          </w:p>
        </w:tc>
      </w:tr>
      <w:tr w:rsidR="00E05848" w14:paraId="5EC74E00" w14:textId="77777777">
        <w:trPr>
          <w:trHeight w:val="1023"/>
        </w:trPr>
        <w:tc>
          <w:tcPr>
            <w:tcW w:w="2053" w:type="dxa"/>
            <w:tcBorders>
              <w:top w:val="single" w:sz="4" w:space="0" w:color="000000"/>
              <w:left w:val="single" w:sz="4" w:space="0" w:color="000000"/>
              <w:bottom w:val="single" w:sz="4" w:space="0" w:color="000000"/>
              <w:right w:val="single" w:sz="4" w:space="0" w:color="000000"/>
            </w:tcBorders>
          </w:tcPr>
          <w:p w14:paraId="115982CF" w14:textId="77777777" w:rsidR="00E05848" w:rsidRDefault="00000000">
            <w:pPr>
              <w:spacing w:after="0" w:line="259" w:lineRule="auto"/>
              <w:ind w:left="0" w:firstLine="0"/>
            </w:pPr>
            <w:r>
              <w:t xml:space="preserve">Background / </w:t>
            </w:r>
          </w:p>
          <w:p w14:paraId="31FBF6DF" w14:textId="77777777" w:rsidR="00E05848" w:rsidRDefault="00000000">
            <w:pPr>
              <w:spacing w:after="0" w:line="259" w:lineRule="auto"/>
              <w:ind w:left="0" w:firstLine="0"/>
            </w:pPr>
            <w:r>
              <w:t xml:space="preserve">Literature Review </w:t>
            </w:r>
          </w:p>
        </w:tc>
        <w:tc>
          <w:tcPr>
            <w:tcW w:w="1975" w:type="dxa"/>
            <w:tcBorders>
              <w:top w:val="single" w:sz="4" w:space="0" w:color="000000"/>
              <w:left w:val="single" w:sz="4" w:space="0" w:color="000000"/>
              <w:bottom w:val="single" w:sz="4" w:space="0" w:color="000000"/>
              <w:right w:val="single" w:sz="4" w:space="0" w:color="000000"/>
            </w:tcBorders>
          </w:tcPr>
          <w:p w14:paraId="2A3AA147" w14:textId="77777777" w:rsidR="00E05848" w:rsidRDefault="00000000">
            <w:pPr>
              <w:spacing w:after="0" w:line="259" w:lineRule="auto"/>
              <w:ind w:left="0" w:firstLine="0"/>
            </w:pPr>
            <w:r>
              <w:t xml:space="preserve">Synthesizes relevant and recent sources </w:t>
            </w:r>
          </w:p>
        </w:tc>
        <w:tc>
          <w:tcPr>
            <w:tcW w:w="1661" w:type="dxa"/>
            <w:tcBorders>
              <w:top w:val="single" w:sz="4" w:space="0" w:color="000000"/>
              <w:left w:val="single" w:sz="4" w:space="0" w:color="000000"/>
              <w:bottom w:val="single" w:sz="4" w:space="0" w:color="000000"/>
              <w:right w:val="single" w:sz="4" w:space="0" w:color="000000"/>
            </w:tcBorders>
          </w:tcPr>
          <w:p w14:paraId="2649F996" w14:textId="77777777" w:rsidR="00E05848" w:rsidRDefault="00000000">
            <w:pPr>
              <w:spacing w:after="0" w:line="259" w:lineRule="auto"/>
              <w:ind w:left="0" w:right="15" w:firstLine="0"/>
            </w:pPr>
            <w:r>
              <w:t xml:space="preserve">Includes sources but limited analysis </w:t>
            </w:r>
          </w:p>
        </w:tc>
        <w:tc>
          <w:tcPr>
            <w:tcW w:w="1616" w:type="dxa"/>
            <w:tcBorders>
              <w:top w:val="single" w:sz="4" w:space="0" w:color="000000"/>
              <w:left w:val="single" w:sz="4" w:space="0" w:color="000000"/>
              <w:bottom w:val="single" w:sz="4" w:space="0" w:color="000000"/>
              <w:right w:val="single" w:sz="4" w:space="0" w:color="000000"/>
            </w:tcBorders>
          </w:tcPr>
          <w:p w14:paraId="7EF8AC55" w14:textId="77777777" w:rsidR="00E05848" w:rsidRDefault="00000000">
            <w:pPr>
              <w:spacing w:after="0" w:line="259" w:lineRule="auto"/>
              <w:ind w:left="0" w:firstLine="0"/>
            </w:pPr>
            <w:r>
              <w:t xml:space="preserve">Minimal or irrelevant </w:t>
            </w:r>
          </w:p>
        </w:tc>
        <w:tc>
          <w:tcPr>
            <w:tcW w:w="1327" w:type="dxa"/>
            <w:tcBorders>
              <w:top w:val="single" w:sz="4" w:space="0" w:color="000000"/>
              <w:left w:val="single" w:sz="4" w:space="0" w:color="000000"/>
              <w:bottom w:val="single" w:sz="4" w:space="0" w:color="000000"/>
              <w:right w:val="single" w:sz="4" w:space="0" w:color="000000"/>
            </w:tcBorders>
          </w:tcPr>
          <w:p w14:paraId="24F8259A" w14:textId="77777777" w:rsidR="00E05848" w:rsidRDefault="00000000">
            <w:pPr>
              <w:spacing w:after="0" w:line="259" w:lineRule="auto"/>
              <w:ind w:left="0" w:right="63" w:firstLine="0"/>
              <w:jc w:val="center"/>
            </w:pPr>
            <w:r>
              <w:t xml:space="preserve">10 </w:t>
            </w:r>
          </w:p>
        </w:tc>
      </w:tr>
      <w:tr w:rsidR="00E05848" w14:paraId="0E53B7A0" w14:textId="77777777">
        <w:trPr>
          <w:trHeight w:val="1022"/>
        </w:trPr>
        <w:tc>
          <w:tcPr>
            <w:tcW w:w="2053" w:type="dxa"/>
            <w:tcBorders>
              <w:top w:val="single" w:sz="4" w:space="0" w:color="000000"/>
              <w:left w:val="single" w:sz="4" w:space="0" w:color="000000"/>
              <w:bottom w:val="single" w:sz="4" w:space="0" w:color="000000"/>
              <w:right w:val="single" w:sz="4" w:space="0" w:color="000000"/>
            </w:tcBorders>
          </w:tcPr>
          <w:p w14:paraId="1F0833AA" w14:textId="77777777" w:rsidR="00E05848" w:rsidRDefault="00000000">
            <w:pPr>
              <w:spacing w:after="0" w:line="259" w:lineRule="auto"/>
              <w:ind w:left="0" w:firstLine="0"/>
            </w:pPr>
            <w:r>
              <w:t xml:space="preserve">Analysis &amp; Discussion </w:t>
            </w:r>
          </w:p>
        </w:tc>
        <w:tc>
          <w:tcPr>
            <w:tcW w:w="1975" w:type="dxa"/>
            <w:tcBorders>
              <w:top w:val="single" w:sz="4" w:space="0" w:color="000000"/>
              <w:left w:val="single" w:sz="4" w:space="0" w:color="000000"/>
              <w:bottom w:val="single" w:sz="4" w:space="0" w:color="000000"/>
              <w:right w:val="single" w:sz="4" w:space="0" w:color="000000"/>
            </w:tcBorders>
          </w:tcPr>
          <w:p w14:paraId="18B2B62F" w14:textId="77777777" w:rsidR="00E05848" w:rsidRDefault="00000000">
            <w:pPr>
              <w:spacing w:after="0" w:line="240" w:lineRule="auto"/>
              <w:ind w:left="0" w:firstLine="0"/>
            </w:pPr>
            <w:r>
              <w:t xml:space="preserve">Deep and balanced; uses </w:t>
            </w:r>
          </w:p>
          <w:p w14:paraId="1B03F01C" w14:textId="77777777" w:rsidR="00E05848" w:rsidRDefault="00000000">
            <w:pPr>
              <w:spacing w:after="0" w:line="259" w:lineRule="auto"/>
              <w:ind w:left="0" w:firstLine="0"/>
            </w:pPr>
            <w:r>
              <w:t xml:space="preserve">examples and visuals </w:t>
            </w:r>
          </w:p>
        </w:tc>
        <w:tc>
          <w:tcPr>
            <w:tcW w:w="1661" w:type="dxa"/>
            <w:tcBorders>
              <w:top w:val="single" w:sz="4" w:space="0" w:color="000000"/>
              <w:left w:val="single" w:sz="4" w:space="0" w:color="000000"/>
              <w:bottom w:val="single" w:sz="4" w:space="0" w:color="000000"/>
              <w:right w:val="single" w:sz="4" w:space="0" w:color="000000"/>
            </w:tcBorders>
          </w:tcPr>
          <w:p w14:paraId="011F1D25" w14:textId="77777777" w:rsidR="00E05848" w:rsidRDefault="00000000">
            <w:pPr>
              <w:spacing w:after="0" w:line="259" w:lineRule="auto"/>
              <w:ind w:left="0" w:firstLine="0"/>
            </w:pPr>
            <w:r>
              <w:t xml:space="preserve">Adequate but surface-level </w:t>
            </w:r>
          </w:p>
        </w:tc>
        <w:tc>
          <w:tcPr>
            <w:tcW w:w="1616" w:type="dxa"/>
            <w:tcBorders>
              <w:top w:val="single" w:sz="4" w:space="0" w:color="000000"/>
              <w:left w:val="single" w:sz="4" w:space="0" w:color="000000"/>
              <w:bottom w:val="single" w:sz="4" w:space="0" w:color="000000"/>
              <w:right w:val="single" w:sz="4" w:space="0" w:color="000000"/>
            </w:tcBorders>
          </w:tcPr>
          <w:p w14:paraId="21ADC60C" w14:textId="77777777" w:rsidR="00E05848" w:rsidRDefault="00000000">
            <w:pPr>
              <w:spacing w:after="0" w:line="259" w:lineRule="auto"/>
              <w:ind w:left="0" w:firstLine="0"/>
            </w:pPr>
            <w:r>
              <w:t xml:space="preserve">Descriptive or shallow </w:t>
            </w:r>
          </w:p>
        </w:tc>
        <w:tc>
          <w:tcPr>
            <w:tcW w:w="1327" w:type="dxa"/>
            <w:tcBorders>
              <w:top w:val="single" w:sz="4" w:space="0" w:color="000000"/>
              <w:left w:val="single" w:sz="4" w:space="0" w:color="000000"/>
              <w:bottom w:val="single" w:sz="4" w:space="0" w:color="000000"/>
              <w:right w:val="single" w:sz="4" w:space="0" w:color="000000"/>
            </w:tcBorders>
          </w:tcPr>
          <w:p w14:paraId="22937748" w14:textId="77777777" w:rsidR="00E05848" w:rsidRDefault="00000000">
            <w:pPr>
              <w:spacing w:after="0" w:line="259" w:lineRule="auto"/>
              <w:ind w:left="0" w:right="63" w:firstLine="0"/>
              <w:jc w:val="center"/>
            </w:pPr>
            <w:r>
              <w:t xml:space="preserve">15 </w:t>
            </w:r>
          </w:p>
        </w:tc>
      </w:tr>
      <w:tr w:rsidR="00E05848" w14:paraId="5CEF65E1"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3CB82245" w14:textId="77777777" w:rsidR="00E05848" w:rsidRDefault="00000000">
            <w:pPr>
              <w:spacing w:after="0" w:line="259" w:lineRule="auto"/>
              <w:ind w:left="0" w:firstLine="0"/>
              <w:jc w:val="both"/>
            </w:pPr>
            <w:r>
              <w:lastRenderedPageBreak/>
              <w:t xml:space="preserve">Recommendations </w:t>
            </w:r>
          </w:p>
        </w:tc>
        <w:tc>
          <w:tcPr>
            <w:tcW w:w="1975" w:type="dxa"/>
            <w:tcBorders>
              <w:top w:val="single" w:sz="4" w:space="0" w:color="000000"/>
              <w:left w:val="single" w:sz="4" w:space="0" w:color="000000"/>
              <w:bottom w:val="single" w:sz="4" w:space="0" w:color="000000"/>
              <w:right w:val="single" w:sz="4" w:space="0" w:color="000000"/>
            </w:tcBorders>
          </w:tcPr>
          <w:p w14:paraId="7F07888B" w14:textId="77777777" w:rsidR="00E05848" w:rsidRDefault="00000000">
            <w:pPr>
              <w:spacing w:after="0" w:line="259" w:lineRule="auto"/>
              <w:ind w:left="0" w:firstLine="0"/>
            </w:pPr>
            <w:r>
              <w:t xml:space="preserve">Insightful, practical, and supported </w:t>
            </w:r>
          </w:p>
        </w:tc>
        <w:tc>
          <w:tcPr>
            <w:tcW w:w="1661" w:type="dxa"/>
            <w:tcBorders>
              <w:top w:val="single" w:sz="4" w:space="0" w:color="000000"/>
              <w:left w:val="single" w:sz="4" w:space="0" w:color="000000"/>
              <w:bottom w:val="single" w:sz="4" w:space="0" w:color="000000"/>
              <w:right w:val="single" w:sz="4" w:space="0" w:color="000000"/>
            </w:tcBorders>
          </w:tcPr>
          <w:p w14:paraId="5F0E2BFD" w14:textId="77777777" w:rsidR="00E05848" w:rsidRDefault="00000000">
            <w:pPr>
              <w:spacing w:after="0" w:line="259" w:lineRule="auto"/>
              <w:ind w:left="0" w:firstLine="0"/>
            </w:pPr>
            <w:r>
              <w:t xml:space="preserve">Adequate but generic </w:t>
            </w:r>
          </w:p>
        </w:tc>
        <w:tc>
          <w:tcPr>
            <w:tcW w:w="1616" w:type="dxa"/>
            <w:tcBorders>
              <w:top w:val="single" w:sz="4" w:space="0" w:color="000000"/>
              <w:left w:val="single" w:sz="4" w:space="0" w:color="000000"/>
              <w:bottom w:val="single" w:sz="4" w:space="0" w:color="000000"/>
              <w:right w:val="single" w:sz="4" w:space="0" w:color="000000"/>
            </w:tcBorders>
          </w:tcPr>
          <w:p w14:paraId="3DBA6D8A" w14:textId="77777777" w:rsidR="00E05848" w:rsidRDefault="00000000">
            <w:pPr>
              <w:spacing w:after="0" w:line="259" w:lineRule="auto"/>
              <w:ind w:left="0" w:firstLine="0"/>
            </w:pPr>
            <w:r>
              <w:t xml:space="preserve">Weak or absent </w:t>
            </w:r>
          </w:p>
        </w:tc>
        <w:tc>
          <w:tcPr>
            <w:tcW w:w="1327" w:type="dxa"/>
            <w:tcBorders>
              <w:top w:val="single" w:sz="4" w:space="0" w:color="000000"/>
              <w:left w:val="single" w:sz="4" w:space="0" w:color="000000"/>
              <w:bottom w:val="single" w:sz="4" w:space="0" w:color="000000"/>
              <w:right w:val="single" w:sz="4" w:space="0" w:color="000000"/>
            </w:tcBorders>
          </w:tcPr>
          <w:p w14:paraId="34091ECD" w14:textId="77777777" w:rsidR="00E05848" w:rsidRDefault="00000000">
            <w:pPr>
              <w:spacing w:after="0" w:line="259" w:lineRule="auto"/>
              <w:ind w:left="0" w:right="63" w:firstLine="0"/>
              <w:jc w:val="center"/>
            </w:pPr>
            <w:r>
              <w:t xml:space="preserve">10 </w:t>
            </w:r>
          </w:p>
        </w:tc>
      </w:tr>
      <w:tr w:rsidR="00E05848" w14:paraId="2925D5B7" w14:textId="77777777">
        <w:trPr>
          <w:trHeight w:val="516"/>
        </w:trPr>
        <w:tc>
          <w:tcPr>
            <w:tcW w:w="2053" w:type="dxa"/>
            <w:tcBorders>
              <w:top w:val="single" w:sz="4" w:space="0" w:color="000000"/>
              <w:left w:val="single" w:sz="4" w:space="0" w:color="000000"/>
              <w:bottom w:val="single" w:sz="4" w:space="0" w:color="000000"/>
              <w:right w:val="single" w:sz="4" w:space="0" w:color="000000"/>
            </w:tcBorders>
          </w:tcPr>
          <w:p w14:paraId="6724468C" w14:textId="77777777" w:rsidR="00E05848" w:rsidRDefault="00000000">
            <w:pPr>
              <w:spacing w:after="0" w:line="259" w:lineRule="auto"/>
              <w:ind w:left="0" w:firstLine="0"/>
            </w:pPr>
            <w:r>
              <w:t xml:space="preserve">Conclusion </w:t>
            </w:r>
          </w:p>
        </w:tc>
        <w:tc>
          <w:tcPr>
            <w:tcW w:w="1975" w:type="dxa"/>
            <w:tcBorders>
              <w:top w:val="single" w:sz="4" w:space="0" w:color="000000"/>
              <w:left w:val="single" w:sz="4" w:space="0" w:color="000000"/>
              <w:bottom w:val="single" w:sz="4" w:space="0" w:color="000000"/>
              <w:right w:val="single" w:sz="4" w:space="0" w:color="000000"/>
            </w:tcBorders>
          </w:tcPr>
          <w:p w14:paraId="75B35295" w14:textId="77777777" w:rsidR="00E05848" w:rsidRDefault="00000000">
            <w:pPr>
              <w:spacing w:after="0" w:line="259" w:lineRule="auto"/>
              <w:ind w:left="0" w:firstLine="0"/>
            </w:pPr>
            <w:r>
              <w:t xml:space="preserve">Strong, clear, concise </w:t>
            </w:r>
          </w:p>
        </w:tc>
        <w:tc>
          <w:tcPr>
            <w:tcW w:w="1661" w:type="dxa"/>
            <w:tcBorders>
              <w:top w:val="single" w:sz="4" w:space="0" w:color="000000"/>
              <w:left w:val="single" w:sz="4" w:space="0" w:color="000000"/>
              <w:bottom w:val="single" w:sz="4" w:space="0" w:color="000000"/>
              <w:right w:val="single" w:sz="4" w:space="0" w:color="000000"/>
            </w:tcBorders>
          </w:tcPr>
          <w:p w14:paraId="7B740347" w14:textId="77777777" w:rsidR="00E05848" w:rsidRDefault="00000000">
            <w:pPr>
              <w:spacing w:after="0" w:line="259" w:lineRule="auto"/>
              <w:ind w:left="0" w:firstLine="0"/>
            </w:pPr>
            <w:r>
              <w:t xml:space="preserve">Acceptable summary </w:t>
            </w:r>
          </w:p>
        </w:tc>
        <w:tc>
          <w:tcPr>
            <w:tcW w:w="1616" w:type="dxa"/>
            <w:tcBorders>
              <w:top w:val="single" w:sz="4" w:space="0" w:color="000000"/>
              <w:left w:val="single" w:sz="4" w:space="0" w:color="000000"/>
              <w:bottom w:val="single" w:sz="4" w:space="0" w:color="000000"/>
              <w:right w:val="single" w:sz="4" w:space="0" w:color="000000"/>
            </w:tcBorders>
          </w:tcPr>
          <w:p w14:paraId="2CAEC364" w14:textId="77777777" w:rsidR="00E05848" w:rsidRDefault="00000000">
            <w:pPr>
              <w:spacing w:after="0" w:line="259" w:lineRule="auto"/>
              <w:ind w:left="0" w:firstLine="0"/>
            </w:pPr>
            <w:r>
              <w:t xml:space="preserve">Vague or disconnected </w:t>
            </w:r>
          </w:p>
        </w:tc>
        <w:tc>
          <w:tcPr>
            <w:tcW w:w="1327" w:type="dxa"/>
            <w:tcBorders>
              <w:top w:val="single" w:sz="4" w:space="0" w:color="000000"/>
              <w:left w:val="single" w:sz="4" w:space="0" w:color="000000"/>
              <w:bottom w:val="single" w:sz="4" w:space="0" w:color="000000"/>
              <w:right w:val="single" w:sz="4" w:space="0" w:color="000000"/>
            </w:tcBorders>
          </w:tcPr>
          <w:p w14:paraId="478A8BE6" w14:textId="77777777" w:rsidR="00E05848" w:rsidRDefault="00000000">
            <w:pPr>
              <w:spacing w:after="0" w:line="259" w:lineRule="auto"/>
              <w:ind w:left="0" w:right="60" w:firstLine="0"/>
              <w:jc w:val="center"/>
            </w:pPr>
            <w:r>
              <w:t xml:space="preserve">5 </w:t>
            </w:r>
          </w:p>
        </w:tc>
      </w:tr>
      <w:tr w:rsidR="00E05848" w14:paraId="4D10BD26" w14:textId="77777777">
        <w:trPr>
          <w:trHeight w:val="771"/>
        </w:trPr>
        <w:tc>
          <w:tcPr>
            <w:tcW w:w="2053" w:type="dxa"/>
            <w:tcBorders>
              <w:top w:val="single" w:sz="4" w:space="0" w:color="000000"/>
              <w:left w:val="single" w:sz="4" w:space="0" w:color="000000"/>
              <w:bottom w:val="single" w:sz="4" w:space="0" w:color="000000"/>
              <w:right w:val="single" w:sz="4" w:space="0" w:color="000000"/>
            </w:tcBorders>
          </w:tcPr>
          <w:p w14:paraId="2B849B2F" w14:textId="77777777" w:rsidR="00E05848" w:rsidRDefault="00000000">
            <w:pPr>
              <w:spacing w:after="0" w:line="259" w:lineRule="auto"/>
              <w:ind w:left="0" w:firstLine="0"/>
            </w:pPr>
            <w:r>
              <w:t xml:space="preserve">Writing Quality &amp; Mechanics </w:t>
            </w:r>
          </w:p>
        </w:tc>
        <w:tc>
          <w:tcPr>
            <w:tcW w:w="1975" w:type="dxa"/>
            <w:tcBorders>
              <w:top w:val="single" w:sz="4" w:space="0" w:color="000000"/>
              <w:left w:val="single" w:sz="4" w:space="0" w:color="000000"/>
              <w:bottom w:val="single" w:sz="4" w:space="0" w:color="000000"/>
              <w:right w:val="single" w:sz="4" w:space="0" w:color="000000"/>
            </w:tcBorders>
          </w:tcPr>
          <w:p w14:paraId="19421B6A" w14:textId="77777777" w:rsidR="00E05848" w:rsidRDefault="00000000">
            <w:pPr>
              <w:spacing w:after="0" w:line="259" w:lineRule="auto"/>
              <w:ind w:left="0" w:right="55" w:firstLine="0"/>
            </w:pPr>
            <w:r>
              <w:t xml:space="preserve">Professional tone; error-free </w:t>
            </w:r>
          </w:p>
        </w:tc>
        <w:tc>
          <w:tcPr>
            <w:tcW w:w="1661" w:type="dxa"/>
            <w:tcBorders>
              <w:top w:val="single" w:sz="4" w:space="0" w:color="000000"/>
              <w:left w:val="single" w:sz="4" w:space="0" w:color="000000"/>
              <w:bottom w:val="single" w:sz="4" w:space="0" w:color="000000"/>
              <w:right w:val="single" w:sz="4" w:space="0" w:color="000000"/>
            </w:tcBorders>
          </w:tcPr>
          <w:p w14:paraId="182273F9" w14:textId="77777777" w:rsidR="00E05848" w:rsidRDefault="00000000">
            <w:pPr>
              <w:spacing w:after="0" w:line="259" w:lineRule="auto"/>
              <w:ind w:left="0" w:firstLine="0"/>
            </w:pPr>
            <w:r>
              <w:t xml:space="preserve">Minor errors; generally clear </w:t>
            </w:r>
          </w:p>
        </w:tc>
        <w:tc>
          <w:tcPr>
            <w:tcW w:w="1616" w:type="dxa"/>
            <w:tcBorders>
              <w:top w:val="single" w:sz="4" w:space="0" w:color="000000"/>
              <w:left w:val="single" w:sz="4" w:space="0" w:color="000000"/>
              <w:bottom w:val="single" w:sz="4" w:space="0" w:color="000000"/>
              <w:right w:val="single" w:sz="4" w:space="0" w:color="000000"/>
            </w:tcBorders>
          </w:tcPr>
          <w:p w14:paraId="7CC7CF5A" w14:textId="77777777" w:rsidR="00E05848" w:rsidRDefault="00000000">
            <w:pPr>
              <w:spacing w:after="0" w:line="259" w:lineRule="auto"/>
              <w:ind w:left="0" w:firstLine="0"/>
            </w:pPr>
            <w:r>
              <w:t xml:space="preserve">Poor grammar; unclear </w:t>
            </w:r>
          </w:p>
        </w:tc>
        <w:tc>
          <w:tcPr>
            <w:tcW w:w="1327" w:type="dxa"/>
            <w:tcBorders>
              <w:top w:val="single" w:sz="4" w:space="0" w:color="000000"/>
              <w:left w:val="single" w:sz="4" w:space="0" w:color="000000"/>
              <w:bottom w:val="single" w:sz="4" w:space="0" w:color="000000"/>
              <w:right w:val="single" w:sz="4" w:space="0" w:color="000000"/>
            </w:tcBorders>
          </w:tcPr>
          <w:p w14:paraId="186A9CDE" w14:textId="77777777" w:rsidR="00E05848" w:rsidRDefault="00000000">
            <w:pPr>
              <w:spacing w:after="0" w:line="259" w:lineRule="auto"/>
              <w:ind w:left="0" w:right="63" w:firstLine="0"/>
              <w:jc w:val="center"/>
            </w:pPr>
            <w:r>
              <w:t xml:space="preserve">10 </w:t>
            </w:r>
          </w:p>
        </w:tc>
      </w:tr>
      <w:tr w:rsidR="00E05848" w14:paraId="19E3871F" w14:textId="77777777">
        <w:trPr>
          <w:trHeight w:val="1020"/>
        </w:trPr>
        <w:tc>
          <w:tcPr>
            <w:tcW w:w="2053" w:type="dxa"/>
            <w:tcBorders>
              <w:top w:val="single" w:sz="4" w:space="0" w:color="000000"/>
              <w:left w:val="single" w:sz="4" w:space="0" w:color="000000"/>
              <w:bottom w:val="single" w:sz="4" w:space="0" w:color="000000"/>
              <w:right w:val="single" w:sz="4" w:space="0" w:color="000000"/>
            </w:tcBorders>
          </w:tcPr>
          <w:p w14:paraId="1635461B" w14:textId="77777777" w:rsidR="00E05848" w:rsidRDefault="00000000">
            <w:pPr>
              <w:spacing w:after="0" w:line="259" w:lineRule="auto"/>
              <w:ind w:left="0" w:firstLine="0"/>
            </w:pPr>
            <w:r>
              <w:t xml:space="preserve">References &amp; </w:t>
            </w:r>
          </w:p>
          <w:p w14:paraId="14CF317C" w14:textId="77777777" w:rsidR="00E05848" w:rsidRDefault="00000000">
            <w:pPr>
              <w:spacing w:after="0" w:line="259" w:lineRule="auto"/>
              <w:ind w:left="0" w:firstLine="0"/>
            </w:pPr>
            <w:r>
              <w:t xml:space="preserve">Citation </w:t>
            </w:r>
          </w:p>
        </w:tc>
        <w:tc>
          <w:tcPr>
            <w:tcW w:w="1975" w:type="dxa"/>
            <w:tcBorders>
              <w:top w:val="single" w:sz="4" w:space="0" w:color="000000"/>
              <w:left w:val="single" w:sz="4" w:space="0" w:color="000000"/>
              <w:bottom w:val="single" w:sz="4" w:space="0" w:color="000000"/>
              <w:right w:val="single" w:sz="4" w:space="0" w:color="000000"/>
            </w:tcBorders>
          </w:tcPr>
          <w:p w14:paraId="6BAA13F2" w14:textId="77777777" w:rsidR="00E05848" w:rsidRDefault="00000000">
            <w:pPr>
              <w:spacing w:after="0" w:line="259" w:lineRule="auto"/>
              <w:ind w:left="0" w:firstLine="0"/>
            </w:pPr>
            <w:r>
              <w:t xml:space="preserve">≥7 credible sources; accurate formatting </w:t>
            </w:r>
          </w:p>
        </w:tc>
        <w:tc>
          <w:tcPr>
            <w:tcW w:w="1661" w:type="dxa"/>
            <w:tcBorders>
              <w:top w:val="single" w:sz="4" w:space="0" w:color="000000"/>
              <w:left w:val="single" w:sz="4" w:space="0" w:color="000000"/>
              <w:bottom w:val="single" w:sz="4" w:space="0" w:color="000000"/>
              <w:right w:val="single" w:sz="4" w:space="0" w:color="000000"/>
            </w:tcBorders>
          </w:tcPr>
          <w:p w14:paraId="76CC2A10" w14:textId="77777777" w:rsidR="00E05848" w:rsidRDefault="00000000">
            <w:pPr>
              <w:spacing w:after="0" w:line="259" w:lineRule="auto"/>
              <w:ind w:left="0" w:firstLine="0"/>
            </w:pPr>
            <w:r>
              <w:t xml:space="preserve">Some minor </w:t>
            </w:r>
          </w:p>
          <w:p w14:paraId="1176B175" w14:textId="77777777" w:rsidR="00E05848" w:rsidRDefault="00000000">
            <w:pPr>
              <w:spacing w:after="0" w:line="259" w:lineRule="auto"/>
              <w:ind w:left="0" w:firstLine="0"/>
            </w:pPr>
            <w:r>
              <w:t xml:space="preserve">errors or missing elements </w:t>
            </w:r>
          </w:p>
        </w:tc>
        <w:tc>
          <w:tcPr>
            <w:tcW w:w="1616" w:type="dxa"/>
            <w:tcBorders>
              <w:top w:val="single" w:sz="4" w:space="0" w:color="000000"/>
              <w:left w:val="single" w:sz="4" w:space="0" w:color="000000"/>
              <w:bottom w:val="single" w:sz="4" w:space="0" w:color="000000"/>
              <w:right w:val="single" w:sz="4" w:space="0" w:color="000000"/>
            </w:tcBorders>
          </w:tcPr>
          <w:p w14:paraId="1182A2E8" w14:textId="77777777" w:rsidR="00E05848" w:rsidRDefault="00000000">
            <w:pPr>
              <w:spacing w:after="0" w:line="259" w:lineRule="auto"/>
              <w:ind w:left="0" w:firstLine="0"/>
            </w:pPr>
            <w:r>
              <w:t xml:space="preserve">Few or incorrect sources </w:t>
            </w:r>
          </w:p>
        </w:tc>
        <w:tc>
          <w:tcPr>
            <w:tcW w:w="1327" w:type="dxa"/>
            <w:tcBorders>
              <w:top w:val="single" w:sz="4" w:space="0" w:color="000000"/>
              <w:left w:val="single" w:sz="4" w:space="0" w:color="000000"/>
              <w:bottom w:val="single" w:sz="4" w:space="0" w:color="000000"/>
              <w:right w:val="single" w:sz="4" w:space="0" w:color="000000"/>
            </w:tcBorders>
          </w:tcPr>
          <w:p w14:paraId="5BB06A1B" w14:textId="77777777" w:rsidR="00E05848" w:rsidRDefault="00000000">
            <w:pPr>
              <w:spacing w:after="0" w:line="259" w:lineRule="auto"/>
              <w:ind w:left="0" w:right="63" w:firstLine="0"/>
              <w:jc w:val="center"/>
            </w:pPr>
            <w:r>
              <w:t xml:space="preserve">10 </w:t>
            </w:r>
          </w:p>
        </w:tc>
      </w:tr>
      <w:tr w:rsidR="00E05848" w14:paraId="0688487B" w14:textId="77777777">
        <w:trPr>
          <w:trHeight w:val="770"/>
        </w:trPr>
        <w:tc>
          <w:tcPr>
            <w:tcW w:w="2053" w:type="dxa"/>
            <w:tcBorders>
              <w:top w:val="single" w:sz="4" w:space="0" w:color="000000"/>
              <w:left w:val="single" w:sz="4" w:space="0" w:color="000000"/>
              <w:bottom w:val="single" w:sz="4" w:space="0" w:color="000000"/>
              <w:right w:val="single" w:sz="4" w:space="0" w:color="000000"/>
            </w:tcBorders>
          </w:tcPr>
          <w:p w14:paraId="48C366A9" w14:textId="77777777" w:rsidR="00E05848" w:rsidRDefault="00000000">
            <w:pPr>
              <w:spacing w:after="0" w:line="259" w:lineRule="auto"/>
              <w:ind w:left="0" w:firstLine="0"/>
            </w:pPr>
            <w:r>
              <w:t xml:space="preserve">Logbook / Process Record </w:t>
            </w:r>
          </w:p>
        </w:tc>
        <w:tc>
          <w:tcPr>
            <w:tcW w:w="1975" w:type="dxa"/>
            <w:tcBorders>
              <w:top w:val="single" w:sz="4" w:space="0" w:color="000000"/>
              <w:left w:val="single" w:sz="4" w:space="0" w:color="000000"/>
              <w:bottom w:val="single" w:sz="4" w:space="0" w:color="000000"/>
              <w:right w:val="single" w:sz="4" w:space="0" w:color="000000"/>
            </w:tcBorders>
          </w:tcPr>
          <w:p w14:paraId="0B46364B" w14:textId="77777777" w:rsidR="00E05848" w:rsidRDefault="00000000">
            <w:pPr>
              <w:spacing w:after="0" w:line="259" w:lineRule="auto"/>
              <w:ind w:left="0" w:firstLine="0"/>
            </w:pPr>
            <w:r>
              <w:t xml:space="preserve">Comprehensive record of process and tools </w:t>
            </w:r>
          </w:p>
        </w:tc>
        <w:tc>
          <w:tcPr>
            <w:tcW w:w="1661" w:type="dxa"/>
            <w:tcBorders>
              <w:top w:val="single" w:sz="4" w:space="0" w:color="000000"/>
              <w:left w:val="single" w:sz="4" w:space="0" w:color="000000"/>
              <w:bottom w:val="single" w:sz="4" w:space="0" w:color="000000"/>
              <w:right w:val="single" w:sz="4" w:space="0" w:color="000000"/>
            </w:tcBorders>
          </w:tcPr>
          <w:p w14:paraId="1F9D8702" w14:textId="77777777" w:rsidR="00E05848" w:rsidRDefault="00000000">
            <w:pPr>
              <w:spacing w:after="0" w:line="259" w:lineRule="auto"/>
              <w:ind w:left="0" w:firstLine="0"/>
            </w:pPr>
            <w:r>
              <w:t xml:space="preserve">Acceptable record </w:t>
            </w:r>
          </w:p>
        </w:tc>
        <w:tc>
          <w:tcPr>
            <w:tcW w:w="1616" w:type="dxa"/>
            <w:tcBorders>
              <w:top w:val="single" w:sz="4" w:space="0" w:color="000000"/>
              <w:left w:val="single" w:sz="4" w:space="0" w:color="000000"/>
              <w:bottom w:val="single" w:sz="4" w:space="0" w:color="000000"/>
              <w:right w:val="single" w:sz="4" w:space="0" w:color="000000"/>
            </w:tcBorders>
          </w:tcPr>
          <w:p w14:paraId="79510E32" w14:textId="77777777" w:rsidR="00E05848" w:rsidRDefault="00000000">
            <w:pPr>
              <w:spacing w:after="0" w:line="259" w:lineRule="auto"/>
              <w:ind w:left="0" w:firstLine="0"/>
            </w:pPr>
            <w:r>
              <w:t xml:space="preserve">Missing or incomplete </w:t>
            </w:r>
          </w:p>
        </w:tc>
        <w:tc>
          <w:tcPr>
            <w:tcW w:w="1327" w:type="dxa"/>
            <w:tcBorders>
              <w:top w:val="single" w:sz="4" w:space="0" w:color="000000"/>
              <w:left w:val="single" w:sz="4" w:space="0" w:color="000000"/>
              <w:bottom w:val="single" w:sz="4" w:space="0" w:color="000000"/>
              <w:right w:val="single" w:sz="4" w:space="0" w:color="000000"/>
            </w:tcBorders>
          </w:tcPr>
          <w:p w14:paraId="359A9664" w14:textId="77777777" w:rsidR="00E05848" w:rsidRDefault="00000000">
            <w:pPr>
              <w:spacing w:after="0" w:line="259" w:lineRule="auto"/>
              <w:ind w:left="0" w:right="60" w:firstLine="0"/>
              <w:jc w:val="center"/>
            </w:pPr>
            <w:r>
              <w:t xml:space="preserve">5 </w:t>
            </w:r>
          </w:p>
        </w:tc>
      </w:tr>
      <w:tr w:rsidR="00E05848" w14:paraId="1138185A" w14:textId="77777777">
        <w:trPr>
          <w:trHeight w:val="516"/>
        </w:trPr>
        <w:tc>
          <w:tcPr>
            <w:tcW w:w="2053" w:type="dxa"/>
            <w:tcBorders>
              <w:top w:val="single" w:sz="4" w:space="0" w:color="000000"/>
              <w:left w:val="single" w:sz="4" w:space="0" w:color="000000"/>
              <w:bottom w:val="single" w:sz="4" w:space="0" w:color="000000"/>
              <w:right w:val="single" w:sz="4" w:space="0" w:color="000000"/>
            </w:tcBorders>
          </w:tcPr>
          <w:p w14:paraId="35515B78" w14:textId="77777777" w:rsidR="00E05848" w:rsidRDefault="00000000">
            <w:pPr>
              <w:spacing w:after="0" w:line="259" w:lineRule="auto"/>
              <w:ind w:left="0" w:firstLine="0"/>
            </w:pPr>
            <w:r>
              <w:t xml:space="preserve">Timeliness </w:t>
            </w:r>
          </w:p>
        </w:tc>
        <w:tc>
          <w:tcPr>
            <w:tcW w:w="1975" w:type="dxa"/>
            <w:tcBorders>
              <w:top w:val="single" w:sz="4" w:space="0" w:color="000000"/>
              <w:left w:val="single" w:sz="4" w:space="0" w:color="000000"/>
              <w:bottom w:val="single" w:sz="4" w:space="0" w:color="000000"/>
              <w:right w:val="single" w:sz="4" w:space="0" w:color="000000"/>
            </w:tcBorders>
          </w:tcPr>
          <w:p w14:paraId="0D2EDAB2" w14:textId="77777777" w:rsidR="00E05848" w:rsidRDefault="00000000">
            <w:pPr>
              <w:spacing w:after="0" w:line="259" w:lineRule="auto"/>
              <w:ind w:left="0" w:firstLine="0"/>
            </w:pPr>
            <w:r>
              <w:t xml:space="preserve">Submitted on or before due date </w:t>
            </w:r>
          </w:p>
        </w:tc>
        <w:tc>
          <w:tcPr>
            <w:tcW w:w="1661" w:type="dxa"/>
            <w:tcBorders>
              <w:top w:val="single" w:sz="4" w:space="0" w:color="000000"/>
              <w:left w:val="single" w:sz="4" w:space="0" w:color="000000"/>
              <w:bottom w:val="single" w:sz="4" w:space="0" w:color="000000"/>
              <w:right w:val="single" w:sz="4" w:space="0" w:color="000000"/>
            </w:tcBorders>
          </w:tcPr>
          <w:p w14:paraId="598898CF" w14:textId="77777777" w:rsidR="00E05848" w:rsidRDefault="00000000">
            <w:pPr>
              <w:spacing w:after="0" w:line="259" w:lineRule="auto"/>
              <w:ind w:left="0" w:firstLine="0"/>
            </w:pPr>
            <w:r>
              <w:t xml:space="preserve">1-day late </w:t>
            </w:r>
          </w:p>
        </w:tc>
        <w:tc>
          <w:tcPr>
            <w:tcW w:w="1616" w:type="dxa"/>
            <w:tcBorders>
              <w:top w:val="single" w:sz="4" w:space="0" w:color="000000"/>
              <w:left w:val="single" w:sz="4" w:space="0" w:color="000000"/>
              <w:bottom w:val="single" w:sz="4" w:space="0" w:color="000000"/>
              <w:right w:val="single" w:sz="4" w:space="0" w:color="000000"/>
            </w:tcBorders>
          </w:tcPr>
          <w:p w14:paraId="685B153D" w14:textId="77777777" w:rsidR="00E05848" w:rsidRDefault="00000000">
            <w:pPr>
              <w:spacing w:after="0" w:line="259" w:lineRule="auto"/>
              <w:ind w:left="0" w:firstLine="0"/>
            </w:pPr>
            <w:r>
              <w:t xml:space="preserve">&gt;1 day late </w:t>
            </w:r>
          </w:p>
        </w:tc>
        <w:tc>
          <w:tcPr>
            <w:tcW w:w="1327" w:type="dxa"/>
            <w:tcBorders>
              <w:top w:val="single" w:sz="4" w:space="0" w:color="000000"/>
              <w:left w:val="single" w:sz="4" w:space="0" w:color="000000"/>
              <w:bottom w:val="single" w:sz="4" w:space="0" w:color="000000"/>
              <w:right w:val="single" w:sz="4" w:space="0" w:color="000000"/>
            </w:tcBorders>
          </w:tcPr>
          <w:p w14:paraId="094AAF6A" w14:textId="77777777" w:rsidR="00E05848" w:rsidRDefault="00000000">
            <w:pPr>
              <w:spacing w:after="0" w:line="259" w:lineRule="auto"/>
              <w:ind w:left="0" w:right="60" w:firstLine="0"/>
              <w:jc w:val="center"/>
            </w:pPr>
            <w:r>
              <w:t xml:space="preserve">5 </w:t>
            </w:r>
          </w:p>
        </w:tc>
      </w:tr>
      <w:tr w:rsidR="00E05848" w14:paraId="5A995926" w14:textId="77777777">
        <w:trPr>
          <w:trHeight w:val="1023"/>
        </w:trPr>
        <w:tc>
          <w:tcPr>
            <w:tcW w:w="2053" w:type="dxa"/>
            <w:tcBorders>
              <w:top w:val="single" w:sz="4" w:space="0" w:color="000000"/>
              <w:left w:val="single" w:sz="4" w:space="0" w:color="000000"/>
              <w:bottom w:val="single" w:sz="4" w:space="0" w:color="000000"/>
              <w:right w:val="single" w:sz="4" w:space="0" w:color="000000"/>
            </w:tcBorders>
          </w:tcPr>
          <w:p w14:paraId="300AF9EE" w14:textId="77777777" w:rsidR="00E05848" w:rsidRDefault="00000000">
            <w:pPr>
              <w:spacing w:after="0" w:line="259" w:lineRule="auto"/>
              <w:ind w:left="0" w:firstLine="0"/>
            </w:pPr>
            <w:r>
              <w:t xml:space="preserve">Responsible Use of AI Tools </w:t>
            </w:r>
          </w:p>
        </w:tc>
        <w:tc>
          <w:tcPr>
            <w:tcW w:w="1975" w:type="dxa"/>
            <w:tcBorders>
              <w:top w:val="single" w:sz="4" w:space="0" w:color="000000"/>
              <w:left w:val="single" w:sz="4" w:space="0" w:color="000000"/>
              <w:bottom w:val="single" w:sz="4" w:space="0" w:color="000000"/>
              <w:right w:val="single" w:sz="4" w:space="0" w:color="000000"/>
            </w:tcBorders>
          </w:tcPr>
          <w:p w14:paraId="3022F302" w14:textId="77777777" w:rsidR="00E05848" w:rsidRDefault="00000000">
            <w:pPr>
              <w:spacing w:after="0" w:line="259" w:lineRule="auto"/>
              <w:ind w:left="0" w:firstLine="0"/>
            </w:pPr>
            <w:r>
              <w:t xml:space="preserve">Documented </w:t>
            </w:r>
          </w:p>
          <w:p w14:paraId="47D15B82" w14:textId="77777777" w:rsidR="00E05848" w:rsidRDefault="00000000">
            <w:pPr>
              <w:spacing w:after="0" w:line="259" w:lineRule="auto"/>
              <w:ind w:left="0" w:firstLine="0"/>
            </w:pPr>
            <w:r>
              <w:t xml:space="preserve">prompts; verified outputs; ethical use </w:t>
            </w:r>
          </w:p>
        </w:tc>
        <w:tc>
          <w:tcPr>
            <w:tcW w:w="1661" w:type="dxa"/>
            <w:tcBorders>
              <w:top w:val="single" w:sz="4" w:space="0" w:color="000000"/>
              <w:left w:val="single" w:sz="4" w:space="0" w:color="000000"/>
              <w:bottom w:val="single" w:sz="4" w:space="0" w:color="000000"/>
              <w:right w:val="single" w:sz="4" w:space="0" w:color="000000"/>
            </w:tcBorders>
          </w:tcPr>
          <w:p w14:paraId="45B06484" w14:textId="77777777" w:rsidR="00E05848" w:rsidRDefault="00000000">
            <w:pPr>
              <w:spacing w:after="0" w:line="259" w:lineRule="auto"/>
              <w:ind w:left="0" w:firstLine="0"/>
            </w:pPr>
            <w:r>
              <w:t xml:space="preserve">Some documentation or unclear verification </w:t>
            </w:r>
          </w:p>
        </w:tc>
        <w:tc>
          <w:tcPr>
            <w:tcW w:w="1616" w:type="dxa"/>
            <w:tcBorders>
              <w:top w:val="single" w:sz="4" w:space="0" w:color="000000"/>
              <w:left w:val="single" w:sz="4" w:space="0" w:color="000000"/>
              <w:bottom w:val="single" w:sz="4" w:space="0" w:color="000000"/>
              <w:right w:val="single" w:sz="4" w:space="0" w:color="000000"/>
            </w:tcBorders>
          </w:tcPr>
          <w:p w14:paraId="1B0CF113" w14:textId="77777777" w:rsidR="00E05848" w:rsidRDefault="00000000">
            <w:pPr>
              <w:spacing w:after="0" w:line="259" w:lineRule="auto"/>
              <w:ind w:left="0" w:firstLine="0"/>
            </w:pPr>
            <w:r>
              <w:t xml:space="preserve">No record or unethical use </w:t>
            </w:r>
          </w:p>
        </w:tc>
        <w:tc>
          <w:tcPr>
            <w:tcW w:w="1327" w:type="dxa"/>
            <w:tcBorders>
              <w:top w:val="single" w:sz="4" w:space="0" w:color="000000"/>
              <w:left w:val="single" w:sz="4" w:space="0" w:color="000000"/>
              <w:bottom w:val="single" w:sz="4" w:space="0" w:color="000000"/>
              <w:right w:val="single" w:sz="4" w:space="0" w:color="000000"/>
            </w:tcBorders>
          </w:tcPr>
          <w:p w14:paraId="5A892690" w14:textId="77777777" w:rsidR="00E05848" w:rsidRDefault="00000000">
            <w:pPr>
              <w:spacing w:after="0" w:line="259" w:lineRule="auto"/>
              <w:ind w:left="0" w:right="60" w:firstLine="0"/>
              <w:jc w:val="center"/>
            </w:pPr>
            <w:r>
              <w:t xml:space="preserve">5 </w:t>
            </w:r>
          </w:p>
        </w:tc>
      </w:tr>
    </w:tbl>
    <w:p w14:paraId="47FDE3CA" w14:textId="77777777" w:rsidR="00E05848" w:rsidRDefault="00000000">
      <w:pPr>
        <w:spacing w:after="215" w:line="259" w:lineRule="auto"/>
        <w:ind w:left="0" w:firstLine="0"/>
      </w:pPr>
      <w:r>
        <w:t xml:space="preserve"> </w:t>
      </w:r>
    </w:p>
    <w:p w14:paraId="7218A62E" w14:textId="007A4223" w:rsidR="00E05848" w:rsidRPr="000F5513" w:rsidRDefault="00000000">
      <w:pPr>
        <w:spacing w:after="0" w:line="259" w:lineRule="auto"/>
        <w:ind w:left="0" w:firstLine="0"/>
        <w:rPr>
          <w:b/>
          <w:bCs/>
          <w:sz w:val="24"/>
        </w:rPr>
      </w:pPr>
      <w:r w:rsidRPr="000F5513">
        <w:rPr>
          <w:b/>
          <w:bCs/>
          <w:sz w:val="24"/>
        </w:rPr>
        <w:t xml:space="preserve"> </w:t>
      </w:r>
      <w:r w:rsidR="008A4C1E" w:rsidRPr="000F5513">
        <w:rPr>
          <w:b/>
          <w:bCs/>
          <w:sz w:val="24"/>
        </w:rPr>
        <w:t>Presentation</w:t>
      </w:r>
    </w:p>
    <w:p w14:paraId="7D1B35B1" w14:textId="77777777" w:rsidR="000F5513" w:rsidRDefault="000F5513">
      <w:pPr>
        <w:spacing w:after="0" w:line="259" w:lineRule="auto"/>
        <w:ind w:left="0" w:firstLine="0"/>
      </w:pPr>
    </w:p>
    <w:p w14:paraId="27E1299B" w14:textId="77777777" w:rsidR="000F5513" w:rsidRPr="000F5513" w:rsidRDefault="000F5513" w:rsidP="000F5513">
      <w:pPr>
        <w:spacing w:after="0" w:line="259" w:lineRule="auto"/>
        <w:ind w:left="0" w:firstLine="0"/>
      </w:pPr>
      <w:r w:rsidRPr="000F5513">
        <w:rPr>
          <w:b/>
          <w:bCs/>
        </w:rPr>
        <w:t>1. Presentation Duration</w:t>
      </w:r>
    </w:p>
    <w:p w14:paraId="0405F328" w14:textId="3C20CDB5" w:rsidR="000F5513" w:rsidRPr="000F5513" w:rsidRDefault="000F5513" w:rsidP="000F5513">
      <w:pPr>
        <w:numPr>
          <w:ilvl w:val="0"/>
          <w:numId w:val="5"/>
        </w:numPr>
        <w:spacing w:after="0" w:line="259" w:lineRule="auto"/>
      </w:pPr>
      <w:r w:rsidRPr="000F5513">
        <w:t xml:space="preserve">Each group will be given </w:t>
      </w:r>
      <w:r>
        <w:rPr>
          <w:b/>
          <w:bCs/>
        </w:rPr>
        <w:t>5</w:t>
      </w:r>
      <w:r w:rsidRPr="000F5513">
        <w:rPr>
          <w:b/>
          <w:bCs/>
        </w:rPr>
        <w:t xml:space="preserve"> minutes</w:t>
      </w:r>
      <w:r w:rsidRPr="000F5513">
        <w:t xml:space="preserve"> for the presentation.</w:t>
      </w:r>
    </w:p>
    <w:p w14:paraId="734E02D2" w14:textId="6C9AFB8C" w:rsidR="000F5513" w:rsidRPr="000F5513" w:rsidRDefault="000F5513" w:rsidP="000F5513">
      <w:pPr>
        <w:numPr>
          <w:ilvl w:val="0"/>
          <w:numId w:val="5"/>
        </w:numPr>
        <w:spacing w:after="0" w:line="259" w:lineRule="auto"/>
      </w:pPr>
      <w:r w:rsidRPr="000F5513">
        <w:t xml:space="preserve">An additional </w:t>
      </w:r>
      <w:r>
        <w:rPr>
          <w:b/>
          <w:bCs/>
        </w:rPr>
        <w:t>1</w:t>
      </w:r>
      <w:r w:rsidRPr="000F5513">
        <w:rPr>
          <w:b/>
          <w:bCs/>
        </w:rPr>
        <w:t xml:space="preserve"> minute</w:t>
      </w:r>
      <w:r w:rsidRPr="000F5513">
        <w:t xml:space="preserve"> will be allocated for </w:t>
      </w:r>
      <w:r w:rsidRPr="000F5513">
        <w:rPr>
          <w:b/>
          <w:bCs/>
        </w:rPr>
        <w:t>questions and discussion</w:t>
      </w:r>
      <w:r w:rsidRPr="000F5513">
        <w:t>.</w:t>
      </w:r>
    </w:p>
    <w:p w14:paraId="410B250B" w14:textId="1CAD7851" w:rsidR="000F5513" w:rsidRPr="000F5513" w:rsidRDefault="000F5513" w:rsidP="000F5513">
      <w:pPr>
        <w:tabs>
          <w:tab w:val="num" w:pos="720"/>
        </w:tabs>
        <w:spacing w:after="0" w:line="259" w:lineRule="auto"/>
        <w:ind w:left="0" w:firstLine="0"/>
      </w:pPr>
      <w:r w:rsidRPr="000F5513">
        <w:rPr>
          <w:b/>
          <w:bCs/>
        </w:rPr>
        <w:t>2. Presentation Content</w:t>
      </w:r>
      <w:r w:rsidRPr="000F5513">
        <w:br/>
        <w:t>Students should prepare presentation slides that cover the following key components</w:t>
      </w:r>
      <w:r>
        <w:t xml:space="preserve"> in technical report such as </w:t>
      </w:r>
      <w:r w:rsidRPr="000F5513">
        <w:rPr>
          <w:b/>
          <w:bCs/>
        </w:rPr>
        <w:t>Introduction</w:t>
      </w:r>
      <w:r>
        <w:t xml:space="preserve">, </w:t>
      </w:r>
      <w:r w:rsidRPr="000F5513">
        <w:rPr>
          <w:b/>
          <w:bCs/>
        </w:rPr>
        <w:t>Literature Review / Related Work</w:t>
      </w:r>
      <w:r>
        <w:rPr>
          <w:b/>
          <w:bCs/>
        </w:rPr>
        <w:t xml:space="preserve"> and others.</w:t>
      </w:r>
    </w:p>
    <w:p w14:paraId="58403205" w14:textId="77777777" w:rsidR="000F5513" w:rsidRPr="000F5513" w:rsidRDefault="000F5513" w:rsidP="000F5513">
      <w:pPr>
        <w:spacing w:after="0" w:line="259" w:lineRule="auto"/>
        <w:ind w:left="0" w:firstLine="0"/>
      </w:pPr>
      <w:r w:rsidRPr="000F5513">
        <w:rPr>
          <w:b/>
          <w:bCs/>
        </w:rPr>
        <w:t>3. Presentation Format</w:t>
      </w:r>
    </w:p>
    <w:p w14:paraId="31CBBF3C" w14:textId="13CFB6E9" w:rsidR="000F5513" w:rsidRPr="000F5513" w:rsidRDefault="000F5513" w:rsidP="000F5513">
      <w:pPr>
        <w:numPr>
          <w:ilvl w:val="0"/>
          <w:numId w:val="7"/>
        </w:numPr>
        <w:spacing w:after="0" w:line="259" w:lineRule="auto"/>
      </w:pPr>
      <w:r w:rsidRPr="000F5513">
        <w:t xml:space="preserve">Use </w:t>
      </w:r>
      <w:r w:rsidRPr="000F5513">
        <w:rPr>
          <w:b/>
          <w:bCs/>
        </w:rPr>
        <w:t>clear and concise slides</w:t>
      </w:r>
      <w:r w:rsidRPr="000F5513">
        <w:t xml:space="preserve"> (recommended: </w:t>
      </w:r>
      <w:r>
        <w:t>5</w:t>
      </w:r>
      <w:r w:rsidRPr="000F5513">
        <w:t>–</w:t>
      </w:r>
      <w:r>
        <w:t>10</w:t>
      </w:r>
      <w:r w:rsidRPr="000F5513">
        <w:t xml:space="preserve"> slides).</w:t>
      </w:r>
    </w:p>
    <w:p w14:paraId="70743D55" w14:textId="77777777" w:rsidR="000F5513" w:rsidRPr="000F5513" w:rsidRDefault="000F5513" w:rsidP="000F5513">
      <w:pPr>
        <w:numPr>
          <w:ilvl w:val="0"/>
          <w:numId w:val="7"/>
        </w:numPr>
        <w:spacing w:after="0" w:line="259" w:lineRule="auto"/>
      </w:pPr>
      <w:r w:rsidRPr="000F5513">
        <w:t xml:space="preserve">Include </w:t>
      </w:r>
      <w:r w:rsidRPr="000F5513">
        <w:rPr>
          <w:b/>
          <w:bCs/>
        </w:rPr>
        <w:t>diagrams, charts, or screenshots</w:t>
      </w:r>
      <w:r w:rsidRPr="000F5513">
        <w:t xml:space="preserve"> to support technical explanations.</w:t>
      </w:r>
    </w:p>
    <w:p w14:paraId="3661CC3B" w14:textId="77777777" w:rsidR="000F5513" w:rsidRPr="000F5513" w:rsidRDefault="000F5513" w:rsidP="000F5513">
      <w:pPr>
        <w:numPr>
          <w:ilvl w:val="0"/>
          <w:numId w:val="7"/>
        </w:numPr>
        <w:spacing w:after="0" w:line="259" w:lineRule="auto"/>
      </w:pPr>
      <w:r w:rsidRPr="000F5513">
        <w:t xml:space="preserve">Avoid excessive text; use </w:t>
      </w:r>
      <w:r w:rsidRPr="000F5513">
        <w:rPr>
          <w:b/>
          <w:bCs/>
        </w:rPr>
        <w:t>bullet points and visuals</w:t>
      </w:r>
      <w:r w:rsidRPr="000F5513">
        <w:t xml:space="preserve"> to enhance understanding.</w:t>
      </w:r>
    </w:p>
    <w:p w14:paraId="60E4D211" w14:textId="77777777" w:rsidR="000F5513" w:rsidRPr="000F5513" w:rsidRDefault="000F5513" w:rsidP="000F5513">
      <w:pPr>
        <w:spacing w:after="0" w:line="259" w:lineRule="auto"/>
        <w:ind w:left="0" w:firstLine="0"/>
      </w:pPr>
      <w:r w:rsidRPr="000F5513">
        <w:rPr>
          <w:b/>
          <w:bCs/>
        </w:rPr>
        <w:t>4. Team Participation</w:t>
      </w:r>
    </w:p>
    <w:p w14:paraId="455BBFD3" w14:textId="77777777" w:rsidR="000F5513" w:rsidRPr="000F5513" w:rsidRDefault="000F5513" w:rsidP="000F5513">
      <w:pPr>
        <w:numPr>
          <w:ilvl w:val="0"/>
          <w:numId w:val="8"/>
        </w:numPr>
        <w:spacing w:after="0" w:line="259" w:lineRule="auto"/>
      </w:pPr>
      <w:r w:rsidRPr="000F5513">
        <w:rPr>
          <w:b/>
          <w:bCs/>
        </w:rPr>
        <w:t>All group members must participate</w:t>
      </w:r>
      <w:r w:rsidRPr="000F5513">
        <w:t xml:space="preserve"> in the presentation.</w:t>
      </w:r>
    </w:p>
    <w:p w14:paraId="6BDADFD6" w14:textId="77777777" w:rsidR="000F5513" w:rsidRPr="000F5513" w:rsidRDefault="000F5513" w:rsidP="000F5513">
      <w:pPr>
        <w:numPr>
          <w:ilvl w:val="0"/>
          <w:numId w:val="8"/>
        </w:numPr>
        <w:spacing w:after="0" w:line="259" w:lineRule="auto"/>
      </w:pPr>
      <w:r w:rsidRPr="000F5513">
        <w:t>Each member should explain a specific section of the report.</w:t>
      </w:r>
    </w:p>
    <w:p w14:paraId="46C9FAF2" w14:textId="77777777" w:rsidR="000F5513" w:rsidRPr="000F5513" w:rsidRDefault="000F5513" w:rsidP="000F5513">
      <w:pPr>
        <w:spacing w:after="0" w:line="259" w:lineRule="auto"/>
        <w:ind w:left="0" w:firstLine="0"/>
      </w:pPr>
      <w:r w:rsidRPr="000F5513">
        <w:rPr>
          <w:b/>
          <w:bCs/>
        </w:rPr>
        <w:t>5. Assessment Criteria</w:t>
      </w:r>
      <w:r w:rsidRPr="000F5513">
        <w:br/>
        <w:t>The presentation will be evaluated based on:</w:t>
      </w:r>
    </w:p>
    <w:p w14:paraId="4DACE676" w14:textId="77777777" w:rsidR="000F5513" w:rsidRPr="000F5513" w:rsidRDefault="000F5513" w:rsidP="000F5513">
      <w:pPr>
        <w:numPr>
          <w:ilvl w:val="0"/>
          <w:numId w:val="9"/>
        </w:numPr>
        <w:spacing w:after="0" w:line="259" w:lineRule="auto"/>
      </w:pPr>
      <w:r w:rsidRPr="000F5513">
        <w:rPr>
          <w:b/>
          <w:bCs/>
        </w:rPr>
        <w:t>Content clarity and technical depth</w:t>
      </w:r>
    </w:p>
    <w:p w14:paraId="7D1220D1" w14:textId="77777777" w:rsidR="000F5513" w:rsidRPr="000F5513" w:rsidRDefault="000F5513" w:rsidP="000F5513">
      <w:pPr>
        <w:numPr>
          <w:ilvl w:val="0"/>
          <w:numId w:val="9"/>
        </w:numPr>
        <w:spacing w:after="0" w:line="259" w:lineRule="auto"/>
      </w:pPr>
      <w:r w:rsidRPr="000F5513">
        <w:rPr>
          <w:b/>
          <w:bCs/>
        </w:rPr>
        <w:t>Organization and structure</w:t>
      </w:r>
    </w:p>
    <w:p w14:paraId="3B81FDF8" w14:textId="77777777" w:rsidR="000F5513" w:rsidRPr="000F5513" w:rsidRDefault="000F5513" w:rsidP="000F5513">
      <w:pPr>
        <w:numPr>
          <w:ilvl w:val="0"/>
          <w:numId w:val="9"/>
        </w:numPr>
        <w:spacing w:after="0" w:line="259" w:lineRule="auto"/>
      </w:pPr>
      <w:r w:rsidRPr="000F5513">
        <w:rPr>
          <w:b/>
          <w:bCs/>
        </w:rPr>
        <w:t>Quality of visual materials</w:t>
      </w:r>
    </w:p>
    <w:p w14:paraId="04F8D94E" w14:textId="77777777" w:rsidR="000F5513" w:rsidRPr="000F5513" w:rsidRDefault="000F5513" w:rsidP="000F5513">
      <w:pPr>
        <w:numPr>
          <w:ilvl w:val="0"/>
          <w:numId w:val="9"/>
        </w:numPr>
        <w:spacing w:after="0" w:line="259" w:lineRule="auto"/>
      </w:pPr>
      <w:r w:rsidRPr="000F5513">
        <w:rPr>
          <w:b/>
          <w:bCs/>
        </w:rPr>
        <w:t>Communication and presentation skills</w:t>
      </w:r>
    </w:p>
    <w:p w14:paraId="59B54061" w14:textId="77777777" w:rsidR="000F5513" w:rsidRPr="000F5513" w:rsidRDefault="000F5513" w:rsidP="000F5513">
      <w:pPr>
        <w:numPr>
          <w:ilvl w:val="0"/>
          <w:numId w:val="9"/>
        </w:numPr>
        <w:spacing w:after="0" w:line="259" w:lineRule="auto"/>
      </w:pPr>
      <w:r w:rsidRPr="000F5513">
        <w:rPr>
          <w:b/>
          <w:bCs/>
        </w:rPr>
        <w:t>Ability to answer questions</w:t>
      </w:r>
    </w:p>
    <w:p w14:paraId="1973A82D" w14:textId="77777777" w:rsidR="000F5513" w:rsidRPr="000F5513" w:rsidRDefault="000F5513" w:rsidP="000F5513">
      <w:pPr>
        <w:spacing w:after="0" w:line="259" w:lineRule="auto"/>
        <w:ind w:left="0" w:firstLine="0"/>
      </w:pPr>
      <w:r w:rsidRPr="000F5513">
        <w:rPr>
          <w:b/>
          <w:bCs/>
        </w:rPr>
        <w:lastRenderedPageBreak/>
        <w:t>6. Submission</w:t>
      </w:r>
    </w:p>
    <w:p w14:paraId="05077F26" w14:textId="21A051D1" w:rsidR="000F5513" w:rsidRPr="000F5513" w:rsidRDefault="000F5513" w:rsidP="000F5513">
      <w:pPr>
        <w:numPr>
          <w:ilvl w:val="0"/>
          <w:numId w:val="10"/>
        </w:numPr>
        <w:spacing w:after="0" w:line="259" w:lineRule="auto"/>
      </w:pPr>
      <w:r w:rsidRPr="000F5513">
        <w:t xml:space="preserve">Presentation slides must be submitted via the </w:t>
      </w:r>
      <w:r>
        <w:rPr>
          <w:b/>
          <w:bCs/>
        </w:rPr>
        <w:t>e-learning</w:t>
      </w:r>
      <w:r w:rsidRPr="000F5513">
        <w:t xml:space="preserve"> before the presentation session.</w:t>
      </w:r>
    </w:p>
    <w:p w14:paraId="0FB5F7FE" w14:textId="77777777" w:rsidR="000F5513" w:rsidRDefault="000F5513">
      <w:pPr>
        <w:spacing w:after="0" w:line="259" w:lineRule="auto"/>
        <w:ind w:left="0" w:firstLine="0"/>
      </w:pPr>
    </w:p>
    <w:p w14:paraId="3E9049A1" w14:textId="46424EB7" w:rsidR="000F5513" w:rsidRDefault="000F5513" w:rsidP="000F5513">
      <w:pPr>
        <w:spacing w:after="0" w:line="259" w:lineRule="auto"/>
        <w:ind w:left="0" w:right="1603" w:firstLine="0"/>
        <w:jc w:val="right"/>
      </w:pPr>
      <w:r>
        <w:rPr>
          <w:b/>
        </w:rPr>
        <w:t>Rubric for Presentation Assignment (</w:t>
      </w:r>
      <w:r w:rsidR="004619A2">
        <w:rPr>
          <w:b/>
        </w:rPr>
        <w:t>20</w:t>
      </w:r>
      <w:r>
        <w:rPr>
          <w:b/>
        </w:rPr>
        <w:t xml:space="preserve"> Marks) </w:t>
      </w:r>
    </w:p>
    <w:tbl>
      <w:tblPr>
        <w:tblStyle w:val="TableGrid"/>
        <w:tblW w:w="8632" w:type="dxa"/>
        <w:tblInd w:w="5" w:type="dxa"/>
        <w:tblCellMar>
          <w:top w:w="50" w:type="dxa"/>
          <w:left w:w="108" w:type="dxa"/>
          <w:right w:w="47" w:type="dxa"/>
        </w:tblCellMar>
        <w:tblLook w:val="04A0" w:firstRow="1" w:lastRow="0" w:firstColumn="1" w:lastColumn="0" w:noHBand="0" w:noVBand="1"/>
      </w:tblPr>
      <w:tblGrid>
        <w:gridCol w:w="2047"/>
        <w:gridCol w:w="1972"/>
        <w:gridCol w:w="1659"/>
        <w:gridCol w:w="1635"/>
        <w:gridCol w:w="1319"/>
      </w:tblGrid>
      <w:tr w:rsidR="000F5513" w14:paraId="565319BA" w14:textId="77777777" w:rsidTr="00C6095B">
        <w:trPr>
          <w:trHeight w:val="262"/>
        </w:trPr>
        <w:tc>
          <w:tcPr>
            <w:tcW w:w="2053" w:type="dxa"/>
            <w:tcBorders>
              <w:top w:val="single" w:sz="4" w:space="0" w:color="000000"/>
              <w:left w:val="single" w:sz="4" w:space="0" w:color="000000"/>
              <w:bottom w:val="single" w:sz="4" w:space="0" w:color="000000"/>
              <w:right w:val="single" w:sz="4" w:space="0" w:color="000000"/>
            </w:tcBorders>
          </w:tcPr>
          <w:p w14:paraId="30418865" w14:textId="77777777" w:rsidR="000F5513" w:rsidRDefault="000F5513" w:rsidP="00C6095B">
            <w:pPr>
              <w:spacing w:after="0" w:line="259" w:lineRule="auto"/>
              <w:ind w:left="0" w:right="59" w:firstLine="0"/>
              <w:jc w:val="center"/>
            </w:pPr>
            <w:r>
              <w:rPr>
                <w:b/>
              </w:rPr>
              <w:t xml:space="preserve">Criteria </w:t>
            </w:r>
          </w:p>
        </w:tc>
        <w:tc>
          <w:tcPr>
            <w:tcW w:w="1975" w:type="dxa"/>
            <w:tcBorders>
              <w:top w:val="single" w:sz="4" w:space="0" w:color="000000"/>
              <w:left w:val="single" w:sz="4" w:space="0" w:color="000000"/>
              <w:bottom w:val="single" w:sz="4" w:space="0" w:color="000000"/>
              <w:right w:val="single" w:sz="4" w:space="0" w:color="000000"/>
            </w:tcBorders>
          </w:tcPr>
          <w:p w14:paraId="5D1A6487" w14:textId="77777777" w:rsidR="000F5513" w:rsidRDefault="000F5513" w:rsidP="00C6095B">
            <w:pPr>
              <w:spacing w:after="0" w:line="259" w:lineRule="auto"/>
              <w:ind w:left="48" w:firstLine="0"/>
            </w:pPr>
            <w:r>
              <w:rPr>
                <w:b/>
              </w:rPr>
              <w:t xml:space="preserve">Excellent (10–8) </w:t>
            </w:r>
          </w:p>
        </w:tc>
        <w:tc>
          <w:tcPr>
            <w:tcW w:w="1661" w:type="dxa"/>
            <w:tcBorders>
              <w:top w:val="single" w:sz="4" w:space="0" w:color="000000"/>
              <w:left w:val="single" w:sz="4" w:space="0" w:color="000000"/>
              <w:bottom w:val="single" w:sz="4" w:space="0" w:color="000000"/>
              <w:right w:val="single" w:sz="4" w:space="0" w:color="000000"/>
            </w:tcBorders>
          </w:tcPr>
          <w:p w14:paraId="588F8714" w14:textId="77777777" w:rsidR="000F5513" w:rsidRDefault="000F5513" w:rsidP="00C6095B">
            <w:pPr>
              <w:spacing w:after="0" w:line="259" w:lineRule="auto"/>
              <w:ind w:left="0" w:right="62" w:firstLine="0"/>
              <w:jc w:val="center"/>
            </w:pPr>
            <w:r>
              <w:rPr>
                <w:b/>
              </w:rPr>
              <w:t xml:space="preserve">Good (7–5) </w:t>
            </w:r>
          </w:p>
        </w:tc>
        <w:tc>
          <w:tcPr>
            <w:tcW w:w="1616" w:type="dxa"/>
            <w:tcBorders>
              <w:top w:val="single" w:sz="4" w:space="0" w:color="000000"/>
              <w:left w:val="single" w:sz="4" w:space="0" w:color="000000"/>
              <w:bottom w:val="single" w:sz="4" w:space="0" w:color="000000"/>
              <w:right w:val="single" w:sz="4" w:space="0" w:color="000000"/>
            </w:tcBorders>
          </w:tcPr>
          <w:p w14:paraId="153DE3A8" w14:textId="77777777" w:rsidR="000F5513" w:rsidRDefault="000F5513" w:rsidP="00C6095B">
            <w:pPr>
              <w:spacing w:after="0" w:line="259" w:lineRule="auto"/>
              <w:ind w:left="0" w:right="57" w:firstLine="0"/>
              <w:jc w:val="center"/>
            </w:pPr>
            <w:r>
              <w:rPr>
                <w:b/>
              </w:rPr>
              <w:t xml:space="preserve">Poor (4–0) </w:t>
            </w:r>
          </w:p>
        </w:tc>
        <w:tc>
          <w:tcPr>
            <w:tcW w:w="1327" w:type="dxa"/>
            <w:tcBorders>
              <w:top w:val="single" w:sz="4" w:space="0" w:color="000000"/>
              <w:left w:val="single" w:sz="4" w:space="0" w:color="000000"/>
              <w:bottom w:val="single" w:sz="4" w:space="0" w:color="000000"/>
              <w:right w:val="single" w:sz="4" w:space="0" w:color="000000"/>
            </w:tcBorders>
          </w:tcPr>
          <w:p w14:paraId="02537243" w14:textId="77777777" w:rsidR="000F5513" w:rsidRDefault="000F5513" w:rsidP="00C6095B">
            <w:pPr>
              <w:spacing w:after="0" w:line="259" w:lineRule="auto"/>
              <w:ind w:left="0" w:right="62" w:firstLine="0"/>
              <w:jc w:val="center"/>
            </w:pPr>
            <w:r>
              <w:rPr>
                <w:b/>
              </w:rPr>
              <w:t xml:space="preserve">Weight </w:t>
            </w:r>
          </w:p>
        </w:tc>
      </w:tr>
      <w:tr w:rsidR="004619A2" w14:paraId="7585E4E6"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4D0EE6EA" w14:textId="77ADEED5" w:rsidR="004619A2" w:rsidRDefault="004619A2" w:rsidP="004619A2">
            <w:pPr>
              <w:spacing w:after="0" w:line="259" w:lineRule="auto"/>
              <w:ind w:left="0" w:firstLine="0"/>
            </w:pPr>
            <w:r w:rsidRPr="004619A2">
              <w:rPr>
                <w:b/>
                <w:bCs/>
              </w:rPr>
              <w:t>Content &amp; Technical Understanding</w:t>
            </w:r>
          </w:p>
        </w:tc>
        <w:tc>
          <w:tcPr>
            <w:tcW w:w="1975" w:type="dxa"/>
            <w:tcBorders>
              <w:top w:val="single" w:sz="4" w:space="0" w:color="000000"/>
              <w:left w:val="single" w:sz="4" w:space="0" w:color="000000"/>
              <w:bottom w:val="single" w:sz="4" w:space="0" w:color="000000"/>
              <w:right w:val="single" w:sz="4" w:space="0" w:color="000000"/>
            </w:tcBorders>
            <w:vAlign w:val="center"/>
          </w:tcPr>
          <w:p w14:paraId="4FBD7087" w14:textId="66B06939" w:rsidR="004619A2" w:rsidRDefault="004619A2" w:rsidP="004619A2">
            <w:pPr>
              <w:spacing w:after="0" w:line="259" w:lineRule="auto"/>
              <w:ind w:left="0" w:firstLine="0"/>
            </w:pPr>
            <w:r w:rsidRPr="004619A2">
              <w:t>Demonstrates excellent understanding of the project with clear explanation of problem, methodology, and results.</w:t>
            </w:r>
          </w:p>
        </w:tc>
        <w:tc>
          <w:tcPr>
            <w:tcW w:w="1661" w:type="dxa"/>
            <w:tcBorders>
              <w:top w:val="single" w:sz="4" w:space="0" w:color="000000"/>
              <w:left w:val="single" w:sz="4" w:space="0" w:color="000000"/>
              <w:bottom w:val="single" w:sz="4" w:space="0" w:color="000000"/>
              <w:right w:val="single" w:sz="4" w:space="0" w:color="000000"/>
            </w:tcBorders>
            <w:vAlign w:val="center"/>
          </w:tcPr>
          <w:p w14:paraId="3192DCDC" w14:textId="18C195B0" w:rsidR="004619A2" w:rsidRDefault="004619A2" w:rsidP="004619A2">
            <w:pPr>
              <w:spacing w:after="0" w:line="259" w:lineRule="auto"/>
              <w:ind w:left="0" w:firstLine="0"/>
            </w:pPr>
            <w:r w:rsidRPr="004619A2">
              <w:t>Shows good understanding with minor gaps in explanation.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6A2FBA63" w14:textId="55983C94" w:rsidR="004619A2" w:rsidRDefault="004619A2" w:rsidP="004619A2">
            <w:pPr>
              <w:spacing w:after="0" w:line="259" w:lineRule="auto"/>
              <w:ind w:left="0" w:firstLine="0"/>
            </w:pPr>
            <w:r w:rsidRPr="004619A2">
              <w:t>Limited understanding of the project and key concepts.</w:t>
            </w:r>
          </w:p>
        </w:tc>
        <w:tc>
          <w:tcPr>
            <w:tcW w:w="1327" w:type="dxa"/>
            <w:tcBorders>
              <w:top w:val="single" w:sz="4" w:space="0" w:color="000000"/>
              <w:left w:val="single" w:sz="4" w:space="0" w:color="000000"/>
              <w:bottom w:val="single" w:sz="4" w:space="0" w:color="000000"/>
              <w:right w:val="single" w:sz="4" w:space="0" w:color="000000"/>
            </w:tcBorders>
          </w:tcPr>
          <w:p w14:paraId="7B599F86" w14:textId="77777777" w:rsidR="004619A2" w:rsidRDefault="004619A2" w:rsidP="004619A2">
            <w:pPr>
              <w:spacing w:after="0" w:line="259" w:lineRule="auto"/>
              <w:ind w:left="0" w:right="63" w:firstLine="0"/>
              <w:jc w:val="center"/>
            </w:pPr>
          </w:p>
          <w:p w14:paraId="440E5955" w14:textId="3849CD9E" w:rsidR="004619A2" w:rsidRDefault="004619A2" w:rsidP="004619A2">
            <w:pPr>
              <w:spacing w:after="0" w:line="259" w:lineRule="auto"/>
              <w:ind w:left="0" w:right="63" w:firstLine="0"/>
              <w:jc w:val="center"/>
            </w:pPr>
            <w:r>
              <w:t>5</w:t>
            </w:r>
          </w:p>
        </w:tc>
      </w:tr>
      <w:tr w:rsidR="004619A2" w14:paraId="5F228440"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4D2E176F" w14:textId="4A3884EF" w:rsidR="004619A2" w:rsidRPr="004619A2" w:rsidRDefault="004619A2" w:rsidP="004619A2">
            <w:pPr>
              <w:spacing w:after="0" w:line="259" w:lineRule="auto"/>
              <w:ind w:left="0" w:firstLine="0"/>
              <w:rPr>
                <w:b/>
                <w:bCs/>
              </w:rPr>
            </w:pPr>
            <w:r w:rsidRPr="004619A2">
              <w:rPr>
                <w:b/>
                <w:bCs/>
              </w:rPr>
              <w:t>Organization &amp; Structure</w:t>
            </w:r>
          </w:p>
        </w:tc>
        <w:tc>
          <w:tcPr>
            <w:tcW w:w="1975" w:type="dxa"/>
            <w:tcBorders>
              <w:top w:val="single" w:sz="4" w:space="0" w:color="000000"/>
              <w:left w:val="single" w:sz="4" w:space="0" w:color="000000"/>
              <w:bottom w:val="single" w:sz="4" w:space="0" w:color="000000"/>
              <w:right w:val="single" w:sz="4" w:space="0" w:color="000000"/>
            </w:tcBorders>
            <w:vAlign w:val="center"/>
          </w:tcPr>
          <w:p w14:paraId="7C45D0B7" w14:textId="75509E10" w:rsidR="004619A2" w:rsidRPr="004619A2" w:rsidRDefault="004619A2" w:rsidP="004619A2">
            <w:pPr>
              <w:spacing w:after="0" w:line="259" w:lineRule="auto"/>
              <w:ind w:left="0" w:firstLine="0"/>
            </w:pPr>
            <w:r w:rsidRPr="004619A2">
              <w:t>Presentation is well organized with logical flow (introduction, method, results, conclusion).</w:t>
            </w:r>
          </w:p>
        </w:tc>
        <w:tc>
          <w:tcPr>
            <w:tcW w:w="1661" w:type="dxa"/>
            <w:tcBorders>
              <w:top w:val="single" w:sz="4" w:space="0" w:color="000000"/>
              <w:left w:val="single" w:sz="4" w:space="0" w:color="000000"/>
              <w:bottom w:val="single" w:sz="4" w:space="0" w:color="000000"/>
              <w:right w:val="single" w:sz="4" w:space="0" w:color="000000"/>
            </w:tcBorders>
            <w:vAlign w:val="center"/>
          </w:tcPr>
          <w:p w14:paraId="1D65030E" w14:textId="30CCB277" w:rsidR="004619A2" w:rsidRPr="004619A2" w:rsidRDefault="004619A2" w:rsidP="004619A2">
            <w:pPr>
              <w:spacing w:after="0" w:line="259" w:lineRule="auto"/>
              <w:ind w:left="0" w:firstLine="0"/>
            </w:pPr>
            <w:r w:rsidRPr="004619A2">
              <w:t>Generally organized but some transitions are unclear.</w:t>
            </w:r>
          </w:p>
        </w:tc>
        <w:tc>
          <w:tcPr>
            <w:tcW w:w="1616" w:type="dxa"/>
            <w:tcBorders>
              <w:top w:val="single" w:sz="4" w:space="0" w:color="000000"/>
              <w:left w:val="single" w:sz="4" w:space="0" w:color="000000"/>
              <w:bottom w:val="single" w:sz="4" w:space="0" w:color="000000"/>
              <w:right w:val="single" w:sz="4" w:space="0" w:color="000000"/>
            </w:tcBorders>
            <w:vAlign w:val="center"/>
          </w:tcPr>
          <w:p w14:paraId="4732EC41" w14:textId="37E75360" w:rsidR="004619A2" w:rsidRPr="004619A2" w:rsidRDefault="004619A2" w:rsidP="004619A2">
            <w:pPr>
              <w:spacing w:after="0" w:line="259" w:lineRule="auto"/>
              <w:ind w:left="0" w:firstLine="0"/>
            </w:pPr>
            <w:r w:rsidRPr="004619A2">
              <w:t>Poorly organized and difficult to follow.</w:t>
            </w:r>
          </w:p>
        </w:tc>
        <w:tc>
          <w:tcPr>
            <w:tcW w:w="1327" w:type="dxa"/>
            <w:tcBorders>
              <w:top w:val="single" w:sz="4" w:space="0" w:color="000000"/>
              <w:left w:val="single" w:sz="4" w:space="0" w:color="000000"/>
              <w:bottom w:val="single" w:sz="4" w:space="0" w:color="000000"/>
              <w:right w:val="single" w:sz="4" w:space="0" w:color="000000"/>
            </w:tcBorders>
          </w:tcPr>
          <w:p w14:paraId="0425FC0B" w14:textId="77777777" w:rsidR="004619A2" w:rsidRDefault="004619A2" w:rsidP="004619A2">
            <w:pPr>
              <w:spacing w:after="0" w:line="259" w:lineRule="auto"/>
              <w:ind w:left="0" w:right="63" w:firstLine="0"/>
              <w:jc w:val="center"/>
            </w:pPr>
          </w:p>
          <w:p w14:paraId="079E4DFC" w14:textId="4042EB05" w:rsidR="004619A2" w:rsidRDefault="004619A2" w:rsidP="004619A2">
            <w:pPr>
              <w:spacing w:after="0" w:line="259" w:lineRule="auto"/>
              <w:ind w:left="0" w:right="63" w:firstLine="0"/>
              <w:jc w:val="center"/>
            </w:pPr>
            <w:r>
              <w:t>5</w:t>
            </w:r>
          </w:p>
        </w:tc>
      </w:tr>
      <w:tr w:rsidR="004619A2" w14:paraId="4DC784FE"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2DFD2F23" w14:textId="7A45F2DD" w:rsidR="004619A2" w:rsidRPr="004619A2" w:rsidRDefault="004619A2" w:rsidP="004619A2">
            <w:pPr>
              <w:spacing w:after="0" w:line="259" w:lineRule="auto"/>
              <w:ind w:left="0" w:firstLine="0"/>
              <w:rPr>
                <w:b/>
                <w:bCs/>
              </w:rPr>
            </w:pPr>
            <w:r w:rsidRPr="004619A2">
              <w:rPr>
                <w:b/>
                <w:bCs/>
              </w:rPr>
              <w:t>Visual Aids / Slides Quality</w:t>
            </w:r>
          </w:p>
        </w:tc>
        <w:tc>
          <w:tcPr>
            <w:tcW w:w="1975" w:type="dxa"/>
            <w:tcBorders>
              <w:top w:val="single" w:sz="4" w:space="0" w:color="000000"/>
              <w:left w:val="single" w:sz="4" w:space="0" w:color="000000"/>
              <w:bottom w:val="single" w:sz="4" w:space="0" w:color="000000"/>
              <w:right w:val="single" w:sz="4" w:space="0" w:color="000000"/>
            </w:tcBorders>
            <w:vAlign w:val="center"/>
          </w:tcPr>
          <w:p w14:paraId="65061D9E" w14:textId="68830C62" w:rsidR="004619A2" w:rsidRPr="004619A2" w:rsidRDefault="004619A2" w:rsidP="004619A2">
            <w:pPr>
              <w:spacing w:after="0" w:line="259" w:lineRule="auto"/>
              <w:ind w:left="0" w:firstLine="0"/>
            </w:pPr>
            <w:r w:rsidRPr="004619A2">
              <w:t>Slides are clear, professional, well-designed with appropriate diagrams/figures.</w:t>
            </w:r>
          </w:p>
        </w:tc>
        <w:tc>
          <w:tcPr>
            <w:tcW w:w="1661" w:type="dxa"/>
            <w:tcBorders>
              <w:top w:val="single" w:sz="4" w:space="0" w:color="000000"/>
              <w:left w:val="single" w:sz="4" w:space="0" w:color="000000"/>
              <w:bottom w:val="single" w:sz="4" w:space="0" w:color="000000"/>
              <w:right w:val="single" w:sz="4" w:space="0" w:color="000000"/>
            </w:tcBorders>
            <w:vAlign w:val="center"/>
          </w:tcPr>
          <w:p w14:paraId="36AB1050" w14:textId="067EEE70" w:rsidR="004619A2" w:rsidRPr="004619A2" w:rsidRDefault="004619A2" w:rsidP="004619A2">
            <w:pPr>
              <w:spacing w:after="0" w:line="259" w:lineRule="auto"/>
              <w:ind w:left="0" w:firstLine="0"/>
            </w:pPr>
            <w:r w:rsidRPr="004619A2">
              <w:t>Slides are clear but could improve in design or readability.</w:t>
            </w:r>
          </w:p>
        </w:tc>
        <w:tc>
          <w:tcPr>
            <w:tcW w:w="1616" w:type="dxa"/>
            <w:tcBorders>
              <w:top w:val="single" w:sz="4" w:space="0" w:color="000000"/>
              <w:left w:val="single" w:sz="4" w:space="0" w:color="000000"/>
              <w:bottom w:val="single" w:sz="4" w:space="0" w:color="000000"/>
              <w:right w:val="single" w:sz="4" w:space="0" w:color="000000"/>
            </w:tcBorders>
            <w:vAlign w:val="center"/>
          </w:tcPr>
          <w:p w14:paraId="5B9DA5B4" w14:textId="4E8DE234" w:rsidR="004619A2" w:rsidRPr="004619A2" w:rsidRDefault="004619A2" w:rsidP="004619A2">
            <w:pPr>
              <w:spacing w:after="0" w:line="259" w:lineRule="auto"/>
              <w:ind w:left="0" w:firstLine="0"/>
            </w:pPr>
            <w:r w:rsidRPr="004619A2">
              <w:t>Slides are unclear, cluttered, or poorly prepared.</w:t>
            </w:r>
          </w:p>
        </w:tc>
        <w:tc>
          <w:tcPr>
            <w:tcW w:w="1327" w:type="dxa"/>
            <w:tcBorders>
              <w:top w:val="single" w:sz="4" w:space="0" w:color="000000"/>
              <w:left w:val="single" w:sz="4" w:space="0" w:color="000000"/>
              <w:bottom w:val="single" w:sz="4" w:space="0" w:color="000000"/>
              <w:right w:val="single" w:sz="4" w:space="0" w:color="000000"/>
            </w:tcBorders>
          </w:tcPr>
          <w:p w14:paraId="23D8C613" w14:textId="77777777" w:rsidR="004619A2" w:rsidRDefault="004619A2" w:rsidP="004619A2">
            <w:pPr>
              <w:spacing w:after="0" w:line="259" w:lineRule="auto"/>
              <w:ind w:left="0" w:right="63" w:firstLine="0"/>
              <w:jc w:val="center"/>
            </w:pPr>
          </w:p>
          <w:p w14:paraId="49EABFA9" w14:textId="4E338937" w:rsidR="004619A2" w:rsidRDefault="004619A2" w:rsidP="004619A2">
            <w:pPr>
              <w:spacing w:after="0" w:line="259" w:lineRule="auto"/>
              <w:ind w:left="0" w:right="63" w:firstLine="0"/>
              <w:jc w:val="center"/>
            </w:pPr>
            <w:r>
              <w:t>3</w:t>
            </w:r>
          </w:p>
        </w:tc>
      </w:tr>
      <w:tr w:rsidR="004619A2" w14:paraId="393C3CA0"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0BFFED74" w14:textId="56EE97A6" w:rsidR="004619A2" w:rsidRPr="004619A2" w:rsidRDefault="004619A2" w:rsidP="004619A2">
            <w:pPr>
              <w:spacing w:after="0" w:line="259" w:lineRule="auto"/>
              <w:ind w:left="0" w:firstLine="0"/>
              <w:rPr>
                <w:b/>
                <w:bCs/>
              </w:rPr>
            </w:pPr>
            <w:r w:rsidRPr="004619A2">
              <w:rPr>
                <w:b/>
                <w:bCs/>
              </w:rPr>
              <w:t>Communication &amp; Delivery</w:t>
            </w:r>
          </w:p>
        </w:tc>
        <w:tc>
          <w:tcPr>
            <w:tcW w:w="1975" w:type="dxa"/>
            <w:tcBorders>
              <w:top w:val="single" w:sz="4" w:space="0" w:color="000000"/>
              <w:left w:val="single" w:sz="4" w:space="0" w:color="000000"/>
              <w:bottom w:val="single" w:sz="4" w:space="0" w:color="000000"/>
              <w:right w:val="single" w:sz="4" w:space="0" w:color="000000"/>
            </w:tcBorders>
            <w:vAlign w:val="center"/>
          </w:tcPr>
          <w:p w14:paraId="7445203A" w14:textId="1A3C9DC3" w:rsidR="004619A2" w:rsidRPr="004619A2" w:rsidRDefault="004619A2" w:rsidP="004619A2">
            <w:pPr>
              <w:spacing w:after="0" w:line="259" w:lineRule="auto"/>
              <w:ind w:left="0" w:firstLine="0"/>
            </w:pPr>
            <w:r w:rsidRPr="004619A2">
              <w:t>Speaker communicates confidently and clearly with good engagement.</w:t>
            </w:r>
          </w:p>
        </w:tc>
        <w:tc>
          <w:tcPr>
            <w:tcW w:w="1661" w:type="dxa"/>
            <w:tcBorders>
              <w:top w:val="single" w:sz="4" w:space="0" w:color="000000"/>
              <w:left w:val="single" w:sz="4" w:space="0" w:color="000000"/>
              <w:bottom w:val="single" w:sz="4" w:space="0" w:color="000000"/>
              <w:right w:val="single" w:sz="4" w:space="0" w:color="000000"/>
            </w:tcBorders>
            <w:vAlign w:val="center"/>
          </w:tcPr>
          <w:p w14:paraId="1AF24DE7" w14:textId="227D0F3E" w:rsidR="004619A2" w:rsidRPr="004619A2" w:rsidRDefault="004619A2" w:rsidP="004619A2">
            <w:pPr>
              <w:spacing w:after="0" w:line="259" w:lineRule="auto"/>
              <w:ind w:left="0" w:firstLine="0"/>
            </w:pPr>
            <w:r w:rsidRPr="004619A2">
              <w:t>Clear delivery with minor hesitation.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5CA36212" w14:textId="32BE895A" w:rsidR="004619A2" w:rsidRPr="004619A2" w:rsidRDefault="004619A2" w:rsidP="004619A2">
            <w:pPr>
              <w:spacing w:after="0" w:line="259" w:lineRule="auto"/>
              <w:ind w:left="0" w:firstLine="0"/>
            </w:pPr>
            <w:r w:rsidRPr="004619A2">
              <w:t>Poor communication and difficult to understand.</w:t>
            </w:r>
          </w:p>
        </w:tc>
        <w:tc>
          <w:tcPr>
            <w:tcW w:w="1327" w:type="dxa"/>
            <w:tcBorders>
              <w:top w:val="single" w:sz="4" w:space="0" w:color="000000"/>
              <w:left w:val="single" w:sz="4" w:space="0" w:color="000000"/>
              <w:bottom w:val="single" w:sz="4" w:space="0" w:color="000000"/>
              <w:right w:val="single" w:sz="4" w:space="0" w:color="000000"/>
            </w:tcBorders>
          </w:tcPr>
          <w:p w14:paraId="3B6E2663" w14:textId="77777777" w:rsidR="004619A2" w:rsidRDefault="004619A2" w:rsidP="004619A2">
            <w:pPr>
              <w:spacing w:after="0" w:line="259" w:lineRule="auto"/>
              <w:ind w:left="0" w:right="63" w:firstLine="0"/>
              <w:jc w:val="center"/>
            </w:pPr>
          </w:p>
          <w:p w14:paraId="02F62D80" w14:textId="0BC36FA5" w:rsidR="004619A2" w:rsidRDefault="004619A2" w:rsidP="004619A2">
            <w:pPr>
              <w:spacing w:after="0" w:line="259" w:lineRule="auto"/>
              <w:ind w:left="0" w:right="63" w:firstLine="0"/>
              <w:jc w:val="center"/>
            </w:pPr>
            <w:r>
              <w:t>2</w:t>
            </w:r>
          </w:p>
        </w:tc>
      </w:tr>
      <w:tr w:rsidR="004619A2" w14:paraId="079DA477"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52940371" w14:textId="45BB2FF6" w:rsidR="004619A2" w:rsidRPr="004619A2" w:rsidRDefault="004619A2" w:rsidP="004619A2">
            <w:pPr>
              <w:spacing w:after="0" w:line="259" w:lineRule="auto"/>
              <w:ind w:left="0" w:firstLine="0"/>
              <w:rPr>
                <w:b/>
                <w:bCs/>
              </w:rPr>
            </w:pPr>
            <w:r w:rsidRPr="004619A2">
              <w:rPr>
                <w:b/>
                <w:bCs/>
              </w:rPr>
              <w:t>Team Participation &amp; Q&amp;A</w:t>
            </w:r>
          </w:p>
        </w:tc>
        <w:tc>
          <w:tcPr>
            <w:tcW w:w="1975" w:type="dxa"/>
            <w:tcBorders>
              <w:top w:val="single" w:sz="4" w:space="0" w:color="000000"/>
              <w:left w:val="single" w:sz="4" w:space="0" w:color="000000"/>
              <w:bottom w:val="single" w:sz="4" w:space="0" w:color="000000"/>
              <w:right w:val="single" w:sz="4" w:space="0" w:color="000000"/>
            </w:tcBorders>
            <w:vAlign w:val="center"/>
          </w:tcPr>
          <w:p w14:paraId="1354FA6B" w14:textId="392BDC31" w:rsidR="004619A2" w:rsidRPr="004619A2" w:rsidRDefault="004619A2" w:rsidP="004619A2">
            <w:pPr>
              <w:spacing w:after="0" w:line="259" w:lineRule="auto"/>
              <w:ind w:left="0" w:firstLine="0"/>
            </w:pPr>
            <w:r w:rsidRPr="004619A2">
              <w:t>All members contribute and answer questions confidently and accurately.</w:t>
            </w:r>
          </w:p>
        </w:tc>
        <w:tc>
          <w:tcPr>
            <w:tcW w:w="1661" w:type="dxa"/>
            <w:tcBorders>
              <w:top w:val="single" w:sz="4" w:space="0" w:color="000000"/>
              <w:left w:val="single" w:sz="4" w:space="0" w:color="000000"/>
              <w:bottom w:val="single" w:sz="4" w:space="0" w:color="000000"/>
              <w:right w:val="single" w:sz="4" w:space="0" w:color="000000"/>
            </w:tcBorders>
            <w:vAlign w:val="center"/>
          </w:tcPr>
          <w:p w14:paraId="3E1791B8" w14:textId="62AB05E3" w:rsidR="004619A2" w:rsidRPr="004619A2" w:rsidRDefault="004619A2" w:rsidP="004619A2">
            <w:pPr>
              <w:spacing w:after="0" w:line="259" w:lineRule="auto"/>
              <w:ind w:left="0" w:firstLine="0"/>
            </w:pPr>
            <w:r w:rsidRPr="004619A2">
              <w:t>Most members participate and answer questions adequately.</w:t>
            </w:r>
          </w:p>
        </w:tc>
        <w:tc>
          <w:tcPr>
            <w:tcW w:w="1616" w:type="dxa"/>
            <w:tcBorders>
              <w:top w:val="single" w:sz="4" w:space="0" w:color="000000"/>
              <w:left w:val="single" w:sz="4" w:space="0" w:color="000000"/>
              <w:bottom w:val="single" w:sz="4" w:space="0" w:color="000000"/>
              <w:right w:val="single" w:sz="4" w:space="0" w:color="000000"/>
            </w:tcBorders>
            <w:vAlign w:val="center"/>
          </w:tcPr>
          <w:p w14:paraId="293E1830" w14:textId="560DB73F" w:rsidR="004619A2" w:rsidRPr="004619A2" w:rsidRDefault="004619A2" w:rsidP="004619A2">
            <w:pPr>
              <w:spacing w:after="0" w:line="259" w:lineRule="auto"/>
              <w:ind w:left="0" w:firstLine="0"/>
            </w:pPr>
            <w:r w:rsidRPr="004619A2">
              <w:t>Only one member presents or unable to answer questions.</w:t>
            </w:r>
          </w:p>
        </w:tc>
        <w:tc>
          <w:tcPr>
            <w:tcW w:w="1327" w:type="dxa"/>
            <w:tcBorders>
              <w:top w:val="single" w:sz="4" w:space="0" w:color="000000"/>
              <w:left w:val="single" w:sz="4" w:space="0" w:color="000000"/>
              <w:bottom w:val="single" w:sz="4" w:space="0" w:color="000000"/>
              <w:right w:val="single" w:sz="4" w:space="0" w:color="000000"/>
            </w:tcBorders>
          </w:tcPr>
          <w:p w14:paraId="66717514" w14:textId="77777777" w:rsidR="004619A2" w:rsidRDefault="004619A2" w:rsidP="004619A2">
            <w:pPr>
              <w:spacing w:after="0" w:line="259" w:lineRule="auto"/>
              <w:ind w:left="0" w:right="63" w:firstLine="0"/>
              <w:jc w:val="center"/>
            </w:pPr>
          </w:p>
          <w:p w14:paraId="4E32A2D5" w14:textId="43436611" w:rsidR="004619A2" w:rsidRDefault="004619A2" w:rsidP="004619A2">
            <w:pPr>
              <w:spacing w:after="0" w:line="259" w:lineRule="auto"/>
              <w:ind w:left="0" w:right="63" w:firstLine="0"/>
              <w:jc w:val="center"/>
            </w:pPr>
            <w:r>
              <w:t>5</w:t>
            </w:r>
          </w:p>
        </w:tc>
      </w:tr>
    </w:tbl>
    <w:p w14:paraId="1278C7A9" w14:textId="77777777" w:rsidR="000F5513" w:rsidRDefault="000F5513">
      <w:pPr>
        <w:spacing w:after="0" w:line="259" w:lineRule="auto"/>
        <w:ind w:left="0" w:firstLine="0"/>
      </w:pPr>
    </w:p>
    <w:p w14:paraId="3E0ABA23" w14:textId="77777777" w:rsidR="004619A2" w:rsidRDefault="004619A2">
      <w:pPr>
        <w:spacing w:after="0" w:line="259" w:lineRule="auto"/>
        <w:ind w:left="0" w:firstLine="0"/>
      </w:pPr>
    </w:p>
    <w:p w14:paraId="120DC593" w14:textId="77777777" w:rsidR="00EB3646" w:rsidRDefault="00EB3646">
      <w:pPr>
        <w:spacing w:after="0" w:line="259" w:lineRule="auto"/>
        <w:ind w:left="0" w:firstLine="0"/>
      </w:pPr>
    </w:p>
    <w:p w14:paraId="74A53A7F" w14:textId="77777777" w:rsidR="00EB3646" w:rsidRDefault="00EB3646">
      <w:pPr>
        <w:spacing w:after="0" w:line="259" w:lineRule="auto"/>
        <w:ind w:left="0" w:firstLine="0"/>
      </w:pPr>
    </w:p>
    <w:p w14:paraId="0DA1B6FB" w14:textId="77777777" w:rsidR="00EB3646" w:rsidRDefault="00EB3646">
      <w:pPr>
        <w:spacing w:after="0" w:line="259" w:lineRule="auto"/>
        <w:ind w:left="0" w:firstLine="0"/>
      </w:pPr>
    </w:p>
    <w:p w14:paraId="55E54F18" w14:textId="77777777" w:rsidR="00EB3646" w:rsidRDefault="00EB3646">
      <w:pPr>
        <w:spacing w:after="0" w:line="259" w:lineRule="auto"/>
        <w:ind w:left="0" w:firstLine="0"/>
      </w:pPr>
    </w:p>
    <w:p w14:paraId="10039E00" w14:textId="77777777" w:rsidR="00EB3646" w:rsidRDefault="00EB3646">
      <w:pPr>
        <w:spacing w:after="0" w:line="259" w:lineRule="auto"/>
        <w:ind w:left="0" w:firstLine="0"/>
      </w:pPr>
    </w:p>
    <w:p w14:paraId="74C7CC97" w14:textId="77777777" w:rsidR="00EB3646" w:rsidRDefault="00EB3646">
      <w:pPr>
        <w:spacing w:after="0" w:line="259" w:lineRule="auto"/>
        <w:ind w:left="0" w:firstLine="0"/>
      </w:pPr>
    </w:p>
    <w:p w14:paraId="240360FF" w14:textId="77777777" w:rsidR="00EB3646" w:rsidRDefault="00EB3646">
      <w:pPr>
        <w:spacing w:after="0" w:line="259" w:lineRule="auto"/>
        <w:ind w:left="0" w:firstLine="0"/>
      </w:pPr>
    </w:p>
    <w:p w14:paraId="3F9C0BEF" w14:textId="77777777" w:rsidR="00EB3646" w:rsidRPr="00EB3646" w:rsidRDefault="00EB3646" w:rsidP="00EB3646">
      <w:pPr>
        <w:spacing w:after="0" w:line="259" w:lineRule="auto"/>
        <w:ind w:left="0" w:firstLine="0"/>
        <w:rPr>
          <w:lang w:val="en-MY"/>
        </w:rPr>
      </w:pPr>
      <w:r w:rsidRPr="00EB3646">
        <w:rPr>
          <w:lang w:val="en-MY"/>
        </w:rPr>
        <w:lastRenderedPageBreak/>
        <w:t>Architecture Overview </w:t>
      </w:r>
    </w:p>
    <w:p w14:paraId="60829641" w14:textId="77777777" w:rsidR="00EB3646" w:rsidRPr="00EB3646" w:rsidRDefault="00EB3646" w:rsidP="00EB3646">
      <w:pPr>
        <w:spacing w:after="0" w:line="259" w:lineRule="auto"/>
        <w:ind w:left="0" w:firstLine="0"/>
        <w:rPr>
          <w:lang w:val="en-MY"/>
        </w:rPr>
      </w:pPr>
      <w:r w:rsidRPr="00EB3646">
        <w:rPr>
          <w:lang w:val="en-GB"/>
        </w:rPr>
        <w:t>A data architecture may be viewed as a series of connected data layers. Instead of developing it in a single program (monolithic), modern systems are designed in modular stages. This allows each part of the data pipeline can be managed, tested and scaled individually. Figure 5 shows a visual representation of the data flow through the different data layers and the role of orchestration control plane.</w:t>
      </w:r>
      <w:r w:rsidRPr="00EB3646">
        <w:rPr>
          <w:lang w:val="en-MY"/>
        </w:rPr>
        <w:t> </w:t>
      </w:r>
    </w:p>
    <w:p w14:paraId="0CCB31EE" w14:textId="090D2012" w:rsidR="00EB3646" w:rsidRPr="00EB3646" w:rsidRDefault="00EB3646" w:rsidP="00EB3646">
      <w:pPr>
        <w:spacing w:after="0" w:line="259" w:lineRule="auto"/>
        <w:ind w:left="0" w:firstLine="0"/>
        <w:rPr>
          <w:rFonts w:eastAsiaTheme="minorEastAsia"/>
          <w:lang w:val="en-MY" w:eastAsia="zh-CN"/>
        </w:rPr>
      </w:pPr>
      <w:r w:rsidRPr="00EB3646">
        <w:rPr>
          <w:noProof/>
          <w:lang w:val="en-MY"/>
        </w:rPr>
        <w:drawing>
          <wp:inline distT="0" distB="0" distL="0" distR="0" wp14:anchorId="4FCE7CF1" wp14:editId="06C9DC17">
            <wp:extent cx="3718560" cy="1813560"/>
            <wp:effectExtent l="0" t="0" r="0" b="0"/>
            <wp:docPr id="15795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18560" cy="1813560"/>
                    </a:xfrm>
                    <a:prstGeom prst="rect">
                      <a:avLst/>
                    </a:prstGeom>
                    <a:noFill/>
                    <a:ln>
                      <a:noFill/>
                    </a:ln>
                  </pic:spPr>
                </pic:pic>
              </a:graphicData>
            </a:graphic>
          </wp:inline>
        </w:drawing>
      </w:r>
      <w:r w:rsidRPr="00EB3646">
        <w:rPr>
          <w:lang w:val="en-MY"/>
        </w:rPr>
        <w:t> </w:t>
      </w:r>
    </w:p>
    <w:p w14:paraId="6A4723AB" w14:textId="77777777" w:rsidR="00EB3646" w:rsidRPr="00EB3646" w:rsidRDefault="00EB3646" w:rsidP="00EB3646">
      <w:pPr>
        <w:spacing w:after="0" w:line="259" w:lineRule="auto"/>
        <w:ind w:left="0" w:firstLine="0"/>
        <w:rPr>
          <w:i/>
          <w:iCs/>
          <w:lang w:val="en-MY"/>
        </w:rPr>
      </w:pPr>
      <w:r w:rsidRPr="00EB3646">
        <w:rPr>
          <w:i/>
          <w:iCs/>
          <w:lang w:val="en-GB"/>
        </w:rPr>
        <w:t>Figure 5 Data Pipeline and Orchestration Architecture</w:t>
      </w:r>
      <w:r w:rsidRPr="00EB3646">
        <w:rPr>
          <w:i/>
          <w:iCs/>
          <w:lang w:val="en-MY"/>
        </w:rPr>
        <w:t> </w:t>
      </w:r>
    </w:p>
    <w:p w14:paraId="46303767" w14:textId="77777777" w:rsidR="00EB3646" w:rsidRPr="00EB3646" w:rsidRDefault="00EB3646" w:rsidP="00EB3646">
      <w:pPr>
        <w:spacing w:after="0" w:line="259" w:lineRule="auto"/>
        <w:ind w:left="0" w:firstLine="0"/>
        <w:rPr>
          <w:lang w:val="en-MY"/>
        </w:rPr>
      </w:pPr>
      <w:r w:rsidRPr="00EB3646">
        <w:rPr>
          <w:lang w:val="en-MY"/>
        </w:rPr>
        <w:t> </w:t>
      </w:r>
    </w:p>
    <w:p w14:paraId="42CA53EB" w14:textId="77777777" w:rsidR="00EB3646" w:rsidRPr="00EB3646" w:rsidRDefault="00EB3646" w:rsidP="00EB3646">
      <w:pPr>
        <w:spacing w:after="0" w:line="259" w:lineRule="auto"/>
        <w:ind w:left="0" w:firstLine="0"/>
        <w:rPr>
          <w:lang w:val="en-MY"/>
        </w:rPr>
      </w:pPr>
      <w:r w:rsidRPr="00EB3646">
        <w:rPr>
          <w:lang w:val="en-GB"/>
        </w:rPr>
        <w:t>3.1 Data Sources and Ingestion Layer</w:t>
      </w:r>
      <w:r w:rsidRPr="00EB3646">
        <w:rPr>
          <w:lang w:val="en-MY"/>
        </w:rPr>
        <w:t> </w:t>
      </w:r>
    </w:p>
    <w:p w14:paraId="67022E9E" w14:textId="77777777" w:rsidR="00EB3646" w:rsidRPr="00EB3646" w:rsidRDefault="00EB3646" w:rsidP="00EB3646">
      <w:pPr>
        <w:spacing w:after="0" w:line="259" w:lineRule="auto"/>
        <w:ind w:left="0" w:firstLine="0"/>
        <w:rPr>
          <w:lang w:val="en-MY"/>
        </w:rPr>
      </w:pPr>
      <w:r w:rsidRPr="00EB3646">
        <w:rPr>
          <w:lang w:val="en-GB"/>
        </w:rPr>
        <w:t>The first layer consists of Data Sources which represents the origins of all the information and data. These data may come from different sources including relational databases, NoSQL databases like MongoDB, APIs or IoT devices. Next, proceeding to the ingestion layer. Ingestion layer has the responsibility on holding or grabbing the data depending on the needs of the organization.</w:t>
      </w:r>
      <w:r w:rsidRPr="00EB3646">
        <w:rPr>
          <w:lang w:val="en-MY"/>
        </w:rPr>
        <w:t> </w:t>
      </w:r>
    </w:p>
    <w:p w14:paraId="59C351D7" w14:textId="77777777" w:rsidR="00EB3646" w:rsidRPr="00EB3646" w:rsidRDefault="00EB3646" w:rsidP="00EB3646">
      <w:pPr>
        <w:numPr>
          <w:ilvl w:val="0"/>
          <w:numId w:val="15"/>
        </w:numPr>
        <w:spacing w:after="0" w:line="259" w:lineRule="auto"/>
        <w:rPr>
          <w:lang w:val="en-MY"/>
        </w:rPr>
      </w:pPr>
      <w:r w:rsidRPr="00EB3646">
        <w:rPr>
          <w:lang w:val="en-GB"/>
        </w:rPr>
        <w:t>Batch Ingestion: The data flow from the source is ingested in a large quantity at a period of time. For instance, at midnight.</w:t>
      </w:r>
      <w:r w:rsidRPr="00EB3646">
        <w:rPr>
          <w:lang w:val="en-MY"/>
        </w:rPr>
        <w:t> </w:t>
      </w:r>
    </w:p>
    <w:p w14:paraId="35279B45" w14:textId="77777777" w:rsidR="00EB3646" w:rsidRPr="00EB3646" w:rsidRDefault="00EB3646" w:rsidP="00EB3646">
      <w:pPr>
        <w:numPr>
          <w:ilvl w:val="0"/>
          <w:numId w:val="16"/>
        </w:numPr>
        <w:spacing w:after="0" w:line="259" w:lineRule="auto"/>
        <w:rPr>
          <w:lang w:val="en-MY"/>
        </w:rPr>
      </w:pPr>
      <w:r w:rsidRPr="00EB3646">
        <w:rPr>
          <w:lang w:val="en-GB"/>
        </w:rPr>
        <w:t>Stream Ingestion: The data flow from source is ingested at the moment it is created. For instance, the moment a credit card swipe and transaction are made.</w:t>
      </w:r>
      <w:r w:rsidRPr="00EB3646">
        <w:rPr>
          <w:lang w:val="en-MY"/>
        </w:rPr>
        <w:t> </w:t>
      </w:r>
    </w:p>
    <w:p w14:paraId="4B7C6AB3" w14:textId="77777777" w:rsidR="00EB3646" w:rsidRPr="00EB3646" w:rsidRDefault="00EB3646" w:rsidP="00EB3646">
      <w:pPr>
        <w:spacing w:after="0" w:line="259" w:lineRule="auto"/>
        <w:ind w:left="0" w:firstLine="0"/>
        <w:rPr>
          <w:lang w:val="en-MY"/>
        </w:rPr>
      </w:pPr>
      <w:r w:rsidRPr="00EB3646">
        <w:rPr>
          <w:lang w:val="en-MY"/>
        </w:rPr>
        <w:t> </w:t>
      </w:r>
    </w:p>
    <w:p w14:paraId="7F163D8C" w14:textId="77777777" w:rsidR="00EB3646" w:rsidRPr="00EB3646" w:rsidRDefault="00EB3646" w:rsidP="00EB3646">
      <w:pPr>
        <w:spacing w:after="0" w:line="259" w:lineRule="auto"/>
        <w:ind w:left="0" w:firstLine="0"/>
        <w:rPr>
          <w:lang w:val="en-MY"/>
        </w:rPr>
      </w:pPr>
      <w:r w:rsidRPr="00EB3646">
        <w:rPr>
          <w:lang w:val="en-GB"/>
        </w:rPr>
        <w:t>3.2 Processing and Storage Layer</w:t>
      </w:r>
      <w:r w:rsidRPr="00EB3646">
        <w:rPr>
          <w:lang w:val="en-MY"/>
        </w:rPr>
        <w:t> </w:t>
      </w:r>
    </w:p>
    <w:p w14:paraId="134432FA" w14:textId="77777777" w:rsidR="00EB3646" w:rsidRPr="00EB3646" w:rsidRDefault="00EB3646" w:rsidP="00EB3646">
      <w:pPr>
        <w:spacing w:after="0" w:line="259" w:lineRule="auto"/>
        <w:ind w:left="0" w:firstLine="0"/>
        <w:rPr>
          <w:lang w:val="en-MY"/>
        </w:rPr>
      </w:pPr>
      <w:r w:rsidRPr="00EB3646">
        <w:rPr>
          <w:lang w:val="en-GB"/>
        </w:rPr>
        <w:t>Once the data is ingested into the system, it will </w:t>
      </w:r>
      <w:proofErr w:type="gramStart"/>
      <w:r w:rsidRPr="00EB3646">
        <w:rPr>
          <w:lang w:val="en-GB"/>
        </w:rPr>
        <w:t>moves</w:t>
      </w:r>
      <w:proofErr w:type="gramEnd"/>
      <w:r w:rsidRPr="00EB3646">
        <w:rPr>
          <w:lang w:val="en-GB"/>
        </w:rPr>
        <w:t> into Processing Layer for transformation. The data is cleaned, removed duplicates and formatted in preparation for analysis. After processing, the data is then moved onto the Storage Layer.</w:t>
      </w:r>
      <w:r w:rsidRPr="00EB3646">
        <w:rPr>
          <w:lang w:val="en-MY"/>
        </w:rPr>
        <w:t> </w:t>
      </w:r>
    </w:p>
    <w:p w14:paraId="3A6451E6" w14:textId="77777777" w:rsidR="00EB3646" w:rsidRPr="00EB3646" w:rsidRDefault="00EB3646" w:rsidP="00EB3646">
      <w:pPr>
        <w:numPr>
          <w:ilvl w:val="0"/>
          <w:numId w:val="17"/>
        </w:numPr>
        <w:spacing w:after="0" w:line="259" w:lineRule="auto"/>
        <w:rPr>
          <w:lang w:val="en-MY"/>
        </w:rPr>
      </w:pPr>
      <w:r w:rsidRPr="00EB3646">
        <w:rPr>
          <w:lang w:val="en-GB"/>
        </w:rPr>
        <w:t>Data Lakes: Data Lakes is used for storing raw or unstructured data and commonly used in ELT processes.</w:t>
      </w:r>
      <w:r w:rsidRPr="00EB3646">
        <w:rPr>
          <w:lang w:val="en-MY"/>
        </w:rPr>
        <w:t> </w:t>
      </w:r>
    </w:p>
    <w:p w14:paraId="35A6BD6C" w14:textId="77777777" w:rsidR="00EB3646" w:rsidRPr="00EB3646" w:rsidRDefault="00EB3646" w:rsidP="00EB3646">
      <w:pPr>
        <w:numPr>
          <w:ilvl w:val="0"/>
          <w:numId w:val="18"/>
        </w:numPr>
        <w:spacing w:after="0" w:line="259" w:lineRule="auto"/>
        <w:rPr>
          <w:lang w:val="en-MY"/>
        </w:rPr>
      </w:pPr>
      <w:r w:rsidRPr="00EB3646">
        <w:rPr>
          <w:lang w:val="en-GB"/>
        </w:rPr>
        <w:t>Data Warehouses: Data Warehouses is used for storing highly structured data that is ready for business reports and commonly used in ETL processes.</w:t>
      </w:r>
      <w:r w:rsidRPr="00EB3646">
        <w:rPr>
          <w:lang w:val="en-MY"/>
        </w:rPr>
        <w:t> </w:t>
      </w:r>
    </w:p>
    <w:p w14:paraId="58BD9C0B" w14:textId="77777777" w:rsidR="00EB3646" w:rsidRPr="00EB3646" w:rsidRDefault="00EB3646" w:rsidP="00EB3646">
      <w:pPr>
        <w:spacing w:after="0" w:line="259" w:lineRule="auto"/>
        <w:ind w:left="0" w:firstLine="0"/>
        <w:rPr>
          <w:lang w:val="en-MY"/>
        </w:rPr>
      </w:pPr>
      <w:r w:rsidRPr="00EB3646">
        <w:rPr>
          <w:lang w:val="en-GB"/>
        </w:rPr>
        <w:t>3.3 Data Consumption Layer</w:t>
      </w:r>
      <w:r w:rsidRPr="00EB3646">
        <w:rPr>
          <w:lang w:val="en-MY"/>
        </w:rPr>
        <w:t> </w:t>
      </w:r>
    </w:p>
    <w:p w14:paraId="7D183A98" w14:textId="77777777" w:rsidR="00EB3646" w:rsidRPr="00EB3646" w:rsidRDefault="00EB3646" w:rsidP="00EB3646">
      <w:pPr>
        <w:spacing w:after="0" w:line="259" w:lineRule="auto"/>
        <w:ind w:left="0" w:firstLine="0"/>
        <w:rPr>
          <w:lang w:val="en-MY"/>
        </w:rPr>
      </w:pPr>
      <w:r w:rsidRPr="00EB3646">
        <w:rPr>
          <w:lang w:val="en-GB"/>
        </w:rPr>
        <w:t>This is the final step in the data processing lifecycle where the processed data is consumed and used by the organization. This phase includes:</w:t>
      </w:r>
      <w:r w:rsidRPr="00EB3646">
        <w:rPr>
          <w:lang w:val="en-MY"/>
        </w:rPr>
        <w:t> </w:t>
      </w:r>
    </w:p>
    <w:p w14:paraId="258CC8F0" w14:textId="77777777" w:rsidR="00EB3646" w:rsidRPr="00EB3646" w:rsidRDefault="00EB3646" w:rsidP="00EB3646">
      <w:pPr>
        <w:numPr>
          <w:ilvl w:val="0"/>
          <w:numId w:val="19"/>
        </w:numPr>
        <w:spacing w:after="0" w:line="259" w:lineRule="auto"/>
        <w:rPr>
          <w:lang w:val="en-MY"/>
        </w:rPr>
      </w:pPr>
      <w:r w:rsidRPr="00EB3646">
        <w:rPr>
          <w:lang w:val="en-GB"/>
        </w:rPr>
        <w:t>Visualization: The use of data in creating charts or graphs using tools like Tableau or Power BI.</w:t>
      </w:r>
      <w:r w:rsidRPr="00EB3646">
        <w:rPr>
          <w:lang w:val="en-MY"/>
        </w:rPr>
        <w:t> </w:t>
      </w:r>
    </w:p>
    <w:p w14:paraId="2505726F" w14:textId="77777777" w:rsidR="00EB3646" w:rsidRPr="00EB3646" w:rsidRDefault="00EB3646" w:rsidP="00EB3646">
      <w:pPr>
        <w:numPr>
          <w:ilvl w:val="0"/>
          <w:numId w:val="20"/>
        </w:numPr>
        <w:spacing w:after="0" w:line="259" w:lineRule="auto"/>
        <w:rPr>
          <w:lang w:val="en-MY"/>
        </w:rPr>
      </w:pPr>
      <w:r w:rsidRPr="00EB3646">
        <w:rPr>
          <w:lang w:val="en-GB"/>
        </w:rPr>
        <w:t>Machine Learning: The use of data in training AI models or making predictions.</w:t>
      </w:r>
      <w:r w:rsidRPr="00EB3646">
        <w:rPr>
          <w:lang w:val="en-MY"/>
        </w:rPr>
        <w:t> </w:t>
      </w:r>
    </w:p>
    <w:p w14:paraId="5D03DE98" w14:textId="77777777" w:rsidR="00EB3646" w:rsidRPr="00EB3646" w:rsidRDefault="00EB3646" w:rsidP="00EB3646">
      <w:pPr>
        <w:numPr>
          <w:ilvl w:val="0"/>
          <w:numId w:val="21"/>
        </w:numPr>
        <w:spacing w:after="0" w:line="259" w:lineRule="auto"/>
        <w:rPr>
          <w:lang w:val="en-MY"/>
        </w:rPr>
      </w:pPr>
      <w:r w:rsidRPr="00EB3646">
        <w:rPr>
          <w:lang w:val="en-GB"/>
        </w:rPr>
        <w:t>Operational Use: The use of data in sending it into another application to perform some action.</w:t>
      </w:r>
      <w:r w:rsidRPr="00EB3646">
        <w:rPr>
          <w:lang w:val="en-MY"/>
        </w:rPr>
        <w:t> </w:t>
      </w:r>
    </w:p>
    <w:p w14:paraId="787F57FD" w14:textId="77777777" w:rsidR="00EB3646" w:rsidRPr="00EB3646" w:rsidRDefault="00EB3646" w:rsidP="00EB3646">
      <w:pPr>
        <w:spacing w:after="0" w:line="259" w:lineRule="auto"/>
        <w:ind w:left="0" w:firstLine="0"/>
        <w:rPr>
          <w:lang w:val="en-MY"/>
        </w:rPr>
      </w:pPr>
      <w:r w:rsidRPr="00EB3646">
        <w:rPr>
          <w:lang w:val="en-MY"/>
        </w:rPr>
        <w:t> </w:t>
      </w:r>
    </w:p>
    <w:p w14:paraId="485F7EE5" w14:textId="77777777" w:rsidR="00EB3646" w:rsidRPr="00EB3646" w:rsidRDefault="00EB3646" w:rsidP="00EB3646">
      <w:pPr>
        <w:spacing w:after="0" w:line="259" w:lineRule="auto"/>
        <w:ind w:left="0" w:firstLine="0"/>
        <w:rPr>
          <w:lang w:val="en-MY"/>
        </w:rPr>
      </w:pPr>
      <w:r w:rsidRPr="00EB3646">
        <w:rPr>
          <w:lang w:val="en-GB"/>
        </w:rPr>
        <w:lastRenderedPageBreak/>
        <w:t>3.4 The Orchestration Layer</w:t>
      </w:r>
      <w:r w:rsidRPr="00EB3646">
        <w:rPr>
          <w:lang w:val="en-MY"/>
        </w:rPr>
        <w:t> </w:t>
      </w:r>
    </w:p>
    <w:p w14:paraId="1293E5F2" w14:textId="77777777" w:rsidR="00EB3646" w:rsidRPr="00EB3646" w:rsidRDefault="00EB3646" w:rsidP="00EB3646">
      <w:pPr>
        <w:spacing w:after="0" w:line="259" w:lineRule="auto"/>
        <w:ind w:left="0" w:firstLine="0"/>
        <w:rPr>
          <w:lang w:val="en-MY"/>
        </w:rPr>
      </w:pPr>
      <w:r w:rsidRPr="00EB3646">
        <w:rPr>
          <w:lang w:val="en-GB"/>
        </w:rPr>
        <w:t>The Orchestration Layer sits above all the other layers. It does not </w:t>
      </w:r>
      <w:proofErr w:type="gramStart"/>
      <w:r w:rsidRPr="00EB3646">
        <w:rPr>
          <w:lang w:val="en-GB"/>
        </w:rPr>
        <w:t>involved</w:t>
      </w:r>
      <w:proofErr w:type="gramEnd"/>
      <w:r w:rsidRPr="00EB3646">
        <w:rPr>
          <w:lang w:val="en-GB"/>
        </w:rPr>
        <w:t> any direct data transfer, it acts as the intelligence of the system. It provides the framework or manages for the entire pipeline. The primary task of the Orchestration Layer includes:</w:t>
      </w:r>
      <w:r w:rsidRPr="00EB3646">
        <w:rPr>
          <w:lang w:val="en-MY"/>
        </w:rPr>
        <w:t> </w:t>
      </w:r>
    </w:p>
    <w:p w14:paraId="4EE924B8" w14:textId="77777777" w:rsidR="00EB3646" w:rsidRPr="00EB3646" w:rsidRDefault="00EB3646" w:rsidP="00EB3646">
      <w:pPr>
        <w:numPr>
          <w:ilvl w:val="0"/>
          <w:numId w:val="22"/>
        </w:numPr>
        <w:spacing w:after="0" w:line="259" w:lineRule="auto"/>
        <w:rPr>
          <w:lang w:val="en-MY"/>
        </w:rPr>
      </w:pPr>
      <w:r w:rsidRPr="00EB3646">
        <w:rPr>
          <w:lang w:val="en-GB"/>
        </w:rPr>
        <w:t>Workflow Scheduling: Provide exact instructions or timing for the ingestion layer.</w:t>
      </w:r>
      <w:r w:rsidRPr="00EB3646">
        <w:rPr>
          <w:lang w:val="en-MY"/>
        </w:rPr>
        <w:t> </w:t>
      </w:r>
    </w:p>
    <w:p w14:paraId="61327C56" w14:textId="77777777" w:rsidR="00EB3646" w:rsidRPr="00EB3646" w:rsidRDefault="00EB3646" w:rsidP="00EB3646">
      <w:pPr>
        <w:numPr>
          <w:ilvl w:val="0"/>
          <w:numId w:val="23"/>
        </w:numPr>
        <w:spacing w:after="0" w:line="259" w:lineRule="auto"/>
        <w:rPr>
          <w:lang w:val="en-MY"/>
        </w:rPr>
      </w:pPr>
      <w:r w:rsidRPr="00EB3646">
        <w:rPr>
          <w:lang w:val="en-GB"/>
        </w:rPr>
        <w:t>Dependency Management: Ensure that Processing Layer starts only after the completion of the Ingestion layer.</w:t>
      </w:r>
      <w:r w:rsidRPr="00EB3646">
        <w:rPr>
          <w:lang w:val="en-MY"/>
        </w:rPr>
        <w:t> </w:t>
      </w:r>
    </w:p>
    <w:p w14:paraId="68D8D2BF" w14:textId="77777777" w:rsidR="00EB3646" w:rsidRPr="00EB3646" w:rsidRDefault="00EB3646" w:rsidP="00EB3646">
      <w:pPr>
        <w:numPr>
          <w:ilvl w:val="0"/>
          <w:numId w:val="24"/>
        </w:numPr>
        <w:spacing w:after="0" w:line="259" w:lineRule="auto"/>
        <w:rPr>
          <w:lang w:val="en-MY"/>
        </w:rPr>
      </w:pPr>
      <w:r w:rsidRPr="00EB3646">
        <w:rPr>
          <w:lang w:val="en-GB"/>
        </w:rPr>
        <w:t>Error Recovery: If system fails like network failure, the Orchestration Layer could detect the error and automatically retries the failed task.</w:t>
      </w:r>
      <w:r w:rsidRPr="00EB3646">
        <w:rPr>
          <w:lang w:val="en-MY"/>
        </w:rPr>
        <w:t> </w:t>
      </w:r>
    </w:p>
    <w:p w14:paraId="721A11F3" w14:textId="77777777" w:rsidR="00EB3646" w:rsidRDefault="00EB3646">
      <w:pPr>
        <w:spacing w:after="0" w:line="259" w:lineRule="auto"/>
        <w:ind w:left="0" w:firstLine="0"/>
        <w:rPr>
          <w:lang w:val="en-MY"/>
        </w:rPr>
      </w:pPr>
    </w:p>
    <w:p w14:paraId="296A0A61" w14:textId="00A3B725" w:rsidR="00CD47FD" w:rsidRPr="00CD47FD" w:rsidRDefault="00CD47FD" w:rsidP="00CD47FD">
      <w:pPr>
        <w:spacing w:after="0" w:line="259" w:lineRule="auto"/>
        <w:ind w:left="0" w:firstLine="0"/>
        <w:rPr>
          <w:lang w:val="en-MY"/>
        </w:rPr>
      </w:pPr>
      <w:r w:rsidRPr="00CD47FD">
        <w:rPr>
          <w:lang w:val="en-MY"/>
        </w:rPr>
        <w:drawing>
          <wp:inline distT="0" distB="0" distL="0" distR="0" wp14:anchorId="68052BB1" wp14:editId="31B82657">
            <wp:extent cx="3665220" cy="1478280"/>
            <wp:effectExtent l="0" t="0" r="0" b="7620"/>
            <wp:docPr id="182066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5220" cy="1478280"/>
                    </a:xfrm>
                    <a:prstGeom prst="rect">
                      <a:avLst/>
                    </a:prstGeom>
                    <a:noFill/>
                    <a:ln>
                      <a:noFill/>
                    </a:ln>
                  </pic:spPr>
                </pic:pic>
              </a:graphicData>
            </a:graphic>
          </wp:inline>
        </w:drawing>
      </w:r>
      <w:r w:rsidRPr="00CD47FD">
        <w:rPr>
          <w:lang w:val="en-MY"/>
        </w:rPr>
        <w:t> </w:t>
      </w:r>
    </w:p>
    <w:p w14:paraId="641D0659" w14:textId="77777777" w:rsidR="00CD47FD" w:rsidRPr="00CD47FD" w:rsidRDefault="00CD47FD" w:rsidP="00CD47FD">
      <w:pPr>
        <w:spacing w:after="0" w:line="259" w:lineRule="auto"/>
        <w:ind w:left="0" w:firstLine="0"/>
        <w:rPr>
          <w:i/>
          <w:iCs/>
          <w:lang w:val="en-MY"/>
        </w:rPr>
      </w:pPr>
      <w:r w:rsidRPr="00CD47FD">
        <w:rPr>
          <w:i/>
          <w:iCs/>
          <w:lang w:val="en-GB"/>
        </w:rPr>
        <w:t>Figure 1 Flow of Data Pipelines</w:t>
      </w:r>
      <w:r w:rsidRPr="00CD47FD">
        <w:rPr>
          <w:i/>
          <w:iCs/>
          <w:lang w:val="en-MY"/>
        </w:rPr>
        <w:t> </w:t>
      </w:r>
    </w:p>
    <w:p w14:paraId="12C0DAA2" w14:textId="77777777" w:rsidR="00CD47FD" w:rsidRDefault="00CD47FD">
      <w:pPr>
        <w:spacing w:after="0" w:line="259" w:lineRule="auto"/>
        <w:ind w:left="0" w:firstLine="0"/>
        <w:rPr>
          <w:lang w:val="en-MY"/>
        </w:rPr>
      </w:pPr>
    </w:p>
    <w:p w14:paraId="7E397F68" w14:textId="15A7ACEE" w:rsidR="00CD47FD" w:rsidRPr="00CD47FD" w:rsidRDefault="00CD47FD" w:rsidP="00CD47FD">
      <w:pPr>
        <w:spacing w:after="0" w:line="259" w:lineRule="auto"/>
        <w:ind w:left="0" w:firstLine="0"/>
        <w:rPr>
          <w:lang w:val="en-MY"/>
        </w:rPr>
      </w:pPr>
      <w:r w:rsidRPr="00CD47FD">
        <w:rPr>
          <w:lang w:val="en-MY"/>
        </w:rPr>
        <w:drawing>
          <wp:inline distT="0" distB="0" distL="0" distR="0" wp14:anchorId="653A075E" wp14:editId="37460E84">
            <wp:extent cx="2971800" cy="1668780"/>
            <wp:effectExtent l="0" t="0" r="0" b="7620"/>
            <wp:docPr id="1552807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1668780"/>
                    </a:xfrm>
                    <a:prstGeom prst="rect">
                      <a:avLst/>
                    </a:prstGeom>
                    <a:noFill/>
                    <a:ln>
                      <a:noFill/>
                    </a:ln>
                  </pic:spPr>
                </pic:pic>
              </a:graphicData>
            </a:graphic>
          </wp:inline>
        </w:drawing>
      </w:r>
      <w:r w:rsidRPr="00CD47FD">
        <w:rPr>
          <w:lang w:val="en-MY"/>
        </w:rPr>
        <w:t> </w:t>
      </w:r>
    </w:p>
    <w:p w14:paraId="7ED9A5F3" w14:textId="77777777" w:rsidR="00CD47FD" w:rsidRPr="00CD47FD" w:rsidRDefault="00CD47FD" w:rsidP="00CD47FD">
      <w:pPr>
        <w:spacing w:after="0" w:line="259" w:lineRule="auto"/>
        <w:ind w:left="0" w:firstLine="0"/>
        <w:rPr>
          <w:i/>
          <w:iCs/>
          <w:lang w:val="en-MY"/>
        </w:rPr>
      </w:pPr>
      <w:r w:rsidRPr="00CD47FD">
        <w:rPr>
          <w:i/>
          <w:iCs/>
          <w:lang w:val="en-GB"/>
        </w:rPr>
        <w:t>Figure 2 Difference Between ELT and ETL Methods</w:t>
      </w:r>
      <w:r w:rsidRPr="00CD47FD">
        <w:rPr>
          <w:i/>
          <w:iCs/>
          <w:lang w:val="en-MY"/>
        </w:rPr>
        <w:t> </w:t>
      </w:r>
    </w:p>
    <w:p w14:paraId="16419F46" w14:textId="77777777" w:rsidR="00CD47FD" w:rsidRDefault="00CD47FD">
      <w:pPr>
        <w:spacing w:after="0" w:line="259" w:lineRule="auto"/>
        <w:ind w:left="0" w:firstLine="0"/>
        <w:rPr>
          <w:lang w:val="en-MY"/>
        </w:rPr>
      </w:pPr>
    </w:p>
    <w:p w14:paraId="35A3DFFD" w14:textId="4CCE4ABB" w:rsidR="00CD47FD" w:rsidRPr="00CD47FD" w:rsidRDefault="00CD47FD" w:rsidP="00CD47FD">
      <w:pPr>
        <w:spacing w:after="0" w:line="259" w:lineRule="auto"/>
        <w:ind w:left="0" w:firstLine="0"/>
        <w:rPr>
          <w:lang w:val="en-MY"/>
        </w:rPr>
      </w:pPr>
      <w:r w:rsidRPr="00CD47FD">
        <w:rPr>
          <w:lang w:val="en-MY"/>
        </w:rPr>
        <w:drawing>
          <wp:inline distT="0" distB="0" distL="0" distR="0" wp14:anchorId="78B79389" wp14:editId="626B6353">
            <wp:extent cx="3032760" cy="1706880"/>
            <wp:effectExtent l="0" t="0" r="0" b="7620"/>
            <wp:docPr id="249809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1706880"/>
                    </a:xfrm>
                    <a:prstGeom prst="rect">
                      <a:avLst/>
                    </a:prstGeom>
                    <a:noFill/>
                    <a:ln>
                      <a:noFill/>
                    </a:ln>
                  </pic:spPr>
                </pic:pic>
              </a:graphicData>
            </a:graphic>
          </wp:inline>
        </w:drawing>
      </w:r>
      <w:r w:rsidRPr="00CD47FD">
        <w:rPr>
          <w:lang w:val="en-MY"/>
        </w:rPr>
        <w:t> </w:t>
      </w:r>
    </w:p>
    <w:p w14:paraId="6AD4B211" w14:textId="77777777" w:rsidR="00CD47FD" w:rsidRPr="00CD47FD" w:rsidRDefault="00CD47FD" w:rsidP="00CD47FD">
      <w:pPr>
        <w:spacing w:after="0" w:line="259" w:lineRule="auto"/>
        <w:ind w:left="0" w:firstLine="0"/>
        <w:rPr>
          <w:i/>
          <w:iCs/>
          <w:lang w:val="en-MY"/>
        </w:rPr>
      </w:pPr>
      <w:r w:rsidRPr="00CD47FD">
        <w:rPr>
          <w:i/>
          <w:iCs/>
          <w:lang w:val="en-GB"/>
        </w:rPr>
        <w:t>Figure 3 ETL Orchestration</w:t>
      </w:r>
      <w:r w:rsidRPr="00CD47FD">
        <w:rPr>
          <w:i/>
          <w:iCs/>
          <w:lang w:val="en-MY"/>
        </w:rPr>
        <w:t> </w:t>
      </w:r>
    </w:p>
    <w:p w14:paraId="298BA297" w14:textId="77777777" w:rsidR="00CD47FD" w:rsidRPr="008D4567" w:rsidRDefault="00CD47FD">
      <w:pPr>
        <w:spacing w:after="0" w:line="259" w:lineRule="auto"/>
        <w:ind w:left="0" w:firstLine="0"/>
        <w:rPr>
          <w:rFonts w:eastAsiaTheme="minorEastAsia"/>
          <w:lang w:val="en-US" w:eastAsia="zh-CN"/>
        </w:rPr>
      </w:pPr>
    </w:p>
    <w:sectPr w:rsidR="00CD47FD" w:rsidRPr="008D4567">
      <w:pgSz w:w="12240" w:h="15840"/>
      <w:pgMar w:top="1440" w:right="1748" w:bottom="16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104"/>
    <w:multiLevelType w:val="multilevel"/>
    <w:tmpl w:val="340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764"/>
    <w:multiLevelType w:val="hybridMultilevel"/>
    <w:tmpl w:val="E6027D58"/>
    <w:lvl w:ilvl="0" w:tplc="372CFE80">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C5936">
      <w:start w:val="1"/>
      <w:numFmt w:val="decimal"/>
      <w:lvlText w:val="%2."/>
      <w:lvlJc w:val="left"/>
      <w:pPr>
        <w:ind w:left="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EC5B30">
      <w:start w:val="1"/>
      <w:numFmt w:val="lowerRoman"/>
      <w:lvlText w:val="%3"/>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F602E6">
      <w:start w:val="1"/>
      <w:numFmt w:val="decimal"/>
      <w:lvlText w:val="%4"/>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60CA18">
      <w:start w:val="1"/>
      <w:numFmt w:val="lowerLetter"/>
      <w:lvlText w:val="%5"/>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408ED2">
      <w:start w:val="1"/>
      <w:numFmt w:val="lowerRoman"/>
      <w:lvlText w:val="%6"/>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921C5E">
      <w:start w:val="1"/>
      <w:numFmt w:val="decimal"/>
      <w:lvlText w:val="%7"/>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724DF0">
      <w:start w:val="1"/>
      <w:numFmt w:val="lowerLetter"/>
      <w:lvlText w:val="%8"/>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88FA12">
      <w:start w:val="1"/>
      <w:numFmt w:val="lowerRoman"/>
      <w:lvlText w:val="%9"/>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701C37"/>
    <w:multiLevelType w:val="hybridMultilevel"/>
    <w:tmpl w:val="CB32E6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9FA33B0"/>
    <w:multiLevelType w:val="multilevel"/>
    <w:tmpl w:val="2E5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9578A"/>
    <w:multiLevelType w:val="multilevel"/>
    <w:tmpl w:val="116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2420E"/>
    <w:multiLevelType w:val="multilevel"/>
    <w:tmpl w:val="88C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E3203B"/>
    <w:multiLevelType w:val="multilevel"/>
    <w:tmpl w:val="38B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AB0"/>
    <w:multiLevelType w:val="multilevel"/>
    <w:tmpl w:val="43A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74568"/>
    <w:multiLevelType w:val="multilevel"/>
    <w:tmpl w:val="DCE87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15C89"/>
    <w:multiLevelType w:val="multilevel"/>
    <w:tmpl w:val="824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27F9E"/>
    <w:multiLevelType w:val="multilevel"/>
    <w:tmpl w:val="682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8E76D1"/>
    <w:multiLevelType w:val="multilevel"/>
    <w:tmpl w:val="E83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268A5"/>
    <w:multiLevelType w:val="multilevel"/>
    <w:tmpl w:val="A47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E3E13"/>
    <w:multiLevelType w:val="hybridMultilevel"/>
    <w:tmpl w:val="34E6E9CC"/>
    <w:lvl w:ilvl="0" w:tplc="DC727EF6">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A08A54">
      <w:start w:val="1"/>
      <w:numFmt w:val="bullet"/>
      <w:lvlText w:val="o"/>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2A3296">
      <w:start w:val="1"/>
      <w:numFmt w:val="bullet"/>
      <w:lvlText w:val="▪"/>
      <w:lvlJc w:val="left"/>
      <w:pPr>
        <w:ind w:left="2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784F02">
      <w:start w:val="1"/>
      <w:numFmt w:val="bullet"/>
      <w:lvlText w:val="•"/>
      <w:lvlJc w:val="left"/>
      <w:pPr>
        <w:ind w:left="2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A2019E">
      <w:start w:val="1"/>
      <w:numFmt w:val="bullet"/>
      <w:lvlText w:val="o"/>
      <w:lvlJc w:val="left"/>
      <w:pPr>
        <w:ind w:left="3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48D82C">
      <w:start w:val="1"/>
      <w:numFmt w:val="bullet"/>
      <w:lvlText w:val="▪"/>
      <w:lvlJc w:val="left"/>
      <w:pPr>
        <w:ind w:left="4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5E0462">
      <w:start w:val="1"/>
      <w:numFmt w:val="bullet"/>
      <w:lvlText w:val="•"/>
      <w:lvlJc w:val="left"/>
      <w:pPr>
        <w:ind w:left="5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F26BD4">
      <w:start w:val="1"/>
      <w:numFmt w:val="bullet"/>
      <w:lvlText w:val="o"/>
      <w:lvlJc w:val="left"/>
      <w:pPr>
        <w:ind w:left="5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E44582">
      <w:start w:val="1"/>
      <w:numFmt w:val="bullet"/>
      <w:lvlText w:val="▪"/>
      <w:lvlJc w:val="left"/>
      <w:pPr>
        <w:ind w:left="6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5563AC1"/>
    <w:multiLevelType w:val="multilevel"/>
    <w:tmpl w:val="8EE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A06DF"/>
    <w:multiLevelType w:val="multilevel"/>
    <w:tmpl w:val="B60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7B3728"/>
    <w:multiLevelType w:val="hybridMultilevel"/>
    <w:tmpl w:val="72FEF3E6"/>
    <w:lvl w:ilvl="0" w:tplc="76284FC8">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6D8DC">
      <w:start w:val="1"/>
      <w:numFmt w:val="bullet"/>
      <w:lvlText w:val="o"/>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DA19BC">
      <w:start w:val="1"/>
      <w:numFmt w:val="bullet"/>
      <w:lvlText w:val="▪"/>
      <w:lvlJc w:val="left"/>
      <w:pPr>
        <w:ind w:left="2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6CF9A2">
      <w:start w:val="1"/>
      <w:numFmt w:val="bullet"/>
      <w:lvlText w:val="•"/>
      <w:lvlJc w:val="left"/>
      <w:pPr>
        <w:ind w:left="2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76E278">
      <w:start w:val="1"/>
      <w:numFmt w:val="bullet"/>
      <w:lvlText w:val="o"/>
      <w:lvlJc w:val="left"/>
      <w:pPr>
        <w:ind w:left="3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7263A8">
      <w:start w:val="1"/>
      <w:numFmt w:val="bullet"/>
      <w:lvlText w:val="▪"/>
      <w:lvlJc w:val="left"/>
      <w:pPr>
        <w:ind w:left="4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E47B6E">
      <w:start w:val="1"/>
      <w:numFmt w:val="bullet"/>
      <w:lvlText w:val="•"/>
      <w:lvlJc w:val="left"/>
      <w:pPr>
        <w:ind w:left="5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6C5A5A">
      <w:start w:val="1"/>
      <w:numFmt w:val="bullet"/>
      <w:lvlText w:val="o"/>
      <w:lvlJc w:val="left"/>
      <w:pPr>
        <w:ind w:left="5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6EF3FE">
      <w:start w:val="1"/>
      <w:numFmt w:val="bullet"/>
      <w:lvlText w:val="▪"/>
      <w:lvlJc w:val="left"/>
      <w:pPr>
        <w:ind w:left="6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3254251"/>
    <w:multiLevelType w:val="multilevel"/>
    <w:tmpl w:val="B04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BE6DCB"/>
    <w:multiLevelType w:val="multilevel"/>
    <w:tmpl w:val="842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5C24DE"/>
    <w:multiLevelType w:val="multilevel"/>
    <w:tmpl w:val="0BA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E631A"/>
    <w:multiLevelType w:val="multilevel"/>
    <w:tmpl w:val="6B4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591B6C"/>
    <w:multiLevelType w:val="multilevel"/>
    <w:tmpl w:val="70C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DD34E5"/>
    <w:multiLevelType w:val="multilevel"/>
    <w:tmpl w:val="FE7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156BE4"/>
    <w:multiLevelType w:val="hybridMultilevel"/>
    <w:tmpl w:val="A9E063BA"/>
    <w:lvl w:ilvl="0" w:tplc="558AFD9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F463B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2E5C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3ACC7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304AF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E4984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0C08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EAF01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58699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41950715">
    <w:abstractNumId w:val="1"/>
  </w:num>
  <w:num w:numId="2" w16cid:durableId="959264018">
    <w:abstractNumId w:val="13"/>
  </w:num>
  <w:num w:numId="3" w16cid:durableId="1578859678">
    <w:abstractNumId w:val="16"/>
  </w:num>
  <w:num w:numId="4" w16cid:durableId="92436965">
    <w:abstractNumId w:val="23"/>
  </w:num>
  <w:num w:numId="5" w16cid:durableId="683164249">
    <w:abstractNumId w:val="14"/>
  </w:num>
  <w:num w:numId="6" w16cid:durableId="184440244">
    <w:abstractNumId w:val="8"/>
  </w:num>
  <w:num w:numId="7" w16cid:durableId="460345325">
    <w:abstractNumId w:val="3"/>
  </w:num>
  <w:num w:numId="8" w16cid:durableId="1227569658">
    <w:abstractNumId w:val="0"/>
  </w:num>
  <w:num w:numId="9" w16cid:durableId="1840537410">
    <w:abstractNumId w:val="19"/>
  </w:num>
  <w:num w:numId="10" w16cid:durableId="1987201368">
    <w:abstractNumId w:val="6"/>
  </w:num>
  <w:num w:numId="11" w16cid:durableId="1045836722">
    <w:abstractNumId w:val="2"/>
  </w:num>
  <w:num w:numId="12" w16cid:durableId="51273792">
    <w:abstractNumId w:val="10"/>
  </w:num>
  <w:num w:numId="13" w16cid:durableId="1896038958">
    <w:abstractNumId w:val="18"/>
  </w:num>
  <w:num w:numId="14" w16cid:durableId="354697021">
    <w:abstractNumId w:val="12"/>
  </w:num>
  <w:num w:numId="15" w16cid:durableId="562640135">
    <w:abstractNumId w:val="21"/>
  </w:num>
  <w:num w:numId="16" w16cid:durableId="682632898">
    <w:abstractNumId w:val="5"/>
  </w:num>
  <w:num w:numId="17" w16cid:durableId="447356727">
    <w:abstractNumId w:val="9"/>
  </w:num>
  <w:num w:numId="18" w16cid:durableId="950819123">
    <w:abstractNumId w:val="15"/>
  </w:num>
  <w:num w:numId="19" w16cid:durableId="1326400472">
    <w:abstractNumId w:val="11"/>
  </w:num>
  <w:num w:numId="20" w16cid:durableId="1090397308">
    <w:abstractNumId w:val="20"/>
  </w:num>
  <w:num w:numId="21" w16cid:durableId="2170475">
    <w:abstractNumId w:val="22"/>
  </w:num>
  <w:num w:numId="22" w16cid:durableId="1917008366">
    <w:abstractNumId w:val="4"/>
  </w:num>
  <w:num w:numId="23" w16cid:durableId="833450073">
    <w:abstractNumId w:val="7"/>
  </w:num>
  <w:num w:numId="24" w16cid:durableId="2215208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848"/>
    <w:rsid w:val="0009259C"/>
    <w:rsid w:val="000F5513"/>
    <w:rsid w:val="004619A2"/>
    <w:rsid w:val="00544CDE"/>
    <w:rsid w:val="00681748"/>
    <w:rsid w:val="006C64C1"/>
    <w:rsid w:val="007567EC"/>
    <w:rsid w:val="00771727"/>
    <w:rsid w:val="007C6A89"/>
    <w:rsid w:val="008A4C1E"/>
    <w:rsid w:val="008D4567"/>
    <w:rsid w:val="008F607B"/>
    <w:rsid w:val="0096569A"/>
    <w:rsid w:val="009D0617"/>
    <w:rsid w:val="009E61E1"/>
    <w:rsid w:val="009F6D7C"/>
    <w:rsid w:val="00B130CE"/>
    <w:rsid w:val="00C22045"/>
    <w:rsid w:val="00C3712F"/>
    <w:rsid w:val="00CD47FD"/>
    <w:rsid w:val="00D354E1"/>
    <w:rsid w:val="00E05848"/>
    <w:rsid w:val="00E741B4"/>
    <w:rsid w:val="00EB364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C78C"/>
  <w15:docId w15:val="{DFA3753A-A99B-4664-9D71-83673E8C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35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14" w:line="259" w:lineRule="auto"/>
      <w:ind w:left="10" w:right="50" w:hanging="10"/>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0925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19A2"/>
    <w:pPr>
      <w:ind w:left="720"/>
      <w:contextualSpacing/>
    </w:pPr>
  </w:style>
  <w:style w:type="character" w:styleId="Strong">
    <w:name w:val="Strong"/>
    <w:basedOn w:val="DefaultParagraphFont"/>
    <w:uiPriority w:val="22"/>
    <w:qFormat/>
    <w:rsid w:val="006C64C1"/>
    <w:rPr>
      <w:b/>
      <w:bCs/>
    </w:rPr>
  </w:style>
  <w:style w:type="character" w:customStyle="1" w:styleId="Heading2Char">
    <w:name w:val="Heading 2 Char"/>
    <w:basedOn w:val="DefaultParagraphFont"/>
    <w:link w:val="Heading2"/>
    <w:uiPriority w:val="9"/>
    <w:semiHidden/>
    <w:rsid w:val="000925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Cheng Shuan Woo</cp:lastModifiedBy>
  <cp:revision>11</cp:revision>
  <dcterms:created xsi:type="dcterms:W3CDTF">2026-03-12T01:53:00Z</dcterms:created>
  <dcterms:modified xsi:type="dcterms:W3CDTF">2026-04-09T17:44:00Z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fec101d1-e5b0-4bef-9551-b0be53ecb504</vt:lpwstr>
  </property>
</Properties>
</file>