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C99F6">
      <w:pPr>
        <w:spacing w:line="360" w:lineRule="exact"/>
        <w:jc w:val="center"/>
        <w:rPr>
          <w:rFonts w:hint="eastAsia" w:ascii="仿宋_GB2312" w:hAnsi="仿宋_GB2312" w:eastAsia="仿宋_GB2312" w:cs="仿宋_GB2312"/>
          <w:b/>
          <w:bCs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</w:rPr>
        <w:t>快乐一周</w:t>
      </w:r>
    </w:p>
    <w:p w14:paraId="161626B2">
      <w:pPr>
        <w:spacing w:line="360" w:lineRule="exact"/>
        <w:ind w:firstLine="1200" w:firstLineChars="500"/>
        <w:jc w:val="left"/>
        <w:rPr>
          <w:rFonts w:hint="eastAsia" w:ascii="仿宋GB2312" w:hAnsi="仿宋GB2312" w:eastAsia="仿宋GB2312" w:cs="仿宋GB2312"/>
          <w:color w:val="auto"/>
          <w:sz w:val="24"/>
          <w:szCs w:val="24"/>
        </w:rPr>
      </w:pP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>主题名称：</w:t>
      </w:r>
      <w:r>
        <w:rPr>
          <w:rFonts w:hint="eastAsia" w:ascii="仿宋GB2312" w:hAnsi="仿宋GB2312" w:eastAsia="仿宋GB2312" w:cs="仿宋GB2312"/>
          <w:b w:val="0"/>
          <w:bCs w:val="0"/>
          <w:color w:val="000000"/>
          <w:sz w:val="24"/>
          <w:szCs w:val="24"/>
          <w:lang w:val="en-US" w:eastAsia="zh-CN"/>
        </w:rPr>
        <w:t xml:space="preserve">亲亲自然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 xml:space="preserve">                                                                     </w:t>
      </w:r>
      <w:r>
        <w:rPr>
          <w:rFonts w:hint="eastAsia" w:ascii="仿宋GB2312" w:hAnsi="仿宋GB2312" w:eastAsia="仿宋GB2312" w:cs="仿宋GB2312"/>
          <w:b w:val="0"/>
          <w:bCs w:val="0"/>
          <w:color w:val="000000"/>
          <w:sz w:val="24"/>
          <w:szCs w:val="24"/>
          <w:lang w:val="en-US" w:eastAsia="zh-CN"/>
        </w:rPr>
        <w:t xml:space="preserve">班级：小四班       第7周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</w:rPr>
        <w:t xml:space="preserve">   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</w:rPr>
        <w:t xml:space="preserve">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 xml:space="preserve">                                           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</w:rPr>
        <w:t xml:space="preserve">         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 xml:space="preserve">          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</w:rPr>
        <w:t xml:space="preserve"> </w:t>
      </w:r>
      <w:r>
        <w:rPr>
          <w:rFonts w:hint="eastAsia" w:ascii="仿宋GB2312" w:hAnsi="仿宋GB2312" w:eastAsia="仿宋GB2312" w:cs="仿宋GB2312"/>
          <w:color w:val="auto"/>
          <w:sz w:val="24"/>
          <w:szCs w:val="24"/>
          <w:lang w:val="en-US" w:eastAsia="zh-CN"/>
        </w:rPr>
        <w:t xml:space="preserve">              </w:t>
      </w:r>
    </w:p>
    <w:tbl>
      <w:tblPr>
        <w:tblStyle w:val="4"/>
        <w:tblpPr w:leftFromText="180" w:rightFromText="180" w:vertAnchor="text" w:horzAnchor="page" w:tblpX="817" w:tblpY="323"/>
        <w:tblOverlap w:val="never"/>
        <w:tblW w:w="1533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3952"/>
        <w:gridCol w:w="3351"/>
        <w:gridCol w:w="3275"/>
        <w:gridCol w:w="2861"/>
      </w:tblGrid>
      <w:tr w14:paraId="7F8354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AC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  <w:t>周工作重点</w:t>
            </w:r>
          </w:p>
        </w:tc>
        <w:tc>
          <w:tcPr>
            <w:tcW w:w="1343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69BA3">
            <w:pPr>
              <w:spacing w:line="360" w:lineRule="exact"/>
              <w:jc w:val="left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1.感受音乐的情绪变化，在有变化的地方做出躲藏的动作。</w:t>
            </w:r>
          </w:p>
          <w:p w14:paraId="5A010314">
            <w:pPr>
              <w:spacing w:line="360" w:lineRule="exact"/>
              <w:jc w:val="left"/>
              <w:rPr>
                <w:rFonts w:hint="default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2.午睡时，能够尝试自己将衣物折叠整齐放在床的指定位置。</w:t>
            </w:r>
          </w:p>
          <w:p w14:paraId="757203C3">
            <w:pPr>
              <w:spacing w:line="360" w:lineRule="exact"/>
              <w:jc w:val="left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3.能够根据游戏角色与同伴友好进行互动游戏。</w:t>
            </w:r>
          </w:p>
          <w:p w14:paraId="37C3419A">
            <w:pPr>
              <w:spacing w:line="360" w:lineRule="exact"/>
              <w:jc w:val="left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4.能尝试组合两种器械，自主探索新玩法。</w:t>
            </w:r>
          </w:p>
        </w:tc>
      </w:tr>
      <w:tr w14:paraId="650CB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1808B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  <w:t xml:space="preserve">  </w:t>
            </w:r>
          </w:p>
          <w:p w14:paraId="32E7A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</w:pPr>
          </w:p>
          <w:p w14:paraId="00027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  <w:t>日 期</w:t>
            </w:r>
          </w:p>
          <w:p w14:paraId="22D14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auto"/>
                <w:kern w:val="0"/>
                <w:sz w:val="21"/>
                <w:szCs w:val="21"/>
                <w:lang w:val="en-US" w:eastAsia="zh-CN"/>
              </w:rPr>
              <w:t>内 容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12E7B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自主学习</w:t>
            </w:r>
          </w:p>
        </w:tc>
        <w:tc>
          <w:tcPr>
            <w:tcW w:w="3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C1B26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自主游戏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D57DF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自主生活</w:t>
            </w:r>
          </w:p>
        </w:tc>
        <w:tc>
          <w:tcPr>
            <w:tcW w:w="2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430A9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自主运动</w:t>
            </w:r>
          </w:p>
        </w:tc>
      </w:tr>
      <w:tr w14:paraId="393982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9D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周一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CE73A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《好宝宝爱图书》</w:t>
            </w:r>
          </w:p>
          <w:p w14:paraId="5008AC57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（社会、语言）</w:t>
            </w:r>
          </w:p>
        </w:tc>
        <w:tc>
          <w:tcPr>
            <w:tcW w:w="33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74231">
            <w:pPr>
              <w:spacing w:line="520" w:lineRule="exac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角色游戏：娃娃小屋（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给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宝宝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洗衣服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）</w:t>
            </w:r>
          </w:p>
          <w:p w14:paraId="1016DFE0">
            <w:pPr>
              <w:spacing w:line="520" w:lineRule="exac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 xml:space="preserve">          娃娃餐厅 （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客人来做客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）</w:t>
            </w:r>
          </w:p>
          <w:p w14:paraId="218701A4">
            <w:pPr>
              <w:spacing w:line="520" w:lineRule="exac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建构游戏：小小建筑师（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恐龙医院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）</w:t>
            </w:r>
          </w:p>
          <w:p w14:paraId="2C6BC1D4">
            <w:pPr>
              <w:spacing w:line="360" w:lineRule="exact"/>
              <w:jc w:val="left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27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FEDC3">
            <w:pPr>
              <w:widowControl/>
              <w:spacing w:line="400" w:lineRule="exact"/>
              <w:jc w:val="left"/>
              <w:rPr>
                <w:rFonts w:hint="default" w:ascii="仿宋GB2312" w:hAnsi="仿宋GB2312" w:eastAsia="仿宋GB2312" w:cs="仿宋GB2312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过渡环节：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我会排队喝水</w:t>
            </w:r>
          </w:p>
          <w:p w14:paraId="0C664EDE">
            <w:pPr>
              <w:widowControl/>
              <w:spacing w:line="400" w:lineRule="exact"/>
              <w:jc w:val="left"/>
              <w:rPr>
                <w:rFonts w:hint="eastAsia" w:ascii="仿宋GB2312" w:hAnsi="仿宋GB2312" w:eastAsia="仿宋GB2312" w:cs="仿宋GB2312"/>
                <w:szCs w:val="21"/>
              </w:rPr>
            </w:pPr>
          </w:p>
          <w:p w14:paraId="4F67ECFC">
            <w:pPr>
              <w:widowControl/>
              <w:spacing w:line="400" w:lineRule="exact"/>
              <w:jc w:val="lef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进餐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环节：</w:t>
            </w:r>
          </w:p>
          <w:p w14:paraId="5662C5D9">
            <w:pPr>
              <w:widowControl/>
              <w:spacing w:line="400" w:lineRule="exact"/>
              <w:jc w:val="left"/>
              <w:rPr>
                <w:rFonts w:hint="default" w:ascii="仿宋GB2312" w:hAnsi="仿宋GB2312" w:eastAsia="仿宋GB2312" w:cs="仿宋GB2312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1.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我爱洗手</w:t>
            </w:r>
          </w:p>
          <w:p w14:paraId="5A88A2B5">
            <w:pPr>
              <w:widowControl/>
              <w:spacing w:line="400" w:lineRule="exact"/>
              <w:jc w:val="lef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2.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安静吃饭我最棒</w:t>
            </w:r>
          </w:p>
          <w:p w14:paraId="026CF3AF">
            <w:pPr>
              <w:spacing w:line="400" w:lineRule="exact"/>
              <w:rPr>
                <w:rFonts w:hint="default" w:ascii="仿宋GB2312" w:hAnsi="仿宋GB2312" w:eastAsia="仿宋GB2312" w:cs="仿宋GB2312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3.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桌面整洁小明星</w:t>
            </w:r>
          </w:p>
          <w:p w14:paraId="074A8E12">
            <w:pPr>
              <w:spacing w:line="400" w:lineRule="exact"/>
              <w:rPr>
                <w:rFonts w:hint="eastAsia" w:ascii="仿宋GB2312" w:hAnsi="仿宋GB2312" w:eastAsia="仿宋GB2312" w:cs="仿宋GB2312"/>
                <w:szCs w:val="21"/>
              </w:rPr>
            </w:pPr>
          </w:p>
          <w:p w14:paraId="0D41BD7C">
            <w:pPr>
              <w:spacing w:line="400" w:lineRule="exac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离园环节：</w:t>
            </w:r>
          </w:p>
          <w:p w14:paraId="2F2C4CB1">
            <w:pPr>
              <w:spacing w:line="360" w:lineRule="exact"/>
              <w:jc w:val="left"/>
              <w:rPr>
                <w:rFonts w:hint="default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“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光盘行动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”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小奖状</w:t>
            </w:r>
          </w:p>
        </w:tc>
        <w:tc>
          <w:tcPr>
            <w:tcW w:w="28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AACFF">
            <w:pPr>
              <w:spacing w:line="520" w:lineRule="exact"/>
              <w:rPr>
                <w:rFonts w:hint="default" w:ascii="仿宋GB2312" w:hAnsi="仿宋GB2312" w:eastAsia="仿宋GB2312" w:cs="仿宋GB2312"/>
                <w:bCs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Cs/>
                <w:szCs w:val="21"/>
              </w:rPr>
              <w:t>（1）体育游戏:</w:t>
            </w:r>
            <w:r>
              <w:rPr>
                <w:rFonts w:hint="eastAsia" w:ascii="仿宋GB2312" w:hAnsi="仿宋GB2312" w:eastAsia="仿宋GB2312" w:cs="仿宋GB2312"/>
                <w:bCs/>
                <w:szCs w:val="21"/>
                <w:lang w:val="en-US" w:eastAsia="zh-CN"/>
              </w:rPr>
              <w:t>采蘑菇的小兔子、种土豆、花儿朵朵开、森林迷宫、小风车</w:t>
            </w:r>
          </w:p>
          <w:p w14:paraId="530CE85D">
            <w:pPr>
              <w:spacing w:line="360" w:lineRule="exact"/>
              <w:jc w:val="left"/>
              <w:rPr>
                <w:rFonts w:hint="default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Cs/>
                <w:szCs w:val="21"/>
              </w:rPr>
              <w:t>（2）自由自选：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布尾巴</w:t>
            </w:r>
            <w:r>
              <w:rPr>
                <w:rFonts w:hint="eastAsia" w:ascii="仿宋GB2312" w:hAnsi="仿宋GB2312" w:eastAsia="仿宋GB2312" w:cs="仿宋GB2312"/>
                <w:bCs/>
                <w:szCs w:val="21"/>
              </w:rPr>
              <w:t>、</w:t>
            </w:r>
            <w:r>
              <w:rPr>
                <w:rFonts w:hint="eastAsia" w:ascii="仿宋GB2312" w:hAnsi="仿宋GB2312" w:eastAsia="仿宋GB2312" w:cs="仿宋GB2312"/>
                <w:bCs/>
                <w:szCs w:val="21"/>
                <w:lang w:val="en-US" w:eastAsia="zh-CN"/>
              </w:rPr>
              <w:t>篮子、圈圈、纸杯、大型积木、小风车</w:t>
            </w:r>
          </w:p>
        </w:tc>
      </w:tr>
      <w:tr w14:paraId="73F4FB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6" w:hRule="atLeast"/>
        </w:trPr>
        <w:tc>
          <w:tcPr>
            <w:tcW w:w="189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0B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000000"/>
                <w:sz w:val="21"/>
                <w:szCs w:val="21"/>
              </w:rPr>
              <w:t>周二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FE65EF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《小老鼠的旅行》</w:t>
            </w:r>
          </w:p>
          <w:p w14:paraId="2260BED2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（语言、科学）</w:t>
            </w:r>
          </w:p>
        </w:tc>
        <w:tc>
          <w:tcPr>
            <w:tcW w:w="3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CBEDB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2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D8765F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BEAA7A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0F815C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30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000000"/>
                <w:sz w:val="21"/>
                <w:szCs w:val="21"/>
              </w:rPr>
              <w:t>周三</w:t>
            </w:r>
          </w:p>
        </w:tc>
        <w:tc>
          <w:tcPr>
            <w:tcW w:w="3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C81C8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《植物园之旅》</w:t>
            </w:r>
          </w:p>
          <w:p w14:paraId="655B64E9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（社会、健康）</w:t>
            </w:r>
          </w:p>
        </w:tc>
        <w:tc>
          <w:tcPr>
            <w:tcW w:w="3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F10A3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2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5389FA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ECD944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73194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79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000000"/>
                <w:sz w:val="21"/>
                <w:szCs w:val="21"/>
              </w:rPr>
              <w:t>周四</w:t>
            </w:r>
          </w:p>
        </w:tc>
        <w:tc>
          <w:tcPr>
            <w:tcW w:w="3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6D4E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《小兔和狼》</w:t>
            </w:r>
          </w:p>
          <w:p w14:paraId="06249001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（艺术）</w:t>
            </w:r>
          </w:p>
        </w:tc>
        <w:tc>
          <w:tcPr>
            <w:tcW w:w="3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0ED0D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2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B04695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9F1607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4CD6B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3" w:hRule="atLeast"/>
        </w:trPr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A8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color w:val="000000"/>
                <w:sz w:val="21"/>
                <w:szCs w:val="21"/>
              </w:rPr>
              <w:t>周五</w:t>
            </w:r>
          </w:p>
        </w:tc>
        <w:tc>
          <w:tcPr>
            <w:tcW w:w="3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095DC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《奇妙的蔬菜》</w:t>
            </w:r>
            <w:bookmarkStart w:id="0" w:name="_GoBack"/>
            <w:bookmarkEnd w:id="0"/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（科学）</w:t>
            </w:r>
          </w:p>
        </w:tc>
        <w:tc>
          <w:tcPr>
            <w:tcW w:w="33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72EDD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327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8D7CFF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A20A99">
            <w:pPr>
              <w:spacing w:line="360" w:lineRule="exact"/>
              <w:jc w:val="center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11E95E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4" w:hRule="atLeast"/>
        </w:trPr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3E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sz w:val="21"/>
                <w:szCs w:val="21"/>
                <w:lang w:val="en-US" w:eastAsia="zh-CN"/>
              </w:rPr>
              <w:t>实施</w:t>
            </w:r>
          </w:p>
          <w:p w14:paraId="76BDA7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center"/>
              <w:textAlignment w:val="auto"/>
              <w:rPr>
                <w:rFonts w:hint="eastAsia" w:ascii="仿宋GB2312" w:hAnsi="仿宋GB2312" w:eastAsia="仿宋GB2312" w:cs="仿宋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b/>
                <w:bCs/>
                <w:sz w:val="21"/>
                <w:szCs w:val="21"/>
                <w:lang w:val="en-US" w:eastAsia="zh-CN"/>
              </w:rPr>
              <w:t>建议</w:t>
            </w:r>
          </w:p>
        </w:tc>
        <w:tc>
          <w:tcPr>
            <w:tcW w:w="1343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B1AF0">
            <w:pPr>
              <w:spacing w:line="520" w:lineRule="exact"/>
              <w:rPr>
                <w:rFonts w:hint="eastAsia" w:ascii="仿宋GB2312" w:hAnsi="仿宋GB2312" w:eastAsia="仿宋GB2312" w:cs="仿宋GB2312"/>
                <w:szCs w:val="21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1.</w:t>
            </w:r>
            <w:r>
              <w:rPr>
                <w:rFonts w:hint="eastAsia" w:ascii="仿宋GB2312" w:hAnsi="仿宋GB2312" w:eastAsia="仿宋GB2312" w:cs="仿宋GB2312"/>
                <w:szCs w:val="21"/>
                <w:lang w:val="en-US" w:eastAsia="zh-CN"/>
              </w:rPr>
              <w:t>疾病防护</w:t>
            </w:r>
            <w:r>
              <w:rPr>
                <w:rFonts w:hint="eastAsia" w:ascii="仿宋GB2312" w:hAnsi="仿宋GB2312" w:eastAsia="仿宋GB2312" w:cs="仿宋GB2312"/>
                <w:color w:val="000000"/>
                <w:szCs w:val="21"/>
              </w:rPr>
              <w:t>：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春季流行疾病预防，加强晨午检以及班级消毒工作。</w:t>
            </w:r>
          </w:p>
          <w:p w14:paraId="0CE278FC">
            <w:pPr>
              <w:spacing w:line="360" w:lineRule="exact"/>
              <w:jc w:val="left"/>
              <w:rPr>
                <w:rFonts w:hint="eastAsia" w:ascii="仿宋GB2312" w:hAnsi="仿宋GB2312" w:eastAsia="仿宋GB2312" w:cs="仿宋GB2312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仿宋GB2312" w:hAnsi="仿宋GB2312" w:eastAsia="仿宋GB2312" w:cs="仿宋GB2312"/>
                <w:szCs w:val="21"/>
              </w:rPr>
              <w:t>2.</w:t>
            </w:r>
            <w:r>
              <w:rPr>
                <w:rFonts w:hint="eastAsia" w:ascii="仿宋GB2312" w:hAnsi="仿宋GB2312" w:eastAsia="仿宋GB2312" w:cs="仿宋GB2312"/>
                <w:color w:val="000000"/>
                <w:szCs w:val="21"/>
              </w:rPr>
              <w:t>活动延伸：</w:t>
            </w:r>
            <w:r>
              <w:rPr>
                <w:rFonts w:hint="eastAsia" w:ascii="仿宋GB2312" w:hAnsi="仿宋GB2312" w:eastAsia="仿宋GB2312" w:cs="仿宋GB2312"/>
                <w:szCs w:val="21"/>
              </w:rPr>
              <w:t>娃娃剧场（表演区）：投放小兔和狼的头饰、服装及道具，幼儿可在表演区自由选择喜欢的角色，与同伴一起表演。 户外游戏：利用户外的环境，鼓励幼儿大胆分角色表演，玩小兔和狼的游戏。</w:t>
            </w:r>
          </w:p>
        </w:tc>
      </w:tr>
    </w:tbl>
    <w:p w14:paraId="208BBF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20" w:lineRule="exact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01C09256-70AD-4AF4-AF54-59F9B27ED793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4ABD62AA-54FE-4066-BD5C-09A9319FB9F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52A8D"/>
    <w:rsid w:val="043833BC"/>
    <w:rsid w:val="0AE24082"/>
    <w:rsid w:val="0B786794"/>
    <w:rsid w:val="0D877329"/>
    <w:rsid w:val="1178129C"/>
    <w:rsid w:val="11FC2273"/>
    <w:rsid w:val="12294206"/>
    <w:rsid w:val="129F0AAB"/>
    <w:rsid w:val="169721C5"/>
    <w:rsid w:val="18E92C07"/>
    <w:rsid w:val="1F7140B3"/>
    <w:rsid w:val="218C1274"/>
    <w:rsid w:val="2336782C"/>
    <w:rsid w:val="26BD08DC"/>
    <w:rsid w:val="273E6BA9"/>
    <w:rsid w:val="2753449C"/>
    <w:rsid w:val="27EE61D5"/>
    <w:rsid w:val="298760C9"/>
    <w:rsid w:val="2AEC2AA8"/>
    <w:rsid w:val="35FE6D6A"/>
    <w:rsid w:val="397B1CF8"/>
    <w:rsid w:val="3A652CCE"/>
    <w:rsid w:val="3AFB2AF2"/>
    <w:rsid w:val="3EAC5B1E"/>
    <w:rsid w:val="415330FC"/>
    <w:rsid w:val="421A0216"/>
    <w:rsid w:val="42B30EF8"/>
    <w:rsid w:val="46003FC7"/>
    <w:rsid w:val="46AD7CAE"/>
    <w:rsid w:val="49C82711"/>
    <w:rsid w:val="4FE920ED"/>
    <w:rsid w:val="50652ACE"/>
    <w:rsid w:val="53BA58FD"/>
    <w:rsid w:val="556C1D58"/>
    <w:rsid w:val="5631767B"/>
    <w:rsid w:val="588C4F96"/>
    <w:rsid w:val="5C0A0310"/>
    <w:rsid w:val="5E792531"/>
    <w:rsid w:val="5F547805"/>
    <w:rsid w:val="64520AA6"/>
    <w:rsid w:val="65A06FAF"/>
    <w:rsid w:val="769211D6"/>
    <w:rsid w:val="7754490E"/>
    <w:rsid w:val="791A142B"/>
    <w:rsid w:val="79386064"/>
    <w:rsid w:val="79FA156C"/>
    <w:rsid w:val="7D156686"/>
    <w:rsid w:val="7D480840"/>
    <w:rsid w:val="7F12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列表段落"/>
    <w:basedOn w:val="1"/>
    <w:qFormat/>
    <w:uiPriority w:val="0"/>
    <w:pPr>
      <w:ind w:firstLine="420" w:firstLineChars="200"/>
    </w:pPr>
  </w:style>
  <w:style w:type="paragraph" w:customStyle="1" w:styleId="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500</Words>
  <Characters>509</Characters>
  <Lines>0</Lines>
  <Paragraphs>0</Paragraphs>
  <TotalTime>2</TotalTime>
  <ScaleCrop>false</ScaleCrop>
  <LinksUpToDate>false</LinksUpToDate>
  <CharactersWithSpaces>695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2025-10-11T07:44:00Z</dcterms:created>
  <dc:creator>hzdyey</dc:creator>
  <cp:lastModifiedBy>爱西柚</cp:lastModifiedBy>
  <cp:lastPrinted>2026-03-17T09:50:00Z</cp:lastPrinted>
  <dcterms:modified xsi:type="dcterms:W3CDTF">2026-04-16T12:36:14Z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eyJoZGlkIjoiZjM4NWJkYTg4MGViYWZkNWVmZmY5NjZjYzhlMzY5NGQiLCJ1c2VySWQiOiIzOTk0Njk2MTQifQ==</vt:lpwstr>
  </property>
  <property fmtid="{D5CDD505-2E9C-101B-9397-08002B2CF9AE}" pid="4" name="ICV">
    <vt:lpwstr>10D6116EE5394030BEE5B55047D169F5_13</vt:lpwstr>
  </property>
</Properties>
</file>